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577A79">
      <w:pPr>
        <w:pStyle w:val="BodyText"/>
        <w:spacing w:before="4"/>
        <w:rPr>
          <w:rFonts w:ascii="Times New Roman"/>
          <w:sz w:val="22"/>
        </w:rPr>
      </w:pPr>
      <w:r>
        <w:rPr>
          <w:rFonts w:ascii="Times New Roman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933pt;margin-top:991pt;mso-position-horizontal-relative:page;mso-position-vertical-relative:top-margin-area;position:absolute;width:33pt;z-index:251658240">
            <v:imagedata r:id="rId5" o:title=""/>
          </v:shape>
        </w:pict>
      </w:r>
    </w:p>
    <w:p w:rsidR="00577A79" w:rsidRPr="00945E28" w:rsidP="00945E28">
      <w:pPr>
        <w:pStyle w:val="Heading1"/>
        <w:spacing w:before="65"/>
        <w:rPr>
          <w:rFonts w:eastAsiaTheme="minorEastAsia" w:hint="eastAsia"/>
          <w:b w:val="0"/>
        </w:rPr>
      </w:pPr>
      <w:bookmarkStart w:id="0" w:name="黄浦区2018学年度第一学期九年级期终调研测试"/>
      <w:bookmarkEnd w:id="0"/>
      <w:r>
        <w:t>黄浦区</w:t>
      </w:r>
      <w:r w:rsidR="00945E28">
        <w:rPr>
          <w:rFonts w:ascii="Times New Roman" w:eastAsiaTheme="minorEastAsia" w:hint="eastAsia"/>
        </w:rPr>
        <w:t>2019</w:t>
      </w:r>
      <w:r w:rsidR="00945E28">
        <w:rPr>
          <w:rFonts w:ascii="Times New Roman" w:eastAsiaTheme="minorEastAsia" w:hint="eastAsia"/>
        </w:rPr>
        <w:t>届九年级一模化学试卷</w:t>
      </w:r>
    </w:p>
    <w:p w:rsidR="00577A79">
      <w:pPr>
        <w:pStyle w:val="Heading2"/>
        <w:tabs>
          <w:tab w:val="left" w:pos="2312"/>
          <w:tab w:val="left" w:pos="3152"/>
        </w:tabs>
        <w:spacing w:before="267"/>
        <w:rPr>
          <w:rFonts w:ascii="Times New Roman" w:eastAsia="Times New Roman"/>
        </w:rPr>
      </w:pPr>
      <w:r>
        <w:t>相对原子质量：</w:t>
      </w:r>
      <w:r>
        <w:rPr>
          <w:rFonts w:ascii="Times New Roman" w:eastAsia="Times New Roman"/>
        </w:rPr>
        <w:t>H-1</w:t>
      </w:r>
      <w:r>
        <w:rPr>
          <w:rFonts w:ascii="Times New Roman" w:eastAsia="Times New Roman"/>
        </w:rPr>
        <w:tab/>
        <w:t>C-12</w:t>
      </w:r>
      <w:r>
        <w:rPr>
          <w:rFonts w:ascii="Times New Roman" w:eastAsia="Times New Roman"/>
        </w:rPr>
        <w:tab/>
        <w:t>O-16</w:t>
      </w:r>
    </w:p>
    <w:p w:rsidR="00577A79">
      <w:pPr>
        <w:pStyle w:val="BodyText"/>
        <w:spacing w:before="3"/>
        <w:rPr>
          <w:rFonts w:ascii="Times New Roman"/>
          <w:b/>
          <w:sz w:val="17"/>
        </w:rPr>
      </w:pPr>
    </w:p>
    <w:p w:rsidR="00577A79" w:rsidRPr="00945E28" w:rsidP="00945E28">
      <w:pPr>
        <w:pStyle w:val="ListParagraph"/>
        <w:numPr>
          <w:ilvl w:val="0"/>
          <w:numId w:val="6"/>
        </w:numPr>
        <w:rPr>
          <w:b/>
          <w:sz w:val="21"/>
        </w:rPr>
      </w:pPr>
      <w:r w:rsidRPr="00945E28">
        <w:rPr>
          <w:b/>
          <w:sz w:val="21"/>
        </w:rPr>
        <w:t>选择题（共</w:t>
      </w:r>
      <w:r w:rsidRPr="00945E28">
        <w:rPr>
          <w:b/>
          <w:sz w:val="21"/>
        </w:rPr>
        <w:t xml:space="preserve"> </w:t>
      </w:r>
      <w:r w:rsidRPr="00945E28">
        <w:rPr>
          <w:rFonts w:ascii="Times New Roman" w:eastAsia="Times New Roman"/>
          <w:b/>
          <w:sz w:val="21"/>
        </w:rPr>
        <w:t xml:space="preserve">20 </w:t>
      </w:r>
      <w:r w:rsidRPr="00945E28">
        <w:rPr>
          <w:b/>
          <w:sz w:val="21"/>
        </w:rPr>
        <w:t>分）</w:t>
      </w:r>
    </w:p>
    <w:p w:rsidR="00577A79">
      <w:pPr>
        <w:pStyle w:val="BodyText"/>
        <w:spacing w:before="7"/>
        <w:rPr>
          <w:b/>
          <w:sz w:val="15"/>
        </w:rPr>
      </w:pPr>
    </w:p>
    <w:p w:rsidR="00577A79" w:rsidRPr="00945E28" w:rsidP="00945E28">
      <w:pPr>
        <w:tabs>
          <w:tab w:val="left" w:pos="633"/>
          <w:tab w:val="left" w:pos="2838"/>
        </w:tabs>
        <w:ind w:left="212"/>
        <w:rPr>
          <w:sz w:val="21"/>
        </w:rPr>
      </w:pPr>
      <w:r>
        <w:rPr>
          <w:rFonts w:hint="eastAsia"/>
          <w:sz w:val="21"/>
        </w:rPr>
        <w:t>1.</w:t>
      </w:r>
      <w:r w:rsidRPr="00945E28" w:rsidR="00C52F3E">
        <w:rPr>
          <w:sz w:val="21"/>
        </w:rPr>
        <w:t>属于稀有气体的是（</w:t>
      </w:r>
      <w:r w:rsidRPr="00945E28" w:rsidR="00C52F3E">
        <w:rPr>
          <w:sz w:val="21"/>
        </w:rPr>
        <w:tab/>
      </w:r>
      <w:r w:rsidRPr="00945E28" w:rsidR="00C52F3E">
        <w:rPr>
          <w:sz w:val="21"/>
        </w:rPr>
        <w:t>）</w:t>
      </w:r>
    </w:p>
    <w:p w:rsidR="00577A79">
      <w:pPr>
        <w:pStyle w:val="BodyText"/>
        <w:spacing w:before="4"/>
        <w:rPr>
          <w:sz w:val="16"/>
        </w:rPr>
      </w:pPr>
    </w:p>
    <w:p w:rsidR="00577A79">
      <w:pPr>
        <w:pStyle w:val="BodyText"/>
        <w:tabs>
          <w:tab w:val="left" w:pos="2732"/>
          <w:tab w:val="left" w:pos="4832"/>
          <w:tab w:val="left" w:pos="6932"/>
        </w:tabs>
        <w:ind w:left="632"/>
        <w:rPr>
          <w:rFonts w:ascii="Times New Roman" w:hint="eastAsia"/>
          <w:position w:val="2"/>
          <w:vertAlign w:val="subscript"/>
        </w:rPr>
      </w:pPr>
      <w:r>
        <w:rPr>
          <w:rFonts w:ascii="Times New Roman"/>
          <w:position w:val="2"/>
        </w:rPr>
        <w:t>A.</w:t>
      </w:r>
      <w:r>
        <w:rPr>
          <w:rFonts w:ascii="Times New Roman"/>
          <w:position w:val="2"/>
        </w:rPr>
        <w:t xml:space="preserve"> H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</w:rPr>
        <w:tab/>
        <w:t>B.</w:t>
      </w:r>
      <w:r>
        <w:rPr>
          <w:rFonts w:ascii="Times New Roman"/>
          <w:spacing w:val="2"/>
          <w:position w:val="2"/>
        </w:rPr>
        <w:t xml:space="preserve"> </w:t>
      </w:r>
      <w:r>
        <w:rPr>
          <w:rFonts w:ascii="Times New Roman"/>
          <w:position w:val="2"/>
        </w:rPr>
        <w:t>He</w:t>
      </w:r>
      <w:r>
        <w:rPr>
          <w:rFonts w:ascii="Times New Roman"/>
          <w:position w:val="2"/>
        </w:rPr>
        <w:tab/>
        <w:t>C.</w:t>
      </w:r>
      <w:r>
        <w:rPr>
          <w:rFonts w:ascii="Times New Roman"/>
          <w:spacing w:val="2"/>
          <w:position w:val="2"/>
        </w:rPr>
        <w:t xml:space="preserve"> </w:t>
      </w:r>
      <w:r>
        <w:rPr>
          <w:rFonts w:ascii="Times New Roman"/>
          <w:position w:val="2"/>
        </w:rPr>
        <w:t>O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</w:rPr>
        <w:tab/>
        <w:t>D. N</w:t>
      </w:r>
      <w:r>
        <w:rPr>
          <w:rFonts w:ascii="Times New Roman"/>
          <w:position w:val="2"/>
          <w:vertAlign w:val="subscript"/>
        </w:rPr>
        <w:t>2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空气与水．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空气中各成分的体积分数分别是：氮气大约占空气体积的78%、氧气大约占空气体积的21%、稀有气体大约占空气体积的0.94%、二氧化碳大约占空气体积的0.03%、水蒸气和其它气体和杂质大约占0.03%；稀有气体是氦、氖、氩、氪、氙等气体的总称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解：A、氢气不是空气的成分，故选项错误；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B、稀有气体是氦、氖、氩、氪、氙等气体的总称，故选项正确；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C、氧气大约占空气体积的21%，不是稀有气体；故选项错误；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D、氮气大约占空气体积的78%，不是稀有气体；故选项错误；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故选：B。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本考点考查了空气中各种气体的含量，同学们要加强记忆有关的知识点，在理解的基础上加以应用，本考点基础性比较强，主要出现在选择题和填空题中。</w:t>
      </w:r>
    </w:p>
    <w:p w:rsidR="00945E28">
      <w:pPr>
        <w:pStyle w:val="BodyText"/>
        <w:tabs>
          <w:tab w:val="left" w:pos="2732"/>
          <w:tab w:val="left" w:pos="4832"/>
          <w:tab w:val="left" w:pos="6932"/>
        </w:tabs>
        <w:ind w:left="632"/>
        <w:rPr>
          <w:rFonts w:ascii="Times New Roman"/>
        </w:rPr>
      </w:pPr>
    </w:p>
    <w:p w:rsidR="00577A79" w:rsidRPr="00945E28" w:rsidP="00945E28">
      <w:pPr>
        <w:pStyle w:val="ListParagraph"/>
        <w:numPr>
          <w:ilvl w:val="0"/>
          <w:numId w:val="9"/>
        </w:numPr>
        <w:tabs>
          <w:tab w:val="left" w:pos="633"/>
          <w:tab w:val="left" w:pos="3469"/>
        </w:tabs>
        <w:spacing w:before="196"/>
        <w:rPr>
          <w:sz w:val="21"/>
        </w:rPr>
      </w:pPr>
      <w:r w:rsidRPr="00945E28">
        <w:rPr>
          <w:sz w:val="21"/>
        </w:rPr>
        <w:t>放入水中形成乳浊液的是（</w:t>
      </w:r>
      <w:r w:rsidRPr="00945E28">
        <w:rPr>
          <w:sz w:val="21"/>
        </w:rPr>
        <w:tab/>
      </w:r>
      <w:r w:rsidRPr="00945E28"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ListParagraph"/>
        <w:numPr>
          <w:ilvl w:val="1"/>
          <w:numId w:val="1"/>
        </w:numPr>
        <w:tabs>
          <w:tab w:val="left" w:pos="943"/>
          <w:tab w:val="left" w:pos="2732"/>
          <w:tab w:val="left" w:pos="4832"/>
          <w:tab w:val="left" w:pos="6932"/>
        </w:tabs>
        <w:ind w:hanging="311"/>
        <w:rPr>
          <w:rFonts w:hint="eastAsia"/>
          <w:sz w:val="21"/>
        </w:rPr>
      </w:pPr>
      <w:r>
        <w:rPr>
          <w:sz w:val="21"/>
        </w:rPr>
        <w:t>淀粉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蔗糖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食盐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植物油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溶液、浊液与溶解度．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溶液是指一种物质或几种物质分散到另一种物质中，形成均一稳定的混合物。具有三个特点：均一、稳定、混合物；悬浊液是固体颗粒悬浮于液体中形成不均一、不稳定的混合物；乳浊液是液体小液滴分散到另一种物质中形成不均一、不稳定的混合物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解：A、淀粉不溶于水，与水混合形成悬浊液，故A错；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B、蔗糖易溶于水，形成均一稳定的混合物，属于溶液，故B错；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C、食盐易溶于水形成均一稳定的混合物，属于溶液，故C错；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D、植物油不溶于水，植物油小液滴分散到水中形成的是乳浊液，故D正确。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故选：D。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溶液是均一稳定的混合物，悬浊液、乳浊液不均一、不稳定，掌握它们之间的区别和联系。</w:t>
      </w:r>
    </w:p>
    <w:p w:rsidR="00945E28" w:rsidP="00945E28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ind w:left="942" w:firstLine="0"/>
        <w:rPr>
          <w:sz w:val="21"/>
        </w:rPr>
      </w:pPr>
    </w:p>
    <w:p w:rsidR="00577A79">
      <w:pPr>
        <w:pStyle w:val="BodyText"/>
        <w:spacing w:before="7"/>
        <w:rPr>
          <w:sz w:val="15"/>
        </w:rPr>
      </w:pPr>
    </w:p>
    <w:p w:rsidR="00577A79" w:rsidRPr="00945E28" w:rsidP="00945E28">
      <w:pPr>
        <w:pStyle w:val="ListParagraph"/>
        <w:numPr>
          <w:ilvl w:val="0"/>
          <w:numId w:val="9"/>
        </w:numPr>
        <w:tabs>
          <w:tab w:val="left" w:pos="633"/>
          <w:tab w:val="left" w:pos="5989"/>
        </w:tabs>
        <w:rPr>
          <w:sz w:val="21"/>
        </w:rPr>
      </w:pPr>
      <w:r w:rsidRPr="00945E28">
        <w:rPr>
          <w:sz w:val="21"/>
        </w:rPr>
        <w:t>自来水厂将水进行净化的过程中，属于化学变化的是（</w:t>
      </w:r>
      <w:r w:rsidRPr="00945E28">
        <w:rPr>
          <w:sz w:val="21"/>
        </w:rPr>
        <w:tab/>
      </w:r>
      <w:r w:rsidRPr="00945E28"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tabs>
          <w:tab w:val="left" w:pos="943"/>
          <w:tab w:val="left" w:pos="2732"/>
          <w:tab w:val="left" w:pos="4832"/>
          <w:tab w:val="left" w:pos="6932"/>
        </w:tabs>
        <w:ind w:left="420" w:firstLine="330" w:firstLineChars="150"/>
        <w:rPr>
          <w:rFonts w:hint="eastAsia"/>
          <w:sz w:val="21"/>
        </w:rPr>
      </w:pPr>
      <w:r>
        <w:rPr>
          <w:rFonts w:hint="eastAsia"/>
          <w:sz w:val="21"/>
        </w:rPr>
        <w:t>A</w:t>
      </w:r>
      <w:r w:rsidRPr="00945E28" w:rsidR="00C52F3E">
        <w:rPr>
          <w:sz w:val="21"/>
        </w:rPr>
        <w:t>挥发</w:t>
      </w:r>
      <w:r w:rsidRPr="00945E28" w:rsidR="00C52F3E">
        <w:rPr>
          <w:sz w:val="21"/>
        </w:rPr>
        <w:tab/>
      </w:r>
      <w:r w:rsidRPr="00945E28" w:rsidR="00C52F3E">
        <w:rPr>
          <w:rFonts w:ascii="Times New Roman" w:eastAsia="Times New Roman"/>
          <w:sz w:val="21"/>
        </w:rPr>
        <w:t>B.</w:t>
      </w:r>
      <w:r w:rsidRPr="00945E28" w:rsidR="00C52F3E">
        <w:rPr>
          <w:rFonts w:ascii="Times New Roman" w:eastAsia="Times New Roman"/>
          <w:spacing w:val="51"/>
          <w:sz w:val="21"/>
        </w:rPr>
        <w:t xml:space="preserve"> </w:t>
      </w:r>
      <w:r w:rsidRPr="00945E28" w:rsidR="00C52F3E">
        <w:rPr>
          <w:sz w:val="21"/>
        </w:rPr>
        <w:t>沉降</w:t>
      </w:r>
      <w:r w:rsidRPr="00945E28" w:rsidR="00C52F3E">
        <w:rPr>
          <w:sz w:val="21"/>
        </w:rPr>
        <w:tab/>
      </w:r>
      <w:r w:rsidRPr="00945E28" w:rsidR="00C52F3E">
        <w:rPr>
          <w:rFonts w:ascii="Times New Roman" w:eastAsia="Times New Roman"/>
          <w:sz w:val="21"/>
        </w:rPr>
        <w:t>C.</w:t>
      </w:r>
      <w:r w:rsidRPr="00945E28" w:rsidR="00C52F3E">
        <w:rPr>
          <w:rFonts w:ascii="Times New Roman" w:eastAsia="Times New Roman"/>
          <w:spacing w:val="51"/>
          <w:sz w:val="21"/>
        </w:rPr>
        <w:t xml:space="preserve"> </w:t>
      </w:r>
      <w:r w:rsidRPr="00945E28" w:rsidR="00C52F3E">
        <w:rPr>
          <w:sz w:val="21"/>
        </w:rPr>
        <w:t>过滤</w:t>
      </w:r>
      <w:r w:rsidRPr="00945E28" w:rsidR="00C52F3E">
        <w:rPr>
          <w:sz w:val="21"/>
        </w:rPr>
        <w:tab/>
      </w:r>
      <w:r w:rsidRPr="00945E28" w:rsidR="00C52F3E">
        <w:rPr>
          <w:rFonts w:ascii="Times New Roman" w:eastAsia="Times New Roman"/>
          <w:sz w:val="21"/>
        </w:rPr>
        <w:t>D.</w:t>
      </w:r>
      <w:r w:rsidRPr="00945E28" w:rsidR="00C52F3E">
        <w:rPr>
          <w:rFonts w:ascii="Times New Roman" w:eastAsia="Times New Roman"/>
          <w:spacing w:val="1"/>
          <w:sz w:val="21"/>
        </w:rPr>
        <w:t xml:space="preserve"> </w:t>
      </w:r>
      <w:r w:rsidRPr="00945E28" w:rsidR="00C52F3E">
        <w:rPr>
          <w:sz w:val="21"/>
        </w:rPr>
        <w:t>消毒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物质的变化与性质．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有新物质生成的变化叫化学变化，没有新物质生成的变化叫物理变化。化学变化的特征是：有新物质生成。判断物理变化和化学变化的依据是：是否有新物质生成。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解：A、挥发过程中没有新物质生成，属于物理变化。故错误；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B、沉降的过程中没有新物质生成，属于物理变化。故错误；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C、过滤只是把不溶于水的物质除去，过程中没有新物质生成，属于物理变化。故错误；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D、消毒的过程中生成了次氯酸和盐酸，属于化学变化。故正确。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故选：D。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本考点考查了物理变化和化学变化的区别，基础性比较强，只要抓住关键点：是否有新物质生成，问题就很容易解决。</w:t>
      </w:r>
    </w:p>
    <w:p w:rsidR="00945E28" w:rsidRPr="00945E28" w:rsidP="00945E28">
      <w:pPr>
        <w:tabs>
          <w:tab w:val="left" w:pos="943"/>
          <w:tab w:val="left" w:pos="2732"/>
          <w:tab w:val="left" w:pos="4832"/>
          <w:tab w:val="left" w:pos="6932"/>
        </w:tabs>
        <w:ind w:left="420" w:firstLine="330" w:firstLineChars="150"/>
        <w:rPr>
          <w:sz w:val="21"/>
        </w:rPr>
      </w:pPr>
    </w:p>
    <w:p w:rsidR="00577A79">
      <w:pPr>
        <w:pStyle w:val="BodyText"/>
        <w:spacing w:before="7"/>
        <w:rPr>
          <w:sz w:val="15"/>
        </w:rPr>
      </w:pPr>
    </w:p>
    <w:p w:rsidR="00577A79" w:rsidRPr="00945E28" w:rsidP="00945E28">
      <w:pPr>
        <w:pStyle w:val="ListParagraph"/>
        <w:numPr>
          <w:ilvl w:val="0"/>
          <w:numId w:val="9"/>
        </w:numPr>
        <w:tabs>
          <w:tab w:val="left" w:pos="633"/>
          <w:tab w:val="left" w:pos="3469"/>
        </w:tabs>
        <w:rPr>
          <w:sz w:val="21"/>
        </w:rPr>
      </w:pPr>
      <w:r w:rsidRPr="00945E28">
        <w:rPr>
          <w:sz w:val="21"/>
        </w:rPr>
        <w:t>属于活性炭物理性质的是（</w:t>
      </w:r>
      <w:r w:rsidRPr="00945E28">
        <w:rPr>
          <w:sz w:val="21"/>
        </w:rPr>
        <w:tab/>
      </w:r>
      <w:r w:rsidRPr="00945E28"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ind w:left="840" w:firstLine="0"/>
        <w:rPr>
          <w:rFonts w:hint="eastAsia"/>
          <w:sz w:val="21"/>
        </w:rPr>
      </w:pPr>
      <w:r>
        <w:rPr>
          <w:rFonts w:hint="eastAsia"/>
          <w:sz w:val="21"/>
        </w:rPr>
        <w:t>A.</w:t>
      </w:r>
      <w:r w:rsidR="00C52F3E">
        <w:rPr>
          <w:sz w:val="21"/>
        </w:rPr>
        <w:t>稳定性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>B.</w:t>
      </w:r>
      <w:r w:rsidR="00C52F3E">
        <w:rPr>
          <w:rFonts w:ascii="Times New Roman" w:eastAsia="Times New Roman"/>
          <w:spacing w:val="51"/>
          <w:sz w:val="21"/>
        </w:rPr>
        <w:t xml:space="preserve"> </w:t>
      </w:r>
      <w:r w:rsidR="00C52F3E">
        <w:rPr>
          <w:sz w:val="21"/>
        </w:rPr>
        <w:t>吸附性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 xml:space="preserve">C.  </w:t>
      </w:r>
      <w:r w:rsidR="00C52F3E">
        <w:rPr>
          <w:sz w:val="21"/>
        </w:rPr>
        <w:t>还原性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>D.</w:t>
      </w:r>
      <w:r w:rsidR="00C52F3E">
        <w:rPr>
          <w:rFonts w:ascii="Times New Roman" w:eastAsia="Times New Roman"/>
          <w:spacing w:val="1"/>
          <w:sz w:val="21"/>
        </w:rPr>
        <w:t xml:space="preserve"> </w:t>
      </w:r>
      <w:r w:rsidR="00C52F3E">
        <w:rPr>
          <w:sz w:val="21"/>
        </w:rPr>
        <w:t>可燃性</w:t>
      </w:r>
    </w:p>
    <w:p w:rsidR="00945E28" w:rsidP="00945E28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ind w:left="840" w:firstLine="0"/>
        <w:rPr>
          <w:sz w:val="21"/>
        </w:r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碳单质与含碳化合物的性质与用途．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需要通过化学变化表现出来的性质，属于物质的化学性质，不需要通过化学变化表现出来的性质，属于物质的物理性质。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解：活性炭的稳定性、还原性和可燃性需要发生化学变化才能表现出来，属于其化学性质；吸附性不需要发生化学变化就能表现出来，属于其物理性质。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故选：B。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物理性质、化学性质是一对与物理变化、化学变化有密切关系的概念，联系物理变化、化学变化来理解物理性质和化学性质，则掌握起来并不困难。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4518"/>
        </w:tabs>
        <w:spacing w:before="1"/>
        <w:ind w:hanging="421"/>
        <w:rPr>
          <w:rFonts w:hint="eastAsia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177800</wp:posOffset>
            </wp:positionV>
            <wp:extent cx="4314825" cy="933450"/>
            <wp:effectExtent l="19050" t="0" r="9525" b="0"/>
            <wp:wrapTopAndBottom/>
            <wp:docPr id="1" name="image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试剂标签对应的化学式书写错误的是（</w:t>
      </w:r>
      <w:r>
        <w:rPr>
          <w:sz w:val="21"/>
        </w:rPr>
        <w:tab/>
      </w:r>
      <w:r>
        <w:rPr>
          <w:sz w:val="21"/>
        </w:rPr>
        <w:t>）</w:t>
      </w:r>
    </w:p>
    <w:p w:rsidR="00945E28" w:rsidRPr="00945E28" w:rsidP="00945E28">
      <w:pPr>
        <w:widowControl/>
        <w:shd w:val="clear" w:color="auto" w:fill="FFFFFF"/>
        <w:autoSpaceDE/>
        <w:autoSpaceDN/>
        <w:ind w:left="-61"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化学用语和质量守恒定律．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化合物化学式的书写一般规律：先读后写，后读先写；金属在前，非金属在后；氧化物中氧在后，原子个数不能漏，正负化合价代数和为零。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解：A．硫酸钾中，钾元素显+1价，硫酸根显-2价，所以其化学式为K</w:t>
      </w:r>
      <w:r w:rsidRPr="00945E28">
        <w:rPr>
          <w:rFonts w:ascii="Arial" w:eastAsia="微软雅黑" w:hAnsi="Arial" w:cs="Arial"/>
          <w:color w:val="333333"/>
          <w:spacing w:val="15"/>
          <w:sz w:val="17"/>
          <w:szCs w:val="17"/>
          <w:vertAlign w:val="subscript"/>
          <w:lang w:val="en-US" w:bidi="ar-SA"/>
        </w:rPr>
        <w:t>2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SO</w:t>
      </w:r>
      <w:r w:rsidRPr="00945E28">
        <w:rPr>
          <w:rFonts w:ascii="Arial" w:eastAsia="微软雅黑" w:hAnsi="Arial" w:cs="Arial"/>
          <w:color w:val="333333"/>
          <w:spacing w:val="15"/>
          <w:sz w:val="17"/>
          <w:szCs w:val="17"/>
          <w:vertAlign w:val="subscript"/>
          <w:lang w:val="en-US" w:bidi="ar-SA"/>
        </w:rPr>
        <w:t>4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，故正确；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B．氢氧化钠中，钠元素显+1价，氢氧根显-1价，所以其化学式为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NaOH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，故正确；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C．氯化铁中，铁元素显+3价，氯元素显-1价，所以其化学式为FeCl</w:t>
      </w:r>
      <w:r w:rsidRPr="00945E28">
        <w:rPr>
          <w:rFonts w:ascii="Arial" w:eastAsia="微软雅黑" w:hAnsi="Arial" w:cs="Arial"/>
          <w:color w:val="333333"/>
          <w:spacing w:val="15"/>
          <w:sz w:val="17"/>
          <w:szCs w:val="17"/>
          <w:vertAlign w:val="subscript"/>
          <w:lang w:val="en-US" w:bidi="ar-SA"/>
        </w:rPr>
        <w:t>3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，故错误；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D．氧化镁中，镁元素显+2价，氧元素显-2价，所以其化学式为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MgO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，故正确。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本题难度不大，考查化合物化学式的书写方法，掌握化合物化学式的书写方法是正确解答此类题的关键。</w:t>
      </w:r>
    </w:p>
    <w:p w:rsidR="00945E28" w:rsidRPr="00945E28" w:rsidP="00945E28">
      <w:pPr>
        <w:tabs>
          <w:tab w:val="left" w:pos="633"/>
          <w:tab w:val="left" w:pos="4518"/>
        </w:tabs>
        <w:spacing w:before="1"/>
        <w:rPr>
          <w:sz w:val="21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5149"/>
        </w:tabs>
        <w:spacing w:before="146"/>
        <w:ind w:hanging="421"/>
        <w:rPr>
          <w:sz w:val="21"/>
        </w:rPr>
      </w:pPr>
      <w:r>
        <w:rPr>
          <w:sz w:val="21"/>
        </w:rPr>
        <w:t>物质在氧气中燃烧的主要现象描述正确的是（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RPr="00945E28" w:rsidP="00945E28">
      <w:pPr>
        <w:tabs>
          <w:tab w:val="left" w:pos="943"/>
          <w:tab w:val="left" w:pos="4832"/>
        </w:tabs>
        <w:ind w:left="420"/>
        <w:rPr>
          <w:sz w:val="21"/>
        </w:rPr>
      </w:pPr>
      <w:r>
        <w:rPr>
          <w:rFonts w:hint="eastAsia"/>
          <w:sz w:val="21"/>
        </w:rPr>
        <w:t>A.</w:t>
      </w:r>
      <w:r w:rsidRPr="00945E28" w:rsidR="00C52F3E">
        <w:rPr>
          <w:sz w:val="21"/>
        </w:rPr>
        <w:t>木炭：产生红色火焰</w:t>
      </w:r>
      <w:r w:rsidRPr="00945E28" w:rsidR="00C52F3E">
        <w:rPr>
          <w:sz w:val="21"/>
        </w:rPr>
        <w:tab/>
      </w:r>
      <w:r w:rsidRPr="00945E28" w:rsidR="00C52F3E">
        <w:rPr>
          <w:rFonts w:ascii="Times New Roman" w:eastAsia="Times New Roman"/>
          <w:sz w:val="21"/>
        </w:rPr>
        <w:t>B.</w:t>
      </w:r>
      <w:r w:rsidRPr="00945E28" w:rsidR="00C52F3E">
        <w:rPr>
          <w:rFonts w:ascii="Times New Roman" w:eastAsia="Times New Roman"/>
          <w:spacing w:val="46"/>
          <w:sz w:val="21"/>
        </w:rPr>
        <w:t xml:space="preserve"> </w:t>
      </w:r>
      <w:r w:rsidRPr="00945E28" w:rsidR="00C52F3E">
        <w:rPr>
          <w:sz w:val="21"/>
        </w:rPr>
        <w:t>红磷：产生大量白烟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4832"/>
        </w:tabs>
        <w:ind w:left="632"/>
        <w:rPr>
          <w:rFonts w:hint="eastAsia"/>
        </w:rPr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镁条：生成黑色固体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48"/>
        </w:rPr>
        <w:t xml:space="preserve"> </w:t>
      </w:r>
      <w:r>
        <w:t>硫粉：生成二氧化硫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氧气、氢气的性质与用途；实验现象的观察和记录．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A、根据木炭在氧气中燃烧的现象进行分析判断。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B、根据红磷在氧气中燃烧的现象进行分析判断。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C、根据镁条在氧气中燃烧的现象进行分析判断。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D、根据硫在氧气中燃烧的现象进行分析判断。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解：A、木炭在氧气中燃烧，发出白光，生成能使澄清石灰水变浑浊的气体，故选项说法错误。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B、红磷在空气中燃烧，产生大量的白烟，故选项说法正确。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C、镁条在氧气中剧烈燃烧，发出耀眼的白光，生成一种白色固体，故选项说法错误。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D、硫在氧气中燃烧，发出明亮的蓝紫色火焰，生成二氧化硫是实验结论而不是实验现象，故选项说法错误。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故选：B。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本题难度不大，掌握常见物质燃烧的现象即可正确解答，在描述物质燃烧的现象时，需要注意光和火焰、烟和雾、实验结论和实验现象的区别。</w:t>
      </w:r>
    </w:p>
    <w:p w:rsidR="00945E28" w:rsidRPr="00945E28">
      <w:pPr>
        <w:pStyle w:val="BodyText"/>
        <w:tabs>
          <w:tab w:val="left" w:pos="4832"/>
        </w:tabs>
        <w:ind w:left="632"/>
        <w:rPr>
          <w:rFonts w:eastAsiaTheme="minorEastAsia" w:hint="eastAsia"/>
        </w:rPr>
      </w:pP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3469"/>
        </w:tabs>
        <w:ind w:hanging="421"/>
        <w:rPr>
          <w:sz w:val="21"/>
        </w:rPr>
      </w:pPr>
      <w:r>
        <w:rPr>
          <w:sz w:val="21"/>
        </w:rPr>
        <w:t>物质对应的类别正确的是（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spacing w:before="1"/>
        <w:ind w:left="840" w:firstLine="0"/>
        <w:rPr>
          <w:rFonts w:hint="eastAsia"/>
          <w:sz w:val="21"/>
        </w:rPr>
      </w:pPr>
      <w:r>
        <w:rPr>
          <w:rFonts w:hint="eastAsia"/>
          <w:sz w:val="21"/>
        </w:rPr>
        <w:t>A.</w:t>
      </w:r>
      <w:r w:rsidR="00C52F3E">
        <w:rPr>
          <w:sz w:val="21"/>
        </w:rPr>
        <w:t>胆矾：化合物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>B.</w:t>
      </w:r>
      <w:r w:rsidR="00C52F3E">
        <w:rPr>
          <w:rFonts w:ascii="Times New Roman" w:eastAsia="Times New Roman"/>
          <w:spacing w:val="51"/>
          <w:sz w:val="21"/>
        </w:rPr>
        <w:t xml:space="preserve"> </w:t>
      </w:r>
      <w:r w:rsidR="00C52F3E">
        <w:rPr>
          <w:sz w:val="21"/>
        </w:rPr>
        <w:t>木炭：单质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>C.</w:t>
      </w:r>
      <w:r w:rsidR="00C52F3E">
        <w:rPr>
          <w:rFonts w:ascii="Times New Roman" w:eastAsia="Times New Roman"/>
          <w:spacing w:val="51"/>
          <w:sz w:val="21"/>
        </w:rPr>
        <w:t xml:space="preserve"> </w:t>
      </w:r>
      <w:r w:rsidR="00C52F3E">
        <w:rPr>
          <w:sz w:val="21"/>
        </w:rPr>
        <w:t>冰：混合物</w:t>
      </w:r>
      <w:r w:rsidR="00C52F3E">
        <w:rPr>
          <w:sz w:val="21"/>
        </w:rPr>
        <w:tab/>
      </w:r>
      <w:r w:rsidR="00C52F3E">
        <w:rPr>
          <w:rFonts w:ascii="Times New Roman" w:eastAsia="Times New Roman"/>
          <w:sz w:val="21"/>
        </w:rPr>
        <w:t>D.</w:t>
      </w:r>
      <w:r w:rsidR="00C52F3E">
        <w:rPr>
          <w:rFonts w:ascii="Times New Roman" w:eastAsia="Times New Roman"/>
          <w:spacing w:val="1"/>
          <w:sz w:val="21"/>
        </w:rPr>
        <w:t xml:space="preserve"> </w:t>
      </w:r>
      <w:r w:rsidR="00C52F3E">
        <w:rPr>
          <w:sz w:val="21"/>
        </w:rPr>
        <w:t>天然气：纯净物</w:t>
      </w:r>
    </w:p>
    <w:p w:rsidR="00945E28" w:rsidP="00945E28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spacing w:before="1"/>
        <w:ind w:left="840" w:firstLine="0"/>
        <w:rPr>
          <w:sz w:val="21"/>
        </w:r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物质的分类．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纯净物由一种物质组成，混合物由两种或两种以上的物质组成；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单质是由一种元素组成的纯净物，化合物是由不同种元素组成的纯净物。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解：A、胆矾是硫酸铜晶体，是由不同种元素组成的纯净物，属于化合物；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B、木炭主要成分是碳，还含有一些杂质，属于混合物；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C、冰是水的固体，是由一种物质组成的，属于纯净物；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D、天然气主要成分是甲烷，还含有一些杂质，属于混合物。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故选：A。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判断纯净物和混合物时，就是判断物质的物质组成；判断是否是单质、化合物时，既要判断元素组成，又要判断物质组成。</w:t>
      </w:r>
    </w:p>
    <w:p w:rsidR="00577A79">
      <w:pPr>
        <w:pStyle w:val="BodyText"/>
        <w:spacing w:before="9"/>
        <w:rPr>
          <w:sz w:val="18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5893"/>
        </w:tabs>
        <w:ind w:hanging="421"/>
        <w:rPr>
          <w:sz w:val="21"/>
        </w:rPr>
      </w:pPr>
      <w:r>
        <w:rPr>
          <w:spacing w:val="-1"/>
          <w:w w:val="99"/>
          <w:sz w:val="21"/>
        </w:rPr>
        <w:t>已</w:t>
      </w:r>
      <w:r>
        <w:rPr>
          <w:spacing w:val="2"/>
          <w:w w:val="99"/>
          <w:sz w:val="21"/>
        </w:rPr>
        <w:t>知</w:t>
      </w:r>
      <w:r>
        <w:rPr>
          <w:w w:val="99"/>
          <w:sz w:val="21"/>
        </w:rPr>
        <w:t>：</w:t>
      </w:r>
      <w:r>
        <w:rPr>
          <w:spacing w:val="-67"/>
          <w:sz w:val="21"/>
        </w:rPr>
        <w:t xml:space="preserve"> </w:t>
      </w:r>
      <w:r>
        <w:rPr>
          <w:rFonts w:ascii="Times New Roman" w:eastAsia="Times New Roman" w:hAnsi="Times New Roman"/>
          <w:spacing w:val="3"/>
          <w:w w:val="99"/>
          <w:sz w:val="24"/>
        </w:rPr>
        <w:t>2</w:t>
      </w:r>
      <w:r>
        <w:rPr>
          <w:rFonts w:ascii="Times New Roman" w:eastAsia="Times New Roman" w:hAnsi="Times New Roman"/>
          <w:spacing w:val="-1"/>
          <w:w w:val="99"/>
          <w:sz w:val="24"/>
        </w:rPr>
        <w:t>H</w:t>
      </w:r>
      <w:r>
        <w:rPr>
          <w:rFonts w:ascii="Times New Roman" w:eastAsia="Times New Roman" w:hAnsi="Times New Roman"/>
          <w:w w:val="99"/>
          <w:sz w:val="24"/>
        </w:rPr>
        <w:t>g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rFonts w:ascii="Symbol" w:eastAsia="Symbol" w:hAnsi="Symbol"/>
          <w:w w:val="99"/>
          <w:sz w:val="24"/>
        </w:rPr>
        <w:sym w:font="Symbol" w:char="F02B"/>
      </w:r>
      <w:r>
        <w:rPr>
          <w:rFonts w:ascii="Times New Roman" w:eastAsia="Times New Roman" w:hAnsi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/>
          <w:w w:val="99"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pacing w:val="-29"/>
          <w:sz w:val="24"/>
        </w:rPr>
        <w:t xml:space="preserve"> </w:t>
      </w:r>
      <w:r>
        <w:rPr>
          <w:rFonts w:ascii="Symbol" w:eastAsia="Symbol" w:hAnsi="Symbol"/>
          <w:spacing w:val="-9"/>
          <w:w w:val="99"/>
          <w:sz w:val="24"/>
        </w:rPr>
        <w:sym w:font="Symbol" w:char="F0BE"/>
      </w:r>
      <w:r>
        <w:rPr>
          <w:rFonts w:ascii="Symbol" w:eastAsia="Symbol" w:hAnsi="Symbol"/>
          <w:spacing w:val="-73"/>
          <w:w w:val="105"/>
          <w:position w:val="11"/>
          <w:sz w:val="13"/>
        </w:rPr>
        <w:sym w:font="Symbol" w:char="F044"/>
      </w:r>
      <w:r>
        <w:rPr>
          <w:rFonts w:ascii="Symbol" w:eastAsia="Symbol" w:hAnsi="Symbol"/>
          <w:spacing w:val="-158"/>
          <w:w w:val="99"/>
          <w:sz w:val="24"/>
        </w:rPr>
        <w:sym w:font="Symbol" w:char="F0BE"/>
      </w:r>
      <w:r>
        <w:rPr>
          <w:rFonts w:ascii="Symbol" w:eastAsia="Symbol" w:hAnsi="Symbol"/>
          <w:w w:val="99"/>
          <w:sz w:val="24"/>
        </w:rPr>
        <w:sym w:font="Symbol" w:char="F0AE"/>
      </w:r>
      <w:r>
        <w:rPr>
          <w:rFonts w:ascii="Times New Roman" w:eastAsia="Times New Roman" w:hAnsi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/>
          <w:spacing w:val="3"/>
          <w:w w:val="99"/>
          <w:sz w:val="24"/>
        </w:rPr>
        <w:t>2</w:t>
      </w:r>
      <w:r>
        <w:rPr>
          <w:rFonts w:ascii="Times New Roman" w:eastAsia="Times New Roman" w:hAnsi="Times New Roman"/>
          <w:spacing w:val="-1"/>
          <w:w w:val="99"/>
          <w:sz w:val="24"/>
        </w:rPr>
        <w:t>H</w:t>
      </w:r>
      <w:r>
        <w:rPr>
          <w:rFonts w:ascii="Times New Roman" w:eastAsia="Times New Roman" w:hAnsi="Times New Roman"/>
          <w:w w:val="99"/>
          <w:sz w:val="24"/>
        </w:rPr>
        <w:t>gO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有</w:t>
      </w:r>
      <w:r>
        <w:rPr>
          <w:spacing w:val="2"/>
          <w:w w:val="99"/>
          <w:sz w:val="21"/>
        </w:rPr>
        <w:t>关</w:t>
      </w:r>
      <w:r>
        <w:rPr>
          <w:spacing w:val="-1"/>
          <w:w w:val="99"/>
          <w:sz w:val="21"/>
        </w:rPr>
        <w:t>说</w:t>
      </w:r>
      <w:r>
        <w:rPr>
          <w:spacing w:val="2"/>
          <w:w w:val="99"/>
          <w:sz w:val="21"/>
        </w:rPr>
        <w:t>法</w:t>
      </w:r>
      <w:r>
        <w:rPr>
          <w:spacing w:val="-1"/>
          <w:w w:val="99"/>
          <w:sz w:val="21"/>
        </w:rPr>
        <w:t>正</w:t>
      </w:r>
      <w:r>
        <w:rPr>
          <w:spacing w:val="2"/>
          <w:w w:val="99"/>
          <w:sz w:val="21"/>
        </w:rPr>
        <w:t>确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是</w:t>
      </w:r>
      <w:r>
        <w:rPr>
          <w:w w:val="99"/>
          <w:sz w:val="21"/>
        </w:rPr>
        <w:t>（</w:t>
      </w:r>
      <w:r>
        <w:rPr>
          <w:sz w:val="21"/>
        </w:rPr>
        <w:tab/>
      </w:r>
      <w:r>
        <w:rPr>
          <w:w w:val="99"/>
          <w:sz w:val="21"/>
        </w:rPr>
        <w:t>）</w:t>
      </w:r>
    </w:p>
    <w:p w:rsidR="00577A79">
      <w:pPr>
        <w:pStyle w:val="BodyText"/>
        <w:spacing w:before="1"/>
        <w:rPr>
          <w:sz w:val="22"/>
        </w:rPr>
      </w:pPr>
    </w:p>
    <w:p w:rsidR="00577A79">
      <w:pPr>
        <w:pStyle w:val="BodyText"/>
        <w:tabs>
          <w:tab w:val="left" w:pos="4832"/>
        </w:tabs>
        <w:ind w:left="632"/>
      </w:pPr>
      <w:r>
        <w:rPr>
          <w:rFonts w:ascii="Times New Roman" w:eastAsia="Times New Roman" w:hAnsi="Times New Roman"/>
        </w:rPr>
        <w:t>A.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Hg </w:t>
      </w:r>
      <w:r>
        <w:t>的名称是</w:t>
      </w:r>
      <w:r>
        <w:t>“</w:t>
      </w:r>
      <w:r>
        <w:t>银</w:t>
      </w:r>
      <w:r>
        <w:t>”</w:t>
      </w:r>
      <w:r>
        <w:tab/>
      </w:r>
      <w:r>
        <w:rPr>
          <w:rFonts w:ascii="Times New Roman" w:eastAsia="Times New Roman" w:hAnsi="Times New Roman"/>
        </w:rPr>
        <w:t>B.</w:t>
      </w:r>
      <w:r>
        <w:rPr>
          <w:rFonts w:ascii="Times New Roman" w:eastAsia="Times New Roman" w:hAnsi="Times New Roman"/>
          <w:spacing w:val="1"/>
        </w:rPr>
        <w:t xml:space="preserve"> </w:t>
      </w:r>
      <w:r>
        <w:t>属于分解反应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BodyText"/>
        <w:tabs>
          <w:tab w:val="left" w:pos="4832"/>
        </w:tabs>
        <w:spacing w:before="1"/>
        <w:ind w:left="632"/>
        <w:rPr>
          <w:rFonts w:ascii="Times New Roman" w:eastAsia="Times New Roman"/>
        </w:rPr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生成了氧化物</w:t>
      </w:r>
      <w:r>
        <w:tab/>
      </w:r>
      <w:r>
        <w:rPr>
          <w:rFonts w:ascii="Times New Roman" w:eastAsia="Times New Roman"/>
        </w:rPr>
        <w:t>D. HgO</w:t>
      </w:r>
      <w:r>
        <w:rPr>
          <w:rFonts w:ascii="Times New Roman" w:eastAsia="Times New Roman"/>
          <w:spacing w:val="3"/>
        </w:rPr>
        <w:t xml:space="preserve"> </w:t>
      </w:r>
      <w:r>
        <w:t>中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Hg</w:t>
      </w:r>
      <w:r>
        <w:rPr>
          <w:rFonts w:ascii="Times New Roman" w:eastAsia="Times New Roman"/>
          <w:spacing w:val="3"/>
        </w:rPr>
        <w:t xml:space="preserve"> </w:t>
      </w:r>
      <w:r>
        <w:t>的化合价为</w:t>
      </w:r>
      <w:r>
        <w:rPr>
          <w:rFonts w:ascii="Times New Roman" w:eastAsia="Times New Roman"/>
        </w:rPr>
        <w:t>+1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化学用语和质量守恒定律．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从化学方程式获得的信息主要有：反应物、生成物、反应条件、各物质间质量的关系，据此结合题意进行分析判断。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解：A、Hg的名称是“汞”，故选项说法错误。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B、该反应符合“多变一”的形式，符合化合反应的特征，属于化合反应，故选项说法错误。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C、氧化汞是由两种元素组成的且有一种是氧元素的化合物，属于氧化物，故选项说法正确。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D、氧化汞中氧元素显-2价，汞元素显+2价，故选项说法错误。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本题难度不大，化学方程式是最重要的化学用语之一，掌握化学方程式的含义（宏观、微观、量的含义）、了解方化学程式的读法是正确解答此类题的关键。</w:t>
      </w:r>
    </w:p>
    <w:p w:rsidR="00577A79">
      <w:pPr>
        <w:pStyle w:val="BodyText"/>
        <w:spacing w:before="3"/>
        <w:rPr>
          <w:rFonts w:ascii="Times New Roman"/>
          <w:sz w:val="17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6198"/>
        </w:tabs>
        <w:ind w:hanging="421"/>
        <w:rPr>
          <w:sz w:val="21"/>
        </w:rPr>
      </w:pPr>
      <w:r>
        <w:rPr>
          <w:sz w:val="21"/>
        </w:rPr>
        <w:t>一定质量的氧气液化成为液氧，此过程中发生改变的是（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  <w:tab w:val="left" w:pos="4832"/>
        </w:tabs>
        <w:ind w:hanging="311"/>
        <w:rPr>
          <w:sz w:val="21"/>
        </w:rPr>
      </w:pPr>
      <w:r>
        <w:rPr>
          <w:sz w:val="21"/>
        </w:rPr>
        <w:t>氧分子之间的间隔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氧分子的质量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BodyText"/>
        <w:tabs>
          <w:tab w:val="left" w:pos="483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氧元素的存在形态</w:t>
      </w:r>
      <w:r>
        <w:tab/>
      </w:r>
      <w:r>
        <w:rPr>
          <w:rFonts w:ascii="Times New Roman" w:eastAsia="Times New Roman"/>
        </w:rPr>
        <w:t xml:space="preserve">D. </w:t>
      </w:r>
      <w:r>
        <w:t>氧气的化学性质</w:t>
      </w:r>
    </w:p>
    <w:p w:rsidR="00577A79">
      <w:pPr>
        <w:rPr>
          <w:rFonts w:hint="eastAsia"/>
        </w:r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物质的微观构成与物质的宏观组成．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分子、原子和离子是构成物质的基本微粒，它们很小，之间有间隔，总是不断运动的。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解：A、过程中氧分子间隔变小；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B、过程中氧分子质量不变；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C、过程中氧气都是以单质形式存在，因此氧元素始终处于游离态；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D、过程中氧气化学性质不变。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故选：A。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微观粒子之间有一定间隔，温度越高，间隔越大，温度越低，间隔越小。</w:t>
      </w: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5358"/>
        </w:tabs>
        <w:spacing w:before="74"/>
        <w:ind w:hanging="421"/>
        <w:rPr>
          <w:sz w:val="21"/>
        </w:rPr>
      </w:pPr>
      <w:r>
        <w:rPr>
          <w:sz w:val="21"/>
        </w:rPr>
        <w:t>铁丝在氧气中燃烧的化学方程式书写正确的是（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9"/>
        <w:rPr>
          <w:sz w:val="11"/>
        </w:rPr>
      </w:pPr>
    </w:p>
    <w:p w:rsidR="00577A79">
      <w:pPr>
        <w:rPr>
          <w:sz w:val="11"/>
        </w:rPr>
        <w:sectPr>
          <w:headerReference w:type="default" r:id="rId7"/>
          <w:footerReference w:type="default" r:id="rId8"/>
          <w:pgSz w:w="11910" w:h="16840"/>
          <w:pgMar w:top="1140" w:right="900" w:bottom="780" w:left="920" w:header="615" w:footer="581" w:gutter="0"/>
          <w:cols w:space="720"/>
        </w:sectPr>
      </w:pPr>
    </w:p>
    <w:p w:rsidR="00577A79">
      <w:pPr>
        <w:rPr>
          <w:rFonts w:ascii="Times New Roman" w:hAnsi="Times New Roman" w:hint="eastAsia"/>
          <w:sz w:val="14"/>
        </w:rPr>
      </w:pPr>
      <w:r>
        <w:rPr>
          <w:noProof/>
          <w:lang w:val="en-US" w:bidi="ar-SA"/>
        </w:rPr>
        <w:drawing>
          <wp:inline distT="0" distB="0" distL="0" distR="0">
            <wp:extent cx="2124075" cy="1685925"/>
            <wp:effectExtent l="19050" t="0" r="9525" b="0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28">
      <w:pPr>
        <w:rPr>
          <w:rFonts w:ascii="Times New Roman" w:hAnsi="Times New Roman"/>
          <w:sz w:val="14"/>
        </w:rPr>
        <w:sectPr>
          <w:type w:val="continuous"/>
          <w:pgSz w:w="11910" w:h="16840"/>
          <w:pgMar w:top="1140" w:right="900" w:bottom="780" w:left="920" w:header="720" w:footer="720" w:gutter="0"/>
          <w:cols w:num="2" w:space="720" w:equalWidth="0">
            <w:col w:w="3413" w:space="787"/>
            <w:col w:w="5890"/>
          </w:cols>
        </w:sect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化学用语和质量守恒定律．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根据反应物、生成物、反应条件及其质量守恒定律可以书写反应的化学方程式。</w:t>
      </w:r>
    </w:p>
    <w:p w:rsid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解：铁在氧气中燃烧生成四氧化三铁，反应的化学方程式为：</w:t>
      </w:r>
      <w:r>
        <w:rPr>
          <w:rFonts w:ascii="微软雅黑" w:eastAsia="微软雅黑" w:hAnsi="微软雅黑" w:hint="eastAsia"/>
          <w:noProof/>
          <w:color w:val="333333"/>
          <w:spacing w:val="15"/>
          <w:sz w:val="20"/>
          <w:szCs w:val="20"/>
          <w:lang w:val="en-US" w:bidi="ar-SA"/>
        </w:rPr>
        <w:drawing>
          <wp:inline distT="0" distB="0" distL="0" distR="0">
            <wp:extent cx="1524000" cy="276225"/>
            <wp:effectExtent l="1905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hAnsi="微软雅黑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书写化学方程式要注意四步：一是反应物和生成物的化学式要正确；二是要遵循质量守恒定律，即配平；三是要有必要的条件；四是看是否需要“↑”或“↓”。</w:t>
      </w:r>
    </w:p>
    <w:p w:rsidR="00577A79">
      <w:pPr>
        <w:pStyle w:val="BodyText"/>
        <w:spacing w:before="7"/>
        <w:rPr>
          <w:rFonts w:ascii="Times New Roman"/>
          <w:sz w:val="14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3678"/>
        </w:tabs>
        <w:spacing w:before="76"/>
        <w:ind w:hanging="421"/>
        <w:rPr>
          <w:sz w:val="21"/>
        </w:rPr>
      </w:pPr>
      <w:r>
        <w:rPr>
          <w:sz w:val="21"/>
        </w:rPr>
        <w:t>不能在试管中完成的实验是（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  <w:tab w:val="left" w:pos="4832"/>
        </w:tabs>
        <w:ind w:hanging="311"/>
        <w:rPr>
          <w:sz w:val="21"/>
        </w:rPr>
      </w:pPr>
      <w:r>
        <w:rPr>
          <w:sz w:val="21"/>
        </w:rPr>
        <w:t>溶解少量硝酸钾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量取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/>
          <w:sz w:val="21"/>
        </w:rPr>
        <w:t>10.0mL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z w:val="21"/>
        </w:rPr>
        <w:t>水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4832"/>
        </w:tabs>
        <w:ind w:left="632"/>
        <w:rPr>
          <w:rFonts w:hint="eastAsia"/>
        </w:rPr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48"/>
        </w:rPr>
        <w:t xml:space="preserve"> </w:t>
      </w:r>
      <w:r>
        <w:t>氢氧化钠溶液与硫酸铜溶液反应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加热氯酸钾固体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常见仪器及化学实验基本操作．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根据常见仪器的名称、用途等进行分析判断即可。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解：A、试管可用于溶剂少量固体物质，故选项错误；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B、试管不能用于量度液体的体积，应用量筒，故选项正确。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C、试管可用作少量试剂的反应容器，故选项错误。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D、试管可用作少量试剂的反应容器，故选项错误。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故选：B。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本题主要考查了常用仪器的名称和用途，要想解答好这类题目，就要熟记常用仪器的名称和用途。</w:t>
      </w:r>
    </w:p>
    <w:p w:rsidR="00945E28" w:rsidRPr="00945E28">
      <w:pPr>
        <w:pStyle w:val="BodyText"/>
        <w:tabs>
          <w:tab w:val="left" w:pos="4832"/>
        </w:tabs>
        <w:ind w:left="632"/>
        <w:rPr>
          <w:rFonts w:eastAsiaTheme="minorEastAsia" w:hint="eastAsia"/>
        </w:rPr>
      </w:pP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7669"/>
        </w:tabs>
        <w:spacing w:before="1"/>
        <w:ind w:hanging="421"/>
        <w:rPr>
          <w:sz w:val="21"/>
        </w:rPr>
      </w:pPr>
      <w:r>
        <w:rPr>
          <w:sz w:val="21"/>
        </w:rPr>
        <w:t>粗盐中含有少量可溶性杂质与泥沙，有关粗盐提纯的实验说法正确的是（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ind w:hanging="311"/>
        <w:rPr>
          <w:sz w:val="21"/>
        </w:rPr>
      </w:pPr>
      <w:r>
        <w:rPr>
          <w:sz w:val="21"/>
        </w:rPr>
        <w:t>步骤为溶解、蒸发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ind w:left="930" w:hanging="299"/>
        <w:rPr>
          <w:sz w:val="21"/>
        </w:rPr>
      </w:pPr>
      <w:r>
        <w:rPr>
          <w:sz w:val="21"/>
        </w:rPr>
        <w:t>加热时需蒸发皿、石棉网、酒精灯、铁架台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ind w:left="930" w:hanging="299"/>
        <w:rPr>
          <w:sz w:val="21"/>
        </w:rPr>
      </w:pPr>
      <w:r>
        <w:rPr>
          <w:sz w:val="21"/>
        </w:rPr>
        <w:t>有大量固体析出时停止加热，用余热蒸干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spacing w:before="1"/>
        <w:ind w:hanging="311"/>
        <w:rPr>
          <w:rFonts w:hint="eastAsia"/>
          <w:sz w:val="21"/>
        </w:rPr>
      </w:pPr>
      <w:r>
        <w:rPr>
          <w:sz w:val="21"/>
        </w:rPr>
        <w:t>得到纯净的氯化钠</w:t>
      </w:r>
    </w:p>
    <w:p w:rsidR="00945E28" w:rsidRPr="00945E28" w:rsidP="00945E28">
      <w:pPr>
        <w:pStyle w:val="ListParagraph"/>
        <w:rPr>
          <w:rFonts w:hint="eastAsia"/>
          <w:sz w:val="21"/>
        </w:r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常见的盐 化学肥料．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根据粗盐提纯是将粗盐中含有的泥沙等不溶物除去，结合实验注意事项进行分析解答。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解：A、粗盐的主要成分是氯化钠，粗盐提纯是通过溶解（把不溶物与食盐初步分离）、过滤（把不溶物彻底除去）、蒸发（食盐从溶液中分离出来而得到食盐的过程），故选项说法错误。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B、蒸发操作需要使用蒸发皿、酒精灯、铁架台，无需使用石棉网，故选项说法错误。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C、蒸发时，有大量固体析出时停止加热，用余热蒸干，故选项说法正确。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D、得到的氯化钠中含有可溶性杂质，不能得到纯净的氯化钠，故选项说法错误。</w:t>
      </w:r>
      <w:r w:rsidRPr="00945E28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本题难度不大，掌握粗盐提纯的原理、实验步骤（溶解、过滤、蒸发）、所需的仪器是正确解答本题的关键。</w:t>
      </w:r>
    </w:p>
    <w:p w:rsidR="00945E28" w:rsidP="00945E28">
      <w:pPr>
        <w:pStyle w:val="ListParagraph"/>
        <w:tabs>
          <w:tab w:val="left" w:pos="943"/>
        </w:tabs>
        <w:spacing w:before="1"/>
        <w:ind w:left="840" w:firstLine="0"/>
        <w:rPr>
          <w:sz w:val="21"/>
        </w:rPr>
      </w:pP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4309"/>
        </w:tabs>
        <w:ind w:hanging="421"/>
        <w:rPr>
          <w:sz w:val="21"/>
        </w:rPr>
      </w:pPr>
      <w:r>
        <w:rPr>
          <w:sz w:val="21"/>
        </w:rPr>
        <w:t>符合启普发生器工作原理的装置是（</w:t>
      </w:r>
      <w:r>
        <w:rPr>
          <w:sz w:val="21"/>
        </w:rPr>
        <w:tab/>
      </w:r>
      <w:r>
        <w:rPr>
          <w:sz w:val="21"/>
        </w:rPr>
        <w:t>）</w:t>
      </w:r>
    </w:p>
    <w:p w:rsidR="00945E28">
      <w:pPr>
        <w:pStyle w:val="BodyText"/>
        <w:spacing w:before="3"/>
        <w:rPr>
          <w:rFonts w:hint="eastAsia"/>
          <w:sz w:val="13"/>
        </w:rPr>
      </w:pPr>
      <w:r>
        <w:rPr>
          <w:rFonts w:hint="eastAsia"/>
          <w:noProof/>
          <w:sz w:val="13"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70485</wp:posOffset>
            </wp:positionV>
            <wp:extent cx="4800600" cy="1419225"/>
            <wp:effectExtent l="19050" t="0" r="0" b="0"/>
            <wp:wrapTopAndBottom/>
            <wp:docPr id="3" name="image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A79">
      <w:pPr>
        <w:pStyle w:val="BodyText"/>
        <w:spacing w:before="3"/>
        <w:rPr>
          <w:sz w:val="13"/>
        </w:rPr>
      </w:pP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常见气体的实验室制法、检验、干燥与净化．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启普发生器具有随时可使反应发生或停止的特点，启普发生器之所以能控制反应的进行与停止，就是因为它当将装置中的导气管关闭后，生成的气体使装置中的气压增大，从而使固体和液体分离，使反应停止进行分析。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答案：A</w:t>
      </w:r>
    </w:p>
    <w:p w:rsidR="00945E28" w:rsidRPr="00945E28" w:rsidP="00945E28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945E28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945E28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启普发生器的原理就是：将生成的气体密封后，能使密封空间内的压强增大，从而将液体压离固体，从而实现固液分离的目的。</w:t>
      </w:r>
    </w:p>
    <w:p w:rsidR="00577A79">
      <w:pPr>
        <w:pStyle w:val="BodyText"/>
        <w:spacing w:before="9"/>
        <w:rPr>
          <w:sz w:val="17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6198"/>
        </w:tabs>
        <w:ind w:hanging="421"/>
        <w:rPr>
          <w:sz w:val="21"/>
        </w:rPr>
      </w:pPr>
      <w:r>
        <w:rPr>
          <w:sz w:val="21"/>
        </w:rPr>
        <w:t>计算一定质量的物质所含的微粒个数，必需用到的量是（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  <w:tab w:val="left" w:pos="2732"/>
          <w:tab w:val="left" w:pos="4832"/>
          <w:tab w:val="left" w:pos="6932"/>
        </w:tabs>
        <w:spacing w:before="1"/>
        <w:ind w:hanging="311"/>
        <w:rPr>
          <w:rFonts w:hint="eastAsia"/>
          <w:sz w:val="21"/>
        </w:rPr>
      </w:pPr>
      <w:r>
        <w:rPr>
          <w:sz w:val="21"/>
        </w:rPr>
        <w:t>摩尔质量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体积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密度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元素百分含量</w:t>
      </w:r>
    </w:p>
    <w:p w:rsidR="00A63379" w:rsidP="00A63379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spacing w:before="1"/>
        <w:ind w:left="840" w:firstLine="0"/>
        <w:rPr>
          <w:sz w:val="21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化学式的计算．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用物质的质量×摩尔质量，计算出物质的量，再用物质的量×6.02×10</w:t>
      </w:r>
      <w:r w:rsidRPr="00A63379">
        <w:rPr>
          <w:rFonts w:ascii="Arial" w:eastAsia="微软雅黑" w:hAnsi="Arial" w:cs="Arial"/>
          <w:color w:val="333333"/>
          <w:spacing w:val="15"/>
          <w:sz w:val="17"/>
          <w:szCs w:val="17"/>
          <w:vertAlign w:val="superscript"/>
          <w:lang w:val="en-US" w:bidi="ar-SA"/>
        </w:rPr>
        <w:t>23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，计算出微粒个数。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解：物质的质量×摩尔质量，计算出物质的量，再用物质的量×6.02×10</w:t>
      </w:r>
      <w:r w:rsidRPr="00A63379">
        <w:rPr>
          <w:rFonts w:ascii="Arial" w:eastAsia="微软雅黑" w:hAnsi="Arial" w:cs="Arial"/>
          <w:color w:val="333333"/>
          <w:spacing w:val="15"/>
          <w:sz w:val="17"/>
          <w:szCs w:val="17"/>
          <w:vertAlign w:val="superscript"/>
          <w:lang w:val="en-US" w:bidi="ar-SA"/>
        </w:rPr>
        <w:t>23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，计算出微粒个数。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故选：A。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解答本题关键是熟悉物质的量与微粒个数的关系。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4309"/>
        </w:tabs>
        <w:ind w:hanging="421"/>
        <w:rPr>
          <w:sz w:val="21"/>
        </w:rPr>
      </w:pPr>
      <w:r>
        <w:rPr>
          <w:sz w:val="21"/>
        </w:rPr>
        <w:t>有关分子和原子的说法，错误的是（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ind w:hanging="311"/>
        <w:rPr>
          <w:sz w:val="21"/>
        </w:rPr>
      </w:pPr>
      <w:r>
        <w:rPr>
          <w:w w:val="95"/>
          <w:sz w:val="21"/>
        </w:rPr>
        <w:t>原子是化学变化中最小的微粒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ind w:left="930" w:hanging="299"/>
        <w:rPr>
          <w:sz w:val="21"/>
        </w:rPr>
      </w:pPr>
      <w:r>
        <w:rPr>
          <w:sz w:val="21"/>
        </w:rPr>
        <w:t>分子的质量可能比原子的质量小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spacing w:before="1"/>
        <w:ind w:left="930" w:hanging="299"/>
        <w:rPr>
          <w:sz w:val="21"/>
        </w:rPr>
      </w:pPr>
      <w:r>
        <w:rPr>
          <w:sz w:val="21"/>
        </w:rPr>
        <w:t>分子是保持物质化学性质的一种微粒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ind w:hanging="311"/>
        <w:rPr>
          <w:rFonts w:hint="eastAsia"/>
          <w:sz w:val="21"/>
        </w:rPr>
      </w:pPr>
      <w:r>
        <w:rPr>
          <w:sz w:val="21"/>
        </w:rPr>
        <w:t>若原子的种类相同则构成的分子一定相同</w:t>
      </w:r>
    </w:p>
    <w:p w:rsidR="00A63379" w:rsidRPr="00A63379" w:rsidP="00A63379">
      <w:pPr>
        <w:pStyle w:val="ListParagraph"/>
        <w:rPr>
          <w:rFonts w:hint="eastAsia"/>
          <w:sz w:val="21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物质的微观构成与物质的宏观组成．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化学变化中分子可分，原子不可分，因此原子是化学变化中的最小微粒；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原子种类相同时可以构成不同分子。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解：A、原子是化学变化中最小的微粒，该选项说法正确；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B、分子的质量可能比原子的质量小，例如水分子质量小于汞原子质量，该选项说法正确；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C、分子是保持物质化学性质的一种微粒，该选项说法正确；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D、原子的种类相同，构成的分子不一定相同，例如氢原子和氧原子可以改成水分子，也可以改成过氧化氢分子，该选项说法不正确。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故选：D。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如果不知道原子、分子种类，不能比较大小。</w:t>
      </w:r>
    </w:p>
    <w:p w:rsidR="00A63379" w:rsidP="00A63379">
      <w:pPr>
        <w:pStyle w:val="ListParagraph"/>
        <w:tabs>
          <w:tab w:val="left" w:pos="943"/>
        </w:tabs>
        <w:ind w:left="840" w:firstLine="0"/>
        <w:rPr>
          <w:sz w:val="21"/>
        </w:rPr>
      </w:pP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3678"/>
        </w:tabs>
        <w:ind w:hanging="421"/>
        <w:rPr>
          <w:sz w:val="21"/>
        </w:rPr>
      </w:pPr>
      <w:r>
        <w:rPr>
          <w:sz w:val="21"/>
        </w:rPr>
        <w:t>一定含有多种元素的物质是（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  <w:tab w:val="left" w:pos="2732"/>
          <w:tab w:val="left" w:pos="4832"/>
          <w:tab w:val="left" w:pos="6932"/>
        </w:tabs>
        <w:ind w:hanging="311"/>
        <w:rPr>
          <w:rFonts w:hint="eastAsia"/>
          <w:sz w:val="21"/>
        </w:rPr>
      </w:pPr>
      <w:r>
        <w:rPr>
          <w:sz w:val="21"/>
        </w:rPr>
        <w:t>混合物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单质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纯净物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化合物</w:t>
      </w:r>
    </w:p>
    <w:p w:rsidR="00A63379" w:rsidP="00A63379">
      <w:pPr>
        <w:pStyle w:val="ListParagraph"/>
        <w:tabs>
          <w:tab w:val="left" w:pos="943"/>
          <w:tab w:val="left" w:pos="2732"/>
          <w:tab w:val="left" w:pos="4832"/>
          <w:tab w:val="left" w:pos="6932"/>
        </w:tabs>
        <w:ind w:left="840" w:firstLine="0"/>
        <w:rPr>
          <w:sz w:val="21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物质的分类．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根据混合物、单质、纯净物、化合物的特点回答本题。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解：A、混合物是由不同物质组成，可以由一种元素组成，例如氧气和臭氧属于混合物，故A错；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B、单质是由一种元素组成的纯净物，故B错；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C、纯净物是由一种物质组成，可以由一种元素组成，可以由多种元素组成，故C错；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D、化合物是由两种或两种以上元素组成，所以化合物一定含有多种元素，故D正确。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故选：D。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解答本题关键是熟悉物质的分类方法。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4729"/>
        </w:tabs>
        <w:spacing w:before="1"/>
        <w:ind w:hanging="421"/>
        <w:rPr>
          <w:sz w:val="21"/>
        </w:rPr>
      </w:pPr>
      <w:r>
        <w:rPr>
          <w:sz w:val="21"/>
        </w:rPr>
        <w:t>固体物质的溶解性与下列因素无关的是（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  <w:tab w:val="left" w:pos="2732"/>
          <w:tab w:val="left" w:pos="4832"/>
          <w:tab w:val="left" w:pos="6932"/>
        </w:tabs>
        <w:ind w:hanging="311"/>
        <w:rPr>
          <w:sz w:val="21"/>
        </w:rPr>
      </w:pPr>
      <w:r>
        <w:rPr>
          <w:sz w:val="21"/>
        </w:rPr>
        <w:t>温度的高低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溶质的性质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压力的大小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溶剂的性质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溶液、浊液与溶解度．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影响固体物质溶解性的因素有外因和内因，内因是指溶质的性质和溶剂的性质，外因是温度；所以温度是影响溶解度大小的重要因素；气压对固体的溶解性几乎无影响。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解：A、温度的高低，影响固体物质的溶解性，故选项错误。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B、溶质的性质，影响固体物质的溶解性，是影响固体物质溶解性的内因，故选项错误。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C、气压对固体的溶解性几乎无影响，压力的大小，不影响固体物质的溶解性，故选项正确。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D、溶剂的性质，影响固体物质的溶解性，是影响固体物质溶解性的内因，故选项错误。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本题难度不大，了解固体物质的溶解性受到溶剂和溶质性质影响、还受到温度的影响是正确解答本题的关键。</w:t>
      </w: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3889"/>
        </w:tabs>
        <w:spacing w:before="74"/>
        <w:ind w:hanging="421"/>
        <w:rPr>
          <w:sz w:val="21"/>
        </w:rPr>
      </w:pPr>
      <w:r>
        <w:rPr>
          <w:sz w:val="21"/>
        </w:rPr>
        <w:t>所含氧元素质量最多的物质是（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4832"/>
        </w:tabs>
        <w:ind w:left="632"/>
      </w:pPr>
      <w:r>
        <w:rPr>
          <w:rFonts w:ascii="Times New Roman" w:eastAsia="Times New Roman"/>
        </w:rPr>
        <w:t>A. 2mol</w:t>
      </w:r>
      <w:r>
        <w:rPr>
          <w:rFonts w:ascii="Times New Roman" w:eastAsia="Times New Roman"/>
          <w:spacing w:val="-1"/>
        </w:rPr>
        <w:t xml:space="preserve"> </w:t>
      </w:r>
      <w:r>
        <w:t>氧气</w:t>
      </w:r>
      <w:r>
        <w:tab/>
      </w:r>
      <w:r>
        <w:rPr>
          <w:rFonts w:ascii="Times New Roman" w:eastAsia="Times New Roman"/>
        </w:rPr>
        <w:t>B. 18mL</w:t>
      </w:r>
      <w:r>
        <w:rPr>
          <w:rFonts w:ascii="Times New Roman" w:eastAsia="Times New Roman"/>
          <w:spacing w:val="2"/>
        </w:rPr>
        <w:t xml:space="preserve"> </w:t>
      </w:r>
      <w:r>
        <w:t>水</w:t>
      </w:r>
    </w:p>
    <w:p w:rsidR="00577A79">
      <w:pPr>
        <w:pStyle w:val="BodyText"/>
        <w:spacing w:before="12"/>
        <w:rPr>
          <w:sz w:val="12"/>
        </w:rPr>
      </w:pPr>
    </w:p>
    <w:p w:rsidR="00577A79">
      <w:pPr>
        <w:rPr>
          <w:sz w:val="12"/>
        </w:rPr>
        <w:sectPr w:rsidSect="00A63379">
          <w:type w:val="continuous"/>
          <w:pgSz w:w="11910" w:h="16840"/>
          <w:pgMar w:top="1140" w:right="900" w:bottom="780" w:left="920" w:header="615" w:footer="581" w:gutter="0"/>
          <w:cols w:space="720"/>
        </w:sectPr>
      </w:pPr>
    </w:p>
    <w:p w:rsidR="00577A79">
      <w:pPr>
        <w:pStyle w:val="BodyText"/>
        <w:tabs>
          <w:tab w:val="left" w:pos="4832"/>
        </w:tabs>
        <w:spacing w:before="138"/>
        <w:ind w:left="632"/>
        <w:rPr>
          <w:rFonts w:ascii="Times New Roman" w:eastAsia="Times New Roman"/>
        </w:rPr>
      </w:pPr>
      <w:r>
        <w:rPr>
          <w:rFonts w:ascii="Times New Roman" w:eastAsia="Times New Roman"/>
        </w:rPr>
        <w:t>C. 3g</w:t>
      </w:r>
      <w:r>
        <w:rPr>
          <w:rFonts w:ascii="Times New Roman" w:eastAsia="Times New Roman"/>
          <w:spacing w:val="-1"/>
        </w:rPr>
        <w:t xml:space="preserve"> </w:t>
      </w:r>
      <w:r>
        <w:t>臭氧</w:t>
      </w:r>
      <w:r>
        <w:tab/>
      </w:r>
      <w:r>
        <w:rPr>
          <w:rFonts w:ascii="Times New Roman" w:eastAsia="Times New Roman"/>
          <w:spacing w:val="-10"/>
        </w:rPr>
        <w:t>D.</w:t>
      </w:r>
    </w:p>
    <w:p w:rsidR="00577A79">
      <w:pPr>
        <w:spacing w:before="107"/>
        <w:ind w:left="98"/>
        <w:rPr>
          <w:sz w:val="21"/>
        </w:rPr>
      </w:pPr>
      <w:r>
        <w:br w:type="column"/>
      </w:r>
      <w:r>
        <w:rPr>
          <w:rFonts w:ascii="Times New Roman" w:eastAsia="Times New Roman" w:hAnsi="Times New Roman"/>
          <w:sz w:val="24"/>
        </w:rPr>
        <w:t>6.02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z w:val="24"/>
        </w:rPr>
        <w:t>10</w:t>
      </w:r>
      <w:r>
        <w:rPr>
          <w:rFonts w:ascii="Times New Roman" w:eastAsia="Times New Roman" w:hAnsi="Times New Roman"/>
          <w:position w:val="11"/>
          <w:sz w:val="14"/>
        </w:rPr>
        <w:t xml:space="preserve">23 </w:t>
      </w:r>
      <w:r>
        <w:rPr>
          <w:sz w:val="21"/>
        </w:rPr>
        <w:t>个二氧化碳分子</w:t>
      </w:r>
    </w:p>
    <w:p w:rsidR="00577A79">
      <w:pPr>
        <w:rPr>
          <w:rFonts w:hint="eastAsia"/>
          <w:sz w:val="21"/>
        </w:rPr>
      </w:pPr>
    </w:p>
    <w:p w:rsidR="00A63379">
      <w:pPr>
        <w:rPr>
          <w:sz w:val="21"/>
        </w:rPr>
        <w:sectPr>
          <w:type w:val="continuous"/>
          <w:pgSz w:w="11910" w:h="16840"/>
          <w:pgMar w:top="1140" w:right="900" w:bottom="780" w:left="920" w:header="720" w:footer="720" w:gutter="0"/>
          <w:cols w:num="2" w:space="720" w:equalWidth="0">
            <w:col w:w="5037" w:space="40"/>
            <w:col w:w="5013"/>
          </w:cols>
        </w:sect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化学式的计算．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根据质量的计算方法考虑，质量=体积×密度。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A、2mol氧气的质量=2×32g/mol=64g，所以氧元素质量是64g；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B、18mL水的质量=18mL×1g/ml=18g，氧元素质量=18g×</w:t>
      </w:r>
      <w:r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16/18</w:t>
      </w:r>
      <w:r w:rsidRPr="00A63379">
        <w:rPr>
          <w:rFonts w:ascii="Times New Roman" w:eastAsia="微软雅黑" w:hAnsi="Times New Roman" w:cs="Times New Roman"/>
          <w:color w:val="333333"/>
          <w:spacing w:val="15"/>
          <w:sz w:val="23"/>
          <w:lang w:val="en-US" w:bidi="ar-SA"/>
        </w:rPr>
        <w:t>×100%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=16g；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C、3g臭氧中氧元素质量是3g；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D、6.02×10</w:t>
      </w:r>
      <w:r w:rsidRPr="00A63379">
        <w:rPr>
          <w:rFonts w:ascii="Arial" w:eastAsia="微软雅黑" w:hAnsi="Arial" w:cs="Arial"/>
          <w:color w:val="333333"/>
          <w:spacing w:val="15"/>
          <w:sz w:val="17"/>
          <w:szCs w:val="17"/>
          <w:vertAlign w:val="superscript"/>
          <w:lang w:val="en-US" w:bidi="ar-SA"/>
        </w:rPr>
        <w:t>23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个二氧化碳分子，是1mol二氧化碳，质量为：1mol×44g/mol=44g，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>
        <w:rPr>
          <w:rFonts w:ascii="微软雅黑" w:eastAsia="微软雅黑" w:hAnsi="微软雅黑" w:hint="eastAsia"/>
          <w:noProof/>
          <w:color w:val="333333"/>
          <w:spacing w:val="15"/>
          <w:sz w:val="20"/>
          <w:szCs w:val="20"/>
          <w:lang w:val="en-US" w:bidi="ar-SA"/>
        </w:rPr>
        <w:drawing>
          <wp:inline distT="0" distB="0" distL="0" distR="0">
            <wp:extent cx="2562225" cy="295275"/>
            <wp:effectExtent l="19050" t="0" r="9525" b="0"/>
            <wp:docPr id="6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hAnsi="微软雅黑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故选：A。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解答本题关键是熟悉物质的量和质量的关系。</w:t>
      </w:r>
    </w:p>
    <w:p w:rsidR="00577A79">
      <w:pPr>
        <w:pStyle w:val="BodyText"/>
        <w:spacing w:before="7"/>
        <w:rPr>
          <w:sz w:val="13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  <w:tab w:val="left" w:pos="4518"/>
        </w:tabs>
        <w:spacing w:before="76"/>
        <w:ind w:hanging="421"/>
        <w:rPr>
          <w:sz w:val="21"/>
        </w:rPr>
      </w:pPr>
      <w:r>
        <w:rPr>
          <w:sz w:val="21"/>
        </w:rPr>
        <w:t>关于元素化合价的说法一定正确的是（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ind w:hanging="311"/>
        <w:rPr>
          <w:sz w:val="21"/>
        </w:rPr>
      </w:pPr>
      <w:r>
        <w:rPr>
          <w:sz w:val="21"/>
        </w:rPr>
        <w:t>单质中元素的化合价最低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ind w:left="930" w:hanging="299"/>
        <w:rPr>
          <w:sz w:val="21"/>
        </w:rPr>
      </w:pPr>
      <w:r>
        <w:rPr>
          <w:sz w:val="21"/>
        </w:rPr>
        <w:t>非金属元素在化合物中显负价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31"/>
        </w:tabs>
        <w:ind w:left="930" w:hanging="299"/>
        <w:rPr>
          <w:sz w:val="21"/>
        </w:rPr>
      </w:pPr>
      <w:r>
        <w:rPr>
          <w:sz w:val="21"/>
        </w:rPr>
        <w:t>同种元素在同一化合物里化合价相同</w:t>
      </w: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ind w:hanging="311"/>
        <w:rPr>
          <w:rFonts w:hint="eastAsia"/>
          <w:sz w:val="21"/>
        </w:rPr>
      </w:pPr>
      <w:r>
        <w:rPr>
          <w:sz w:val="21"/>
        </w:rPr>
        <w:t>化合物中各元素化合价的代数和等于零</w:t>
      </w:r>
    </w:p>
    <w:p w:rsidR="00A63379" w:rsidRPr="00A63379" w:rsidP="00A63379">
      <w:pPr>
        <w:pStyle w:val="ListParagraph"/>
        <w:rPr>
          <w:rFonts w:hint="eastAsia"/>
          <w:sz w:val="21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物质的微观构成与物质的宏观组成．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A．根据在化合物中非金属元素常显负价来分析；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B．根据氧化物中，非金属元素显正价来分析；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C．根据同种元素在同一化合物也会显示不同价态来分析；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D．根据化合物中各元素正负化合价的代数和为零来分析。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解：A．单质中元素的化合价为零，而在非金属氧化物中，非金属元素显负价，化合价更低，故错误；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B．在化合物中，非金属元素不一定显负价，比如硫酸中氢元素和硫元素为正价，故错误；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C．同种元素在同种物质中化合价不一定相同，比如硝酸铵中氮元素为-3和+5价，故错误；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D．在化合物中，各元素正负化合价的代数和为零，故正确。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故选：D。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本题考查学生对化合价知识的理解与掌握，并能通过举出反例的方法来验证观点是否正确。</w:t>
      </w:r>
    </w:p>
    <w:p w:rsidR="00A63379" w:rsidP="00A63379">
      <w:pPr>
        <w:pStyle w:val="ListParagraph"/>
        <w:tabs>
          <w:tab w:val="left" w:pos="943"/>
        </w:tabs>
        <w:ind w:left="840" w:firstLine="0"/>
        <w:rPr>
          <w:sz w:val="21"/>
        </w:rPr>
      </w:pPr>
    </w:p>
    <w:p w:rsidR="00577A79">
      <w:pPr>
        <w:pStyle w:val="BodyText"/>
        <w:spacing w:before="7"/>
        <w:rPr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ind w:hanging="421"/>
        <w:rPr>
          <w:sz w:val="21"/>
        </w:rPr>
      </w:pPr>
      <w:r>
        <w:rPr>
          <w:spacing w:val="3"/>
          <w:sz w:val="21"/>
        </w:rPr>
        <w:t>加热氯酸钾与二氧化锰的固体混合物，受热过程中固体质量的变化如下图所示，有关说法正确的是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BodyText"/>
        <w:tabs>
          <w:tab w:val="left" w:pos="738"/>
        </w:tabs>
        <w:ind w:left="212"/>
      </w:pPr>
      <w:r>
        <w:rPr>
          <w:noProof/>
          <w:lang w:val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4981575</wp:posOffset>
            </wp:positionH>
            <wp:positionV relativeFrom="paragraph">
              <wp:posOffset>28575</wp:posOffset>
            </wp:positionV>
            <wp:extent cx="1523365" cy="1818005"/>
            <wp:effectExtent l="19050" t="0" r="635" b="0"/>
            <wp:wrapNone/>
            <wp:docPr id="5" name="image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21" cy="181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ab/>
      </w:r>
      <w:r>
        <w:t>）</w:t>
      </w:r>
    </w:p>
    <w:p w:rsidR="00577A79" w:rsidP="00945E28">
      <w:pPr>
        <w:pStyle w:val="ListParagraph"/>
        <w:numPr>
          <w:ilvl w:val="1"/>
          <w:numId w:val="9"/>
        </w:numPr>
        <w:tabs>
          <w:tab w:val="left" w:pos="943"/>
        </w:tabs>
        <w:spacing w:before="176"/>
        <w:ind w:hanging="311"/>
        <w:rPr>
          <w:rFonts w:ascii="Times New Roman" w:hAnsi="Times New Roman"/>
          <w:sz w:val="24"/>
        </w:rPr>
      </w:pPr>
      <w:r>
        <w:rPr>
          <w:spacing w:val="2"/>
          <w:position w:val="2"/>
          <w:sz w:val="21"/>
        </w:rPr>
        <w:t>参加反应的氯酸钾的质量为</w:t>
      </w:r>
      <w:r>
        <w:rPr>
          <w:rFonts w:ascii="Symbol" w:hAnsi="Symbol"/>
          <w:spacing w:val="10"/>
          <w:sz w:val="31"/>
        </w:rPr>
        <w:sym w:font="Symbol" w:char="F028"/>
      </w:r>
      <w:r>
        <w:rPr>
          <w:rFonts w:ascii="Times New Roman" w:hAnsi="Times New Roman"/>
          <w:i/>
          <w:spacing w:val="10"/>
          <w:position w:val="2"/>
          <w:sz w:val="24"/>
        </w:rPr>
        <w:t>a</w:t>
      </w:r>
      <w:r>
        <w:rPr>
          <w:rFonts w:ascii="Times New Roman" w:hAnsi="Times New Roman"/>
          <w:i/>
          <w:spacing w:val="-16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sym w:font="Symbol" w:char="F02D"/>
      </w:r>
      <w:r>
        <w:rPr>
          <w:rFonts w:ascii="Times New Roman" w:hAnsi="Times New Roman"/>
          <w:spacing w:val="-27"/>
          <w:position w:val="2"/>
          <w:sz w:val="24"/>
        </w:rPr>
        <w:t xml:space="preserve"> </w:t>
      </w:r>
      <w:r>
        <w:rPr>
          <w:rFonts w:ascii="Times New Roman" w:hAnsi="Times New Roman"/>
          <w:i/>
          <w:spacing w:val="8"/>
          <w:position w:val="2"/>
          <w:sz w:val="24"/>
        </w:rPr>
        <w:t>b</w:t>
      </w:r>
      <w:r>
        <w:rPr>
          <w:rFonts w:ascii="Symbol" w:hAnsi="Symbol"/>
          <w:spacing w:val="8"/>
          <w:sz w:val="31"/>
        </w:rPr>
        <w:sym w:font="Symbol" w:char="F029"/>
      </w:r>
      <w:r>
        <w:rPr>
          <w:rFonts w:ascii="Times New Roman" w:hAnsi="Times New Roman"/>
          <w:spacing w:val="-51"/>
          <w:sz w:val="31"/>
        </w:rPr>
        <w:t xml:space="preserve"> </w:t>
      </w:r>
      <w:r>
        <w:rPr>
          <w:rFonts w:ascii="Times New Roman" w:hAnsi="Times New Roman"/>
          <w:position w:val="2"/>
          <w:sz w:val="24"/>
        </w:rPr>
        <w:t>g</w:t>
      </w:r>
    </w:p>
    <w:p w:rsidR="00577A79" w:rsidP="00945E28">
      <w:pPr>
        <w:pStyle w:val="ListParagraph"/>
        <w:numPr>
          <w:ilvl w:val="1"/>
          <w:numId w:val="9"/>
        </w:numPr>
        <w:tabs>
          <w:tab w:val="left" w:pos="880"/>
        </w:tabs>
        <w:spacing w:before="268"/>
        <w:ind w:left="880" w:hanging="248"/>
        <w:rPr>
          <w:sz w:val="21"/>
        </w:rPr>
      </w:pP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pacing w:val="-4"/>
          <w:sz w:val="21"/>
        </w:rPr>
        <w:t>点时固体中钾元素的质量大于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n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点时固体中钾元素的质量</w:t>
      </w:r>
    </w:p>
    <w:p w:rsidR="00577A79">
      <w:pPr>
        <w:pStyle w:val="BodyText"/>
        <w:spacing w:before="6"/>
        <w:rPr>
          <w:sz w:val="15"/>
        </w:rPr>
      </w:pPr>
    </w:p>
    <w:p w:rsidR="00577A79" w:rsidP="00945E28">
      <w:pPr>
        <w:pStyle w:val="ListParagraph"/>
        <w:numPr>
          <w:ilvl w:val="1"/>
          <w:numId w:val="9"/>
        </w:numPr>
        <w:tabs>
          <w:tab w:val="left" w:pos="880"/>
        </w:tabs>
        <w:ind w:left="880" w:hanging="248"/>
        <w:rPr>
          <w:sz w:val="21"/>
        </w:rPr>
      </w:pPr>
      <w:r>
        <w:rPr>
          <w:rFonts w:ascii="Times New Roman" w:eastAsia="Times New Roman" w:hAnsi="Times New Roman"/>
          <w:sz w:val="21"/>
        </w:rPr>
        <w:t>m→n</w:t>
      </w:r>
      <w:r>
        <w:rPr>
          <w:rFonts w:ascii="Times New Roman" w:eastAsia="Times New Roman" w:hAnsi="Times New Roman"/>
          <w:spacing w:val="-2"/>
          <w:sz w:val="21"/>
        </w:rPr>
        <w:t xml:space="preserve"> </w:t>
      </w:r>
      <w:r>
        <w:rPr>
          <w:sz w:val="21"/>
        </w:rPr>
        <w:t>的过程中，二氧化锰在固体中的质量分数增加</w:t>
      </w:r>
    </w:p>
    <w:p w:rsidR="00577A79">
      <w:pPr>
        <w:pStyle w:val="BodyText"/>
        <w:spacing w:before="7"/>
        <w:rPr>
          <w:sz w:val="15"/>
        </w:rPr>
      </w:pPr>
    </w:p>
    <w:p w:rsidR="00A63379" w:rsidP="00945E28">
      <w:pPr>
        <w:pStyle w:val="ListParagraph"/>
        <w:numPr>
          <w:ilvl w:val="1"/>
          <w:numId w:val="9"/>
        </w:numPr>
        <w:tabs>
          <w:tab w:val="left" w:pos="890"/>
        </w:tabs>
        <w:spacing w:line="417" w:lineRule="auto"/>
        <w:ind w:left="212" w:right="6727" w:firstLine="420"/>
        <w:rPr>
          <w:rFonts w:hint="eastAsia"/>
          <w:b/>
          <w:sz w:val="21"/>
        </w:rPr>
      </w:pPr>
      <w:r>
        <w:rPr>
          <w:rFonts w:ascii="Times New Roman" w:eastAsia="Times New Roman"/>
          <w:sz w:val="21"/>
        </w:rPr>
        <w:t>n</w:t>
      </w:r>
      <w:r>
        <w:rPr>
          <w:rFonts w:ascii="Times New Roman" w:eastAsia="Times New Roman"/>
          <w:spacing w:val="-4"/>
          <w:sz w:val="21"/>
        </w:rPr>
        <w:t xml:space="preserve"> </w:t>
      </w:r>
      <w:r>
        <w:rPr>
          <w:spacing w:val="-1"/>
          <w:sz w:val="21"/>
        </w:rPr>
        <w:t>点时固体中含有三种元素</w:t>
      </w:r>
      <w:r>
        <w:rPr>
          <w:b/>
          <w:sz w:val="21"/>
        </w:rPr>
        <w:t>、</w:t>
      </w:r>
    </w:p>
    <w:p w:rsidR="00A63379" w:rsidRPr="00A63379" w:rsidP="00A63379">
      <w:pPr>
        <w:pStyle w:val="ListParagraph"/>
        <w:rPr>
          <w:rFonts w:hint="eastAsia"/>
          <w:b/>
          <w:sz w:val="21"/>
        </w:rPr>
      </w:pPr>
    </w:p>
    <w:p w:rsidR="00A63379" w:rsidP="00A63379">
      <w:pPr>
        <w:tabs>
          <w:tab w:val="left" w:pos="890"/>
        </w:tabs>
        <w:spacing w:line="417" w:lineRule="auto"/>
        <w:ind w:right="6727"/>
        <w:rPr>
          <w:rFonts w:hint="eastAsia"/>
          <w:b/>
          <w:sz w:val="21"/>
        </w:rPr>
      </w:pPr>
    </w:p>
    <w:p w:rsidR="00A63379" w:rsidP="00A63379">
      <w:pPr>
        <w:tabs>
          <w:tab w:val="left" w:pos="890"/>
        </w:tabs>
        <w:spacing w:line="417" w:lineRule="auto"/>
        <w:ind w:right="6727"/>
        <w:rPr>
          <w:rFonts w:hint="eastAsia"/>
          <w:b/>
          <w:sz w:val="21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化学用语和质量守恒定律．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氯酸钾在二氧化锰的催化作用下加热生成氯化钾和氧气，固体中的氧元素质量逐渐减小，然后不变；生成的氧气质量逐渐增加，然后不变；二氧化锰是反应的催化剂，质量不会改变；固体质量逐渐减小，钾元素的质量分数逐渐增加，然后不变进行分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解：A．由图象可知，反应中生成氧气的质量为（a-b）g，故错误；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B．反应过程中，固体所含钾元素的质量不变，而固体的质量在减小，所以m点时固体中钾元素的质量小于n点时固体中钾元素的质量，故错误；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C．二氧化锰是该反应的催化剂，其质量保持不变，所以m→n的过程中，固体质量在减小，所以二氧化锰在固体中的质量分数增加，故正确；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D．n点剩余固体是氯化钾和二氧化锰的混合物，含有钾元素、氯元素、锰元素与氧元素四种元素，故错误。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本题主要考查了氯酸钾和二氧化锰混合加热后，各物质的质量变化，难度不大，需要结合图象认真分析。</w:t>
      </w:r>
    </w:p>
    <w:p w:rsidR="00A63379" w:rsidP="00A63379">
      <w:pPr>
        <w:tabs>
          <w:tab w:val="left" w:pos="890"/>
        </w:tabs>
        <w:spacing w:line="417" w:lineRule="auto"/>
        <w:ind w:right="6727"/>
        <w:rPr>
          <w:rFonts w:hint="eastAsia"/>
          <w:b/>
          <w:sz w:val="21"/>
        </w:rPr>
      </w:pPr>
    </w:p>
    <w:p w:rsidR="00577A79" w:rsidRPr="00A63379" w:rsidP="00A63379">
      <w:pPr>
        <w:tabs>
          <w:tab w:val="left" w:pos="890"/>
        </w:tabs>
        <w:spacing w:line="417" w:lineRule="auto"/>
        <w:ind w:right="6727"/>
        <w:rPr>
          <w:b/>
          <w:sz w:val="21"/>
        </w:rPr>
      </w:pPr>
      <w:r w:rsidRPr="00A63379">
        <w:rPr>
          <w:rFonts w:hint="eastAsia"/>
          <w:b/>
          <w:sz w:val="21"/>
        </w:rPr>
        <w:t>二.</w:t>
      </w:r>
      <w:r w:rsidRPr="00A63379" w:rsidR="00C52F3E">
        <w:rPr>
          <w:b/>
          <w:sz w:val="21"/>
        </w:rPr>
        <w:t>填空题（</w:t>
      </w:r>
      <w:r w:rsidRPr="00A63379" w:rsidR="00C52F3E">
        <w:rPr>
          <w:b/>
          <w:spacing w:val="-26"/>
          <w:sz w:val="21"/>
        </w:rPr>
        <w:t>共</w:t>
      </w:r>
      <w:r w:rsidRPr="00A63379" w:rsidR="00C52F3E">
        <w:rPr>
          <w:b/>
          <w:spacing w:val="-26"/>
          <w:sz w:val="21"/>
        </w:rPr>
        <w:t xml:space="preserve"> </w:t>
      </w:r>
      <w:r w:rsidRPr="00A63379" w:rsidR="00C52F3E">
        <w:rPr>
          <w:rFonts w:ascii="Times New Roman" w:eastAsia="Times New Roman"/>
          <w:b/>
          <w:sz w:val="21"/>
        </w:rPr>
        <w:t>22</w:t>
      </w:r>
      <w:r w:rsidRPr="00A63379" w:rsidR="00C52F3E">
        <w:rPr>
          <w:rFonts w:ascii="Times New Roman" w:eastAsia="Times New Roman"/>
          <w:b/>
          <w:spacing w:val="-1"/>
          <w:sz w:val="21"/>
        </w:rPr>
        <w:t xml:space="preserve"> </w:t>
      </w:r>
      <w:r w:rsidRPr="00A63379" w:rsidR="00C52F3E">
        <w:rPr>
          <w:b/>
          <w:sz w:val="21"/>
        </w:rPr>
        <w:t>分）</w:t>
      </w: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spacing w:line="269" w:lineRule="exact"/>
        <w:ind w:hanging="421"/>
        <w:rPr>
          <w:sz w:val="21"/>
        </w:rPr>
      </w:pPr>
      <w:r>
        <w:rPr>
          <w:sz w:val="21"/>
        </w:rPr>
        <w:t>以下是我们所学的部分化学物质，它们与生产、生活息息相关。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4098"/>
          <w:tab w:val="left" w:pos="6723"/>
        </w:tabs>
        <w:ind w:left="212"/>
      </w:pPr>
      <w:r>
        <w:t>①</w:t>
      </w:r>
      <w:r>
        <w:t>自然界中最坚硬的物质名称是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；干冰的化学式是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；碳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/>
        </w:rPr>
        <w:t>60</w:t>
      </w:r>
      <w:r>
        <w:rPr>
          <w:rFonts w:ascii="Times New Roman" w:eastAsia="Times New Roman" w:hAnsi="Times New Roman"/>
          <w:spacing w:val="1"/>
        </w:rPr>
        <w:t xml:space="preserve"> </w:t>
      </w:r>
      <w:r>
        <w:t>的摩尔质量为</w:t>
      </w:r>
    </w:p>
    <w:p w:rsidR="00577A79">
      <w:pPr>
        <w:pStyle w:val="BodyText"/>
        <w:spacing w:before="7"/>
        <w:rPr>
          <w:sz w:val="9"/>
        </w:rPr>
      </w:pPr>
    </w:p>
    <w:p w:rsidR="00577A79">
      <w:pPr>
        <w:pStyle w:val="BodyText"/>
        <w:tabs>
          <w:tab w:val="left" w:pos="1158"/>
          <w:tab w:val="left" w:pos="5252"/>
        </w:tabs>
        <w:spacing w:before="76"/>
        <w:ind w:left="212"/>
      </w:pPr>
      <w:r>
        <w:rPr>
          <w:noProof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4843145</wp:posOffset>
            </wp:positionH>
            <wp:positionV relativeFrom="paragraph">
              <wp:posOffset>89535</wp:posOffset>
            </wp:positionV>
            <wp:extent cx="1523365" cy="903605"/>
            <wp:effectExtent l="19050" t="0" r="635" b="0"/>
            <wp:wrapNone/>
            <wp:docPr id="7" name="image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47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；二氧化碳灭火是利用了二氧化碳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的性质。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3642"/>
          <w:tab w:val="left" w:pos="6056"/>
        </w:tabs>
        <w:ind w:left="212"/>
      </w:pPr>
      <w:r>
        <w:t>②</w:t>
      </w:r>
      <w:r>
        <w:t>写出图中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t>的化学方程式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。氧化钙俗称为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2610"/>
        </w:tabs>
        <w:ind w:left="212"/>
      </w:pPr>
      <w:r>
        <w:rPr>
          <w:rFonts w:ascii="Times New Roman" w:eastAsia="Times New Roman" w:hAnsi="Times New Roman"/>
          <w:w w:val="99"/>
        </w:rPr>
        <w:t>II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转</w:t>
      </w:r>
      <w:r>
        <w:rPr>
          <w:spacing w:val="-1"/>
          <w:w w:val="99"/>
        </w:rPr>
        <w:t>化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程</w:t>
      </w:r>
      <w:r>
        <w:rPr>
          <w:spacing w:val="1"/>
          <w:w w:val="99"/>
        </w:rPr>
        <w:t>中</w:t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2"/>
          <w:w w:val="99"/>
        </w:rPr>
        <w:t>（</w:t>
      </w:r>
      <w:r>
        <w:rPr>
          <w:spacing w:val="-1"/>
          <w:w w:val="99"/>
        </w:rPr>
        <w:t>选</w:t>
      </w:r>
      <w:r>
        <w:rPr>
          <w:spacing w:val="2"/>
          <w:w w:val="99"/>
        </w:rPr>
        <w:t>填</w:t>
      </w:r>
      <w:r>
        <w:rPr>
          <w:spacing w:val="-1"/>
          <w:w w:val="99"/>
        </w:rPr>
        <w:t>“</w:t>
      </w:r>
      <w:r>
        <w:rPr>
          <w:spacing w:val="-1"/>
          <w:w w:val="99"/>
        </w:rPr>
        <w:t>放</w:t>
      </w:r>
      <w:r>
        <w:rPr>
          <w:spacing w:val="2"/>
          <w:w w:val="99"/>
        </w:rPr>
        <w:t>出</w:t>
      </w:r>
      <w:r>
        <w:rPr>
          <w:spacing w:val="2"/>
          <w:w w:val="99"/>
        </w:rPr>
        <w:t>”</w:t>
      </w:r>
      <w:r>
        <w:rPr>
          <w:spacing w:val="-1"/>
          <w:w w:val="99"/>
        </w:rPr>
        <w:t>或</w:t>
      </w:r>
      <w:r>
        <w:rPr>
          <w:spacing w:val="2"/>
          <w:w w:val="99"/>
        </w:rPr>
        <w:t>“</w:t>
      </w:r>
      <w:r>
        <w:rPr>
          <w:spacing w:val="-1"/>
          <w:w w:val="99"/>
        </w:rPr>
        <w:t>吸</w:t>
      </w:r>
      <w:r>
        <w:rPr>
          <w:spacing w:val="2"/>
          <w:w w:val="99"/>
        </w:rPr>
        <w:t>收</w:t>
      </w:r>
      <w:r>
        <w:rPr>
          <w:spacing w:val="-106"/>
          <w:w w:val="99"/>
        </w:rPr>
        <w:t>”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热</w:t>
      </w:r>
      <w:r>
        <w:rPr>
          <w:spacing w:val="-1"/>
          <w:w w:val="99"/>
        </w:rPr>
        <w:t>量</w:t>
      </w:r>
      <w:r>
        <w:rPr>
          <w:w w:val="99"/>
        </w:rP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3258"/>
        </w:tabs>
        <w:ind w:left="212"/>
        <w:rPr>
          <w:rFonts w:hint="eastAsia"/>
          <w:w w:val="99"/>
        </w:rPr>
      </w:pPr>
      <w:r>
        <w:rPr>
          <w:spacing w:val="-1"/>
          <w:w w:val="99"/>
        </w:rPr>
        <w:t>属</w:t>
      </w:r>
      <w:r>
        <w:rPr>
          <w:spacing w:val="2"/>
          <w:w w:val="99"/>
        </w:rPr>
        <w:t>于</w:t>
      </w:r>
      <w:r>
        <w:rPr>
          <w:spacing w:val="-1"/>
          <w:w w:val="99"/>
        </w:rPr>
        <w:t>物</w:t>
      </w:r>
      <w:r>
        <w:rPr>
          <w:spacing w:val="2"/>
          <w:w w:val="99"/>
        </w:rPr>
        <w:t>理</w:t>
      </w:r>
      <w:r>
        <w:rPr>
          <w:spacing w:val="-1"/>
          <w:w w:val="99"/>
        </w:rPr>
        <w:t>变</w:t>
      </w:r>
      <w:r>
        <w:rPr>
          <w:spacing w:val="2"/>
          <w:w w:val="99"/>
        </w:rPr>
        <w:t>化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程</w:t>
      </w:r>
      <w:r>
        <w:rPr>
          <w:spacing w:val="1"/>
          <w:w w:val="99"/>
        </w:rPr>
        <w:t>是</w:t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"/>
          <w:w w:val="99"/>
        </w:rPr>
        <w:t>（</w:t>
      </w:r>
      <w:r>
        <w:rPr>
          <w:spacing w:val="2"/>
          <w:w w:val="99"/>
        </w:rPr>
        <w:t>选填</w:t>
      </w:r>
      <w:r>
        <w:rPr>
          <w:spacing w:val="-1"/>
          <w:w w:val="99"/>
        </w:rPr>
        <w:t>“</w:t>
      </w:r>
      <w:r>
        <w:rPr>
          <w:rFonts w:ascii="Times New Roman" w:eastAsia="Times New Roman" w:hAnsi="Times New Roman"/>
          <w:w w:val="99"/>
        </w:rPr>
        <w:t>I</w:t>
      </w:r>
      <w:r>
        <w:rPr>
          <w:spacing w:val="-104"/>
          <w:w w:val="99"/>
        </w:rPr>
        <w:t>”</w:t>
      </w:r>
      <w:r>
        <w:rPr>
          <w:spacing w:val="-106"/>
          <w:w w:val="99"/>
        </w:rPr>
        <w:t>、</w:t>
      </w:r>
      <w:r>
        <w:rPr>
          <w:spacing w:val="2"/>
          <w:w w:val="99"/>
        </w:rPr>
        <w:t>“</w:t>
      </w:r>
      <w:r>
        <w:rPr>
          <w:rFonts w:ascii="Times New Roman" w:eastAsia="Times New Roman" w:hAnsi="Times New Roman"/>
          <w:w w:val="99"/>
        </w:rPr>
        <w:t>I</w:t>
      </w:r>
      <w:r>
        <w:rPr>
          <w:rFonts w:ascii="Times New Roman" w:eastAsia="Times New Roman" w:hAnsi="Times New Roman"/>
          <w:spacing w:val="-1"/>
          <w:w w:val="99"/>
        </w:rPr>
        <w:t>I</w:t>
      </w:r>
      <w:r>
        <w:rPr>
          <w:spacing w:val="-104"/>
          <w:w w:val="99"/>
        </w:rPr>
        <w:t>”</w:t>
      </w:r>
      <w:r>
        <w:rPr>
          <w:spacing w:val="-104"/>
          <w:w w:val="99"/>
        </w:rPr>
        <w:t>、</w:t>
      </w:r>
      <w:r>
        <w:rPr>
          <w:spacing w:val="-1"/>
          <w:w w:val="99"/>
        </w:rPr>
        <w:t>“</w:t>
      </w:r>
      <w:r>
        <w:rPr>
          <w:rFonts w:ascii="Times New Roman" w:eastAsia="Times New Roman" w:hAnsi="Times New Roman"/>
          <w:w w:val="99"/>
        </w:rPr>
        <w:t>II</w:t>
      </w:r>
      <w:r>
        <w:rPr>
          <w:rFonts w:ascii="Times New Roman" w:eastAsia="Times New Roman" w:hAnsi="Times New Roman"/>
          <w:spacing w:val="2"/>
          <w:w w:val="99"/>
        </w:rPr>
        <w:t>I</w:t>
      </w:r>
      <w:r>
        <w:rPr>
          <w:spacing w:val="-1"/>
          <w:w w:val="99"/>
        </w:rPr>
        <w:t>”</w:t>
      </w:r>
      <w:r>
        <w:rPr>
          <w:spacing w:val="2"/>
          <w:w w:val="99"/>
        </w:rPr>
        <w:t>或</w:t>
      </w:r>
      <w:r>
        <w:rPr>
          <w:spacing w:val="-1"/>
          <w:w w:val="99"/>
        </w:rPr>
        <w:t>“</w:t>
      </w:r>
      <w:r>
        <w:rPr>
          <w:rFonts w:ascii="Times New Roman" w:eastAsia="Times New Roman" w:hAnsi="Times New Roman"/>
          <w:w w:val="99"/>
        </w:rPr>
        <w:t>I</w:t>
      </w:r>
      <w:r>
        <w:rPr>
          <w:rFonts w:ascii="Times New Roman" w:eastAsia="Times New Roman" w:hAnsi="Times New Roman"/>
          <w:spacing w:val="2"/>
          <w:w w:val="99"/>
        </w:rPr>
        <w:t>V</w:t>
      </w:r>
      <w:r>
        <w:rPr>
          <w:spacing w:val="-104"/>
          <w:w w:val="99"/>
        </w:rPr>
        <w:t>”</w:t>
      </w:r>
      <w:r>
        <w:rPr>
          <w:spacing w:val="-106"/>
          <w:w w:val="99"/>
        </w:rPr>
        <w:t>）</w:t>
      </w:r>
      <w:r>
        <w:rPr>
          <w:w w:val="99"/>
        </w:rPr>
        <w:t>。</w:t>
      </w:r>
    </w:p>
    <w:p w:rsidR="00A63379">
      <w:pPr>
        <w:pStyle w:val="BodyText"/>
        <w:tabs>
          <w:tab w:val="left" w:pos="3258"/>
        </w:tabs>
        <w:ind w:left="212"/>
        <w:rPr>
          <w:rFonts w:hint="eastAsia"/>
          <w:w w:val="99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化学用语和质量守恒定律．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氯酸钾在二氧化锰的催化作用下加热生成氯化钾和氧气，固体中的氧元素质量逐渐减小，然后不变；生成的氧气质量逐渐增加，然后不变；二氧化锰是反应的催化剂，质量不会改变；固体质量逐渐减小，钾元素的质量分数逐渐增加，然后不变进行分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解：A．由图象可知，反应中生成氧气的质量为（a-b）g，故错误；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B．反应过程中，固体所含钾元素的质量不变，而固体的质量在减小，所以m点时固体中钾元素的质量小于n点时固体中钾元素的质量，故错误；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C．二氧化锰是该反应的催化剂，其质量保持不变，所以m→n的过程中，固体质量在减小，所以二氧化锰在固体中的质量分数增加，故正确；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D．n点剩余固体是氯化钾和二氧化锰的混合物，含有钾元素、氯元素、锰元素与氧元素四种元素，故错误。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故选：C。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本题主要考查了氯酸钾和二氧化锰混合加热后，各物质的质量变化，难度不大，需要结合图象认真分析。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碳单质与含碳化合物的性质与用途；常见的盐 化学肥料．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根据碳单质的性质与用途、干冰的组成、摩尔质量的计算方法、二氧化碳的性质与用途、化学反应的原理、物质的名称与俗称、是否生成新物质来分析。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解：①金刚石是自然界中最坚硬的物质；干冰是固态二氧化碳的俗称，其化学式为CO</w:t>
      </w:r>
      <w:r w:rsidRPr="00A63379">
        <w:rPr>
          <w:rFonts w:ascii="Arial" w:eastAsia="微软雅黑" w:hAnsi="Arial" w:cs="Arial"/>
          <w:color w:val="333333"/>
          <w:spacing w:val="15"/>
          <w:sz w:val="17"/>
          <w:szCs w:val="17"/>
          <w:vertAlign w:val="subscript"/>
          <w:lang w:val="en-US" w:bidi="ar-SA"/>
        </w:rPr>
        <w:t>2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；碳60的摩尔质量为：12×60g/mol=720g/mol；二氧化碳不燃烧、也不支持燃烧、且密度比空气大，所以可用来灭火；故填：金刚石；CO</w:t>
      </w:r>
      <w:r w:rsidRPr="00A63379">
        <w:rPr>
          <w:rFonts w:ascii="Arial" w:eastAsia="微软雅黑" w:hAnsi="Arial" w:cs="Arial"/>
          <w:color w:val="333333"/>
          <w:spacing w:val="15"/>
          <w:sz w:val="17"/>
          <w:szCs w:val="17"/>
          <w:vertAlign w:val="subscript"/>
          <w:lang w:val="en-US" w:bidi="ar-SA"/>
        </w:rPr>
        <w:t>2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；720g/mol；不燃烧、也不支持燃烧、且密度比空气大；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②图示Ⅰ的转化为碳酸钙在高温的条件下分解为氧化钙和二氧化碳，氧化钙俗称生石灰；图示Ⅱ的转化为：氧化钙与水反应生成氢氧化钙，此反应放出热量；Ⅲ中氢氧化钙溶于水形成澄清的石灰水的过程中没有新物质生成，属于物理变化；图中的Ⅳ可以是二氧化碳与氢氧化钙反应生成碳酸钙沉淀和水，属于化学变化；故填：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</w:pPr>
      <w:r>
        <w:rPr>
          <w:rFonts w:ascii="微软雅黑" w:eastAsia="微软雅黑" w:hAnsi="微软雅黑" w:hint="eastAsia"/>
          <w:noProof/>
          <w:color w:val="333333"/>
          <w:spacing w:val="15"/>
          <w:sz w:val="20"/>
          <w:szCs w:val="20"/>
          <w:lang w:val="en-US" w:bidi="ar-SA"/>
        </w:rPr>
        <w:drawing>
          <wp:inline distT="0" distB="0" distL="0" distR="0">
            <wp:extent cx="2819400" cy="304800"/>
            <wp:effectExtent l="19050" t="0" r="0" b="0"/>
            <wp:docPr id="8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本题考查了碳及其化合物的性质、用途以及物质间的转化关系，难度不大。</w:t>
      </w:r>
    </w:p>
    <w:p w:rsidR="00A63379">
      <w:pPr>
        <w:pStyle w:val="BodyText"/>
        <w:tabs>
          <w:tab w:val="left" w:pos="3258"/>
        </w:tabs>
        <w:ind w:left="212"/>
        <w:rPr>
          <w:rFonts w:hint="eastAsia"/>
          <w:w w:val="99"/>
        </w:rPr>
      </w:pPr>
    </w:p>
    <w:p w:rsidR="00A63379">
      <w:pPr>
        <w:pStyle w:val="BodyText"/>
        <w:tabs>
          <w:tab w:val="left" w:pos="3258"/>
        </w:tabs>
        <w:ind w:left="212"/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spacing w:before="74"/>
        <w:ind w:hanging="421"/>
        <w:rPr>
          <w:sz w:val="21"/>
        </w:rPr>
      </w:pPr>
      <w:r>
        <w:rPr>
          <w:spacing w:val="10"/>
          <w:sz w:val="21"/>
        </w:rPr>
        <w:t>宏观与微观是认识事物的两种基本角度。可以用</w:t>
      </w:r>
      <w:r>
        <w:rPr>
          <w:spacing w:val="10"/>
          <w:sz w:val="21"/>
        </w:rPr>
        <w:t>“</w:t>
      </w:r>
      <w:r>
        <w:rPr>
          <w:spacing w:val="10"/>
          <w:sz w:val="21"/>
        </w:rPr>
        <w:t>分</w:t>
      </w:r>
      <w:r>
        <w:rPr>
          <w:spacing w:val="10"/>
          <w:sz w:val="21"/>
        </w:rPr>
        <w:t>”</w:t>
      </w:r>
      <w:r>
        <w:rPr>
          <w:spacing w:val="10"/>
          <w:sz w:val="21"/>
        </w:rPr>
        <w:t>与</w:t>
      </w:r>
      <w:r>
        <w:rPr>
          <w:spacing w:val="10"/>
          <w:sz w:val="21"/>
        </w:rPr>
        <w:t>“</w:t>
      </w:r>
      <w:r>
        <w:rPr>
          <w:spacing w:val="10"/>
          <w:sz w:val="21"/>
        </w:rPr>
        <w:t>合</w:t>
      </w:r>
      <w:r>
        <w:rPr>
          <w:spacing w:val="10"/>
          <w:sz w:val="21"/>
        </w:rPr>
        <w:t>”</w:t>
      </w:r>
      <w:r>
        <w:rPr>
          <w:spacing w:val="10"/>
          <w:sz w:val="21"/>
        </w:rPr>
        <w:t>的思想设计实验证明水的组成。</w:t>
      </w:r>
    </w:p>
    <w:p w:rsidR="00577A79">
      <w:pPr>
        <w:pStyle w:val="BodyText"/>
        <w:spacing w:before="105" w:after="19"/>
        <w:ind w:left="212"/>
      </w:pPr>
      <w:r>
        <w:t>（</w:t>
      </w:r>
      <w:r>
        <w:rPr>
          <w:spacing w:val="-104"/>
        </w:rPr>
        <w:t xml:space="preserve"> </w:t>
      </w:r>
      <w:r>
        <w:rPr>
          <w:noProof/>
          <w:spacing w:val="2"/>
          <w:w w:val="99"/>
          <w:position w:val="-21"/>
          <w:lang w:val="en-US" w:bidi="ar-SA"/>
        </w:rPr>
        <w:drawing>
          <wp:inline distT="0" distB="0" distL="0" distR="0">
            <wp:extent cx="970280" cy="380365"/>
            <wp:effectExtent l="19050" t="0" r="1270" b="0"/>
            <wp:docPr id="9" name="image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87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）</w:t>
      </w:r>
    </w:p>
    <w:tbl>
      <w:tblPr>
        <w:tblW w:w="89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0"/>
        <w:gridCol w:w="1700"/>
        <w:gridCol w:w="1924"/>
        <w:gridCol w:w="1797"/>
        <w:gridCol w:w="1334"/>
      </w:tblGrid>
      <w:tr>
        <w:tblPrEx>
          <w:tblW w:w="8965" w:type="dxa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7"/>
        </w:trPr>
        <w:tc>
          <w:tcPr>
            <w:tcW w:w="2210" w:type="dxa"/>
          </w:tcPr>
          <w:p w:rsidR="00577A79"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实验装置图</w:t>
            </w:r>
          </w:p>
        </w:tc>
        <w:tc>
          <w:tcPr>
            <w:tcW w:w="1700" w:type="dxa"/>
          </w:tcPr>
          <w:p w:rsidR="00577A79"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微观示意图</w:t>
            </w:r>
          </w:p>
        </w:tc>
        <w:tc>
          <w:tcPr>
            <w:tcW w:w="1924" w:type="dxa"/>
          </w:tcPr>
          <w:p w:rsidR="00577A79">
            <w:pPr>
              <w:pStyle w:val="TableParagraph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实验步骤</w:t>
            </w:r>
          </w:p>
        </w:tc>
        <w:tc>
          <w:tcPr>
            <w:tcW w:w="1797" w:type="dxa"/>
          </w:tcPr>
          <w:p w:rsidR="00577A79"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实验现象</w:t>
            </w:r>
          </w:p>
        </w:tc>
        <w:tc>
          <w:tcPr>
            <w:tcW w:w="1334" w:type="dxa"/>
          </w:tcPr>
          <w:p w:rsidR="00577A79">
            <w:pPr>
              <w:pStyle w:val="TableParagraph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结论及解释</w:t>
            </w:r>
          </w:p>
        </w:tc>
      </w:tr>
      <w:tr>
        <w:tblPrEx>
          <w:tblW w:w="8965" w:type="dxa"/>
          <w:tblInd w:w="1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340"/>
        </w:trPr>
        <w:tc>
          <w:tcPr>
            <w:tcW w:w="2210" w:type="dxa"/>
            <w:vMerge w:val="restart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1"/>
              <w:rPr>
                <w:sz w:val="28"/>
              </w:rPr>
            </w:pPr>
          </w:p>
          <w:p w:rsidR="00577A7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1266190" cy="1219200"/>
                  <wp:effectExtent l="19050" t="0" r="0" b="0"/>
                  <wp:docPr id="11" name="image6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443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Merge w:val="restart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5"/>
              <w:rPr>
                <w:sz w:val="12"/>
              </w:rPr>
            </w:pPr>
          </w:p>
          <w:p w:rsidR="00577A7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913765" cy="1447800"/>
                  <wp:effectExtent l="19050" t="0" r="635" b="0"/>
                  <wp:docPr id="13" name="image7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99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9"/>
              <w:rPr>
                <w:sz w:val="20"/>
              </w:rPr>
            </w:pPr>
          </w:p>
          <w:p w:rsidR="00577A79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通直流电。</w:t>
            </w:r>
          </w:p>
        </w:tc>
        <w:tc>
          <w:tcPr>
            <w:tcW w:w="1797" w:type="dxa"/>
          </w:tcPr>
          <w:p w:rsidR="00577A79">
            <w:pPr>
              <w:pStyle w:val="TableParagraph"/>
              <w:spacing w:before="98" w:line="417" w:lineRule="auto"/>
              <w:ind w:left="106" w:right="96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>一段时间后，试管</w:t>
            </w:r>
            <w:r>
              <w:rPr>
                <w:rFonts w:ascii="Times New Roman" w:eastAsia="Times New Roman"/>
                <w:sz w:val="21"/>
              </w:rPr>
              <w:t xml:space="preserve">a </w:t>
            </w:r>
            <w:r>
              <w:rPr>
                <w:spacing w:val="21"/>
                <w:sz w:val="21"/>
              </w:rPr>
              <w:t>中气体的体积</w:t>
            </w:r>
            <w:r>
              <w:rPr>
                <w:spacing w:val="3"/>
                <w:sz w:val="21"/>
              </w:rPr>
              <w:t>约为试管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b </w:t>
            </w:r>
            <w:r>
              <w:rPr>
                <w:spacing w:val="2"/>
                <w:sz w:val="21"/>
              </w:rPr>
              <w:t>中气</w:t>
            </w:r>
            <w:r>
              <w:rPr>
                <w:sz w:val="21"/>
              </w:rPr>
              <w:t>体的体积的</w:t>
            </w:r>
          </w:p>
          <w:p w:rsidR="00577A79">
            <w:pPr>
              <w:pStyle w:val="TableParagraph"/>
              <w:tabs>
                <w:tab w:val="left" w:pos="843"/>
              </w:tabs>
              <w:spacing w:line="268" w:lineRule="exact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倍。</w:t>
            </w:r>
          </w:p>
        </w:tc>
        <w:tc>
          <w:tcPr>
            <w:tcW w:w="1334" w:type="dxa"/>
            <w:vMerge w:val="restart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3"/>
              <w:rPr>
                <w:sz w:val="23"/>
              </w:rPr>
            </w:pPr>
          </w:p>
          <w:p w:rsidR="00577A79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水由</w:t>
            </w: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9"/>
              <w:rPr>
                <w:sz w:val="13"/>
              </w:rPr>
            </w:pPr>
          </w:p>
          <w:p w:rsidR="00577A79">
            <w:pPr>
              <w:pStyle w:val="TableParagraph"/>
              <w:spacing w:line="20" w:lineRule="exact"/>
              <w:ind w:left="101"/>
              <w:rPr>
                <w:sz w:val="2"/>
              </w:rPr>
            </w:pPr>
          </w:p>
          <w:p w:rsidR="00577A79">
            <w:pPr>
              <w:pStyle w:val="TableParagraph"/>
              <w:spacing w:before="10"/>
              <w:rPr>
                <w:sz w:val="16"/>
              </w:rPr>
            </w:pPr>
          </w:p>
          <w:p w:rsidR="00577A79">
            <w:pPr>
              <w:pStyle w:val="TableParagraph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元素组成。</w:t>
            </w: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154" w:line="417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水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子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中</w:t>
            </w:r>
            <w:r>
              <w:rPr>
                <w:spacing w:val="9"/>
                <w:sz w:val="21"/>
              </w:rPr>
              <w:t>氢、氧原子</w:t>
            </w:r>
            <w:r>
              <w:rPr>
                <w:sz w:val="21"/>
              </w:rPr>
              <w:t>的个数比为</w:t>
            </w:r>
          </w:p>
          <w:p w:rsidR="00577A79">
            <w:pPr>
              <w:pStyle w:val="TableParagraph"/>
              <w:tabs>
                <w:tab w:val="left" w:pos="841"/>
              </w:tabs>
              <w:spacing w:line="269" w:lineRule="exact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W w:w="8965" w:type="dxa"/>
          <w:tblInd w:w="1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340"/>
        </w:trPr>
        <w:tc>
          <w:tcPr>
            <w:tcW w:w="2210" w:type="dxa"/>
            <w:vMerge/>
            <w:tcBorders>
              <w:top w:val="nil"/>
            </w:tcBorders>
          </w:tcPr>
          <w:p w:rsidR="00577A7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A79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</w:tcPr>
          <w:p w:rsidR="00577A79">
            <w:pPr>
              <w:pStyle w:val="TableParagraph"/>
              <w:spacing w:before="98" w:line="417" w:lineRule="auto"/>
              <w:ind w:left="108" w:right="96"/>
              <w:rPr>
                <w:sz w:val="21"/>
              </w:rPr>
            </w:pPr>
            <w:r>
              <w:rPr>
                <w:spacing w:val="1"/>
                <w:sz w:val="21"/>
              </w:rPr>
              <w:t>切断电源，取出试管。将燃着的木条</w:t>
            </w:r>
            <w:r>
              <w:rPr>
                <w:spacing w:val="-7"/>
                <w:sz w:val="21"/>
              </w:rPr>
              <w:t>伸入试管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a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中；</w:t>
            </w:r>
            <w:r>
              <w:rPr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用带火星的木条伸</w:t>
            </w:r>
          </w:p>
          <w:p w:rsidR="00577A79">
            <w:pPr>
              <w:pStyle w:val="TableParagraph"/>
              <w:spacing w:line="268" w:lineRule="exact"/>
              <w:ind w:left="108"/>
              <w:rPr>
                <w:sz w:val="21"/>
              </w:rPr>
            </w:pPr>
            <w:r>
              <w:rPr>
                <w:sz w:val="21"/>
              </w:rPr>
              <w:t>入试管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b </w:t>
            </w:r>
            <w:r>
              <w:rPr>
                <w:sz w:val="21"/>
              </w:rPr>
              <w:t>中。</w:t>
            </w:r>
          </w:p>
        </w:tc>
        <w:tc>
          <w:tcPr>
            <w:tcW w:w="1797" w:type="dxa"/>
          </w:tcPr>
          <w:p w:rsidR="00577A79">
            <w:pPr>
              <w:pStyle w:val="TableParagraph"/>
              <w:spacing w:before="98" w:line="417" w:lineRule="auto"/>
              <w:ind w:left="106" w:right="96"/>
              <w:jc w:val="both"/>
              <w:rPr>
                <w:sz w:val="21"/>
              </w:rPr>
            </w:pPr>
            <w:r>
              <w:rPr>
                <w:spacing w:val="-5"/>
                <w:sz w:val="21"/>
              </w:rPr>
              <w:t>试管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a</w:t>
            </w:r>
            <w:r>
              <w:rPr>
                <w:rFonts w:ascii="Times New Roman" w:eastAsia="Times New Roman"/>
                <w:spacing w:val="19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>中的气体</w:t>
            </w:r>
            <w:r>
              <w:rPr>
                <w:spacing w:val="-15"/>
                <w:sz w:val="21"/>
              </w:rPr>
              <w:t>能燃烧，产生淡蓝</w:t>
            </w:r>
            <w:r>
              <w:rPr>
                <w:spacing w:val="-1"/>
                <w:sz w:val="21"/>
              </w:rPr>
              <w:t>色火焰；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试管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b </w:t>
            </w:r>
            <w:r>
              <w:rPr>
                <w:spacing w:val="14"/>
                <w:w w:val="95"/>
                <w:sz w:val="21"/>
              </w:rPr>
              <w:t>中的气体使带火</w:t>
            </w:r>
          </w:p>
          <w:p w:rsidR="00577A79">
            <w:pPr>
              <w:pStyle w:val="TableParagraph"/>
              <w:tabs>
                <w:tab w:val="left" w:pos="1472"/>
              </w:tabs>
              <w:spacing w:line="268" w:lineRule="exact"/>
              <w:ind w:left="106"/>
              <w:rPr>
                <w:sz w:val="21"/>
              </w:rPr>
            </w:pPr>
            <w:r>
              <w:rPr>
                <w:sz w:val="21"/>
              </w:rPr>
              <w:t>星的木条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577A79">
            <w:pPr>
              <w:rPr>
                <w:sz w:val="2"/>
                <w:szCs w:val="2"/>
              </w:rPr>
            </w:pPr>
          </w:p>
        </w:tc>
      </w:tr>
      <w:tr>
        <w:tblPrEx>
          <w:tblW w:w="8965" w:type="dxa"/>
          <w:tblInd w:w="1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56"/>
        </w:trPr>
        <w:tc>
          <w:tcPr>
            <w:tcW w:w="2210" w:type="dxa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9" w:after="1"/>
              <w:rPr>
                <w:sz w:val="25"/>
              </w:rPr>
            </w:pPr>
          </w:p>
          <w:p w:rsidR="00577A79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979805" cy="1181100"/>
                  <wp:effectExtent l="19050" t="0" r="0" b="0"/>
                  <wp:docPr id="15" name="image8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931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577A79">
            <w:pPr>
              <w:pStyle w:val="TableParagraph"/>
              <w:spacing w:before="7"/>
              <w:rPr>
                <w:sz w:val="5"/>
              </w:rPr>
            </w:pPr>
          </w:p>
          <w:p w:rsidR="00577A7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827405" cy="1295400"/>
                  <wp:effectExtent l="19050" t="0" r="0" b="0"/>
                  <wp:docPr id="17" name="image9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2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A79">
            <w:pPr>
              <w:pStyle w:val="TableParagraph"/>
              <w:spacing w:before="171" w:line="417" w:lineRule="auto"/>
              <w:ind w:left="106" w:right="97"/>
              <w:jc w:val="both"/>
              <w:rPr>
                <w:sz w:val="21"/>
              </w:rPr>
            </w:pPr>
            <w:r>
              <w:rPr>
                <w:sz w:val="21"/>
              </w:rPr>
              <w:t>在方框中画出氢气燃烧的微观示意图。</w:t>
            </w:r>
          </w:p>
        </w:tc>
        <w:tc>
          <w:tcPr>
            <w:tcW w:w="1924" w:type="dxa"/>
          </w:tcPr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rPr>
                <w:sz w:val="20"/>
              </w:rPr>
            </w:pPr>
          </w:p>
          <w:p w:rsidR="00577A79">
            <w:pPr>
              <w:pStyle w:val="TableParagraph"/>
              <w:spacing w:before="144" w:line="417" w:lineRule="auto"/>
              <w:ind w:left="108" w:right="96"/>
              <w:jc w:val="both"/>
              <w:rPr>
                <w:sz w:val="21"/>
              </w:rPr>
            </w:pPr>
            <w:r>
              <w:rPr>
                <w:sz w:val="21"/>
              </w:rPr>
              <w:t>点燃氢气，伸入充满氧气的干燥集气瓶中。</w:t>
            </w:r>
          </w:p>
        </w:tc>
        <w:tc>
          <w:tcPr>
            <w:tcW w:w="1797" w:type="dxa"/>
          </w:tcPr>
          <w:p w:rsidR="00577A79">
            <w:pPr>
              <w:pStyle w:val="TableParagraph"/>
            </w:pPr>
          </w:p>
          <w:p w:rsidR="00577A79">
            <w:pPr>
              <w:pStyle w:val="TableParagraph"/>
            </w:pPr>
          </w:p>
          <w:p w:rsidR="00577A79">
            <w:pPr>
              <w:pStyle w:val="TableParagraph"/>
            </w:pPr>
          </w:p>
          <w:p w:rsidR="00577A79">
            <w:pPr>
              <w:pStyle w:val="TableParagraph"/>
            </w:pPr>
          </w:p>
          <w:p w:rsidR="00577A79">
            <w:pPr>
              <w:pStyle w:val="TableParagraph"/>
            </w:pPr>
          </w:p>
          <w:p w:rsidR="00577A79">
            <w:pPr>
              <w:pStyle w:val="TableParagraph"/>
            </w:pPr>
          </w:p>
          <w:p w:rsidR="00577A79">
            <w:pPr>
              <w:pStyle w:val="TableParagraph"/>
              <w:spacing w:before="9"/>
              <w:rPr>
                <w:sz w:val="15"/>
              </w:rPr>
            </w:pPr>
          </w:p>
          <w:p w:rsidR="00577A79">
            <w:pPr>
              <w:pStyle w:val="TableParagraph"/>
              <w:tabs>
                <w:tab w:val="left" w:pos="1052"/>
              </w:tabs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577A79">
            <w:pPr>
              <w:rPr>
                <w:sz w:val="2"/>
                <w:szCs w:val="2"/>
              </w:rPr>
            </w:pPr>
          </w:p>
        </w:tc>
      </w:tr>
    </w:tbl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空气与水．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根据水在通电的条件下生成氢气和氧气，正氧负氢，体积比是1：2，氢气和氧气在点燃的条件下生成水进行分析。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解：水在通电的条件下生成氢气和氧气，正氧负氢，体积比是1：2，氢气和氧气在点燃的条件下生成水，所以</w:t>
      </w:r>
    </w:p>
    <w:tbl>
      <w:tblPr>
        <w:tblW w:w="0" w:type="auto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6300"/>
        <w:gridCol w:w="783"/>
        <w:gridCol w:w="779"/>
        <w:gridCol w:w="697"/>
      </w:tblGrid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实验装置图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微观示意图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实验步骤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实验现象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结论及解释</w:t>
            </w: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</w: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933450" cy="942975"/>
                  <wp:effectExtent l="19050" t="0" r="0" b="0"/>
                  <wp:docPr id="18" name="图片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</w: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781050" cy="1219200"/>
                  <wp:effectExtent l="19050" t="0" r="0" b="0"/>
                  <wp:docPr id="22" name="图片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通直流电。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一段时间后，试管a中气体的体积约为试管b中气体的体积的2倍。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水由氢、氧元素组成。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  <w:t>水分子中氢、氧原子的个数比为2：1．</w:t>
            </w: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切断电源，取出试管。将燃着的木条伸入试管a中；用带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t>火星的木条伸入试管b中。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试管a中的气体能燃烧，产生淡蓝色火焰：试管b中的气体使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t>带火星的木条复燃。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800100" cy="1019175"/>
                  <wp:effectExtent l="19050" t="0" r="0" b="0"/>
                  <wp:docPr id="16" name="图片 2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733800" cy="866775"/>
                  <wp:effectExtent l="19050" t="0" r="0" b="0"/>
                  <wp:docPr id="24" name="图片 2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t> 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  <w:t>在方框中画出氢气燃烧的微观示意图。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点燃氢气，伸入充满氧气的干燥集气瓶中。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氢气燃烧、淡蓝色火焰，集气瓶内部有水雾出现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</w:tr>
    </w:tbl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故答案为：</w:t>
      </w:r>
    </w:p>
    <w:tbl>
      <w:tblPr>
        <w:tblW w:w="0" w:type="auto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6060"/>
        <w:gridCol w:w="558"/>
        <w:gridCol w:w="1209"/>
        <w:gridCol w:w="725"/>
      </w:tblGrid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实验装置图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微观示意图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实验步骤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实验现象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结论及解释</w:t>
            </w: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</w: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933450" cy="942975"/>
                  <wp:effectExtent l="19050" t="0" r="0" b="0"/>
                  <wp:docPr id="14" name="图片 2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氢、氧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br/>
              <w:t>2：1</w:t>
            </w: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复燃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</w:tr>
      <w:tr w:rsidTr="00A63379">
        <w:tblPrEx>
          <w:tblW w:w="0" w:type="auto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800100" cy="1019175"/>
                  <wp:effectExtent l="19050" t="0" r="0" b="0"/>
                  <wp:docPr id="26" name="图片 2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>
              <w:rPr>
                <w:noProof/>
                <w:color w:val="333333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733800" cy="866775"/>
                  <wp:effectExtent l="19050" t="0" r="0" b="0"/>
                  <wp:docPr id="27" name="图片 2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379" w:rsidRPr="00A63379" w:rsidP="00A63379">
            <w:pPr>
              <w:widowControl/>
              <w:wordWrap w:val="0"/>
              <w:autoSpaceDE/>
              <w:autoSpaceDN/>
              <w:spacing w:line="450" w:lineRule="atLeast"/>
              <w:jc w:val="center"/>
              <w:rPr>
                <w:color w:val="333333"/>
                <w:sz w:val="24"/>
                <w:szCs w:val="24"/>
                <w:lang w:val="en-US" w:bidi="ar-SA"/>
              </w:rPr>
            </w:pPr>
            <w:r w:rsidRPr="00A63379">
              <w:rPr>
                <w:color w:val="333333"/>
                <w:sz w:val="24"/>
                <w:szCs w:val="24"/>
                <w:lang w:val="en-US" w:bidi="ar-SA"/>
              </w:rPr>
              <w:t>氢气燃烧、淡蓝色火焰，集气瓶内</w:t>
            </w:r>
            <w:r w:rsidRPr="00A63379">
              <w:rPr>
                <w:color w:val="333333"/>
                <w:sz w:val="24"/>
                <w:szCs w:val="24"/>
                <w:lang w:val="en-US" w:bidi="ar-SA"/>
              </w:rPr>
              <w:t>部有水雾出现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379" w:rsidRPr="00A63379" w:rsidP="00A63379">
            <w:pPr>
              <w:widowControl/>
              <w:autoSpaceDE/>
              <w:autoSpaceDN/>
              <w:rPr>
                <w:color w:val="333333"/>
                <w:sz w:val="24"/>
                <w:szCs w:val="24"/>
                <w:lang w:val="en-US" w:bidi="ar-SA"/>
              </w:rPr>
            </w:pPr>
          </w:p>
        </w:tc>
      </w:tr>
    </w:tbl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合理设计实验，科学地进行实验、分析实验，是得出正确实验结论的前提，因此要学会设计实验、进行实验、分析实验，为学好化学知识奠定基础。</w:t>
      </w: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spacing w:before="100"/>
        <w:ind w:hanging="421"/>
        <w:rPr>
          <w:sz w:val="21"/>
        </w:rPr>
      </w:pPr>
      <w:r>
        <w:pict>
          <v:line id="直线 8" o:spid="_x0000_s1026" alt=" " style="mso-position-horizontal-relative:page;position:absolute;z-index:-251653120" from="167.1pt,-7.1pt" to="203.95pt,-7.1pt"/>
        </w:pict>
      </w:r>
      <w:r w:rsidR="00C52F3E">
        <w:rPr>
          <w:sz w:val="21"/>
        </w:rPr>
        <w:t>硝酸钾的部分溶解度数据见下表。</w:t>
      </w:r>
    </w:p>
    <w:p w:rsidR="00577A79">
      <w:pPr>
        <w:pStyle w:val="BodyText"/>
        <w:spacing w:before="9"/>
        <w:rPr>
          <w:sz w:val="7"/>
        </w:rPr>
      </w:pPr>
    </w:p>
    <w:tbl>
      <w:tblPr>
        <w:tblW w:w="609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2"/>
        <w:gridCol w:w="992"/>
        <w:gridCol w:w="992"/>
        <w:gridCol w:w="992"/>
        <w:gridCol w:w="993"/>
      </w:tblGrid>
      <w:tr>
        <w:tblPrEx>
          <w:tblW w:w="6091" w:type="dxa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7"/>
        </w:trPr>
        <w:tc>
          <w:tcPr>
            <w:tcW w:w="2122" w:type="dxa"/>
          </w:tcPr>
          <w:p w:rsidR="00577A79">
            <w:pPr>
              <w:pStyle w:val="TableParagraph"/>
              <w:spacing w:before="99"/>
              <w:ind w:left="88" w:right="79"/>
              <w:jc w:val="center"/>
              <w:rPr>
                <w:sz w:val="21"/>
              </w:rPr>
            </w:pPr>
            <w:r>
              <w:rPr>
                <w:sz w:val="21"/>
              </w:rPr>
              <w:t>温度（</w:t>
            </w:r>
            <w:r>
              <w:rPr>
                <w:sz w:val="21"/>
              </w:rPr>
              <w:t>℃</w:t>
            </w:r>
            <w:r>
              <w:rPr>
                <w:sz w:val="21"/>
              </w:rPr>
              <w:t>）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1" w:right="2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1" w:right="2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0" w:right="2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993" w:type="dxa"/>
          </w:tcPr>
          <w:p w:rsidR="00577A79">
            <w:pPr>
              <w:pStyle w:val="TableParagraph"/>
              <w:spacing w:before="113"/>
              <w:ind w:left="39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</w:tr>
      <w:tr>
        <w:tblPrEx>
          <w:tblW w:w="6091" w:type="dxa"/>
          <w:tblInd w:w="1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8"/>
        </w:trPr>
        <w:tc>
          <w:tcPr>
            <w:tcW w:w="2122" w:type="dxa"/>
          </w:tcPr>
          <w:p w:rsidR="00577A79">
            <w:pPr>
              <w:pStyle w:val="TableParagraph"/>
              <w:spacing w:before="99"/>
              <w:ind w:left="88" w:right="88"/>
              <w:jc w:val="center"/>
              <w:rPr>
                <w:sz w:val="21"/>
              </w:rPr>
            </w:pPr>
            <w:r>
              <w:rPr>
                <w:sz w:val="21"/>
              </w:rPr>
              <w:t>溶解度（</w:t>
            </w:r>
            <w:r>
              <w:rPr>
                <w:rFonts w:ascii="Times New Roman" w:eastAsia="Times New Roman"/>
                <w:sz w:val="21"/>
              </w:rPr>
              <w:t xml:space="preserve">g/100g </w:t>
            </w:r>
            <w:r>
              <w:rPr>
                <w:sz w:val="21"/>
              </w:rPr>
              <w:t>水）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1" w:right="2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20.9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1" w:right="2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31.6</w:t>
            </w:r>
          </w:p>
        </w:tc>
        <w:tc>
          <w:tcPr>
            <w:tcW w:w="992" w:type="dxa"/>
          </w:tcPr>
          <w:p w:rsidR="00577A79">
            <w:pPr>
              <w:pStyle w:val="TableParagraph"/>
              <w:spacing w:before="113"/>
              <w:ind w:left="290" w:right="2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63.9</w:t>
            </w:r>
          </w:p>
        </w:tc>
        <w:tc>
          <w:tcPr>
            <w:tcW w:w="993" w:type="dxa"/>
          </w:tcPr>
          <w:p w:rsidR="00577A79">
            <w:pPr>
              <w:pStyle w:val="TableParagraph"/>
              <w:spacing w:before="113"/>
              <w:ind w:left="34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110</w:t>
            </w:r>
          </w:p>
        </w:tc>
      </w:tr>
    </w:tbl>
    <w:p w:rsidR="00577A79">
      <w:pPr>
        <w:pStyle w:val="BodyText"/>
        <w:tabs>
          <w:tab w:val="left" w:pos="1369"/>
          <w:tab w:val="left" w:pos="6313"/>
        </w:tabs>
        <w:spacing w:before="99" w:line="417" w:lineRule="auto"/>
        <w:ind w:left="212" w:right="230"/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4832350</wp:posOffset>
            </wp:positionH>
            <wp:positionV relativeFrom="paragraph">
              <wp:posOffset>361315</wp:posOffset>
            </wp:positionV>
            <wp:extent cx="1980565" cy="1218565"/>
            <wp:effectExtent l="19050" t="0" r="635" b="0"/>
            <wp:wrapNone/>
            <wp:docPr id="19" name="image1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20" cy="1218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</w:r>
      <w:r>
        <w:rPr>
          <w:rFonts w:ascii="Times New Roman" w:eastAsia="Times New Roman" w:hAnsi="Times New Roman"/>
        </w:rPr>
        <w:t>20</w:t>
      </w:r>
      <w:r>
        <w:t>℃</w:t>
      </w:r>
      <w:r>
        <w:t>时</w:t>
      </w:r>
      <w:r>
        <w:rPr>
          <w:spacing w:val="-13"/>
        </w:rPr>
        <w:t>，</w:t>
      </w:r>
      <w:r>
        <w:t>称取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/>
        </w:rPr>
        <w:t>10.0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t>克硝酸钾固体加入到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40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克水中</w:t>
      </w:r>
      <w:r>
        <w:rPr>
          <w:spacing w:val="-13"/>
        </w:rPr>
        <w:t>，</w:t>
      </w:r>
      <w:r>
        <w:t>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（写出仪器名称</w:t>
      </w:r>
      <w:r>
        <w:rPr>
          <w:spacing w:val="-15"/>
        </w:rPr>
        <w:t>）</w:t>
      </w:r>
      <w:r>
        <w:t>搅拌</w:t>
      </w:r>
      <w:r>
        <w:rPr>
          <w:spacing w:val="-15"/>
        </w:rPr>
        <w:t>，</w:t>
      </w:r>
      <w:r>
        <w:t>充分溶解后</w:t>
      </w:r>
      <w:r>
        <w:rPr>
          <w:spacing w:val="-10"/>
        </w:rPr>
        <w:t>得</w:t>
      </w:r>
      <w:r>
        <w:rPr>
          <w:spacing w:val="2"/>
          <w:w w:val="99"/>
        </w:rPr>
        <w:t>到</w:t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"/>
          <w:w w:val="99"/>
        </w:rPr>
        <w:t>（选</w:t>
      </w:r>
      <w:r>
        <w:rPr>
          <w:spacing w:val="2"/>
          <w:w w:val="99"/>
        </w:rPr>
        <w:t>填</w:t>
      </w:r>
      <w:r>
        <w:rPr>
          <w:spacing w:val="2"/>
          <w:w w:val="99"/>
        </w:rPr>
        <w:t>“</w:t>
      </w:r>
      <w:r>
        <w:rPr>
          <w:spacing w:val="-1"/>
          <w:w w:val="99"/>
        </w:rPr>
        <w:t>饱</w:t>
      </w:r>
      <w:r>
        <w:rPr>
          <w:spacing w:val="2"/>
          <w:w w:val="99"/>
        </w:rPr>
        <w:t>和</w:t>
      </w:r>
      <w:r>
        <w:rPr>
          <w:spacing w:val="-1"/>
          <w:w w:val="99"/>
        </w:rPr>
        <w:t>”</w:t>
      </w:r>
      <w:r>
        <w:rPr>
          <w:spacing w:val="2"/>
          <w:w w:val="99"/>
        </w:rPr>
        <w:t>或</w:t>
      </w:r>
      <w:r>
        <w:rPr>
          <w:spacing w:val="-1"/>
          <w:w w:val="99"/>
        </w:rPr>
        <w:t>“</w:t>
      </w:r>
      <w:r>
        <w:rPr>
          <w:spacing w:val="-1"/>
          <w:w w:val="99"/>
        </w:rPr>
        <w:t>不</w:t>
      </w:r>
      <w:r>
        <w:rPr>
          <w:spacing w:val="2"/>
          <w:w w:val="99"/>
        </w:rPr>
        <w:t>饱和</w:t>
      </w:r>
      <w:r>
        <w:rPr>
          <w:spacing w:val="-106"/>
          <w:w w:val="99"/>
        </w:rPr>
        <w:t>”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溶</w:t>
      </w:r>
      <w:r>
        <w:rPr>
          <w:spacing w:val="-1"/>
          <w:w w:val="99"/>
        </w:rPr>
        <w:t>液</w:t>
      </w:r>
      <w:r>
        <w:rPr>
          <w:w w:val="99"/>
        </w:rPr>
        <w:t>。</w:t>
      </w:r>
    </w:p>
    <w:p w:rsidR="00577A79">
      <w:pPr>
        <w:pStyle w:val="BodyText"/>
        <w:tabs>
          <w:tab w:val="left" w:pos="6251"/>
        </w:tabs>
        <w:spacing w:line="269" w:lineRule="exact"/>
        <w:ind w:left="212"/>
      </w:pPr>
      <w:r>
        <w:t>②</w:t>
      </w:r>
      <w:r>
        <w:t>将上述溶液升温至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60</w:t>
      </w:r>
      <w:r>
        <w:t>℃</w:t>
      </w:r>
      <w:r>
        <w:t>，所得溶液的溶质质量分数为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ind w:left="212"/>
      </w:pPr>
      <w:r>
        <w:t>③</w:t>
      </w:r>
      <w:r>
        <w:t>将</w:t>
      </w:r>
      <w:r>
        <w:t xml:space="preserve"> </w:t>
      </w:r>
      <w:r>
        <w:rPr>
          <w:rFonts w:ascii="Times New Roman" w:eastAsia="Times New Roman" w:hAnsi="Times New Roman"/>
        </w:rPr>
        <w:t>60</w:t>
      </w:r>
      <w:r>
        <w:t>℃</w:t>
      </w:r>
      <w:r>
        <w:t>的硝酸钾溶液进行如图所示操作。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5430"/>
        </w:tabs>
        <w:spacing w:line="417" w:lineRule="auto"/>
        <w:ind w:left="212" w:right="3499"/>
      </w:pPr>
      <w:r>
        <w:rPr>
          <w:spacing w:val="2"/>
          <w:w w:val="99"/>
        </w:rPr>
        <w:t>将</w:t>
      </w:r>
      <w:r>
        <w:rPr>
          <w:spacing w:val="-1"/>
          <w:w w:val="99"/>
        </w:rPr>
        <w:t>溶</w:t>
      </w:r>
      <w:r>
        <w:rPr>
          <w:w w:val="99"/>
        </w:rPr>
        <w:t>液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/>
          <w:w w:val="99"/>
        </w:rPr>
        <w:t>I</w:t>
      </w:r>
      <w:r>
        <w:rPr>
          <w:rFonts w:ascii="Times New Roman" w:eastAsia="Times New Roman" w:hAnsi="Times New Roman"/>
        </w:rPr>
        <w:t xml:space="preserve"> </w:t>
      </w:r>
      <w:r>
        <w:rPr>
          <w:spacing w:val="2"/>
          <w:w w:val="99"/>
        </w:rPr>
        <w:t>降</w:t>
      </w:r>
      <w:r>
        <w:rPr>
          <w:spacing w:val="-1"/>
          <w:w w:val="99"/>
        </w:rPr>
        <w:t>温</w:t>
      </w:r>
      <w:r>
        <w:rPr>
          <w:spacing w:val="-104"/>
          <w:w w:val="99"/>
        </w:rPr>
        <w:t>，</w:t>
      </w:r>
      <w:r>
        <w:rPr>
          <w:spacing w:val="2"/>
          <w:w w:val="99"/>
        </w:rPr>
        <w:t>开</w:t>
      </w:r>
      <w:r>
        <w:rPr>
          <w:spacing w:val="-1"/>
          <w:w w:val="99"/>
        </w:rPr>
        <w:t>始</w:t>
      </w:r>
      <w:r>
        <w:rPr>
          <w:spacing w:val="2"/>
          <w:w w:val="99"/>
        </w:rPr>
        <w:t>析</w:t>
      </w:r>
      <w:r>
        <w:rPr>
          <w:spacing w:val="-1"/>
          <w:w w:val="99"/>
        </w:rPr>
        <w:t>出</w:t>
      </w:r>
      <w:r>
        <w:rPr>
          <w:spacing w:val="2"/>
          <w:w w:val="99"/>
        </w:rPr>
        <w:t>硝</w:t>
      </w:r>
      <w:r>
        <w:rPr>
          <w:spacing w:val="-1"/>
          <w:w w:val="99"/>
        </w:rPr>
        <w:t>酸</w:t>
      </w:r>
      <w:r>
        <w:rPr>
          <w:spacing w:val="2"/>
          <w:w w:val="99"/>
        </w:rPr>
        <w:t>钾</w:t>
      </w:r>
      <w:r>
        <w:rPr>
          <w:spacing w:val="-1"/>
          <w:w w:val="99"/>
        </w:rPr>
        <w:t>晶</w:t>
      </w:r>
      <w:r>
        <w:rPr>
          <w:spacing w:val="2"/>
          <w:w w:val="99"/>
        </w:rPr>
        <w:t>体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温</w:t>
      </w:r>
      <w:r>
        <w:rPr>
          <w:spacing w:val="-1"/>
          <w:w w:val="99"/>
        </w:rPr>
        <w:t>度</w:t>
      </w:r>
      <w:r>
        <w:rPr>
          <w:spacing w:val="2"/>
          <w:w w:val="99"/>
        </w:rPr>
        <w:t>介</w:t>
      </w:r>
      <w:r>
        <w:rPr>
          <w:spacing w:val="-1"/>
          <w:w w:val="99"/>
        </w:rPr>
        <w:t>于</w:t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4"/>
          <w:w w:val="99"/>
        </w:rPr>
        <w:t>℃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选</w:t>
      </w:r>
      <w:r>
        <w:rPr>
          <w:spacing w:val="-1"/>
          <w:w w:val="99"/>
        </w:rPr>
        <w:t>填</w:t>
      </w:r>
      <w:r>
        <w:rPr>
          <w:spacing w:val="2"/>
          <w:w w:val="99"/>
        </w:rPr>
        <w:t>编</w:t>
      </w:r>
      <w:r>
        <w:rPr>
          <w:spacing w:val="-15"/>
          <w:w w:val="99"/>
        </w:rPr>
        <w:t>号</w:t>
      </w:r>
      <w:r>
        <w:t>之间。</w:t>
      </w:r>
    </w:p>
    <w:p w:rsidR="00577A79">
      <w:pPr>
        <w:pStyle w:val="BodyText"/>
        <w:tabs>
          <w:tab w:val="left" w:pos="2312"/>
          <w:tab w:val="left" w:pos="3992"/>
          <w:tab w:val="left" w:pos="5672"/>
        </w:tabs>
        <w:spacing w:before="74"/>
        <w:ind w:left="632"/>
        <w:rPr>
          <w:rFonts w:ascii="Times New Roman" w:eastAsia="Times New Roman"/>
        </w:rPr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40-60</w:t>
      </w:r>
      <w:r>
        <w:rPr>
          <w:rFonts w:ascii="Times New Roman" w:eastAsia="Times New Roman"/>
        </w:rPr>
        <w:tab/>
        <w:t>B. 20-40</w:t>
      </w:r>
      <w:r>
        <w:rPr>
          <w:rFonts w:ascii="Times New Roman" w:eastAsia="Times New Roman"/>
        </w:rPr>
        <w:tab/>
        <w:t>C</w:t>
      </w:r>
      <w:r>
        <w:rPr>
          <w:rFonts w:ascii="Times New Roman" w:eastAsia="Times New Roman"/>
          <w:spacing w:val="1"/>
        </w:rPr>
        <w:t xml:space="preserve">. </w:t>
      </w:r>
      <w:r>
        <w:rPr>
          <w:rFonts w:ascii="Times New Roman" w:eastAsia="Times New Roman"/>
        </w:rPr>
        <w:t>10-20</w:t>
      </w:r>
      <w:r>
        <w:rPr>
          <w:rFonts w:ascii="Times New Roman" w:eastAsia="Times New Roman"/>
        </w:rPr>
        <w:tab/>
        <w:t>D.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17"/>
        </w:rPr>
        <w:t>低于</w:t>
      </w:r>
      <w:r>
        <w:rPr>
          <w:spacing w:val="-17"/>
        </w:rPr>
        <w:t xml:space="preserve"> </w:t>
      </w:r>
      <w:r>
        <w:rPr>
          <w:rFonts w:ascii="Times New Roman" w:eastAsia="Times New Roman"/>
        </w:rPr>
        <w:t>10</w:t>
      </w:r>
    </w:p>
    <w:p w:rsidR="00577A79">
      <w:pPr>
        <w:pStyle w:val="BodyText"/>
        <w:spacing w:before="3"/>
        <w:rPr>
          <w:rFonts w:ascii="Times New Roman"/>
          <w:sz w:val="17"/>
        </w:rPr>
      </w:pPr>
    </w:p>
    <w:p w:rsidR="00577A79">
      <w:pPr>
        <w:pStyle w:val="BodyText"/>
        <w:tabs>
          <w:tab w:val="left" w:pos="1369"/>
        </w:tabs>
        <w:spacing w:line="417" w:lineRule="auto"/>
        <w:ind w:left="212" w:right="230"/>
      </w:pPr>
      <w:r>
        <w:rPr>
          <w:spacing w:val="7"/>
        </w:rPr>
        <w:t>为</w:t>
      </w:r>
      <w:r>
        <w:rPr>
          <w:spacing w:val="4"/>
        </w:rPr>
        <w:t>得</w:t>
      </w:r>
      <w:r>
        <w:t>到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60</w:t>
      </w:r>
      <w:r>
        <w:t>℃</w:t>
      </w:r>
      <w:r>
        <w:rPr>
          <w:spacing w:val="7"/>
        </w:rPr>
        <w:t>时</w:t>
      </w:r>
      <w:r>
        <w:rPr>
          <w:spacing w:val="4"/>
        </w:rPr>
        <w:t>硝</w:t>
      </w:r>
      <w:r>
        <w:rPr>
          <w:spacing w:val="7"/>
        </w:rPr>
        <w:t>酸</w:t>
      </w:r>
      <w:r>
        <w:rPr>
          <w:spacing w:val="4"/>
        </w:rPr>
        <w:t>钾</w:t>
      </w:r>
      <w:r>
        <w:rPr>
          <w:spacing w:val="7"/>
        </w:rPr>
        <w:t>饱</w:t>
      </w:r>
      <w:r>
        <w:rPr>
          <w:spacing w:val="4"/>
        </w:rPr>
        <w:t>和</w:t>
      </w:r>
      <w:r>
        <w:rPr>
          <w:spacing w:val="7"/>
        </w:rPr>
        <w:t>溶液</w:t>
      </w:r>
      <w:r>
        <w:rPr>
          <w:spacing w:val="4"/>
        </w:rPr>
        <w:t>，</w:t>
      </w:r>
      <w:r>
        <w:rPr>
          <w:spacing w:val="7"/>
        </w:rPr>
        <w:t>将</w:t>
      </w:r>
      <w:r>
        <w:rPr>
          <w:spacing w:val="4"/>
        </w:rPr>
        <w:t>溶</w:t>
      </w:r>
      <w:r>
        <w:t>液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 xml:space="preserve">II </w:t>
      </w:r>
      <w:r>
        <w:rPr>
          <w:spacing w:val="7"/>
        </w:rPr>
        <w:t>恒</w:t>
      </w:r>
      <w:r>
        <w:rPr>
          <w:spacing w:val="4"/>
        </w:rPr>
        <w:t>温</w:t>
      </w:r>
      <w:r>
        <w:rPr>
          <w:spacing w:val="7"/>
        </w:rPr>
        <w:t>蒸</w:t>
      </w:r>
      <w:r>
        <w:t>发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15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spacing w:val="7"/>
        </w:rPr>
        <w:t>克水</w:t>
      </w:r>
      <w:r>
        <w:rPr>
          <w:spacing w:val="4"/>
        </w:rPr>
        <w:t>，</w:t>
      </w:r>
      <w:r>
        <w:rPr>
          <w:spacing w:val="7"/>
        </w:rPr>
        <w:t>请</w:t>
      </w:r>
      <w:r>
        <w:rPr>
          <w:spacing w:val="4"/>
        </w:rPr>
        <w:t>分</w:t>
      </w:r>
      <w:r>
        <w:rPr>
          <w:spacing w:val="7"/>
        </w:rPr>
        <w:t>析</w:t>
      </w:r>
      <w:r>
        <w:rPr>
          <w:spacing w:val="4"/>
        </w:rPr>
        <w:t>该</w:t>
      </w:r>
      <w:r>
        <w:rPr>
          <w:spacing w:val="7"/>
        </w:rPr>
        <w:t>操</w:t>
      </w:r>
      <w:r>
        <w:rPr>
          <w:spacing w:val="4"/>
        </w:rPr>
        <w:t>作</w:t>
      </w:r>
      <w:r>
        <w:rPr>
          <w:spacing w:val="7"/>
        </w:rPr>
        <w:t>能否</w:t>
      </w:r>
      <w:r>
        <w:rPr>
          <w:spacing w:val="4"/>
        </w:rPr>
        <w:t>达</w:t>
      </w:r>
      <w:r>
        <w:rPr>
          <w:spacing w:val="7"/>
        </w:rPr>
        <w:t>到</w:t>
      </w:r>
      <w:r>
        <w:rPr>
          <w:spacing w:val="4"/>
        </w:rPr>
        <w:t>实</w:t>
      </w:r>
      <w:r>
        <w:rPr>
          <w:spacing w:val="7"/>
        </w:rPr>
        <w:t>验</w:t>
      </w:r>
      <w:r>
        <w:rPr>
          <w:spacing w:val="4"/>
        </w:rPr>
        <w:t>目</w:t>
      </w:r>
      <w:r>
        <w:rPr>
          <w:spacing w:val="7"/>
        </w:rPr>
        <w:t>的并</w:t>
      </w:r>
      <w:r>
        <w:rPr>
          <w:spacing w:val="4"/>
        </w:rPr>
        <w:t>说</w:t>
      </w:r>
      <w:r>
        <w:rPr>
          <w:spacing w:val="7"/>
        </w:rPr>
        <w:t>明</w:t>
      </w:r>
      <w:r>
        <w:t>理由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溶液、浊液与溶解度．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根据固体的溶解度表可以：①查出某物质在一定温度下的溶解度，从而确定物质的溶解性，②比较不同物质在同一温度下的溶解度大小，从而判断饱和溶液中溶质的质量分数的大小，③判断物质的溶解度随温度变化的变化情况，从而判断通过降温结晶还是蒸发结晶的方法达到提纯物质的目的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Times New Roman" w:hAnsi="Times New Roman" w:cs="Times New Roman" w:hint="eastAsia"/>
          <w:sz w:val="23"/>
          <w:szCs w:val="23"/>
          <w:bdr w:val="nil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解：①20℃时，硝酸钾的溶解度是31.6g，400g水中需要溶解度的硝酸钾为：31.6g×4=126.4g，所以称取100克硝酸钾固体加入到400克水中，用玻璃棒搅拌，充分溶解后得到不饱和溶液；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②将上述溶液升温至60℃，溶质和溶剂质量不变，所以所得溶液的溶质质量分数为：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>
        <w:rPr>
          <w:noProof/>
          <w:color w:val="333333"/>
          <w:sz w:val="24"/>
          <w:szCs w:val="24"/>
          <w:lang w:val="en-US" w:bidi="ar-SA"/>
        </w:rPr>
        <w:drawing>
          <wp:inline distT="0" distB="0" distL="0" distR="0">
            <wp:extent cx="1276350" cy="390525"/>
            <wp:effectExtent l="19050" t="0" r="0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hAnsi="微软雅黑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③20℃，硝酸钾的溶解度是20.9g，400g水中需要溶解度的硝酸钾为：20.9g×4=83.6g，所以将溶液I降温，开始析出硝酸钾晶体的温度介于10-20℃（选填编号）之间，故选：C；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为得到60℃时硝酸钾饱和溶液，将溶液Ⅱ恒温蒸发15克水，该操作不能达到实验目的，理由是：溶液II恒温蒸发15g后溶剂质量为185g，此时最多可溶解203.5g的硝酸钾，而此时溶液中的溶质质量为50g。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故答案为：①玻璃棒，不饱和；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②20%；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③C；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不能，溶液II恒温蒸发15g后溶剂质量为185g，此时最多可溶解203.5g的硝酸钾，而此时溶液中的溶质质量为50g。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本题难度不是很大，主要考查了固体的溶解度表所表示的意义，及根据固体的溶解度表来解决相关的问题，从而培养分析问题、解决问题的能力。</w:t>
      </w:r>
    </w:p>
    <w:p w:rsidR="00A63379">
      <w:pPr>
        <w:pStyle w:val="Heading2"/>
        <w:spacing w:line="269" w:lineRule="exact"/>
        <w:rPr>
          <w:rFonts w:hint="eastAsia"/>
        </w:rPr>
      </w:pPr>
    </w:p>
    <w:p w:rsidR="00577A79">
      <w:pPr>
        <w:pStyle w:val="Heading2"/>
        <w:spacing w:line="269" w:lineRule="exact"/>
      </w:pPr>
      <w:r>
        <w:rPr>
          <w:rFonts w:hint="eastAsia"/>
        </w:rPr>
        <w:t>三</w:t>
      </w:r>
      <w:r w:rsidR="00C52F3E">
        <w:t>、简答题（共</w:t>
      </w:r>
      <w:r w:rsidR="00C52F3E">
        <w:t xml:space="preserve"> </w:t>
      </w:r>
      <w:r w:rsidR="00C52F3E">
        <w:rPr>
          <w:rFonts w:ascii="Times New Roman" w:eastAsia="Times New Roman"/>
        </w:rPr>
        <w:t xml:space="preserve">18 </w:t>
      </w:r>
      <w:r w:rsidR="00C52F3E">
        <w:t>分）</w:t>
      </w:r>
    </w:p>
    <w:p w:rsidR="00577A79">
      <w:pPr>
        <w:pStyle w:val="BodyText"/>
        <w:spacing w:before="7"/>
        <w:rPr>
          <w:b/>
          <w:sz w:val="15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ind w:hanging="421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5290820</wp:posOffset>
            </wp:positionH>
            <wp:positionV relativeFrom="paragraph">
              <wp:posOffset>-6350</wp:posOffset>
            </wp:positionV>
            <wp:extent cx="977265" cy="975995"/>
            <wp:effectExtent l="19050" t="0" r="0" b="0"/>
            <wp:wrapNone/>
            <wp:docPr id="21" name="image1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354" cy="976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气体的制取是初中化学常见的实验（装置气密性均良好</w:t>
      </w:r>
      <w:r>
        <w:rPr>
          <w:spacing w:val="-104"/>
          <w:sz w:val="21"/>
        </w:rPr>
        <w:t>）</w:t>
      </w:r>
      <w:r>
        <w:rPr>
          <w:sz w:val="21"/>
        </w:rP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ind w:left="212"/>
      </w:pPr>
      <w:r>
        <w:t>①</w:t>
      </w:r>
      <w:r>
        <w:t>实验室制取二氧化碳。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ListParagraph"/>
        <w:numPr>
          <w:ilvl w:val="0"/>
          <w:numId w:val="2"/>
        </w:numPr>
        <w:tabs>
          <w:tab w:val="left" w:pos="336"/>
          <w:tab w:val="left" w:pos="2809"/>
          <w:tab w:val="left" w:pos="6903"/>
        </w:tabs>
        <w:spacing w:before="1"/>
        <w:ind w:hanging="124"/>
        <w:rPr>
          <w:sz w:val="21"/>
        </w:rPr>
      </w:pPr>
      <w:r>
        <w:rPr>
          <w:sz w:val="21"/>
        </w:rPr>
        <w:t>仪器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的名称是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。从长颈漏斗中加入的试剂名称是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ListParagraph"/>
        <w:numPr>
          <w:ilvl w:val="0"/>
          <w:numId w:val="2"/>
        </w:numPr>
        <w:tabs>
          <w:tab w:val="left" w:pos="405"/>
          <w:tab w:val="left" w:pos="5761"/>
        </w:tabs>
        <w:ind w:left="404" w:hanging="193"/>
        <w:rPr>
          <w:sz w:val="21"/>
        </w:rPr>
      </w:pPr>
      <w:r>
        <w:rPr>
          <w:sz w:val="21"/>
        </w:rPr>
        <w:t>将二氧化碳通入紫色石蕊试液中，观察到石蕊变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色。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ListParagraph"/>
        <w:numPr>
          <w:ilvl w:val="0"/>
          <w:numId w:val="2"/>
        </w:numPr>
        <w:tabs>
          <w:tab w:val="left" w:pos="477"/>
          <w:tab w:val="left" w:pos="1631"/>
          <w:tab w:val="left" w:pos="8979"/>
        </w:tabs>
        <w:ind w:left="476" w:hanging="265"/>
        <w:rPr>
          <w:sz w:val="21"/>
        </w:rPr>
      </w:pPr>
      <w:r>
        <w:rPr>
          <w:sz w:val="21"/>
        </w:rPr>
        <w:t>用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法收集一瓶二氧化碳。证明二氧化碳已经收集满的方法是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ind w:left="212"/>
      </w:pPr>
      <w:r>
        <w:t>②</w:t>
      </w:r>
      <w:r>
        <w:t>实验室制取氧气。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ListParagraph"/>
        <w:numPr>
          <w:ilvl w:val="0"/>
          <w:numId w:val="3"/>
        </w:numPr>
        <w:tabs>
          <w:tab w:val="left" w:pos="336"/>
          <w:tab w:val="left" w:pos="3800"/>
        </w:tabs>
        <w:spacing w:before="1"/>
        <w:ind w:hanging="124"/>
        <w:rPr>
          <w:sz w:val="21"/>
        </w:rPr>
      </w:pPr>
      <w:r>
        <w:rPr>
          <w:sz w:val="21"/>
        </w:rPr>
        <w:t>取用二氧化锰操作正确的是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（选填编号</w:t>
      </w:r>
      <w:r>
        <w:rPr>
          <w:spacing w:val="-106"/>
          <w:sz w:val="21"/>
        </w:rPr>
        <w:t>）</w:t>
      </w:r>
      <w:r>
        <w:rPr>
          <w:sz w:val="21"/>
        </w:rPr>
        <w:t>。</w:t>
      </w:r>
    </w:p>
    <w:p w:rsidR="00577A79">
      <w:pPr>
        <w:pStyle w:val="BodyText"/>
        <w:spacing w:before="7"/>
        <w:rPr>
          <w:sz w:val="13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1894205</wp:posOffset>
            </wp:positionH>
            <wp:positionV relativeFrom="paragraph">
              <wp:posOffset>135255</wp:posOffset>
            </wp:positionV>
            <wp:extent cx="3735705" cy="1572895"/>
            <wp:effectExtent l="19050" t="0" r="0" b="0"/>
            <wp:wrapTopAndBottom/>
            <wp:docPr id="23" name="image1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72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A79">
      <w:pPr>
        <w:pStyle w:val="BodyText"/>
        <w:spacing w:before="5"/>
        <w:rPr>
          <w:sz w:val="22"/>
        </w:rPr>
      </w:pPr>
    </w:p>
    <w:p w:rsidR="00577A79">
      <w:pPr>
        <w:pStyle w:val="ListParagraph"/>
        <w:numPr>
          <w:ilvl w:val="0"/>
          <w:numId w:val="3"/>
        </w:numPr>
        <w:tabs>
          <w:tab w:val="left" w:pos="405"/>
          <w:tab w:val="left" w:pos="9752"/>
        </w:tabs>
        <w:ind w:left="404" w:hanging="193"/>
        <w:rPr>
          <w:rFonts w:ascii="Times New Roman" w:eastAsia="Times New Roman"/>
          <w:sz w:val="21"/>
        </w:rPr>
      </w:pPr>
      <w:r>
        <w:rPr>
          <w:sz w:val="21"/>
        </w:rPr>
        <w:t>用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sz w:val="21"/>
        </w:rPr>
        <w:t>3%</w:t>
      </w:r>
      <w:r>
        <w:rPr>
          <w:sz w:val="21"/>
        </w:rPr>
        <w:t>左右的双氧水可平稳地制取氧气</w:t>
      </w:r>
      <w:r>
        <w:rPr>
          <w:spacing w:val="-104"/>
          <w:sz w:val="21"/>
        </w:rPr>
        <w:t>。</w:t>
      </w:r>
      <w:r>
        <w:rPr>
          <w:sz w:val="21"/>
        </w:rPr>
        <w:t>现有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sz w:val="21"/>
        </w:rPr>
        <w:t>100g</w:t>
      </w:r>
      <w:r>
        <w:rPr>
          <w:rFonts w:ascii="Times New Roman" w:eastAsia="Times New Roman"/>
          <w:spacing w:val="-2"/>
          <w:sz w:val="21"/>
        </w:rPr>
        <w:t xml:space="preserve"> </w:t>
      </w:r>
      <w:r>
        <w:rPr>
          <w:rFonts w:ascii="Times New Roman" w:eastAsia="Times New Roman"/>
          <w:sz w:val="21"/>
        </w:rPr>
        <w:t>15%</w:t>
      </w:r>
      <w:r>
        <w:rPr>
          <w:sz w:val="21"/>
        </w:rPr>
        <w:t>的双氧水</w:t>
      </w:r>
      <w:r>
        <w:rPr>
          <w:spacing w:val="-104"/>
          <w:sz w:val="21"/>
        </w:rPr>
        <w:t>，</w:t>
      </w:r>
      <w:r>
        <w:rPr>
          <w:sz w:val="21"/>
        </w:rPr>
        <w:t>为稀释成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3%</w:t>
      </w:r>
      <w:r>
        <w:rPr>
          <w:sz w:val="21"/>
        </w:rPr>
        <w:t>的双氧水</w:t>
      </w:r>
      <w:r>
        <w:rPr>
          <w:spacing w:val="-106"/>
          <w:sz w:val="21"/>
        </w:rPr>
        <w:t>，</w:t>
      </w:r>
      <w:r>
        <w:rPr>
          <w:sz w:val="21"/>
        </w:rPr>
        <w:t>需加入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g</w:t>
      </w:r>
    </w:p>
    <w:p w:rsidR="00577A79">
      <w:pPr>
        <w:pStyle w:val="BodyText"/>
        <w:spacing w:before="4"/>
        <w:rPr>
          <w:rFonts w:ascii="Times New Roman"/>
          <w:sz w:val="17"/>
        </w:rPr>
      </w:pPr>
    </w:p>
    <w:p w:rsidR="00577A79">
      <w:pPr>
        <w:pStyle w:val="BodyText"/>
        <w:ind w:left="212"/>
      </w:pPr>
      <w:r>
        <w:t>水。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ListParagraph"/>
        <w:numPr>
          <w:ilvl w:val="0"/>
          <w:numId w:val="3"/>
        </w:numPr>
        <w:tabs>
          <w:tab w:val="left" w:pos="477"/>
        </w:tabs>
        <w:spacing w:before="1"/>
        <w:ind w:left="476" w:hanging="265"/>
        <w:rPr>
          <w:sz w:val="21"/>
        </w:rPr>
      </w:pPr>
      <w:r>
        <w:rPr>
          <w:spacing w:val="-11"/>
          <w:sz w:val="21"/>
        </w:rPr>
        <w:t>如需制取</w:t>
      </w:r>
      <w:r>
        <w:rPr>
          <w:spacing w:val="-11"/>
          <w:sz w:val="21"/>
        </w:rPr>
        <w:t xml:space="preserve"> </w:t>
      </w:r>
      <w:r>
        <w:rPr>
          <w:rFonts w:ascii="Times New Roman" w:eastAsia="Times New Roman"/>
          <w:sz w:val="21"/>
        </w:rPr>
        <w:t>0.1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摩尔的氧气，所需过氧化氢的质量至少为多少克？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BodyText"/>
        <w:tabs>
          <w:tab w:val="left" w:pos="3940"/>
        </w:tabs>
        <w:ind w:left="212"/>
        <w:rPr>
          <w:rFonts w:ascii="Times New Roman" w:eastAsia="Times New Roman"/>
        </w:rPr>
      </w:pPr>
      <w:r>
        <w:rPr>
          <w:w w:val="95"/>
        </w:rPr>
        <w:t>（根据化学方程式列式计算）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77A79">
      <w:pPr>
        <w:pStyle w:val="BodyText"/>
        <w:rPr>
          <w:rFonts w:ascii="Times New Roman"/>
          <w:sz w:val="20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有关化学方程式的计算；常见气体的实验室制法、检验、干燥与净化．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①I、根据常用仪器的名称、用途和制取二氧化碳的药品分析回答。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Ⅱ、根据二氧化碳能与水化合生成了碳酸分析。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Ⅲ、根据二氧化碳的性质分析回答。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②Ⅰ、根据二氧化锰是粉末状的药品分析加入试管中的操作。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Ⅱ、根据溶质质量不变原理分析计算。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Ⅲ、根据化学方程式列式由氧气的物质的量计算出所需过氧化氢的质量。</w:t>
      </w:r>
    </w:p>
    <w:p w:rsid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解：①I由图示可知，仪器m的名称是锥形瓶；制取二氧化碳用的药品是大理石和稀盐酸，从长颈漏斗中加入的试剂是液体试剂，名称是稀盐酸。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Ⅱ、将二氧化碳通入紫色石蕊试液中，二氧化碳能与水化合生成了碳酸，所以观察到石蕊变红色。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Ⅲ、由于二氧化碳的密度大于空气，用向上排空气法收集一瓶二氧化碳。证明二氧化碳已经收集满的方法是将燃着的木条置于集气瓶口，木条熄灭则已收集满。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②I、由于二氧化锰是粉末状的药品，操作正确的是A；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Ⅱ、设需要加水的质量为x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100g×15%=（100g+x）×3%    解得：x=400g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Ⅲ设需要过氧化氢物质的量为y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>
        <w:rPr>
          <w:rFonts w:ascii="微软雅黑" w:eastAsia="微软雅黑" w:hAnsi="微软雅黑" w:hint="eastAsia"/>
          <w:noProof/>
          <w:color w:val="333333"/>
          <w:spacing w:val="15"/>
          <w:sz w:val="20"/>
          <w:szCs w:val="20"/>
          <w:lang w:val="en-US" w:bidi="ar-SA"/>
        </w:rPr>
        <w:drawing>
          <wp:inline distT="0" distB="0" distL="0" distR="0">
            <wp:extent cx="2752725" cy="1447800"/>
            <wp:effectExtent l="19050" t="0" r="9525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hAnsi="微软雅黑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过氧化氢的质量是0．mol×34g/mol=6.8g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故答为：①Ⅰ锥形瓶，稀盐酸；Ⅱ红；Ⅲ向上排空气，将燃着的木条置于集气瓶口，木条熄灭则已收集满。②ⅠA；Ⅱ400g；Ⅲ6.8g。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本题主要考查了二氧化碳、氧气的之前和计算的知识，难度不大，根据已有的知识分析解答即可。</w:t>
      </w:r>
    </w:p>
    <w:p w:rsidR="00577A79">
      <w:pPr>
        <w:pStyle w:val="BodyText"/>
        <w:spacing w:before="5"/>
        <w:rPr>
          <w:rFonts w:ascii="Times New Roman"/>
          <w:sz w:val="19"/>
        </w:rPr>
      </w:pPr>
    </w:p>
    <w:p w:rsidR="00577A79" w:rsidP="00945E28">
      <w:pPr>
        <w:pStyle w:val="ListParagraph"/>
        <w:numPr>
          <w:ilvl w:val="0"/>
          <w:numId w:val="9"/>
        </w:numPr>
        <w:tabs>
          <w:tab w:val="left" w:pos="633"/>
        </w:tabs>
        <w:ind w:hanging="421"/>
        <w:rPr>
          <w:sz w:val="21"/>
        </w:rPr>
      </w:pPr>
      <w:r>
        <w:rPr>
          <w:sz w:val="21"/>
        </w:rPr>
        <w:t>用下图实验装置验证一氧化碳与氧化铜反应的产物（固定装置省略、装置气密性良好</w:t>
      </w:r>
      <w:r>
        <w:rPr>
          <w:spacing w:val="-104"/>
          <w:sz w:val="21"/>
        </w:rPr>
        <w:t>）</w:t>
      </w:r>
      <w:r>
        <w:rPr>
          <w:sz w:val="21"/>
        </w:rPr>
        <w:t>。</w:t>
      </w:r>
    </w:p>
    <w:p w:rsidR="00577A79">
      <w:pPr>
        <w:pStyle w:val="BodyText"/>
        <w:spacing w:before="10"/>
        <w:rPr>
          <w:sz w:val="10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1700530</wp:posOffset>
            </wp:positionH>
            <wp:positionV relativeFrom="paragraph">
              <wp:posOffset>112395</wp:posOffset>
            </wp:positionV>
            <wp:extent cx="4157980" cy="1092200"/>
            <wp:effectExtent l="19050" t="0" r="0" b="0"/>
            <wp:wrapTopAndBottom/>
            <wp:docPr id="25" name="image1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257" cy="109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A79">
      <w:pPr>
        <w:pStyle w:val="BodyText"/>
        <w:tabs>
          <w:tab w:val="left" w:pos="4513"/>
        </w:tabs>
        <w:spacing w:before="144"/>
        <w:ind w:left="212"/>
      </w:pPr>
      <w:r>
        <w:t>①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t>处玻璃管中反应的化学方程式是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2821"/>
          <w:tab w:val="left" w:pos="6495"/>
          <w:tab w:val="left" w:pos="9121"/>
        </w:tabs>
        <w:ind w:left="212"/>
      </w:pPr>
      <w:r>
        <w:t>②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中固体由黑变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，反应的化学方程式是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，说明一氧化碳有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性。</w:t>
      </w:r>
    </w:p>
    <w:p w:rsidR="00577A79">
      <w:pPr>
        <w:pStyle w:val="BodyText"/>
        <w:tabs>
          <w:tab w:val="left" w:pos="3678"/>
        </w:tabs>
        <w:spacing w:before="74"/>
        <w:ind w:left="212"/>
      </w:pPr>
      <w:r>
        <w:t>③</w:t>
      </w:r>
      <w:r>
        <w:t>有关该实验说法正确的是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（选填编号</w:t>
      </w:r>
      <w:r>
        <w:rPr>
          <w:spacing w:val="-106"/>
        </w:rPr>
        <w:t>）</w:t>
      </w:r>
      <w:r>
        <w:t>。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ListParagraph"/>
        <w:numPr>
          <w:ilvl w:val="0"/>
          <w:numId w:val="4"/>
        </w:numPr>
        <w:tabs>
          <w:tab w:val="left" w:pos="632"/>
          <w:tab w:val="left" w:pos="633"/>
        </w:tabs>
        <w:ind w:hanging="421"/>
        <w:rPr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4"/>
          <w:sz w:val="21"/>
        </w:rPr>
        <w:t>中消耗的碳粉的物质的量等于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B </w:t>
      </w:r>
      <w:r>
        <w:rPr>
          <w:sz w:val="21"/>
        </w:rPr>
        <w:t>中消耗的一氧化碳的物质的量</w:t>
      </w:r>
    </w:p>
    <w:p w:rsidR="00577A79">
      <w:pPr>
        <w:pStyle w:val="BodyText"/>
        <w:spacing w:before="6"/>
        <w:rPr>
          <w:sz w:val="15"/>
        </w:rPr>
      </w:pPr>
    </w:p>
    <w:p w:rsidR="00577A79">
      <w:pPr>
        <w:pStyle w:val="ListParagraph"/>
        <w:numPr>
          <w:ilvl w:val="0"/>
          <w:numId w:val="4"/>
        </w:numPr>
        <w:tabs>
          <w:tab w:val="left" w:pos="632"/>
          <w:tab w:val="left" w:pos="633"/>
        </w:tabs>
        <w:ind w:hanging="421"/>
        <w:rPr>
          <w:sz w:val="21"/>
        </w:rPr>
      </w:pPr>
      <w:r>
        <w:rPr>
          <w:rFonts w:ascii="Times New Roman" w:eastAsia="Times New Roman"/>
          <w:sz w:val="21"/>
        </w:rPr>
        <w:t>C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的作用是收集剩余的一氧化碳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ListParagraph"/>
        <w:numPr>
          <w:ilvl w:val="0"/>
          <w:numId w:val="4"/>
        </w:numPr>
        <w:tabs>
          <w:tab w:val="left" w:pos="632"/>
          <w:tab w:val="left" w:pos="633"/>
        </w:tabs>
        <w:ind w:hanging="421"/>
        <w:rPr>
          <w:sz w:val="21"/>
        </w:rPr>
      </w:pPr>
      <w:r>
        <w:rPr>
          <w:spacing w:val="-17"/>
          <w:sz w:val="21"/>
        </w:rPr>
        <w:t>点燃</w:t>
      </w:r>
      <w:r>
        <w:rPr>
          <w:spacing w:val="-17"/>
          <w:sz w:val="21"/>
        </w:rPr>
        <w:t xml:space="preserve"> </w:t>
      </w:r>
      <w:r>
        <w:rPr>
          <w:rFonts w:ascii="Times New Roman" w:eastAsia="Times New Roman"/>
          <w:sz w:val="21"/>
        </w:rPr>
        <w:t>e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处，火焰呈淡蓝色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ListParagraph"/>
        <w:numPr>
          <w:ilvl w:val="0"/>
          <w:numId w:val="4"/>
        </w:numPr>
        <w:tabs>
          <w:tab w:val="left" w:pos="632"/>
          <w:tab w:val="left" w:pos="633"/>
        </w:tabs>
        <w:ind w:hanging="421"/>
        <w:rPr>
          <w:sz w:val="21"/>
        </w:rPr>
      </w:pP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处玻璃管中固体减少的质量等于消耗的氧化铜中氧元素的质量</w:t>
      </w:r>
    </w:p>
    <w:p w:rsidR="00577A79">
      <w:pPr>
        <w:pStyle w:val="BodyText"/>
        <w:spacing w:before="7"/>
        <w:rPr>
          <w:sz w:val="15"/>
        </w:rPr>
      </w:pPr>
    </w:p>
    <w:p w:rsidR="00577A79">
      <w:pPr>
        <w:pStyle w:val="BodyText"/>
        <w:tabs>
          <w:tab w:val="left" w:pos="9747"/>
        </w:tabs>
        <w:ind w:left="212"/>
      </w:pPr>
      <w:r>
        <w:t>④</w:t>
      </w:r>
      <w:r>
        <w:t>上图实验装置设计还不能完全证明一氧化碳与氧化铜反应的产物</w:t>
      </w:r>
      <w:r>
        <w:rPr>
          <w:spacing w:val="-22"/>
        </w:rPr>
        <w:t>，</w:t>
      </w:r>
      <w:r>
        <w:t>请说明理由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577A79">
      <w:pPr>
        <w:rPr>
          <w:rFonts w:hint="eastAsia"/>
        </w:rPr>
      </w:pP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【专题】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碳单质与含碳化合物的性质与用途．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【分析】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高温条件下，二氧化碳和碳反应生成一氧化碳，一氧化碳和氧化铜反应生成铜和二氧化碳，二氧化碳能使澄清石灰水变浑浊；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一氧化碳燃烧生成二氧化碳，产生蓝色火焰。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hAnsi="微软雅黑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【解答】</w:t>
      </w:r>
      <w:r>
        <w:rPr>
          <w:rFonts w:ascii="微软雅黑" w:eastAsia="微软雅黑" w:hAnsi="微软雅黑" w:hint="eastAsia"/>
          <w:noProof/>
          <w:color w:val="333333"/>
          <w:spacing w:val="15"/>
          <w:sz w:val="20"/>
          <w:szCs w:val="20"/>
          <w:lang w:val="en-US" w:bidi="ar-SA"/>
        </w:rPr>
        <w:drawing>
          <wp:inline distT="0" distB="0" distL="0" distR="0">
            <wp:extent cx="6407150" cy="2386410"/>
            <wp:effectExtent l="19050" t="0" r="0" b="0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23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故填：d。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（4）如图实验装置设计还不能完全证明一氧化碳与氧化铜反应的产物，理由：能使澄清石灰水变浑浊的也可能是A中过量的二氧化碳。</w:t>
      </w:r>
      <w:r w:rsidRPr="00A63379">
        <w:rPr>
          <w:rFonts w:ascii="微软雅黑" w:eastAsia="微软雅黑" w:hAnsi="微软雅黑" w:hint="eastAsia"/>
          <w:color w:val="333333"/>
          <w:sz w:val="20"/>
          <w:szCs w:val="20"/>
          <w:lang w:val="en-US" w:bidi="ar-SA"/>
        </w:rPr>
        <w:br/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故填：能使澄清石灰水变浑浊的也可能是A中过量的二氧化碳。</w:t>
      </w:r>
    </w:p>
    <w:p w:rsidR="00A63379" w:rsidRPr="00A63379" w:rsidP="00A63379">
      <w:pPr>
        <w:widowControl/>
        <w:shd w:val="clear" w:color="auto" w:fill="FFFFFF"/>
        <w:autoSpaceDE/>
        <w:autoSpaceDN/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</w:pPr>
      <w:r w:rsidRPr="00A63379">
        <w:rPr>
          <w:rFonts w:ascii="微软雅黑" w:eastAsia="微软雅黑" w:hAnsi="微软雅黑" w:hint="eastAsia"/>
          <w:b/>
          <w:bCs/>
          <w:color w:val="333333"/>
          <w:spacing w:val="15"/>
          <w:sz w:val="20"/>
          <w:lang w:val="en-US" w:bidi="ar-SA"/>
        </w:rPr>
        <w:t>【点评】</w:t>
      </w:r>
      <w:r w:rsidRPr="00A63379">
        <w:rPr>
          <w:rFonts w:ascii="微软雅黑" w:eastAsia="微软雅黑" w:hAnsi="微软雅黑" w:hint="eastAsia"/>
          <w:color w:val="333333"/>
          <w:spacing w:val="15"/>
          <w:sz w:val="20"/>
          <w:szCs w:val="20"/>
          <w:lang w:val="en-US" w:bidi="ar-SA"/>
        </w:rPr>
        <w:t>本题主要考查物质的性质，解答时要根据各种物质的性质，结合各方面条件进行分析、判断，从而得出正确的结论。</w:t>
      </w:r>
    </w:p>
    <w:p w:rsidR="00A63379">
      <w:pPr>
        <w:sectPr>
          <w:pgSz w:w="11910" w:h="16840"/>
          <w:pgMar w:top="1140" w:right="900" w:bottom="780" w:left="920" w:header="615" w:footer="581" w:gutter="0"/>
          <w:cols w:space="720"/>
        </w:sectPr>
      </w:pPr>
    </w:p>
    <w:p w:rsidR="00577A79">
      <w:pPr>
        <w:pStyle w:val="BodyText"/>
        <w:spacing w:before="238"/>
        <w:ind w:left="212"/>
        <w:rPr>
          <w:rFonts w:ascii="Times New Roman" w:eastAsia="Times New Roman" w:hAnsi="Times New Roman"/>
        </w:rPr>
      </w:pPr>
    </w:p>
    <w:sectPr w:rsidSect="00577A79">
      <w:pgSz w:w="11910" w:h="16840"/>
      <w:pgMar w:top="1140" w:right="900" w:bottom="780" w:left="920" w:header="615" w:footer="58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7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height:12pt;margin-left:259.35pt;margin-top:801.85pt;mso-position-horizontal-relative:page;mso-position-vertical-relative:page;position:absolute;width:76.55pt;z-index:-251657216" filled="f" stroked="f">
          <v:textbox inset="0,0,0,0">
            <w:txbxContent>
              <w:p w:rsidR="00577A79">
                <w:pPr>
                  <w:spacing w:before="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641BC">
                  <w:rPr>
                    <w:rFonts w:ascii="Times New Roman" w:eastAsia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ascii="Times New Roman" w:eastAsia="Times New Roman"/>
                    <w:sz w:val="18"/>
                  </w:rPr>
                  <w:t xml:space="preserve">/ </w:t>
                </w:r>
                <w:r>
                  <w:rPr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ascii="Times New Roman" w:eastAsia="Times New Roman"/>
                    <w:sz w:val="18"/>
                  </w:rPr>
                  <w:t xml:space="preserve">7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79">
    <w:pPr>
      <w:pStyle w:val="BodyText"/>
      <w:spacing w:line="14" w:lineRule="auto"/>
      <w:rPr>
        <w:sz w:val="20"/>
      </w:rPr>
    </w:pPr>
    <w:r>
      <w:pict>
        <v:line id="直线 1" o:spid="_x0000_s2049" style="mso-position-horizontal-relative:page;mso-position-vertical-relative:page;position:absolute;z-index:-251658240" from="56.7pt,50.45pt" to="538.6pt,50.4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47"/>
      <w:numFmt w:val="decimal"/>
      <w:lvlText w:val="%1."/>
      <w:lvlJc w:val="left"/>
      <w:pPr>
        <w:ind w:left="477" w:hanging="265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40" w:hanging="26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01" w:hanging="26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61" w:hanging="26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322" w:hanging="26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83" w:hanging="26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43" w:hanging="26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204" w:hanging="26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64" w:hanging="265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start w:val="1"/>
      <w:numFmt w:val="lowerLetter"/>
      <w:lvlText w:val="%1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84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529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73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18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63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307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252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96" w:hanging="42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1"/>
      <w:numFmt w:val="upperRoman"/>
      <w:lvlText w:val="%1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14" w:hanging="12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9" w:hanging="12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63" w:hanging="12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8" w:hanging="12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13" w:hanging="12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87" w:hanging="12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162" w:hanging="12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36" w:hanging="123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27"/>
      <w:numFmt w:val="decimal"/>
      <w:lvlText w:val="%1."/>
      <w:lvlJc w:val="left"/>
      <w:pPr>
        <w:ind w:left="562" w:hanging="420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942" w:hanging="31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40" w:hanging="31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80" w:hanging="31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7" w:hanging="31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74" w:hanging="31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1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69" w:hanging="31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717" w:hanging="310"/>
      </w:pPr>
      <w:rPr>
        <w:rFonts w:hint="default"/>
        <w:lang w:val="zh-CN" w:eastAsia="zh-CN" w:bidi="zh-CN"/>
      </w:rPr>
    </w:lvl>
  </w:abstractNum>
  <w:abstractNum w:abstractNumId="4">
    <w:nsid w:val="2DA72DA3"/>
    <w:multiLevelType w:val="hybridMultilevel"/>
    <w:tmpl w:val="7CFE9DD4"/>
    <w:lvl w:ilvl="0">
      <w:start w:val="2"/>
      <w:numFmt w:val="decimal"/>
      <w:lvlText w:val="%1."/>
      <w:lvlJc w:val="left"/>
      <w:pPr>
        <w:ind w:left="93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12" w:hanging="420"/>
      </w:pPr>
    </w:lvl>
    <w:lvl w:ilvl="2" w:tentative="1">
      <w:start w:val="1"/>
      <w:numFmt w:val="lowerRoman"/>
      <w:lvlText w:val="%3."/>
      <w:lvlJc w:val="right"/>
      <w:pPr>
        <w:ind w:left="1832" w:hanging="420"/>
      </w:pPr>
    </w:lvl>
    <w:lvl w:ilvl="3" w:tentative="1">
      <w:start w:val="1"/>
      <w:numFmt w:val="decimal"/>
      <w:lvlText w:val="%4."/>
      <w:lvlJc w:val="left"/>
      <w:pPr>
        <w:ind w:left="2252" w:hanging="420"/>
      </w:pPr>
    </w:lvl>
    <w:lvl w:ilvl="4" w:tentative="1">
      <w:start w:val="1"/>
      <w:numFmt w:val="lowerLetter"/>
      <w:lvlText w:val="%5)"/>
      <w:lvlJc w:val="left"/>
      <w:pPr>
        <w:ind w:left="2672" w:hanging="420"/>
      </w:pPr>
    </w:lvl>
    <w:lvl w:ilvl="5" w:tentative="1">
      <w:start w:val="1"/>
      <w:numFmt w:val="lowerRoman"/>
      <w:lvlText w:val="%6."/>
      <w:lvlJc w:val="right"/>
      <w:pPr>
        <w:ind w:left="3092" w:hanging="420"/>
      </w:pPr>
    </w:lvl>
    <w:lvl w:ilvl="6" w:tentative="1">
      <w:start w:val="1"/>
      <w:numFmt w:val="decimal"/>
      <w:lvlText w:val="%7."/>
      <w:lvlJc w:val="left"/>
      <w:pPr>
        <w:ind w:left="3512" w:hanging="420"/>
      </w:pPr>
    </w:lvl>
    <w:lvl w:ilvl="7" w:tentative="1">
      <w:start w:val="1"/>
      <w:numFmt w:val="lowerLetter"/>
      <w:lvlText w:val="%8)"/>
      <w:lvlJc w:val="left"/>
      <w:pPr>
        <w:ind w:left="3932" w:hanging="420"/>
      </w:pPr>
    </w:lvl>
    <w:lvl w:ilvl="8" w:tentative="1">
      <w:start w:val="1"/>
      <w:numFmt w:val="lowerRoman"/>
      <w:lvlText w:val="%9."/>
      <w:lvlJc w:val="right"/>
      <w:pPr>
        <w:ind w:left="4352" w:hanging="420"/>
      </w:pPr>
    </w:lvl>
  </w:abstractNum>
  <w:abstractNum w:abstractNumId="5">
    <w:nsid w:val="34EA3991"/>
    <w:multiLevelType w:val="hybridMultilevel"/>
    <w:tmpl w:val="67A251AC"/>
    <w:lvl w:ilvl="0">
      <w:start w:val="1"/>
      <w:numFmt w:val="japaneseCounting"/>
      <w:lvlText w:val="%1、"/>
      <w:lvlJc w:val="left"/>
      <w:pPr>
        <w:ind w:left="662" w:hanging="4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52" w:hanging="420"/>
      </w:pPr>
    </w:lvl>
    <w:lvl w:ilvl="2" w:tentative="1">
      <w:start w:val="1"/>
      <w:numFmt w:val="lowerRoman"/>
      <w:lvlText w:val="%3."/>
      <w:lvlJc w:val="righ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lowerLetter"/>
      <w:lvlText w:val="%5)"/>
      <w:lvlJc w:val="left"/>
      <w:pPr>
        <w:ind w:left="2312" w:hanging="420"/>
      </w:pPr>
    </w:lvl>
    <w:lvl w:ilvl="5" w:tentative="1">
      <w:start w:val="1"/>
      <w:numFmt w:val="lowerRoman"/>
      <w:lvlText w:val="%6."/>
      <w:lvlJc w:val="righ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lowerLetter"/>
      <w:lvlText w:val="%8)"/>
      <w:lvlJc w:val="left"/>
      <w:pPr>
        <w:ind w:left="3572" w:hanging="420"/>
      </w:pPr>
    </w:lvl>
    <w:lvl w:ilvl="8" w:tentative="1">
      <w:start w:val="1"/>
      <w:numFmt w:val="lowerRoman"/>
      <w:lvlText w:val="%9."/>
      <w:lvlJc w:val="right"/>
      <w:pPr>
        <w:ind w:left="3992" w:hanging="420"/>
      </w:pPr>
    </w:lvl>
  </w:abstractNum>
  <w:abstractNum w:abstractNumId="6">
    <w:nsid w:val="50BF0296"/>
    <w:multiLevelType w:val="hybridMultilevel"/>
    <w:tmpl w:val="9BAC8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ADCABA"/>
    <w:multiLevelType w:val="multilevel"/>
    <w:tmpl w:val="59ADCABA"/>
    <w:lvl w:ilvl="0">
      <w:start w:val="1"/>
      <w:numFmt w:val="upperRoman"/>
      <w:lvlText w:val="%1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14" w:hanging="12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9" w:hanging="12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63" w:hanging="12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8" w:hanging="12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13" w:hanging="12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87" w:hanging="12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162" w:hanging="12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36" w:hanging="123"/>
      </w:pPr>
      <w:rPr>
        <w:rFonts w:hint="default"/>
        <w:lang w:val="zh-CN" w:eastAsia="zh-CN" w:bidi="zh-CN"/>
      </w:rPr>
    </w:lvl>
  </w:abstractNum>
  <w:abstractNum w:abstractNumId="8">
    <w:nsid w:val="5D8D3CEC"/>
    <w:multiLevelType w:val="hybridMultilevel"/>
    <w:tmpl w:val="ED0C9602"/>
    <w:lvl w:ilvl="0">
      <w:start w:val="2"/>
      <w:numFmt w:val="decimal"/>
      <w:lvlText w:val="%1，"/>
      <w:lvlJc w:val="left"/>
      <w:pPr>
        <w:ind w:left="57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52" w:hanging="420"/>
      </w:pPr>
    </w:lvl>
    <w:lvl w:ilvl="2" w:tentative="1">
      <w:start w:val="1"/>
      <w:numFmt w:val="lowerRoman"/>
      <w:lvlText w:val="%3."/>
      <w:lvlJc w:val="righ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lowerLetter"/>
      <w:lvlText w:val="%5)"/>
      <w:lvlJc w:val="left"/>
      <w:pPr>
        <w:ind w:left="2312" w:hanging="420"/>
      </w:pPr>
    </w:lvl>
    <w:lvl w:ilvl="5" w:tentative="1">
      <w:start w:val="1"/>
      <w:numFmt w:val="lowerRoman"/>
      <w:lvlText w:val="%6."/>
      <w:lvlJc w:val="righ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lowerLetter"/>
      <w:lvlText w:val="%8)"/>
      <w:lvlJc w:val="left"/>
      <w:pPr>
        <w:ind w:left="3572" w:hanging="420"/>
      </w:pPr>
    </w:lvl>
    <w:lvl w:ilvl="8" w:tentative="1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577A79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val="zh-CN" w:bidi="zh-CN"/>
    </w:rPr>
  </w:style>
  <w:style w:type="paragraph" w:styleId="Heading1">
    <w:name w:val="heading 1"/>
    <w:basedOn w:val="Normal"/>
    <w:next w:val="Normal"/>
    <w:uiPriority w:val="1"/>
    <w:qFormat/>
    <w:rsid w:val="00577A79"/>
    <w:pPr>
      <w:ind w:right="1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00577A79"/>
    <w:pPr>
      <w:ind w:left="21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7A79"/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rsid w:val="0057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577A79"/>
    <w:pPr>
      <w:ind w:left="632" w:hanging="421"/>
    </w:pPr>
  </w:style>
  <w:style w:type="paragraph" w:customStyle="1" w:styleId="TableParagraph">
    <w:name w:val="Table Paragraph"/>
    <w:basedOn w:val="Normal"/>
    <w:uiPriority w:val="1"/>
    <w:qFormat/>
    <w:rsid w:val="00577A79"/>
  </w:style>
  <w:style w:type="paragraph" w:styleId="Header">
    <w:name w:val="header"/>
    <w:basedOn w:val="Normal"/>
    <w:link w:val="Char"/>
    <w:rsid w:val="0094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945E28"/>
    <w:rPr>
      <w:rFonts w:ascii="宋体" w:eastAsia="宋体" w:hAnsi="宋体" w:cs="宋体"/>
      <w:sz w:val="18"/>
      <w:szCs w:val="18"/>
      <w:lang w:val="zh-CN" w:bidi="zh-CN"/>
    </w:rPr>
  </w:style>
  <w:style w:type="paragraph" w:styleId="Footer">
    <w:name w:val="footer"/>
    <w:basedOn w:val="Normal"/>
    <w:link w:val="Char0"/>
    <w:rsid w:val="00945E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945E28"/>
    <w:rPr>
      <w:rFonts w:ascii="宋体" w:eastAsia="宋体" w:hAnsi="宋体" w:cs="宋体"/>
      <w:sz w:val="18"/>
      <w:szCs w:val="18"/>
      <w:lang w:val="zh-CN" w:bidi="zh-CN"/>
    </w:rPr>
  </w:style>
  <w:style w:type="paragraph" w:styleId="BalloonText">
    <w:name w:val="Balloon Text"/>
    <w:basedOn w:val="Normal"/>
    <w:link w:val="Char1"/>
    <w:rsid w:val="00945E2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rsid w:val="00945E28"/>
    <w:rPr>
      <w:rFonts w:ascii="宋体" w:eastAsia="宋体" w:hAnsi="宋体" w:cs="宋体"/>
      <w:sz w:val="18"/>
      <w:szCs w:val="18"/>
      <w:lang w:val="zh-CN" w:bidi="zh-CN"/>
    </w:rPr>
  </w:style>
  <w:style w:type="character" w:styleId="Emphasis">
    <w:name w:val="Emphasis"/>
    <w:basedOn w:val="DefaultParagraphFont"/>
    <w:uiPriority w:val="20"/>
    <w:qFormat/>
    <w:rsid w:val="00945E28"/>
    <w:rPr>
      <w:i/>
      <w:iCs/>
    </w:rPr>
  </w:style>
  <w:style w:type="character" w:customStyle="1" w:styleId="mathjye">
    <w:name w:val="mathjye"/>
    <w:basedOn w:val="DefaultParagraphFont"/>
    <w:rsid w:val="00945E28"/>
  </w:style>
  <w:style w:type="character" w:customStyle="1" w:styleId="apple-converted-space">
    <w:name w:val="apple-converted-space"/>
    <w:basedOn w:val="DefaultParagraphFont"/>
    <w:rsid w:val="00A633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2019-02-21T11:07:00Z</dcterms:created>
  <dcterms:modified xsi:type="dcterms:W3CDTF">2019-02-21T11:07:00Z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2052-10.8.2.6837</vt:lpwstr>
  </property>
  <property fmtid="{D5CDD505-2E9C-101B-9397-08002B2CF9AE}" pid="5" name="LastSaved">
    <vt:filetime>2019-01-18T00:00:00Z</vt:filetime>
  </property>
</Properties>
</file>