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97" w:rsidRDefault="00637B9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 w:rsidRPr="00637B97">
        <w:rPr>
          <w:rFonts w:ascii="Arial" w:eastAsia="黑体" w:hAnsi="黑体"/>
          <w:sz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1pt;margin-top:835pt;width:37pt;height:23pt;z-index:251658240;mso-position-horizontal-relative:page;mso-position-vertical-relative:top-margin-area">
            <v:imagedata r:id="rId7" o:title=""/>
            <w10:wrap anchorx="page"/>
          </v:shape>
        </w:pict>
      </w:r>
      <w:r w:rsidR="000D55BC">
        <w:rPr>
          <w:rFonts w:ascii="Arial" w:eastAsia="黑体" w:hAnsi="黑体"/>
          <w:sz w:val="38"/>
        </w:rPr>
        <w:t>第一单元</w:t>
      </w:r>
      <w:r w:rsidR="000D55BC">
        <w:rPr>
          <w:rFonts w:ascii="Times New Roman" w:eastAsia="宋体" w:hAnsi="宋体"/>
          <w:sz w:val="38"/>
        </w:rPr>
        <w:t xml:space="preserve">　</w:t>
      </w:r>
      <w:r w:rsidR="000D55BC">
        <w:rPr>
          <w:rFonts w:ascii="Arial" w:eastAsia="黑体" w:hAnsi="黑体"/>
          <w:sz w:val="38"/>
        </w:rPr>
        <w:t>走进化学世界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36"/>
        </w:rPr>
        <w:t>课题</w:t>
      </w:r>
      <w:r>
        <w:rPr>
          <w:rFonts w:ascii="Times New Roman" w:eastAsia="宋体" w:hAnsi="Times New Roman"/>
          <w:b/>
          <w:sz w:val="36"/>
        </w:rPr>
        <w:t>1</w:t>
      </w:r>
      <w:r>
        <w:rPr>
          <w:rFonts w:ascii="Times New Roman" w:eastAsia="宋体" w:hAnsi="宋体"/>
          <w:sz w:val="36"/>
        </w:rPr>
        <w:t xml:space="preserve">　</w:t>
      </w:r>
      <w:r>
        <w:rPr>
          <w:rFonts w:ascii="Times New Roman" w:eastAsia="宋体" w:hAnsi="宋体"/>
          <w:b/>
          <w:sz w:val="36"/>
        </w:rPr>
        <w:t>物质的变化和性质</w:t>
      </w:r>
    </w:p>
    <w:p w:rsidR="00637B97" w:rsidRDefault="00BE353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教学目标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了解物理变化和化学变化的概念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并能利用概念初步判断一些典型的物理变化和化学变化。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了解物理性质和化学性质的概念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并能识别物理性质和化学性质。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初步学会运用观察、实验等方法获取信息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学会运用比较、分类、归纳、概括的方式加工信息。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发展善于合作、勤于思考、严谨求实和勇于实践的科学精神。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培养学生学习化学的兴趣和化学科学素养。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物理变化和化学变化的区分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物理性质和化学性质的区分。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 w:hint="eastAsia"/>
        </w:rPr>
      </w:pPr>
      <w:r>
        <w:rPr>
          <w:rFonts w:ascii="Times New Roman" w:eastAsia="宋体" w:hAnsi="宋体"/>
        </w:rPr>
        <w:t>物质变化与性质的区分。</w:t>
      </w:r>
    </w:p>
    <w:p w:rsidR="00522952" w:rsidRDefault="0052295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 w:hint="eastAsia"/>
        </w:rPr>
        <w:t>教学过程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一、导入新课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我们知道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钢铁在日常生活中有着广泛的用途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例如我们上学所骑的自行车的一些部件就是由钢铁制成的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而用久了的自行车表面会有一层红色的锈迹。从钢铁到崭新的自行车再到锈迹斑斑的自行车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钢铁经历了怎样的变化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这些变化又有什么不同点呢</w:t>
      </w:r>
      <w:r>
        <w:rPr>
          <w:rFonts w:ascii="Times New Roman" w:eastAsia="宋体" w:hAnsi="宋体"/>
        </w:rPr>
        <w:t>?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二、推进新课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下面请同学们观察几个演示物质变化的实验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主要观察变化前后物质的状态、颜色以及实验过程中出现的现象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并将实验现象填写在教材第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宋体"/>
        </w:rPr>
        <w:t>页的表格中。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适时指导学生观察并记录实验现象。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实验记录</w:t>
      </w:r>
      <w:r>
        <w:rPr>
          <w:rFonts w:ascii="Times New Roman" w:eastAsia="宋体" w:hAnsi="宋体"/>
        </w:rPr>
        <w:t>]</w:t>
      </w:r>
    </w:p>
    <w:tbl>
      <w:tblPr>
        <w:tblW w:w="8352" w:type="dxa"/>
        <w:jc w:val="center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9"/>
        <w:gridCol w:w="1365"/>
        <w:gridCol w:w="3600"/>
        <w:gridCol w:w="1200"/>
        <w:gridCol w:w="1228"/>
      </w:tblGrid>
      <w:tr w:rsidR="00637B97">
        <w:trPr>
          <w:trHeight w:hRule="exact" w:val="624"/>
          <w:jc w:val="center"/>
        </w:trPr>
        <w:tc>
          <w:tcPr>
            <w:tcW w:w="9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实验序号</w:t>
            </w:r>
          </w:p>
        </w:tc>
        <w:tc>
          <w:tcPr>
            <w:tcW w:w="13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变化前的物质</w:t>
            </w:r>
          </w:p>
        </w:tc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变化时发生的现象</w:t>
            </w:r>
          </w:p>
        </w:tc>
        <w:tc>
          <w:tcPr>
            <w:tcW w:w="12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变化后的物质</w:t>
            </w:r>
          </w:p>
        </w:tc>
        <w:tc>
          <w:tcPr>
            <w:tcW w:w="1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变化后有无</w:t>
            </w:r>
          </w:p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新物质生成</w:t>
            </w:r>
          </w:p>
        </w:tc>
      </w:tr>
      <w:tr w:rsidR="00637B97">
        <w:trPr>
          <w:trHeight w:hRule="exact" w:val="624"/>
          <w:jc w:val="center"/>
        </w:trPr>
        <w:tc>
          <w:tcPr>
            <w:tcW w:w="9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Times New Roman"/>
                <w:sz w:val="18"/>
              </w:rPr>
              <w:t>1</w:t>
            </w:r>
            <w:r>
              <w:rPr>
                <w:rFonts w:ascii="Times New Roman" w:eastAsia="宋体" w:hAnsi="宋体"/>
                <w:sz w:val="18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液态的水</w:t>
            </w:r>
          </w:p>
        </w:tc>
        <w:tc>
          <w:tcPr>
            <w:tcW w:w="36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液态水沸腾时生成水蒸气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水蒸气遇冷的玻璃片又冷凝成水珠</w:t>
            </w:r>
          </w:p>
        </w:tc>
        <w:tc>
          <w:tcPr>
            <w:tcW w:w="12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液态的水</w:t>
            </w:r>
          </w:p>
        </w:tc>
        <w:tc>
          <w:tcPr>
            <w:tcW w:w="1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无</w:t>
            </w:r>
          </w:p>
        </w:tc>
      </w:tr>
      <w:tr w:rsidR="00637B97">
        <w:trPr>
          <w:trHeight w:hRule="exact" w:val="624"/>
          <w:jc w:val="center"/>
        </w:trPr>
        <w:tc>
          <w:tcPr>
            <w:tcW w:w="9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Times New Roman"/>
                <w:sz w:val="18"/>
              </w:rPr>
              <w:t>2</w:t>
            </w:r>
            <w:r>
              <w:rPr>
                <w:rFonts w:ascii="Times New Roman" w:eastAsia="宋体" w:hAnsi="宋体"/>
                <w:sz w:val="18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块状的胆矾</w:t>
            </w:r>
          </w:p>
        </w:tc>
        <w:tc>
          <w:tcPr>
            <w:tcW w:w="36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蓝色块状固体被研碎成粉末状</w:t>
            </w:r>
          </w:p>
        </w:tc>
        <w:tc>
          <w:tcPr>
            <w:tcW w:w="12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粉末状的胆矾</w:t>
            </w:r>
          </w:p>
        </w:tc>
        <w:tc>
          <w:tcPr>
            <w:tcW w:w="1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无</w:t>
            </w:r>
          </w:p>
        </w:tc>
      </w:tr>
      <w:tr w:rsidR="00637B97">
        <w:trPr>
          <w:trHeight w:hRule="exact" w:val="624"/>
          <w:jc w:val="center"/>
        </w:trPr>
        <w:tc>
          <w:tcPr>
            <w:tcW w:w="9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Times New Roman"/>
                <w:sz w:val="18"/>
              </w:rPr>
              <w:t>3</w:t>
            </w:r>
            <w:r>
              <w:rPr>
                <w:rFonts w:ascii="Times New Roman" w:eastAsia="宋体" w:hAnsi="宋体"/>
                <w:sz w:val="18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蓝色的硫酸铜溶液等</w:t>
            </w:r>
          </w:p>
        </w:tc>
        <w:tc>
          <w:tcPr>
            <w:tcW w:w="36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立即生成蓝色沉淀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随着氢氧化钠溶液的不断滴入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溶液蓝色逐渐变浅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最终变为无色</w:t>
            </w:r>
          </w:p>
        </w:tc>
        <w:tc>
          <w:tcPr>
            <w:tcW w:w="12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蓝色的氢氧化铜沉淀等</w:t>
            </w:r>
          </w:p>
        </w:tc>
        <w:tc>
          <w:tcPr>
            <w:tcW w:w="1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有</w:t>
            </w:r>
          </w:p>
        </w:tc>
      </w:tr>
      <w:tr w:rsidR="00637B97">
        <w:trPr>
          <w:trHeight w:hRule="exact" w:val="624"/>
          <w:jc w:val="center"/>
        </w:trPr>
        <w:tc>
          <w:tcPr>
            <w:tcW w:w="9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Times New Roman"/>
                <w:sz w:val="18"/>
              </w:rPr>
              <w:t>4</w:t>
            </w:r>
            <w:r>
              <w:rPr>
                <w:rFonts w:ascii="Times New Roman" w:eastAsia="宋体" w:hAnsi="宋体"/>
                <w:sz w:val="18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颗粒状石灰石</w:t>
            </w: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宋体"/>
                <w:sz w:val="18"/>
              </w:rPr>
              <w:t>或大理石</w:t>
            </w:r>
            <w:r>
              <w:rPr>
                <w:rFonts w:ascii="Times New Roman" w:eastAsia="宋体" w:hAnsi="宋体"/>
                <w:sz w:val="18"/>
              </w:rPr>
              <w:t>)</w:t>
            </w:r>
            <w:r>
              <w:rPr>
                <w:rFonts w:ascii="Times New Roman" w:eastAsia="宋体" w:hAnsi="宋体"/>
                <w:sz w:val="18"/>
              </w:rPr>
              <w:t>等</w:t>
            </w:r>
          </w:p>
        </w:tc>
        <w:tc>
          <w:tcPr>
            <w:tcW w:w="36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石灰石</w:t>
            </w:r>
            <w:r>
              <w:rPr>
                <w:rFonts w:ascii="Times New Roman" w:eastAsia="宋体" w:hAnsi="宋体"/>
                <w:sz w:val="18"/>
              </w:rPr>
              <w:t>(</w:t>
            </w:r>
            <w:r>
              <w:rPr>
                <w:rFonts w:ascii="Times New Roman" w:eastAsia="宋体" w:hAnsi="宋体"/>
                <w:sz w:val="18"/>
              </w:rPr>
              <w:t>或大理石</w:t>
            </w:r>
            <w:r>
              <w:rPr>
                <w:rFonts w:ascii="Times New Roman" w:eastAsia="宋体" w:hAnsi="宋体"/>
                <w:sz w:val="18"/>
              </w:rPr>
              <w:t>)</w:t>
            </w:r>
            <w:r>
              <w:rPr>
                <w:rFonts w:ascii="Times New Roman" w:eastAsia="宋体" w:hAnsi="宋体"/>
                <w:sz w:val="18"/>
              </w:rPr>
              <w:t>逐渐溶解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表面有气泡产生</w:t>
            </w:r>
            <w:r>
              <w:rPr>
                <w:rFonts w:ascii="Times New Roman" w:eastAsia="宋体" w:hAnsi="宋体"/>
                <w:sz w:val="18"/>
              </w:rPr>
              <w:t>,</w:t>
            </w:r>
            <w:r>
              <w:rPr>
                <w:rFonts w:ascii="Times New Roman" w:eastAsia="宋体" w:hAnsi="宋体"/>
                <w:sz w:val="18"/>
              </w:rPr>
              <w:t>澄清石灰水变浑浊</w:t>
            </w:r>
          </w:p>
        </w:tc>
        <w:tc>
          <w:tcPr>
            <w:tcW w:w="12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/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二氧化</w:t>
            </w:r>
          </w:p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碳气体等</w:t>
            </w:r>
          </w:p>
        </w:tc>
        <w:tc>
          <w:tcPr>
            <w:tcW w:w="12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7B97" w:rsidRDefault="000D55BC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sz w:val="18"/>
              </w:rPr>
            </w:pPr>
            <w:r>
              <w:rPr>
                <w:rFonts w:ascii="Times New Roman" w:eastAsia="宋体" w:hAnsi="宋体"/>
                <w:sz w:val="18"/>
              </w:rPr>
              <w:t>有</w:t>
            </w:r>
          </w:p>
        </w:tc>
      </w:tr>
    </w:tbl>
    <w:p w:rsidR="00637B97" w:rsidRDefault="00637B97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和实验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中的物质变化有什么共同特征</w:t>
      </w:r>
      <w:r>
        <w:rPr>
          <w:rFonts w:ascii="Times New Roman" w:eastAsia="宋体" w:hAnsi="宋体"/>
        </w:rPr>
        <w:t>?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这两个变化中的物质只是形状或状态发生了变化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均没有新物质生成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这种变化叫做物理变化。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提出问题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和实验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中的物质变化有什么共同特征</w:t>
      </w:r>
      <w:r>
        <w:rPr>
          <w:rFonts w:ascii="Times New Roman" w:eastAsia="宋体" w:hAnsi="宋体"/>
        </w:rPr>
        <w:t>?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这两个变化中均有新物质生成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这种变化叫做化学变化。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判断一个变化是物理变化还是化学变化的依据是什么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你能列举出生活中常见的一些物理变化和化学变化吗</w:t>
      </w:r>
      <w:r>
        <w:rPr>
          <w:rFonts w:ascii="Times New Roman" w:eastAsia="宋体" w:hAnsi="宋体"/>
        </w:rPr>
        <w:t>?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物理变化和化学变化的本质区别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是否有新物质生成。汽油挥发、铁水铸成锅等属于物理变化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木柴燃烧、铁生锈等属于化学变化。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特别提醒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在化学变化中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除了有新物质生成外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往往还伴随着一些现象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如发光、放热、颜色改变、放出气体、生成沉淀等。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过渡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物质的变化体现了物质的性质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物质的性质包括物理性质和化学性质。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引导学生阅读教材第</w:t>
      </w:r>
      <w:r>
        <w:rPr>
          <w:rFonts w:ascii="Times New Roman" w:eastAsia="宋体" w:hAnsi="Times New Roman"/>
        </w:rPr>
        <w:t>8</w:t>
      </w:r>
      <w:r>
        <w:rPr>
          <w:rFonts w:ascii="Times New Roman" w:eastAsia="宋体" w:hAnsi="宋体"/>
        </w:rPr>
        <w:t>页的相关内容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归纳出物理性质和化学性质的定义并列举部分实例</w:t>
      </w:r>
      <w:r>
        <w:rPr>
          <w:rFonts w:ascii="Times New Roman" w:eastAsia="宋体" w:hAnsi="宋体"/>
        </w:rPr>
        <w:t>)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归纳总结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我们将物质在化学变化中表现出来的性质叫做化学性质。如上述实验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/>
        </w:rPr>
        <w:t>1-1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胆矾溶液和氢氧化钠溶液反应有蓝色沉淀生成、石灰石和稀盐酸反应有气体生成体现的都是物质的化学性质。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而物质不需要发生化学变化就表现出来的性质叫做物理性质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这里不需要发生化学变化有两层含义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一是不需要变化就表现出来的性质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二是在物理变化中表现出来的性质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。如物质的颜色、状态、气味、熔点、沸点、密度等都属于其物理性质。</w:t>
      </w:r>
    </w:p>
    <w:p w:rsidR="00637B97" w:rsidRDefault="000D55B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拓展延伸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物质的变化与性质既有区别又有联系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在叙述物质的性质时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往往会用到下列字眼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能、会、可以、易、难等。例如</w:t>
      </w:r>
      <w:r>
        <w:rPr>
          <w:rFonts w:ascii="Times New Roman" w:eastAsia="宋体" w:hAnsi="宋体"/>
        </w:rPr>
        <w:t>:</w:t>
      </w:r>
    </w:p>
    <w:p w:rsidR="00637B97" w:rsidRDefault="000D55B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①</w:t>
      </w:r>
      <w:r>
        <w:rPr>
          <w:rFonts w:ascii="Times New Roman" w:eastAsia="宋体" w:hAnsi="宋体"/>
        </w:rPr>
        <w:t>木柴燃烧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化学变化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木柴能燃烧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化学性质。</w:t>
      </w:r>
    </w:p>
    <w:p w:rsidR="00637B97" w:rsidRDefault="000D55B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铁生锈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化学变化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铁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在潮湿的空气里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易生锈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化学性质。</w:t>
      </w:r>
    </w:p>
    <w:p w:rsidR="00637B97" w:rsidRDefault="000D55B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solid" w:color="C7C7C7" w:fill="auto"/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胆矾溶液和氢氧化钠溶液反应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化学变化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胆矾溶液可以和氢氧化钠溶液反应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化学性质。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演示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</w:t>
      </w:r>
      <w:r>
        <w:rPr>
          <w:rFonts w:ascii="Times New Roman" w:eastAsia="宋体" w:hAnsi="Times New Roman"/>
        </w:rPr>
        <w:t>1-2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并适时引导学生进行教材第</w:t>
      </w:r>
      <w:r>
        <w:rPr>
          <w:rFonts w:ascii="Times New Roman" w:eastAsia="宋体" w:hAnsi="Times New Roman"/>
        </w:rPr>
        <w:t>9</w:t>
      </w:r>
      <w:r>
        <w:rPr>
          <w:rFonts w:ascii="Times New Roman" w:eastAsia="宋体" w:hAnsi="宋体"/>
        </w:rPr>
        <w:t>页的讨论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介绍物质的性质决定用途这一关系。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宋体" w:hint="eastAsia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讨论交流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列举日</w:t>
      </w:r>
      <w:r>
        <w:rPr>
          <w:rFonts w:ascii="Times New Roman" w:eastAsia="宋体" w:hAnsi="宋体"/>
        </w:rPr>
        <w:t>常生活中物质的性质与用途的对应关系的实例。</w:t>
      </w:r>
    </w:p>
    <w:p w:rsidR="00522952" w:rsidRDefault="0052295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 w:hint="eastAsia"/>
        </w:rPr>
        <w:t>板书设计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第一单元　走进化学世界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课题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 xml:space="preserve">　物质的变化和性质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一、化学变化和物理变化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物理变化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概念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没有生成其他物质的变化叫做物理变化。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特征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没有新物质生成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只是物质的形状或状态发生了改变。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化学变化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概念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生成其他物质的变化叫做化学变化。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特征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有新物质生成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常表现为颜色改变、放出气体、生成沉淀等。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物理变化和化学变化的本质区别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是否有新物质生成。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二、化学性质和物理性质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化学性质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物质在化学变化中表现出来的性质。</w:t>
      </w:r>
    </w:p>
    <w:p w:rsidR="00522952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物理性质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物质不需要发生化学变化就表现出来的性质。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 w:hint="eastAsia"/>
        </w:rPr>
      </w:pPr>
      <w:r>
        <w:rPr>
          <w:noProof/>
        </w:rPr>
        <w:drawing>
          <wp:inline distT="0" distB="0" distL="114300" distR="114300">
            <wp:extent cx="2040255" cy="441960"/>
            <wp:effectExtent l="0" t="0" r="1714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952" w:rsidRDefault="00522952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教学反思</w:t>
      </w:r>
    </w:p>
    <w:p w:rsidR="00637B97" w:rsidRDefault="000D55B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本节课中的实验是学习物理变化和化学变化的重要基础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对引导学生从实验学习化学有抛砖引玉的作用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同时能激发学生学习的兴趣。在教学过程中要注重引导学生归纳两种变化的区别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而不是直接给出答案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以提高学生的自主</w:t>
      </w:r>
      <w:r>
        <w:rPr>
          <w:rFonts w:ascii="Times New Roman" w:eastAsia="宋体" w:hAnsi="宋体"/>
        </w:rPr>
        <w:t>学习能力。</w:t>
      </w:r>
    </w:p>
    <w:p w:rsidR="00637B97" w:rsidRDefault="00637B97"/>
    <w:sectPr w:rsidR="00637B97" w:rsidSect="0063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BC" w:rsidRDefault="000D55BC" w:rsidP="00522952">
      <w:pPr>
        <w:spacing w:after="0" w:line="240" w:lineRule="auto"/>
      </w:pPr>
      <w:r>
        <w:separator/>
      </w:r>
    </w:p>
  </w:endnote>
  <w:endnote w:type="continuationSeparator" w:id="1">
    <w:p w:rsidR="000D55BC" w:rsidRDefault="000D55BC" w:rsidP="005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BC" w:rsidRDefault="000D55BC" w:rsidP="00522952">
      <w:pPr>
        <w:spacing w:after="0" w:line="240" w:lineRule="auto"/>
      </w:pPr>
      <w:r>
        <w:separator/>
      </w:r>
    </w:p>
  </w:footnote>
  <w:footnote w:type="continuationSeparator" w:id="1">
    <w:p w:rsidR="000D55BC" w:rsidRDefault="000D55BC" w:rsidP="00522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B97"/>
    <w:rsid w:val="000D55BC"/>
    <w:rsid w:val="00522952"/>
    <w:rsid w:val="00637B97"/>
    <w:rsid w:val="00B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B97"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2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2952"/>
    <w:rPr>
      <w:rFonts w:ascii="NEU-BZ-S92" w:eastAsia="方正书宋_GBK"/>
      <w:color w:val="000000"/>
      <w:sz w:val="18"/>
      <w:szCs w:val="18"/>
    </w:rPr>
  </w:style>
  <w:style w:type="paragraph" w:styleId="a4">
    <w:name w:val="footer"/>
    <w:basedOn w:val="a"/>
    <w:link w:val="Char0"/>
    <w:rsid w:val="005229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2952"/>
    <w:rPr>
      <w:rFonts w:ascii="NEU-BZ-S92" w:eastAsia="方正书宋_GBK"/>
      <w:color w:val="000000"/>
      <w:sz w:val="18"/>
      <w:szCs w:val="18"/>
    </w:rPr>
  </w:style>
  <w:style w:type="paragraph" w:styleId="a5">
    <w:name w:val="Balloon Text"/>
    <w:basedOn w:val="a"/>
    <w:link w:val="Char1"/>
    <w:rsid w:val="00522952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522952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木牍教育</dc:creator>
  <cp:lastModifiedBy>User</cp:lastModifiedBy>
  <cp:revision>3</cp:revision>
  <dcterms:created xsi:type="dcterms:W3CDTF">2019-05-06T08:52:00Z</dcterms:created>
  <dcterms:modified xsi:type="dcterms:W3CDTF">2019-08-31T07:05:00Z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