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23" w:rsidRDefault="00757723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757723">
        <w:rPr>
          <w:rFonts w:ascii="Arial" w:eastAsia="黑体" w:hAnsi="黑体"/>
          <w:sz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5pt;margin-top:890pt;width:26pt;height:29pt;z-index:251658240;mso-position-horizontal-relative:page;mso-position-vertical-relative:top-margin-area">
            <v:imagedata r:id="rId7" o:title=""/>
            <w10:wrap anchorx="page"/>
          </v:shape>
        </w:pict>
      </w:r>
      <w:r w:rsidR="003049CD">
        <w:rPr>
          <w:rFonts w:ascii="Arial" w:eastAsia="黑体" w:hAnsi="黑体"/>
          <w:sz w:val="38"/>
        </w:rPr>
        <w:t>第三单元</w:t>
      </w:r>
      <w:r w:rsidR="003049CD">
        <w:rPr>
          <w:rFonts w:ascii="Times New Roman" w:eastAsia="宋体" w:hAnsi="宋体"/>
          <w:sz w:val="38"/>
        </w:rPr>
        <w:t xml:space="preserve">　</w:t>
      </w:r>
      <w:r w:rsidR="003049CD">
        <w:rPr>
          <w:rFonts w:ascii="Arial" w:eastAsia="黑体" w:hAnsi="黑体"/>
          <w:sz w:val="38"/>
        </w:rPr>
        <w:t>物质构成的奥秘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t>课题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分子和原子</w:t>
      </w:r>
    </w:p>
    <w:p w:rsidR="00757723" w:rsidRDefault="0000535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 w:hint="eastAsia"/>
        </w:rPr>
      </w:pPr>
      <w:r>
        <w:rPr>
          <w:rFonts w:ascii="Cambria Math" w:eastAsia="NEU-BZ-S92" w:hAnsi="Cambria Math" w:hint="eastAsia"/>
          <w:color w:val="FF00FF"/>
        </w:rPr>
        <w:t>教学目标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了解物质是由分子、原子等微观粒子构成的。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会用分子、原子的观点解释生活中的一些常见现象。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通过探究实验等手段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学习分子、原子的有关性质以及分子和原子的本质区别。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建立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世界是物质的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物质是可分的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辩证唯物主义认识观。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培养学生的合作意识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抽象思维和分析、推理能力。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认识物质的微粒性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能用微粒的观点解释日常生活中的现象。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从微观角度认识物质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理解化学反应的实质。</w:t>
      </w:r>
    </w:p>
    <w:p w:rsidR="0000535C" w:rsidRDefault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Cambria Math" w:eastAsia="NEU-BZ-S92" w:hAnsi="Cambria Math" w:hint="eastAsia"/>
          <w:color w:val="FF00FF"/>
        </w:rPr>
      </w:pPr>
      <w:r>
        <w:rPr>
          <w:rFonts w:ascii="Cambria Math" w:eastAsia="NEU-BZ-S92" w:hAnsi="Cambria Math" w:hint="eastAsia"/>
          <w:color w:val="FF00FF"/>
        </w:rPr>
        <w:t>教学过程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你能解释生活中的这些现象吗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走过花圃会闻到花香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湿的衣服经过晾晒会变干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糖块放到水里会逐渐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消失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而水却有了甜味。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 w:rsidR="00757723" w:rsidRDefault="003049CD" w:rsidP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物质由微观粒子构成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3-1</w:t>
      </w:r>
      <w:r>
        <w:rPr>
          <w:rFonts w:ascii="Times New Roman" w:eastAsia="宋体" w:hAnsi="宋体"/>
        </w:rPr>
        <w:t>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宏观物质都是由肉眼看不见的微小粒子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分子、原子构成的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构成物质的粒子能够运动。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阅读教材图</w:t>
      </w:r>
      <w:r>
        <w:rPr>
          <w:rFonts w:ascii="Times New Roman" w:eastAsia="宋体" w:hAnsi="Times New Roman"/>
        </w:rPr>
        <w:t>3-2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用扫描隧道显微镜获得的苯分子图像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和图</w:t>
      </w:r>
      <w:r>
        <w:rPr>
          <w:rFonts w:ascii="Times New Roman" w:eastAsia="宋体" w:hAnsi="Times New Roman"/>
        </w:rPr>
        <w:t>3-3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通过移走硅原子构成的文字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这两张图片说明了什么</w:t>
      </w:r>
      <w:r>
        <w:rPr>
          <w:rFonts w:ascii="Times New Roman" w:eastAsia="宋体" w:hAnsi="宋体"/>
        </w:rPr>
        <w:t>?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分子和原子是真实存在的。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个水分子的质量约是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-26</w:t>
      </w:r>
      <w:r>
        <w:rPr>
          <w:rFonts w:ascii="Times New Roman" w:eastAsia="宋体" w:hAnsi="Times New Roman"/>
        </w:rPr>
        <w:t xml:space="preserve"> kg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滴水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以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宋体"/>
        </w:rPr>
        <w:t>滴水为</w:t>
      </w:r>
      <w:r>
        <w:rPr>
          <w:rFonts w:ascii="Times New Roman" w:eastAsia="宋体" w:hAnsi="Times New Roman"/>
        </w:rPr>
        <w:t>1 mL</w:t>
      </w:r>
      <w:r>
        <w:rPr>
          <w:rFonts w:ascii="Times New Roman" w:eastAsia="宋体" w:hAnsi="宋体"/>
        </w:rPr>
        <w:t>计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中大约有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67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21</w:t>
      </w:r>
      <w:r>
        <w:rPr>
          <w:rFonts w:ascii="Times New Roman" w:eastAsia="宋体" w:hAnsi="宋体"/>
        </w:rPr>
        <w:t>个水分子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宋体"/>
        </w:rPr>
        <w:t>亿人来数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滴水里的水分子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每人每分钟数</w:t>
      </w:r>
      <w:r>
        <w:rPr>
          <w:rFonts w:ascii="Times New Roman" w:eastAsia="宋体" w:hAnsi="Times New Roman"/>
        </w:rPr>
        <w:t>100</w:t>
      </w:r>
      <w:r>
        <w:rPr>
          <w:rFonts w:ascii="Times New Roman" w:eastAsia="宋体" w:hAnsi="宋体"/>
        </w:rPr>
        <w:t>个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日夜不停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需要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万多年才能数完。根据对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水分子自述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的分析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你认为分子有哪些基本特征呢</w:t>
      </w:r>
      <w:r>
        <w:rPr>
          <w:rFonts w:ascii="Times New Roman" w:eastAsia="宋体" w:hAnsi="宋体"/>
        </w:rPr>
        <w:t>?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分子的质量和体积都很小。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教材第</w:t>
      </w:r>
      <w:r>
        <w:rPr>
          <w:rFonts w:ascii="Times New Roman" w:eastAsia="宋体" w:hAnsi="Times New Roman"/>
        </w:rPr>
        <w:t>49</w:t>
      </w:r>
      <w:r>
        <w:rPr>
          <w:rFonts w:ascii="Times New Roman" w:eastAsia="宋体" w:hAnsi="宋体"/>
        </w:rPr>
        <w:t>页分子运动现象的探究。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</w:p>
    <w:p w:rsidR="00757723" w:rsidRDefault="0075772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757723" w:rsidRDefault="0075772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757723" w:rsidRDefault="0075772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757723" w:rsidRDefault="00757723"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W w:w="53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78"/>
        <w:gridCol w:w="3784"/>
        <w:gridCol w:w="977"/>
      </w:tblGrid>
      <w:tr w:rsidR="00757723">
        <w:trPr>
          <w:jc w:val="center"/>
        </w:trPr>
        <w:tc>
          <w:tcPr>
            <w:tcW w:w="5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</w:t>
            </w:r>
          </w:p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步骤</w:t>
            </w:r>
          </w:p>
        </w:tc>
        <w:tc>
          <w:tcPr>
            <w:tcW w:w="37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实验现象及分析</w:t>
            </w:r>
          </w:p>
        </w:tc>
        <w:tc>
          <w:tcPr>
            <w:tcW w:w="9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实验结论</w:t>
            </w:r>
          </w:p>
        </w:tc>
      </w:tr>
      <w:tr w:rsidR="00757723">
        <w:trPr>
          <w:jc w:val="center"/>
        </w:trPr>
        <w:tc>
          <w:tcPr>
            <w:tcW w:w="5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37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  <w:r>
              <w:rPr>
                <w:rFonts w:ascii="Times New Roman" w:eastAsia="宋体" w:hAnsi="宋体"/>
                <w:sz w:val="18"/>
              </w:rPr>
              <w:t>:</w:t>
            </w:r>
            <w:r>
              <w:rPr>
                <w:rFonts w:ascii="Times New Roman" w:eastAsia="宋体" w:hAnsi="宋体"/>
                <w:sz w:val="18"/>
              </w:rPr>
              <w:t>得到无色酚酞溶液</w:t>
            </w:r>
          </w:p>
        </w:tc>
        <w:tc>
          <w:tcPr>
            <w:tcW w:w="9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分子总是在</w:t>
            </w:r>
          </w:p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不断运动着</w:t>
            </w:r>
          </w:p>
        </w:tc>
      </w:tr>
      <w:tr w:rsidR="00757723">
        <w:trPr>
          <w:jc w:val="center"/>
        </w:trPr>
        <w:tc>
          <w:tcPr>
            <w:tcW w:w="5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  <w:tc>
          <w:tcPr>
            <w:tcW w:w="37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  <w:r>
              <w:rPr>
                <w:rFonts w:ascii="Times New Roman" w:eastAsia="宋体" w:hAnsi="宋体"/>
                <w:sz w:val="18"/>
              </w:rPr>
              <w:t>:</w:t>
            </w:r>
            <w:r>
              <w:rPr>
                <w:rFonts w:ascii="Times New Roman" w:eastAsia="宋体" w:hAnsi="宋体"/>
                <w:sz w:val="18"/>
              </w:rPr>
              <w:t>溶液由无色变成红色</w:t>
            </w:r>
          </w:p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分析</w:t>
            </w:r>
            <w:r>
              <w:rPr>
                <w:rFonts w:ascii="Times New Roman" w:eastAsia="宋体" w:hAnsi="宋体"/>
                <w:sz w:val="18"/>
              </w:rPr>
              <w:t>:</w:t>
            </w:r>
            <w:r>
              <w:rPr>
                <w:rFonts w:ascii="Times New Roman" w:eastAsia="宋体" w:hAnsi="宋体"/>
                <w:sz w:val="18"/>
              </w:rPr>
              <w:t>氨水能使无色酚酞溶液变成红色</w:t>
            </w:r>
          </w:p>
        </w:tc>
        <w:tc>
          <w:tcPr>
            <w:tcW w:w="9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75772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</w:p>
        </w:tc>
      </w:tr>
      <w:tr w:rsidR="00757723">
        <w:trPr>
          <w:jc w:val="center"/>
        </w:trPr>
        <w:tc>
          <w:tcPr>
            <w:tcW w:w="5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3</w:t>
            </w:r>
          </w:p>
        </w:tc>
        <w:tc>
          <w:tcPr>
            <w:tcW w:w="37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  <w:r>
              <w:rPr>
                <w:rFonts w:ascii="Times New Roman" w:eastAsia="宋体" w:hAnsi="宋体"/>
                <w:sz w:val="18"/>
              </w:rPr>
              <w:t>:</w:t>
            </w:r>
            <w:r>
              <w:rPr>
                <w:rFonts w:ascii="Times New Roman" w:eastAsia="宋体" w:hAnsi="宋体"/>
                <w:sz w:val="18"/>
              </w:rPr>
              <w:t>小烧杯</w:t>
            </w:r>
            <w:r>
              <w:rPr>
                <w:rFonts w:ascii="Times New Roman" w:eastAsia="宋体" w:hAnsi="Times New Roman"/>
                <w:sz w:val="18"/>
              </w:rPr>
              <w:t>A</w:t>
            </w:r>
            <w:r>
              <w:rPr>
                <w:rFonts w:ascii="Times New Roman" w:eastAsia="宋体" w:hAnsi="宋体"/>
                <w:sz w:val="18"/>
              </w:rPr>
              <w:t>中溶液由无色变成红色</w:t>
            </w:r>
          </w:p>
          <w:p w:rsidR="00757723" w:rsidRDefault="003049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分析</w:t>
            </w:r>
            <w:r>
              <w:rPr>
                <w:rFonts w:ascii="Times New Roman" w:eastAsia="宋体" w:hAnsi="宋体"/>
                <w:sz w:val="18"/>
              </w:rPr>
              <w:t>:</w:t>
            </w:r>
            <w:r>
              <w:rPr>
                <w:rFonts w:ascii="Times New Roman" w:eastAsia="宋体" w:hAnsi="宋体"/>
                <w:sz w:val="18"/>
              </w:rPr>
              <w:t>小烧杯</w:t>
            </w:r>
            <w:r>
              <w:rPr>
                <w:rFonts w:ascii="Times New Roman" w:eastAsia="宋体" w:hAnsi="Times New Roman"/>
                <w:sz w:val="18"/>
              </w:rPr>
              <w:t>B</w:t>
            </w:r>
            <w:r>
              <w:rPr>
                <w:rFonts w:ascii="Times New Roman" w:eastAsia="宋体" w:hAnsi="宋体"/>
                <w:sz w:val="18"/>
              </w:rPr>
              <w:t>中的浓氨水挥发出氨分子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进入小烧杯</w:t>
            </w:r>
            <w:r>
              <w:rPr>
                <w:rFonts w:ascii="Times New Roman" w:eastAsia="宋体" w:hAnsi="Times New Roman"/>
                <w:sz w:val="18"/>
              </w:rPr>
              <w:t>A</w:t>
            </w:r>
            <w:r>
              <w:rPr>
                <w:rFonts w:ascii="Times New Roman" w:eastAsia="宋体" w:hAnsi="宋体"/>
                <w:sz w:val="18"/>
              </w:rPr>
              <w:t>中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使酚酞溶液变成红色</w:t>
            </w:r>
          </w:p>
        </w:tc>
        <w:tc>
          <w:tcPr>
            <w:tcW w:w="9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75772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</w:p>
        </w:tc>
      </w:tr>
    </w:tbl>
    <w:p w:rsidR="00757723" w:rsidRDefault="00757723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向盛有冷水和热水的烧杯中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分别加入品红溶液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观察实验现象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并思考能够说明分子具有什么性质。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温度越高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分子的运动速率越快。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将</w:t>
      </w:r>
      <w:r>
        <w:rPr>
          <w:rFonts w:ascii="Times New Roman" w:eastAsia="宋体" w:hAnsi="Times New Roman"/>
        </w:rPr>
        <w:t>50 mL</w:t>
      </w:r>
      <w:r>
        <w:rPr>
          <w:rFonts w:ascii="Times New Roman" w:eastAsia="宋体" w:hAnsi="宋体"/>
        </w:rPr>
        <w:t>酒精与</w:t>
      </w:r>
      <w:r>
        <w:rPr>
          <w:rFonts w:ascii="Times New Roman" w:eastAsia="宋体" w:hAnsi="Times New Roman"/>
        </w:rPr>
        <w:t>50 mL</w:t>
      </w:r>
      <w:r>
        <w:rPr>
          <w:rFonts w:ascii="Times New Roman" w:eastAsia="宋体" w:hAnsi="宋体"/>
        </w:rPr>
        <w:t>水混合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观察混合后液体的体积如何变化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根据实验结果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分析分子具有什么基本特征</w:t>
      </w:r>
      <w:r>
        <w:rPr>
          <w:rFonts w:ascii="Times New Roman" w:eastAsia="宋体" w:hAnsi="宋体"/>
        </w:rPr>
        <w:t>?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分子之间有间隔。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用分子、原子的知识解释下列现象</w:t>
      </w:r>
      <w:r>
        <w:rPr>
          <w:rFonts w:ascii="Times New Roman" w:eastAsia="宋体" w:hAnsi="宋体"/>
        </w:rPr>
        <w:t>: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切开成熟的芒果可闻到特殊的香味</w:t>
      </w:r>
      <w:r>
        <w:rPr>
          <w:rFonts w:ascii="Times New Roman" w:eastAsia="宋体" w:hAnsi="宋体"/>
        </w:rPr>
        <w:t>;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湿衣服在阳光下比在阴凉处干得快</w:t>
      </w:r>
      <w:r>
        <w:rPr>
          <w:rFonts w:ascii="Times New Roman" w:eastAsia="宋体" w:hAnsi="宋体"/>
        </w:rPr>
        <w:t>;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一定条件下可将二氧化碳气体压缩成干冰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固态二氧化碳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757723" w:rsidRDefault="003049CD" w:rsidP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分子可以分为原子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从微观粒子的角度看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水的蒸发和过氧化氢分解有什么不同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肉眼看不到的物质内部到底隐藏着哪些奥秘</w:t>
      </w:r>
      <w:r>
        <w:rPr>
          <w:rFonts w:ascii="Times New Roman" w:eastAsia="宋体" w:hAnsi="宋体"/>
        </w:rPr>
        <w:t>?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水蒸发过程中无新物质生成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是物理变化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过氧化氢分解时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过氧化氢分子发生了改变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生成了新的分子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是化学变化。一旦发生变化之后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分子将不再保持原来物质的化学性质。可见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由分子构成的物质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分子是保持其化学性质的最小粒子。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特别提醒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分子只保持物质的化学性质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不保持物质的物理性质。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由分子构成的物质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这些分子是否具有相同的化学性质呢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水由水分子构成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酒精由酒精分子构成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水和酒精的化学性质相同吗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氧气、液氧、固态氧都是由氧分子构成的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它们的化学性质相同吗</w:t>
      </w:r>
      <w:r>
        <w:rPr>
          <w:rFonts w:ascii="Times New Roman" w:eastAsia="宋体" w:hAnsi="宋体"/>
        </w:rPr>
        <w:t>?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同种分子化学性质相同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不同种分子化学性质不同。</w:t>
      </w:r>
    </w:p>
    <w:p w:rsidR="00757723" w:rsidRDefault="003049C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拓展延伸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用分子的观点分析混合物与纯净物</w:t>
      </w:r>
      <w:r>
        <w:rPr>
          <w:rFonts w:ascii="Times New Roman" w:eastAsia="宋体" w:hAnsi="宋体"/>
        </w:rPr>
        <w:t>:</w:t>
      </w:r>
      <w:bookmarkStart w:id="0" w:name="_GoBack"/>
      <w:bookmarkEnd w:id="0"/>
      <w:r>
        <w:rPr>
          <w:rFonts w:ascii="Arial" w:eastAsia="黑体" w:hAnsi="黑体"/>
        </w:rPr>
        <w:br/>
      </w:r>
      <w:r>
        <w:rPr>
          <w:rFonts w:ascii="Times New Roman" w:eastAsia="宋体" w:hAnsi="Times New Roman"/>
          <w:sz w:val="18"/>
        </w:rPr>
        <w:br/>
      </w:r>
    </w:p>
    <w:tbl>
      <w:tblPr>
        <w:tblW w:w="41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93"/>
        <w:gridCol w:w="1733"/>
        <w:gridCol w:w="1534"/>
      </w:tblGrid>
      <w:tr w:rsidR="00757723">
        <w:trPr>
          <w:trHeight w:val="620"/>
          <w:jc w:val="center"/>
        </w:trPr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solid" w:color="C7C7C7" w:fill="auto"/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物质</w:t>
            </w:r>
          </w:p>
        </w:tc>
        <w:tc>
          <w:tcPr>
            <w:tcW w:w="17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solid" w:color="C7C7C7" w:fill="auto"/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混合物</w:t>
            </w:r>
          </w:p>
        </w:tc>
        <w:tc>
          <w:tcPr>
            <w:tcW w:w="1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solid" w:color="C7C7C7" w:fill="auto"/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纯净物</w:t>
            </w:r>
          </w:p>
        </w:tc>
      </w:tr>
      <w:tr w:rsidR="00757723">
        <w:trPr>
          <w:trHeight w:val="648"/>
          <w:jc w:val="center"/>
        </w:trPr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solid" w:color="C7C7C7" w:fill="auto"/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微观解释</w:t>
            </w:r>
          </w:p>
        </w:tc>
        <w:tc>
          <w:tcPr>
            <w:tcW w:w="17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solid" w:color="C7C7C7" w:fill="auto"/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由不同种分子构成</w:t>
            </w:r>
          </w:p>
        </w:tc>
        <w:tc>
          <w:tcPr>
            <w:tcW w:w="1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723" w:rsidRDefault="003049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solid" w:color="C7C7C7" w:fill="auto"/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由同种分子构成</w:t>
            </w:r>
          </w:p>
        </w:tc>
      </w:tr>
    </w:tbl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氧化汞分子分解示意图。思考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该变化过程中分子和原子是如何变化的</w:t>
      </w:r>
      <w:r>
        <w:rPr>
          <w:rFonts w:ascii="Times New Roman" w:eastAsia="宋体" w:hAnsi="宋体"/>
        </w:rPr>
        <w:t>?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923415" cy="932180"/>
            <wp:effectExtent l="0" t="0" r="635" b="1270"/>
            <wp:docPr id="73" name="18ZKHS38.EPS" descr="id:21474882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18ZKHS38.EPS" descr="id:214748823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在化学变化中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分子分成原子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原子又重新组合成新的分子。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②</w:t>
      </w:r>
      <w:r>
        <w:rPr>
          <w:rFonts w:ascii="Times New Roman" w:eastAsia="宋体" w:hAnsi="宋体"/>
        </w:rPr>
        <w:t>在化学变化中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分子的种类可以发生变化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而原子的种类不会发生变化。</w:t>
      </w:r>
    </w:p>
    <w:p w:rsidR="00757723" w:rsidRDefault="003049CD" w:rsidP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 w:hint="eastAsia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原子是化学变化中的最小粒子。</w:t>
      </w:r>
    </w:p>
    <w:p w:rsidR="0000535C" w:rsidRPr="0000535C" w:rsidRDefault="0000535C" w:rsidP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板书设计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第三单元　分子和原子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 xml:space="preserve">　分子和原子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一、宏观物质都是由微小的粒子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分子、原子构成的。分子和原子是真实存在的。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二、分子的基本特征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分子的质量和体积都很小。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分子总是在不断运动着。温度越高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分子运动速率越快。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分子之间有间隔。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三、分子可以分为原子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由分子构成的物质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分子是保持其化学性质的最小粒子。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原子是化学变化中的最小粒子。</w:t>
      </w:r>
    </w:p>
    <w:p w:rsidR="00757723" w:rsidRDefault="003049CD" w:rsidP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在化学变化中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分子可分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原子不可分。</w:t>
      </w:r>
    </w:p>
    <w:p w:rsidR="0000535C" w:rsidRPr="0000535C" w:rsidRDefault="0000535C" w:rsidP="0000535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教学反思</w:t>
      </w:r>
    </w:p>
    <w:p w:rsidR="00757723" w:rsidRDefault="003049C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本节课的内容较为抽象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教学时通过演示实验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连接学生对宏观、微观世界认识的桥梁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培养了学生的抽象思维和分析、推理能力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加深了学生对课堂内容的理解。教学中通过不断提出问题的方式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使学生参与到知识的学习中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激发了学生的学习兴趣。</w:t>
      </w:r>
    </w:p>
    <w:p w:rsidR="00757723" w:rsidRDefault="00757723"/>
    <w:sectPr w:rsidR="00757723" w:rsidSect="0075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CD" w:rsidRDefault="003049CD" w:rsidP="0000535C">
      <w:pPr>
        <w:spacing w:after="0" w:line="240" w:lineRule="auto"/>
      </w:pPr>
      <w:r>
        <w:separator/>
      </w:r>
    </w:p>
  </w:endnote>
  <w:endnote w:type="continuationSeparator" w:id="1">
    <w:p w:rsidR="003049CD" w:rsidRDefault="003049CD" w:rsidP="0000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宋黑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CD" w:rsidRDefault="003049CD" w:rsidP="0000535C">
      <w:pPr>
        <w:spacing w:after="0" w:line="240" w:lineRule="auto"/>
      </w:pPr>
      <w:r>
        <w:separator/>
      </w:r>
    </w:p>
  </w:footnote>
  <w:footnote w:type="continuationSeparator" w:id="1">
    <w:p w:rsidR="003049CD" w:rsidRDefault="003049CD" w:rsidP="0000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723"/>
    <w:rsid w:val="0000535C"/>
    <w:rsid w:val="003049CD"/>
    <w:rsid w:val="0075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723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535C"/>
    <w:rPr>
      <w:rFonts w:ascii="NEU-BZ-S92" w:eastAsia="方正书宋_GBK"/>
      <w:color w:val="000000"/>
      <w:sz w:val="18"/>
      <w:szCs w:val="18"/>
    </w:rPr>
  </w:style>
  <w:style w:type="paragraph" w:styleId="a4">
    <w:name w:val="footer"/>
    <w:basedOn w:val="a"/>
    <w:link w:val="Char0"/>
    <w:rsid w:val="000053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535C"/>
    <w:rPr>
      <w:rFonts w:ascii="NEU-BZ-S92" w:eastAsia="方正书宋_GBK"/>
      <w:color w:val="000000"/>
      <w:sz w:val="18"/>
      <w:szCs w:val="18"/>
    </w:rPr>
  </w:style>
  <w:style w:type="paragraph" w:styleId="a5">
    <w:name w:val="Balloon Text"/>
    <w:basedOn w:val="a"/>
    <w:link w:val="Char1"/>
    <w:rsid w:val="0000535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00535C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User</cp:lastModifiedBy>
  <cp:revision>2</cp:revision>
  <dcterms:created xsi:type="dcterms:W3CDTF">2019-05-06T09:23:00Z</dcterms:created>
  <dcterms:modified xsi:type="dcterms:W3CDTF">2019-08-31T07:17:00Z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