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EA6" w:rsidRPr="007445FF" w:rsidRDefault="00620955" w:rsidP="007445FF">
      <w:pPr>
        <w:autoSpaceDE w:val="0"/>
        <w:autoSpaceDN w:val="0"/>
        <w:adjustRightInd w:val="0"/>
        <w:jc w:val="center"/>
        <w:rPr>
          <w:rFonts w:ascii="宋体" w:eastAsia="宋体" w:hAnsi="宋体" w:cs="Times New Roman"/>
          <w:b/>
          <w:color w:val="FF0000"/>
          <w:kern w:val="0"/>
          <w:sz w:val="28"/>
          <w:szCs w:val="32"/>
          <w:lang w:val="zh-CN"/>
        </w:rPr>
      </w:pPr>
      <w:r w:rsidRPr="007445FF">
        <w:rPr>
          <w:rFonts w:ascii="宋体" w:eastAsia="宋体" w:hAnsi="宋体" w:cs="Times New Roman"/>
          <w:b/>
          <w:color w:val="FF0000"/>
          <w:kern w:val="0"/>
          <w:sz w:val="28"/>
          <w:szCs w:val="32"/>
          <w:lang w:val="zh-CN"/>
        </w:rPr>
        <w:t>2019年长春中考化学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1.可用到的相对原子质量：0-16：K-39；Mn-55；C1-35.52.常见金属活动顺序表</w:t>
      </w:r>
    </w:p>
    <w:p w:rsidR="00333238" w:rsidRPr="007445FF" w:rsidRDefault="00620955" w:rsidP="00E94C0A">
      <w:pPr>
        <w:rPr>
          <w:rFonts w:ascii="宋体" w:eastAsia="宋体" w:hAnsi="宋体"/>
          <w:szCs w:val="24"/>
        </w:rPr>
      </w:pPr>
      <w:r w:rsidRPr="007445FF">
        <w:rPr>
          <w:rFonts w:ascii="宋体" w:eastAsia="宋体" w:hAnsi="宋体"/>
          <w:noProof/>
          <w:szCs w:val="24"/>
        </w:rPr>
        <w:drawing>
          <wp:inline distT="0" distB="0" distL="0" distR="0">
            <wp:extent cx="5486400" cy="4451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A6" w:rsidRPr="007445FF" w:rsidRDefault="00620955" w:rsidP="00E94C0A">
      <w:pPr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3.部分酸、碱、盐的溶解性表（室温）</w:t>
      </w:r>
    </w:p>
    <w:p w:rsidR="00443EA6" w:rsidRPr="007445FF" w:rsidRDefault="00620955" w:rsidP="00E94C0A">
      <w:pPr>
        <w:rPr>
          <w:rFonts w:ascii="宋体" w:eastAsia="宋体" w:hAnsi="宋体"/>
          <w:szCs w:val="24"/>
        </w:rPr>
      </w:pPr>
      <w:r w:rsidRPr="007445FF">
        <w:rPr>
          <w:rFonts w:ascii="宋体" w:eastAsia="宋体" w:hAnsi="宋体"/>
          <w:noProof/>
          <w:szCs w:val="24"/>
        </w:rPr>
        <w:drawing>
          <wp:inline distT="0" distB="0" distL="0" distR="0">
            <wp:extent cx="5486400" cy="133159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一、选择题</w:t>
      </w:r>
    </w:p>
    <w:p w:rsidR="00E94C0A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1.空气的成分中，约占总体积21%的气体是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A.氮气B.氧气C.稀有气体D.二氧化碳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【答案】：B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【解析】：氧气约占空气总体积的21%。</w:t>
      </w:r>
    </w:p>
    <w:p w:rsidR="00E94C0A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2.下列变化过程中，只发生物理变化的是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A.木炭燃烧B.食物腐烂C.动物呼吸D.水结成冰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【答案】：D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【解析】：物质三态变化属于物理变化。</w:t>
      </w:r>
    </w:p>
    <w:p w:rsidR="00E94C0A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3.下列由原子构成的物质是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A.金刚石B.氯化钠C.氢气D.水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【答案】：A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【解析】：金刚石是由碳原子构成的。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4.下列实验操作正确的</w:t>
      </w:r>
      <w:bookmarkStart w:id="0" w:name="_GoBack"/>
      <w:bookmarkEnd w:id="0"/>
    </w:p>
    <w:p w:rsidR="00443EA6" w:rsidRPr="007445FF" w:rsidRDefault="00620955" w:rsidP="00E94C0A">
      <w:pPr>
        <w:rPr>
          <w:rFonts w:ascii="宋体" w:eastAsia="宋体" w:hAnsi="宋体"/>
          <w:szCs w:val="24"/>
        </w:rPr>
      </w:pPr>
      <w:r w:rsidRPr="007445FF">
        <w:rPr>
          <w:rFonts w:ascii="宋体" w:eastAsia="宋体" w:hAnsi="宋体"/>
          <w:noProof/>
          <w:szCs w:val="24"/>
        </w:rPr>
        <w:drawing>
          <wp:inline distT="0" distB="0" distL="0" distR="0">
            <wp:extent cx="5486400" cy="876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【答案】：C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【解析】：A中固体不能垂直扔进试管中，会砸裂试管底；B中瓶塞没有倒放；D中滴管不能伸入到试管中。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5.下列说法中错误的是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A.老年人缺钙容易引起骨质疏松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B.用灼烧法可以区分羊毛和合成纤维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C.煤、石油都是储量丰富的可再生能源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D.工业废水排放前需做处理使之符合排放标准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【答案】：C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【解析】：煤、石油和天然气都属于不可再生能源。</w:t>
      </w:r>
    </w:p>
    <w:p w:rsidR="00E94C0A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6</w:t>
      </w:r>
      <w:r w:rsidRPr="007445FF">
        <w:rPr>
          <w:rFonts w:ascii="宋体" w:eastAsia="宋体" w:hAnsi="宋体" w:cs="Times New Roman"/>
          <w:i/>
          <w:iCs/>
          <w:kern w:val="0"/>
          <w:szCs w:val="24"/>
          <w:lang w:val="zh-CN"/>
        </w:rPr>
        <w:t>.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ClO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是一种高效的水处理剂，其制备反应为：2NaClO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3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+SO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+H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SO</w:t>
      </w:r>
      <w:r w:rsidRPr="007445FF">
        <w:rPr>
          <w:rFonts w:ascii="宋体" w:eastAsia="宋体" w:hAnsi="宋体" w:cs="Times New Roman" w:hint="eastAsia"/>
          <w:kern w:val="0"/>
          <w:szCs w:val="24"/>
          <w:vertAlign w:val="subscript"/>
          <w:lang w:val="zh-CN"/>
        </w:rPr>
        <w:t>4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=2ClO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+2X，下列说法错误的是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A.SO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的名称为二氧化硫B.该反应属于置换反应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C.X的化学式是NaHSO</w:t>
      </w:r>
      <w:r w:rsidRPr="007445FF">
        <w:rPr>
          <w:rFonts w:ascii="宋体" w:eastAsia="宋体" w:hAnsi="宋体" w:cs="Times New Roman" w:hint="eastAsia"/>
          <w:kern w:val="0"/>
          <w:szCs w:val="24"/>
          <w:vertAlign w:val="subscript"/>
          <w:lang w:val="zh-CN"/>
        </w:rPr>
        <w:t>4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D.CIO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中氯、氧元素的质量比为71：64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【答案】：B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lastRenderedPageBreak/>
        <w:t>【解析】：置换反应形式为：单质+化合物=单质+化合物，故该反应不属于置换反应。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7.下列对有关事实的微观解释，不合理的是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A.过氧化氢溶液是混合物——含有不同种分子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B.水变为水蒸气时体积变大——水分子体积变大C.电解水属于化学反应——分子种类发生了改变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D.水与过氧化氢的化学性质不同——分子构成不同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【答案】：B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【解析】：水变成水蒸气体积变大是因为水分子间的间隔变大。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8.下列有关物质用途的说法中正确的是</w:t>
      </w:r>
    </w:p>
    <w:p w:rsidR="00E94C0A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A.KNO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3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、NH</w:t>
      </w:r>
      <w:r w:rsidRPr="007445FF">
        <w:rPr>
          <w:rFonts w:ascii="宋体" w:eastAsia="宋体" w:hAnsi="宋体" w:cs="Times New Roman" w:hint="eastAsia"/>
          <w:kern w:val="0"/>
          <w:szCs w:val="24"/>
          <w:vertAlign w:val="subscript"/>
          <w:lang w:val="zh-CN"/>
        </w:rPr>
        <w:t>4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CI都能用作化肥B.NaOH、CaO都能用作食品干燥剂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C.N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、O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都能用作焊接金属的保护气D.NaHCO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3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、Ca（OH</w:t>
      </w:r>
      <w:r w:rsidRPr="007445FF">
        <w:rPr>
          <w:rFonts w:ascii="宋体" w:eastAsia="宋体" w:hAnsi="宋体" w:cs="Times New Roman" w:hint="eastAsia"/>
          <w:kern w:val="0"/>
          <w:szCs w:val="24"/>
          <w:lang w:val="zh-CN"/>
        </w:rPr>
        <w:t>）</w:t>
      </w:r>
      <w:r w:rsidRPr="007445FF">
        <w:rPr>
          <w:rFonts w:ascii="宋体" w:eastAsia="宋体" w:hAnsi="宋体" w:cs="Times New Roman" w:hint="eastAsia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都能用于治疗胃酸过多症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【答案】：A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【解析】：B中NaOH有强腐蚀性，不能作食品干燥剂；C中O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有助燃性，不能作焊接金属的保护气：D中Ca（OH）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不能用于治疗胃酸过多症。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9.下列说法中正确的是</w:t>
      </w:r>
    </w:p>
    <w:p w:rsidR="00E94C0A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A.有发光放热现象的变化一定是燃烧B.pH小于7的降雨一定是酸雨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C.由同种元素组成的纯净物一定是单质D.生成盐和水的反应一定是中和反应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【答案】：C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【解析】：日光灯通电时有发光放热现象，但不是燃烧，故A错误；pH小于5.6的降雨属于酸雨，故B错误；金属氧化物与酸的反应以及非金属氧化物与碱的反应也生成盐和水，故D错误。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10.下列实验中，能达到相应</w:t>
      </w:r>
      <w:r w:rsidRPr="007445FF">
        <w:rPr>
          <w:rFonts w:ascii="宋体" w:eastAsia="宋体" w:hAnsi="宋体" w:cs="Times New Roman" w:hint="eastAsia"/>
          <w:kern w:val="0"/>
          <w:szCs w:val="24"/>
          <w:lang w:val="zh-CN"/>
        </w:rPr>
        <w:t>目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的的是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A.分离CaO和CaCO</w:t>
      </w:r>
      <w:r w:rsidRPr="007445FF">
        <w:rPr>
          <w:rFonts w:ascii="宋体" w:eastAsia="宋体" w:hAnsi="宋体" w:cs="Times New Roman" w:hint="eastAsia"/>
          <w:kern w:val="0"/>
          <w:szCs w:val="24"/>
          <w:vertAlign w:val="subscript"/>
          <w:lang w:val="zh-CN"/>
        </w:rPr>
        <w:t>3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：将固体混合物高温煅烧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B.制备CaCO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3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：向CaCl₂溶液中通入足量的CO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，过滤C.验证质量守恒定律：将锌粒与稀硫酸混合，比较混合前后溶液的质量D.除去CO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中混有的HCI和水蒸气：将气体依次通过足量的饱和NaHCO</w:t>
      </w:r>
      <w:r w:rsidRPr="007445FF">
        <w:rPr>
          <w:rFonts w:ascii="宋体" w:eastAsia="宋体" w:hAnsi="宋体" w:cs="Times New Roman" w:hint="eastAsia"/>
          <w:kern w:val="0"/>
          <w:szCs w:val="24"/>
          <w:vertAlign w:val="subscript"/>
          <w:lang w:val="zh-CN"/>
        </w:rPr>
        <w:t>3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溶液和浓硫酸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【答案】：D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【解析】：A实验后只得到Ca0，故A错误；B中CaCl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溶液和CO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不能发生反应，故B错误；C中锌粒和稀硫酸反应生成氢气，不能验证质量守恒定律，故C错误。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二、非选择题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11.回答下列问题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（1）氢元素的符号是；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（2）3个钠离子可用符号表示为；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（3）水的化学式为；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【答案】：（1）H（2）3Na</w:t>
      </w:r>
      <w:r w:rsidRPr="007445FF">
        <w:rPr>
          <w:rFonts w:ascii="宋体" w:eastAsia="宋体" w:hAnsi="宋体" w:cs="Times New Roman" w:hint="eastAsia"/>
          <w:kern w:val="0"/>
          <w:szCs w:val="24"/>
          <w:vertAlign w:val="superscript"/>
          <w:lang w:val="zh-CN"/>
        </w:rPr>
        <w:t>+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（3）H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O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12.根据下图信息，回答下列问题：</w:t>
      </w:r>
    </w:p>
    <w:p w:rsidR="00443EA6" w:rsidRPr="007445FF" w:rsidRDefault="00620955" w:rsidP="00E94C0A">
      <w:pPr>
        <w:rPr>
          <w:rFonts w:ascii="宋体" w:eastAsia="宋体" w:hAnsi="宋体"/>
          <w:szCs w:val="24"/>
        </w:rPr>
      </w:pPr>
      <w:r w:rsidRPr="007445FF">
        <w:rPr>
          <w:rFonts w:ascii="宋体" w:eastAsia="宋体" w:hAnsi="宋体"/>
          <w:noProof/>
          <w:szCs w:val="24"/>
        </w:rPr>
        <w:drawing>
          <wp:inline distT="0" distB="0" distL="0" distR="0">
            <wp:extent cx="5486400" cy="1038860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（1）据图1可知，溴原子的质子数为：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（2）溴原子在化学反应中容易（选填“得到”或“失去”）电子形成溴离子：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（3）图2甲，与浸从于化字性厕相似的尿于定（子）。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【答案】：（1）35（2）得到（3）C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【解析】：（1）图1元素周期表中左上角的数字为原子序数，原子序数等于质子数；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（2）最外层电子数大于等于4的原子在化学变化中容易得到电子；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lastRenderedPageBreak/>
        <w:t>（3）最外层电子数相同的原子化学性质相似。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13.回答下列与水有关的问题：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（1）在实验室配置溶液时，常用蒸馏水做；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（2）自来水厂常利用的吸附性除去水中异味；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（3）氢气在氧气中燃烧生成水，能验证水是由组成的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【答案】：（1）溶剂（2）活性炭（3）氢元素和氧元素14.结合下图所示实验，回答有关问题：</w:t>
      </w:r>
    </w:p>
    <w:p w:rsidR="00443EA6" w:rsidRPr="007445FF" w:rsidRDefault="00620955" w:rsidP="00E94C0A">
      <w:pPr>
        <w:rPr>
          <w:rFonts w:ascii="宋体" w:eastAsia="宋体" w:hAnsi="宋体"/>
          <w:szCs w:val="24"/>
        </w:rPr>
      </w:pPr>
      <w:r w:rsidRPr="007445FF">
        <w:rPr>
          <w:rFonts w:ascii="宋体" w:eastAsia="宋体" w:hAnsi="宋体"/>
          <w:noProof/>
          <w:szCs w:val="24"/>
        </w:rPr>
        <w:drawing>
          <wp:inline distT="0" distB="0" distL="0" distR="0">
            <wp:extent cx="5486400" cy="13335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（1）实验一中可能导致集气瓶底炸裂的原因是：瓶中未预先放入少量或细沙；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（2）实验二中加热片刻，观察到左侧棉花上的酒精燃烧而右侧棉花上的水不燃烧，由此得出燃烧的条件之一是需要：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（3）实验三通过对比（选填试管编）两支试管中的现象，可得出铁生锈与水有关。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【答案】：（1）水（2）可燃物（3）A、C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15.回答下列与含碳物质有关的问题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（1）石具有优良的性，可用作干电池的电极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（2）工业上，用赤铁矿炼铁的主要反应原理是Fe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O</w:t>
      </w:r>
      <w:r w:rsidRPr="007445FF">
        <w:rPr>
          <w:rFonts w:ascii="宋体" w:eastAsia="宋体" w:hAnsi="宋体" w:cs="Times New Roman" w:hint="eastAsia"/>
          <w:kern w:val="0"/>
          <w:szCs w:val="24"/>
          <w:vertAlign w:val="subscript"/>
          <w:lang w:val="zh-CN"/>
        </w:rPr>
        <w:t>3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+3CO</w:t>
      </w:r>
      <w:r w:rsidRPr="007445FF">
        <w:rPr>
          <w:rFonts w:ascii="宋体" w:eastAsia="宋体" w:hAnsi="宋体"/>
          <w:noProof/>
        </w:rPr>
        <w:drawing>
          <wp:inline distT="0" distB="0" distL="0" distR="0">
            <wp:extent cx="431597" cy="242773"/>
            <wp:effectExtent l="0" t="0" r="6985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693" cy="24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2Fe+3CO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，其中CO发生了（选填“氧化或“还原”反应）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u w:val="single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（3）CO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和CO可以相互转化，写出CO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转化为CO的化学方程式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【答案】：（1）导电（2）氧化（3）CO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+C</w:t>
      </w:r>
      <w:r w:rsidRPr="007445FF">
        <w:rPr>
          <w:rFonts w:ascii="宋体" w:eastAsia="宋体" w:hAnsi="宋体"/>
          <w:noProof/>
        </w:rPr>
        <w:drawing>
          <wp:inline distT="0" distB="0" distL="0" distR="0">
            <wp:extent cx="468173" cy="166874"/>
            <wp:effectExtent l="0" t="0" r="8255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114" cy="18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2CO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16.根据右图中的硝酸钾和氯化钠的溶解度曲线，回答下列问题：</w:t>
      </w:r>
    </w:p>
    <w:p w:rsidR="00443EA6" w:rsidRPr="007445FF" w:rsidRDefault="00620955" w:rsidP="00E94C0A">
      <w:pPr>
        <w:rPr>
          <w:rFonts w:ascii="宋体" w:eastAsia="宋体" w:hAnsi="宋体"/>
          <w:szCs w:val="24"/>
        </w:rPr>
      </w:pPr>
      <w:r w:rsidRPr="007445FF">
        <w:rPr>
          <w:rFonts w:ascii="宋体" w:eastAsia="宋体" w:hAnsi="宋体"/>
          <w:noProof/>
          <w:szCs w:val="24"/>
        </w:rPr>
        <w:drawing>
          <wp:inline distT="0" distB="0" distL="0" distR="0">
            <wp:extent cx="1708175" cy="139640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9214" cy="142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（1）10℃时，将15g硝酸钾加入到l00g水中，充分溶解后，得到硝酸钾的（选填“饱和”或“不饱和溶液）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（2）30℃时，硝酸钾饱和溶液和氯化钠饱和溶液各100g，分别蒸发掉10g水，恢复至30℃时，饱和溶液析出的晶体较多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（3）氯化钠溶液中含有少量硝酸钾，提纯氯化钠，采用的方法是（选填“蒸发结晶”或“降温结晶”）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【答案】：（1）不饱和（2）KNO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3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（3）蒸发结晶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【解析】：（1）l0℃时，硝酸钾的溶解度大于15g，故为不饱和溶液；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（2）30℃时硝酸钾的溶解度大于氯化钠，故蒸发掉等质量的水时，硝酸钾析出的晶体较多；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（3）由于氯化钠的溶解度随温度变化不大，故用蒸发结晶的方法提纯氯化钠。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17.回答下列与金属有关的问题：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u w:val="single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（1）生铁和纯铁，硬度较大的是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lastRenderedPageBreak/>
        <w:t>（2）铝制品其有很好的抗腐蚀性能，原因是铝在空气中与氧气反应，其表面生成一层致密的（用名称或化学式填空）薄膜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u w:val="single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（3）向AgNO3、Cu（NO3）2、NaNO3的混合溶液中，加入一定量的锌粉，充分反应后过滤，得到金属滤渣和无色滤液。则所得滤液中一定含有的溶质是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vertAlign w:val="subscript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【答案】：（1）生铁（2）氧化铝或Al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3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（3）NaNO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3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、Zn（NO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3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）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【解析】：（1）合金的硬度比纯金属大；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（2）铝与氧气反应生成的为氧化铝：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（3）依据金属活动顺序表，锌比钠弱，故滤液中一定有硝酸钠：锌比铜和银都强，一定能发生反应，故一定有硝酸锌；依据题干信息滤液为无色，故滤液中一定没有硝酸铜；又因为铜比银强，故滤液中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也一定没有硝酸银。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18.下列实验药品常用于实验室制取气体，回答下列问题</w:t>
      </w:r>
    </w:p>
    <w:p w:rsidR="00443EA6" w:rsidRPr="007445FF" w:rsidRDefault="00620955" w:rsidP="00E94C0A">
      <w:pPr>
        <w:rPr>
          <w:rFonts w:ascii="宋体" w:eastAsia="宋体" w:hAnsi="宋体"/>
          <w:szCs w:val="24"/>
        </w:rPr>
      </w:pPr>
      <w:r w:rsidRPr="007445FF">
        <w:rPr>
          <w:rFonts w:ascii="宋体" w:eastAsia="宋体" w:hAnsi="宋体"/>
          <w:noProof/>
          <w:szCs w:val="24"/>
        </w:rPr>
        <w:drawing>
          <wp:inline distT="0" distB="0" distL="0" distR="0">
            <wp:extent cx="5486400" cy="988695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u w:val="single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（1）标号为F的仪器名称是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（2）用大理石和稀盐酸反应制取CO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，并用向上排空气法收集。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u w:val="single"/>
          <w:lang w:val="zh-CN"/>
        </w:rPr>
      </w:pPr>
      <w:r w:rsidRPr="007445FF">
        <w:rPr>
          <w:rFonts w:ascii="宋体" w:eastAsia="宋体" w:hAnsi="宋体" w:cs="宋体" w:hint="eastAsia"/>
          <w:kern w:val="0"/>
          <w:szCs w:val="24"/>
          <w:lang w:val="zh-CN"/>
        </w:rPr>
        <w:t>①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组装制取装置时，可选用上图中的A、H、1、J、L、P和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u w:val="single"/>
          <w:lang w:val="zh-CN"/>
        </w:rPr>
      </w:pPr>
      <w:r w:rsidRPr="007445FF">
        <w:rPr>
          <w:rFonts w:ascii="宋体" w:eastAsia="宋体" w:hAnsi="宋体" w:cs="宋体" w:hint="eastAsia"/>
          <w:kern w:val="0"/>
          <w:szCs w:val="24"/>
          <w:lang w:val="zh-CN"/>
        </w:rPr>
        <w:t>②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检验CO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是否收集满的操作是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（3）用</w:t>
      </w:r>
      <w:r w:rsidRPr="007445FF">
        <w:rPr>
          <w:rFonts w:ascii="宋体" w:eastAsia="宋体" w:hAnsi="宋体"/>
          <w:noProof/>
        </w:rPr>
        <w:drawing>
          <wp:inline distT="0" distB="0" distL="0" distR="0">
            <wp:extent cx="2030730" cy="210438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16086" cy="24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制取氧气，并用排水法收集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宋体" w:hint="eastAsia"/>
          <w:kern w:val="0"/>
          <w:szCs w:val="24"/>
          <w:lang w:val="zh-CN"/>
        </w:rPr>
        <w:t>①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加热31.6gKMnO</w:t>
      </w:r>
      <w:r w:rsidRPr="007445FF">
        <w:rPr>
          <w:rFonts w:ascii="宋体" w:eastAsia="宋体" w:hAnsi="宋体" w:cs="Times New Roman" w:hint="eastAsia"/>
          <w:kern w:val="0"/>
          <w:szCs w:val="24"/>
          <w:vertAlign w:val="subscript"/>
          <w:lang w:val="zh-CN"/>
        </w:rPr>
        <w:t>4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理论上最多可以生成氧气的质量为g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宋体" w:hint="eastAsia"/>
          <w:kern w:val="0"/>
          <w:szCs w:val="24"/>
          <w:lang w:val="zh-CN"/>
        </w:rPr>
        <w:t>②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当观察到导管口时，开始收集氧气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A.刚有气泡放出B.气泡连续并均匀地发出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【答案】：（1）酒精灯（2）</w:t>
      </w:r>
      <w:r w:rsidRPr="007445FF">
        <w:rPr>
          <w:rFonts w:ascii="宋体" w:eastAsia="宋体" w:hAnsi="宋体" w:cs="宋体" w:hint="eastAsia"/>
          <w:kern w:val="0"/>
          <w:szCs w:val="24"/>
          <w:lang w:val="zh-CN"/>
        </w:rPr>
        <w:t>①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B、C</w:t>
      </w:r>
      <w:r w:rsidRPr="007445FF">
        <w:rPr>
          <w:rFonts w:ascii="宋体" w:eastAsia="宋体" w:hAnsi="宋体" w:cs="宋体" w:hint="eastAsia"/>
          <w:kern w:val="0"/>
          <w:szCs w:val="24"/>
          <w:lang w:val="zh-CN"/>
        </w:rPr>
        <w:t>②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将燃着的小木条放在集气瓶口（3）</w:t>
      </w:r>
      <w:r w:rsidRPr="007445FF">
        <w:rPr>
          <w:rFonts w:ascii="宋体" w:eastAsia="宋体" w:hAnsi="宋体" w:cs="宋体" w:hint="eastAsia"/>
          <w:kern w:val="0"/>
          <w:szCs w:val="24"/>
          <w:lang w:val="zh-CN"/>
        </w:rPr>
        <w:t>①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3.2</w:t>
      </w:r>
      <w:r w:rsidRPr="007445FF">
        <w:rPr>
          <w:rFonts w:ascii="宋体" w:eastAsia="宋体" w:hAnsi="宋体" w:cs="宋体" w:hint="eastAsia"/>
          <w:kern w:val="0"/>
          <w:szCs w:val="24"/>
          <w:lang w:val="zh-CN"/>
        </w:rPr>
        <w:t>②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B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19.在实验室，用溶质质量分数为6%的氯化钠溶液配制50g溶质质量分数为3%的氯化钠溶液，回答下列问题（1）需溶质质量分数为6%的氯化钠溶液g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（2）若用量筒量取水时仰视读数，而其它操作均正确，则所得溶液中溶质质量分数（选填“大于”“小于”或“等于”）3%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u w:val="single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（3）混匀时用到的玻璃仪器由烧杯、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【答案】：（1）25（2）小于（3）玻璃棒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【解析】：（1）根据配制过程中溶质的质量不变列方程可得出需溶质质量分数为6%的氯化钠溶液为25g：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（2）量筒量取水时仰视读数，结果是水取多了，故溶质的质量分数偏小；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（3）混匀需要的仪器为烧杯和玻璃棒。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20研究表明，氮氧化物和二氧化硫在形成雾霾时与大气中的氨有关（如图所示）</w:t>
      </w:r>
    </w:p>
    <w:p w:rsidR="00443EA6" w:rsidRPr="007445FF" w:rsidRDefault="00620955" w:rsidP="00E94C0A">
      <w:pPr>
        <w:rPr>
          <w:rFonts w:ascii="宋体" w:eastAsia="宋体" w:hAnsi="宋体"/>
          <w:szCs w:val="24"/>
        </w:rPr>
      </w:pPr>
      <w:r w:rsidRPr="007445FF">
        <w:rPr>
          <w:rFonts w:ascii="宋体" w:eastAsia="宋体" w:hAnsi="宋体"/>
          <w:noProof/>
          <w:szCs w:val="24"/>
        </w:rPr>
        <w:drawing>
          <wp:inline distT="0" distB="0" distL="0" distR="0">
            <wp:extent cx="5486400" cy="1195705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回答下列问题：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u w:val="single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（1）SO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3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和H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SO</w:t>
      </w:r>
      <w:r w:rsidRPr="007445FF">
        <w:rPr>
          <w:rFonts w:ascii="宋体" w:eastAsia="宋体" w:hAnsi="宋体" w:cs="Times New Roman" w:hint="eastAsia"/>
          <w:kern w:val="0"/>
          <w:szCs w:val="24"/>
          <w:vertAlign w:val="subscript"/>
          <w:lang w:val="zh-CN"/>
        </w:rPr>
        <w:t>4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的化合价均为</w:t>
      </w:r>
    </w:p>
    <w:p w:rsidR="00410FF1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u w:val="single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lastRenderedPageBreak/>
        <w:t>（2）反应</w:t>
      </w:r>
      <w:r w:rsidRPr="007445FF">
        <w:rPr>
          <w:rFonts w:ascii="宋体" w:eastAsia="宋体" w:hAnsi="宋体" w:cs="宋体" w:hint="eastAsia"/>
          <w:kern w:val="0"/>
          <w:szCs w:val="24"/>
          <w:lang w:val="zh-CN"/>
        </w:rPr>
        <w:t>④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为化合反应，该反应的化学方程式为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u w:val="single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（3）根据图示判断，下列说法正确的是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A.雾霾的形成只与燃料的燃烧直接产生的颗粒物有关B.使用清洁燃料，减少SO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和NO</w:t>
      </w:r>
      <w:r w:rsidRPr="007445FF">
        <w:rPr>
          <w:rFonts w:ascii="宋体" w:eastAsia="宋体" w:hAnsi="宋体" w:cs="Times New Roman" w:hint="eastAsia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的排放，有利于减少雾霾的产生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【答案】：（1）+6（2）H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SO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4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+2NH3=（NH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4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）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SO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4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（3）B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u w:val="single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21.通过如下实验对稀硫酸部分化学性质进行验证，回答下列问题实验一：Mg和稀硫酸实验二：MgO和稀硫酸实验三：Ba（NO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3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）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溶液和稀硫酸实验四：KOH溶液和稀硫酸（1）实验三中发生反应的化学方程式为</w:t>
      </w:r>
    </w:p>
    <w:p w:rsidR="00410FF1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（2）实验四无明显现象，再将打磨过的铁丝浸入该试验后的溶液中，仍无明显现象，据此（选填“能”或“不能”）验证KOH溶液和H₂SO</w:t>
      </w:r>
      <w:r w:rsidRPr="007445FF">
        <w:rPr>
          <w:rFonts w:ascii="宋体" w:eastAsia="宋体" w:hAnsi="宋体" w:cs="Times New Roman" w:hint="eastAsia"/>
          <w:kern w:val="0"/>
          <w:szCs w:val="24"/>
          <w:vertAlign w:val="subscript"/>
          <w:lang w:val="zh-CN"/>
        </w:rPr>
        <w:t>4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发生反应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（3）将上述所有实验后的溶液混合，并进行如下实验：</w:t>
      </w:r>
    </w:p>
    <w:p w:rsidR="00443EA6" w:rsidRPr="007445FF" w:rsidRDefault="00620955" w:rsidP="00E94C0A">
      <w:pPr>
        <w:rPr>
          <w:rFonts w:ascii="宋体" w:eastAsia="宋体" w:hAnsi="宋体"/>
          <w:szCs w:val="24"/>
        </w:rPr>
      </w:pPr>
      <w:r w:rsidRPr="007445FF">
        <w:rPr>
          <w:rFonts w:ascii="宋体" w:eastAsia="宋体" w:hAnsi="宋体"/>
          <w:noProof/>
          <w:szCs w:val="24"/>
        </w:rPr>
        <w:drawing>
          <wp:inline distT="0" distB="0" distL="0" distR="0">
            <wp:extent cx="5486400" cy="983615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A6" w:rsidRPr="007445FF" w:rsidRDefault="00620955" w:rsidP="00410FF1">
      <w:pPr>
        <w:pStyle w:val="a3"/>
        <w:numPr>
          <w:ilvl w:val="0"/>
          <w:numId w:val="1"/>
        </w:numPr>
        <w:autoSpaceDE w:val="0"/>
        <w:autoSpaceDN w:val="0"/>
        <w:adjustRightInd w:val="0"/>
        <w:ind w:firstLineChars="0"/>
        <w:rPr>
          <w:rFonts w:ascii="宋体" w:eastAsia="宋体" w:hAnsi="宋体" w:cs="Times New Roman"/>
          <w:kern w:val="0"/>
          <w:szCs w:val="24"/>
          <w:u w:val="single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写出滤液a中所含溶质的所有可能情况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u w:val="single"/>
          <w:lang w:val="zh-CN"/>
        </w:rPr>
      </w:pPr>
      <w:r w:rsidRPr="007445FF">
        <w:rPr>
          <w:rFonts w:ascii="宋体" w:eastAsia="宋体" w:hAnsi="宋体" w:cs="宋体" w:hint="eastAsia"/>
          <w:kern w:val="0"/>
          <w:szCs w:val="24"/>
          <w:lang w:val="zh-CN"/>
        </w:rPr>
        <w:t>②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分析上述实验，下列说法正确的是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A.用白色沉淀A一定能除去MgC1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溶液中的少量盐酸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B.用白色沉淀B能检验CaCl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溶液中是否含有盐酸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C.用滤液b与适量的K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SO</w:t>
      </w:r>
      <w:r w:rsidRPr="007445FF">
        <w:rPr>
          <w:rFonts w:ascii="宋体" w:eastAsia="宋体" w:hAnsi="宋体" w:cs="Times New Roman" w:hint="eastAsia"/>
          <w:kern w:val="0"/>
          <w:szCs w:val="24"/>
          <w:vertAlign w:val="subscript"/>
          <w:lang w:val="zh-CN"/>
        </w:rPr>
        <w:t>4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溶液混合，过滤，制备KNO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3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溶液D.向溶液c中加入过量的NaOH溶液或过量的Na₂CO</w:t>
      </w:r>
      <w:r w:rsidRPr="007445FF">
        <w:rPr>
          <w:rFonts w:ascii="宋体" w:eastAsia="宋体" w:hAnsi="宋体" w:cs="Times New Roman" w:hint="eastAsia"/>
          <w:kern w:val="0"/>
          <w:szCs w:val="24"/>
          <w:vertAlign w:val="subscript"/>
          <w:lang w:val="zh-CN"/>
        </w:rPr>
        <w:t>3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溶液都有明显的现象</w:t>
      </w:r>
    </w:p>
    <w:p w:rsidR="00410FF1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【答案】</w:t>
      </w:r>
      <w:r w:rsidRPr="007445FF">
        <w:rPr>
          <w:rFonts w:ascii="宋体" w:eastAsia="宋体" w:hAnsi="宋体" w:cs="Times New Roman"/>
          <w:kern w:val="0"/>
          <w:szCs w:val="24"/>
        </w:rPr>
        <w:t>：（1）Ba（NO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</w:rPr>
        <w:t>3</w:t>
      </w:r>
      <w:r w:rsidRPr="007445FF">
        <w:rPr>
          <w:rFonts w:ascii="宋体" w:eastAsia="宋体" w:hAnsi="宋体" w:cs="Times New Roman"/>
          <w:kern w:val="0"/>
          <w:szCs w:val="24"/>
        </w:rPr>
        <w:t>）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</w:rPr>
        <w:t>2</w:t>
      </w:r>
      <w:r w:rsidRPr="007445FF">
        <w:rPr>
          <w:rFonts w:ascii="宋体" w:eastAsia="宋体" w:hAnsi="宋体" w:cs="Times New Roman"/>
          <w:kern w:val="0"/>
          <w:szCs w:val="24"/>
        </w:rPr>
        <w:t>+H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</w:rPr>
        <w:t>2</w:t>
      </w:r>
      <w:r w:rsidRPr="007445FF">
        <w:rPr>
          <w:rFonts w:ascii="宋体" w:eastAsia="宋体" w:hAnsi="宋体" w:cs="Times New Roman"/>
          <w:kern w:val="0"/>
          <w:szCs w:val="24"/>
        </w:rPr>
        <w:t>SO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</w:rPr>
        <w:t>4</w:t>
      </w:r>
      <w:r w:rsidRPr="007445FF">
        <w:rPr>
          <w:rFonts w:ascii="宋体" w:eastAsia="宋体" w:hAnsi="宋体" w:cs="Times New Roman"/>
          <w:kern w:val="0"/>
          <w:szCs w:val="24"/>
        </w:rPr>
        <w:t>=2HNO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</w:rPr>
        <w:t>3</w:t>
      </w:r>
      <w:r w:rsidRPr="007445FF">
        <w:rPr>
          <w:rFonts w:ascii="宋体" w:eastAsia="宋体" w:hAnsi="宋体" w:cs="Times New Roman"/>
          <w:kern w:val="0"/>
          <w:szCs w:val="24"/>
        </w:rPr>
        <w:t>+BaSO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</w:rPr>
        <w:t>4</w:t>
      </w:r>
      <w:r w:rsidRPr="007445FF">
        <w:rPr>
          <w:rFonts w:ascii="宋体" w:eastAsia="宋体" w:hAnsi="宋体" w:cs="Times New Roman"/>
          <w:kern w:val="0"/>
          <w:szCs w:val="24"/>
        </w:rPr>
        <w:t>！（2）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能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</w:rPr>
      </w:pPr>
      <w:r w:rsidRPr="007445FF">
        <w:rPr>
          <w:rFonts w:ascii="宋体" w:eastAsia="宋体" w:hAnsi="宋体" w:cs="Times New Roman"/>
          <w:kern w:val="0"/>
          <w:szCs w:val="24"/>
        </w:rPr>
        <w:t>（3）</w:t>
      </w:r>
      <w:r w:rsidRPr="007445FF">
        <w:rPr>
          <w:rFonts w:ascii="宋体" w:eastAsia="宋体" w:hAnsi="宋体" w:cs="宋体" w:hint="eastAsia"/>
          <w:kern w:val="0"/>
          <w:szCs w:val="24"/>
        </w:rPr>
        <w:t>①</w:t>
      </w:r>
      <w:r w:rsidRPr="007445FF">
        <w:rPr>
          <w:rFonts w:ascii="宋体" w:eastAsia="宋体" w:hAnsi="宋体" w:cs="Times New Roman"/>
          <w:kern w:val="0"/>
          <w:szCs w:val="24"/>
        </w:rPr>
        <w:t>：</w:t>
      </w:r>
      <w:r w:rsidRPr="007445FF">
        <w:rPr>
          <w:rFonts w:ascii="宋体" w:eastAsia="宋体" w:hAnsi="宋体" w:cs="宋体" w:hint="eastAsia"/>
          <w:kern w:val="0"/>
          <w:szCs w:val="24"/>
        </w:rPr>
        <w:t>①</w:t>
      </w:r>
      <w:r w:rsidRPr="007445FF">
        <w:rPr>
          <w:rFonts w:ascii="宋体" w:eastAsia="宋体" w:hAnsi="宋体" w:cs="Times New Roman"/>
          <w:kern w:val="0"/>
          <w:szCs w:val="24"/>
        </w:rPr>
        <w:t>KNO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</w:rPr>
        <w:t>3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、</w:t>
      </w:r>
      <w:r w:rsidRPr="007445FF">
        <w:rPr>
          <w:rFonts w:ascii="宋体" w:eastAsia="宋体" w:hAnsi="宋体" w:cs="Times New Roman"/>
          <w:kern w:val="0"/>
          <w:szCs w:val="24"/>
        </w:rPr>
        <w:t>Mg（NO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</w:rPr>
        <w:t>3</w:t>
      </w:r>
      <w:r w:rsidRPr="007445FF">
        <w:rPr>
          <w:rFonts w:ascii="宋体" w:eastAsia="宋体" w:hAnsi="宋体" w:cs="Times New Roman"/>
          <w:kern w:val="0"/>
          <w:szCs w:val="24"/>
        </w:rPr>
        <w:t>）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和</w:t>
      </w:r>
      <w:r w:rsidRPr="007445FF">
        <w:rPr>
          <w:rFonts w:ascii="宋体" w:eastAsia="宋体" w:hAnsi="宋体" w:cs="宋体" w:hint="eastAsia"/>
          <w:kern w:val="0"/>
          <w:szCs w:val="24"/>
        </w:rPr>
        <w:t>②</w:t>
      </w:r>
      <w:r w:rsidRPr="007445FF">
        <w:rPr>
          <w:rFonts w:ascii="宋体" w:eastAsia="宋体" w:hAnsi="宋体" w:cs="Times New Roman"/>
          <w:kern w:val="0"/>
          <w:szCs w:val="24"/>
        </w:rPr>
        <w:t>KNO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</w:rPr>
        <w:t>3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、</w:t>
      </w:r>
      <w:r w:rsidRPr="007445FF">
        <w:rPr>
          <w:rFonts w:ascii="宋体" w:eastAsia="宋体" w:hAnsi="宋体" w:cs="Times New Roman"/>
          <w:kern w:val="0"/>
          <w:szCs w:val="24"/>
        </w:rPr>
        <w:t>Mg（NO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</w:rPr>
        <w:t>3</w:t>
      </w:r>
      <w:r w:rsidRPr="007445FF">
        <w:rPr>
          <w:rFonts w:ascii="宋体" w:eastAsia="宋体" w:hAnsi="宋体" w:cs="Times New Roman"/>
          <w:kern w:val="0"/>
          <w:szCs w:val="24"/>
        </w:rPr>
        <w:t>）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、</w:t>
      </w:r>
      <w:r w:rsidRPr="007445FF">
        <w:rPr>
          <w:rFonts w:ascii="宋体" w:eastAsia="宋体" w:hAnsi="宋体" w:cs="Times New Roman"/>
          <w:kern w:val="0"/>
          <w:szCs w:val="24"/>
        </w:rPr>
        <w:t>HNO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</w:rPr>
        <w:t>3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宋体" w:hint="eastAsia"/>
          <w:kern w:val="0"/>
          <w:szCs w:val="24"/>
          <w:lang w:val="zh-CN"/>
        </w:rPr>
        <w:t>②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：B、D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【解析】：（2）加入铁丝后无明显现象，证明溶液中已经没有H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SO</w:t>
      </w:r>
      <w:r w:rsidRPr="007445FF">
        <w:rPr>
          <w:rFonts w:ascii="宋体" w:eastAsia="宋体" w:hAnsi="宋体" w:cs="Times New Roman" w:hint="eastAsia"/>
          <w:kern w:val="0"/>
          <w:szCs w:val="24"/>
          <w:vertAlign w:val="subscript"/>
          <w:lang w:val="zh-CN"/>
        </w:rPr>
        <w:t>4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,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故可证明H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SO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4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是与KOH溶液发生了反应；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（3）</w:t>
      </w:r>
      <w:r w:rsidRPr="007445FF">
        <w:rPr>
          <w:rFonts w:ascii="宋体" w:eastAsia="宋体" w:hAnsi="宋体" w:cs="宋体" w:hint="eastAsia"/>
          <w:kern w:val="0"/>
          <w:szCs w:val="24"/>
          <w:lang w:val="zh-CN"/>
        </w:rPr>
        <w:t>①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滤液a中所含离子分析如下图：首先确定溶液中一定有K</w:t>
      </w:r>
      <w:r w:rsidRPr="007445FF">
        <w:rPr>
          <w:rFonts w:ascii="宋体" w:eastAsia="宋体" w:hAnsi="宋体" w:cs="Times New Roman"/>
          <w:kern w:val="0"/>
          <w:szCs w:val="24"/>
          <w:vertAlign w:val="superscript"/>
          <w:lang w:val="zh-CN"/>
        </w:rPr>
        <w:t>+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和NO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3</w:t>
      </w:r>
      <w:r w:rsidRPr="007445FF">
        <w:rPr>
          <w:rFonts w:ascii="宋体" w:eastAsia="宋体" w:hAnsi="宋体" w:cs="Times New Roman"/>
          <w:kern w:val="0"/>
          <w:szCs w:val="24"/>
          <w:vertAlign w:val="superscript"/>
          <w:lang w:val="zh-CN"/>
        </w:rPr>
        <w:t>-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，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根据加稀硫酸无明显现象，可知滤液a中不含有Ba</w:t>
      </w:r>
      <w:r w:rsidRPr="007445FF">
        <w:rPr>
          <w:rFonts w:ascii="宋体" w:eastAsia="宋体" w:hAnsi="宋体" w:cs="Times New Roman"/>
          <w:kern w:val="0"/>
          <w:szCs w:val="24"/>
          <w:vertAlign w:val="superscript"/>
          <w:lang w:val="zh-CN"/>
        </w:rPr>
        <w:t>+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，根据加过量的Ba（OH）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溶液后产生白色沉淀B，且白色沉淀B完全溶于稀硝酸，可知滤液a中一定有Mg</w:t>
      </w:r>
      <w:r w:rsidRPr="007445FF">
        <w:rPr>
          <w:rFonts w:ascii="宋体" w:eastAsia="宋体" w:hAnsi="宋体" w:cs="Times New Roman"/>
          <w:kern w:val="0"/>
          <w:szCs w:val="24"/>
          <w:vertAlign w:val="superscript"/>
          <w:lang w:val="zh-CN"/>
        </w:rPr>
        <w:t>2+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，一定没有SO</w:t>
      </w:r>
      <w:r w:rsidRPr="007445FF">
        <w:rPr>
          <w:rFonts w:ascii="宋体" w:eastAsia="宋体" w:hAnsi="宋体" w:cs="Times New Roman" w:hint="eastAsia"/>
          <w:kern w:val="0"/>
          <w:szCs w:val="24"/>
          <w:vertAlign w:val="subscript"/>
          <w:lang w:val="zh-CN"/>
        </w:rPr>
        <w:t>4</w:t>
      </w:r>
      <w:r w:rsidRPr="007445FF">
        <w:rPr>
          <w:rFonts w:ascii="宋体" w:eastAsia="宋体" w:hAnsi="宋体" w:cs="Times New Roman"/>
          <w:kern w:val="0"/>
          <w:szCs w:val="24"/>
          <w:vertAlign w:val="superscript"/>
          <w:lang w:val="zh-CN"/>
        </w:rPr>
        <w:t>2-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和OH</w:t>
      </w:r>
      <w:r w:rsidRPr="007445FF">
        <w:rPr>
          <w:rFonts w:ascii="宋体" w:eastAsia="宋体" w:hAnsi="宋体" w:cs="Times New Roman"/>
          <w:kern w:val="0"/>
          <w:szCs w:val="24"/>
          <w:vertAlign w:val="superscript"/>
          <w:lang w:val="zh-CN"/>
        </w:rPr>
        <w:t>-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。综上所述滤液成分为一定有KNO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3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、Mg（NO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3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）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，可能有HNO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3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。</w:t>
      </w:r>
    </w:p>
    <w:p w:rsidR="00443EA6" w:rsidRPr="007445FF" w:rsidRDefault="00620955" w:rsidP="00E94C0A">
      <w:pPr>
        <w:rPr>
          <w:rFonts w:ascii="宋体" w:eastAsia="宋体" w:hAnsi="宋体"/>
          <w:szCs w:val="24"/>
        </w:rPr>
      </w:pPr>
      <w:r w:rsidRPr="007445FF">
        <w:rPr>
          <w:rFonts w:ascii="宋体" w:eastAsia="宋体" w:hAnsi="宋体"/>
          <w:noProof/>
          <w:szCs w:val="24"/>
        </w:rPr>
        <w:drawing>
          <wp:inline distT="0" distB="0" distL="0" distR="0">
            <wp:extent cx="4524375" cy="20859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F4" w:rsidRPr="007445FF" w:rsidRDefault="00620955" w:rsidP="00C631F4">
      <w:pPr>
        <w:pStyle w:val="a3"/>
        <w:numPr>
          <w:ilvl w:val="0"/>
          <w:numId w:val="1"/>
        </w:numPr>
        <w:autoSpaceDE w:val="0"/>
        <w:autoSpaceDN w:val="0"/>
        <w:adjustRightInd w:val="0"/>
        <w:ind w:firstLineChars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 w:hint="eastAsia"/>
          <w:kern w:val="0"/>
          <w:szCs w:val="24"/>
          <w:lang w:val="zh-CN"/>
        </w:rPr>
        <w:t>白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色沉淀A中可能只含有BaSO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4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，故A错误；</w:t>
      </w:r>
      <w:r w:rsidRPr="007445FF">
        <w:rPr>
          <w:rFonts w:ascii="宋体" w:eastAsia="宋体" w:hAnsi="宋体" w:cs="Times New Roman" w:hint="eastAsia"/>
          <w:kern w:val="0"/>
          <w:szCs w:val="24"/>
          <w:lang w:val="zh-CN"/>
        </w:rPr>
        <w:t>白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色沉淀B为氢氧化镁，故可以用米检验CaC1</w:t>
      </w:r>
      <w:r w:rsidRPr="007445FF">
        <w:rPr>
          <w:rFonts w:ascii="宋体" w:eastAsia="宋体" w:hAnsi="宋体" w:cs="Times New Roman"/>
          <w:strike/>
          <w:kern w:val="0"/>
          <w:szCs w:val="24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溶液中是否含有盐酸，故B正确。滤液b的成分为KNO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3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和Ba（OH）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，不能用来与适量的K2SO4溶液制备KNO，溶液，故C错误；溶液C的成分为Mg（NO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3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）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和HNO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3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，与过量的NaOH溶液反应会产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lastRenderedPageBreak/>
        <w:t>生白色沉淀，与过量的Na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CO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3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反应会产生气泡，故D正确</w:t>
      </w:r>
    </w:p>
    <w:p w:rsidR="00443EA6" w:rsidRPr="007445FF" w:rsidRDefault="00620955" w:rsidP="00C631F4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22.某白色固体由BaSO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4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、BaCO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3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、Na₂CO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3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、Ba（OH）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中的三种物质组成。为确定其成分，某同学设计并完成如下实验，请把表格中的内容补充完整。（已知：BaSO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4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不溶于稀盐酸）</w:t>
      </w:r>
    </w:p>
    <w:p w:rsidR="00443EA6" w:rsidRPr="007445FF" w:rsidRDefault="00620955" w:rsidP="00E94C0A">
      <w:pPr>
        <w:rPr>
          <w:rFonts w:ascii="宋体" w:eastAsia="宋体" w:hAnsi="宋体"/>
          <w:szCs w:val="24"/>
        </w:rPr>
      </w:pPr>
      <w:r w:rsidRPr="007445FF">
        <w:rPr>
          <w:rFonts w:ascii="宋体" w:eastAsia="宋体" w:hAnsi="宋体"/>
          <w:noProof/>
          <w:szCs w:val="24"/>
        </w:rPr>
        <w:drawing>
          <wp:inline distT="0" distB="0" distL="0" distR="0">
            <wp:extent cx="5486400" cy="19081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【答案】</w:t>
      </w:r>
      <w:r w:rsidRPr="007445FF">
        <w:rPr>
          <w:rFonts w:ascii="宋体" w:eastAsia="宋体" w:hAnsi="宋体" w:cs="Times New Roman"/>
          <w:kern w:val="0"/>
          <w:szCs w:val="24"/>
        </w:rPr>
        <w:t>：（1）BaSO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</w:rPr>
        <w:t>4</w:t>
      </w:r>
      <w:r w:rsidRPr="007445FF">
        <w:rPr>
          <w:rFonts w:ascii="宋体" w:eastAsia="宋体" w:hAnsi="宋体" w:cs="Times New Roman"/>
          <w:kern w:val="0"/>
          <w:szCs w:val="24"/>
        </w:rPr>
        <w:t>（2）Na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</w:rPr>
        <w:t>2</w:t>
      </w:r>
      <w:r w:rsidRPr="007445FF">
        <w:rPr>
          <w:rFonts w:ascii="宋体" w:eastAsia="宋体" w:hAnsi="宋体" w:cs="Times New Roman"/>
          <w:kern w:val="0"/>
          <w:szCs w:val="24"/>
        </w:rPr>
        <w:t>CO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</w:rPr>
        <w:t>3</w:t>
      </w:r>
      <w:r w:rsidRPr="007445FF">
        <w:rPr>
          <w:rFonts w:ascii="宋体" w:eastAsia="宋体" w:hAnsi="宋体" w:cs="Times New Roman"/>
          <w:kern w:val="0"/>
          <w:szCs w:val="24"/>
        </w:rPr>
        <w:t>+2HC1=2NaCl+H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</w:rPr>
        <w:t>2</w:t>
      </w:r>
      <w:r w:rsidRPr="007445FF">
        <w:rPr>
          <w:rFonts w:ascii="宋体" w:eastAsia="宋体" w:hAnsi="宋体" w:cs="Times New Roman"/>
          <w:kern w:val="0"/>
          <w:szCs w:val="24"/>
        </w:rPr>
        <w:t>0+CO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</w:rPr>
        <w:t>2</w:t>
      </w:r>
      <w:r w:rsidRPr="007445FF">
        <w:rPr>
          <w:rFonts w:ascii="宋体" w:eastAsia="宋体" w:hAnsi="宋体" w:cs="Times New Roman" w:hint="eastAsia"/>
          <w:kern w:val="0"/>
          <w:szCs w:val="24"/>
        </w:rPr>
        <w:t>↑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（3）过量的CaCl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溶液（4）无色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【解析】：（1）BaSO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4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为不溶于酸的固体，故含有BaSO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4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；</w:t>
      </w:r>
    </w:p>
    <w:p w:rsidR="00C631F4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（3）l实验的目的是为了检验无色溶液B中是否含有OH</w:t>
      </w:r>
      <w:r w:rsidRPr="007445FF">
        <w:rPr>
          <w:rFonts w:ascii="宋体" w:eastAsia="宋体" w:hAnsi="宋体" w:cs="Times New Roman" w:hint="eastAsia"/>
          <w:kern w:val="0"/>
          <w:szCs w:val="24"/>
          <w:vertAlign w:val="superscript"/>
          <w:lang w:val="zh-CN"/>
        </w:rPr>
        <w:t>-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，从而证明原白色固体中是否有Ba（OH）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，所以需要加入过量的CaCl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溶液除去无色溶液B中Na₂CO</w:t>
      </w:r>
      <w:r w:rsidRPr="007445FF">
        <w:rPr>
          <w:rFonts w:ascii="宋体" w:eastAsia="宋体" w:hAnsi="宋体" w:cs="Times New Roman" w:hint="eastAsia"/>
          <w:kern w:val="0"/>
          <w:szCs w:val="24"/>
          <w:vertAlign w:val="subscript"/>
          <w:lang w:val="zh-CN"/>
        </w:rPr>
        <w:t>3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带来的干扰，然后</w:t>
      </w:r>
      <w:r w:rsidRPr="007445FF">
        <w:rPr>
          <w:rFonts w:ascii="宋体" w:eastAsia="宋体" w:hAnsi="宋体" w:cs="Times New Roman" w:hint="eastAsia"/>
          <w:kern w:val="0"/>
          <w:szCs w:val="24"/>
          <w:lang w:val="zh-CN"/>
        </w:rPr>
        <w:t>，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根据溶液的颜色来判断是否有Ba（OH）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，若最终溶液为红色，则证明</w:t>
      </w:r>
    </w:p>
    <w:p w:rsidR="00443EA6" w:rsidRPr="007445FF" w:rsidRDefault="00620955" w:rsidP="00E94C0A">
      <w:pPr>
        <w:autoSpaceDE w:val="0"/>
        <w:autoSpaceDN w:val="0"/>
        <w:adjustRightInd w:val="0"/>
        <w:rPr>
          <w:rFonts w:ascii="宋体" w:eastAsia="宋体" w:hAnsi="宋体" w:cs="Times New Roman"/>
          <w:kern w:val="0"/>
          <w:szCs w:val="24"/>
          <w:lang w:val="zh-CN"/>
        </w:rPr>
      </w:pPr>
      <w:r w:rsidRPr="007445FF">
        <w:rPr>
          <w:rFonts w:ascii="宋体" w:eastAsia="宋体" w:hAnsi="宋体" w:cs="Times New Roman"/>
          <w:kern w:val="0"/>
          <w:szCs w:val="24"/>
          <w:lang w:val="zh-CN"/>
        </w:rPr>
        <w:t>有Ba（OH）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；若最终溶液为无色，则证明没有Ba（OH）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2</w:t>
      </w:r>
      <w:r w:rsidRPr="007445FF">
        <w:rPr>
          <w:rFonts w:ascii="宋体" w:eastAsia="宋体" w:hAnsi="宋体" w:cs="Times New Roman" w:hint="eastAsia"/>
          <w:kern w:val="0"/>
          <w:szCs w:val="24"/>
          <w:lang w:val="zh-CN"/>
        </w:rPr>
        <w:t>，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有BaCO</w:t>
      </w:r>
      <w:r w:rsidRPr="007445FF">
        <w:rPr>
          <w:rFonts w:ascii="宋体" w:eastAsia="宋体" w:hAnsi="宋体" w:cs="Times New Roman"/>
          <w:kern w:val="0"/>
          <w:szCs w:val="24"/>
          <w:vertAlign w:val="subscript"/>
          <w:lang w:val="zh-CN"/>
        </w:rPr>
        <w:t>3</w:t>
      </w:r>
      <w:r w:rsidRPr="007445FF">
        <w:rPr>
          <w:rFonts w:ascii="宋体" w:eastAsia="宋体" w:hAnsi="宋体" w:cs="Times New Roman"/>
          <w:kern w:val="0"/>
          <w:szCs w:val="24"/>
          <w:lang w:val="zh-CN"/>
        </w:rPr>
        <w:t>。</w:t>
      </w:r>
    </w:p>
    <w:p w:rsidR="00D5245C" w:rsidRPr="007445FF" w:rsidRDefault="00D5245C" w:rsidP="00E94C0A">
      <w:pPr>
        <w:rPr>
          <w:rFonts w:ascii="宋体" w:eastAsia="宋体" w:hAnsi="宋体"/>
          <w:szCs w:val="24"/>
        </w:rPr>
      </w:pPr>
    </w:p>
    <w:p w:rsidR="00D5245C" w:rsidRPr="007445FF" w:rsidRDefault="00D5245C" w:rsidP="002B00F0">
      <w:pPr>
        <w:rPr>
          <w:rFonts w:ascii="宋体" w:eastAsia="宋体" w:hAnsi="宋体"/>
        </w:rPr>
      </w:pPr>
    </w:p>
    <w:p w:rsidR="00443EA6" w:rsidRPr="007445FF" w:rsidRDefault="004D35C4" w:rsidP="00E94C0A">
      <w:pPr>
        <w:rPr>
          <w:rFonts w:ascii="宋体" w:eastAsia="宋体" w:hAnsi="宋体"/>
          <w:szCs w:val="24"/>
        </w:rPr>
      </w:pPr>
    </w:p>
    <w:sectPr w:rsidR="00443EA6" w:rsidRPr="007445FF" w:rsidSect="00443EA6">
      <w:footerReference w:type="even" r:id="rId21"/>
      <w:footerReference w:type="default" r:id="rId22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35C4" w:rsidRDefault="004D35C4" w:rsidP="00D5245C">
      <w:r>
        <w:separator/>
      </w:r>
    </w:p>
  </w:endnote>
  <w:endnote w:type="continuationSeparator" w:id="1">
    <w:p w:rsidR="004D35C4" w:rsidRDefault="004D35C4" w:rsidP="00D524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45C" w:rsidRDefault="004563BB" w:rsidP="00C23E60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5245C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5245C" w:rsidRDefault="00D5245C" w:rsidP="00D5245C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45C" w:rsidRDefault="004563BB" w:rsidP="00C23E60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5245C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E2240">
      <w:rPr>
        <w:rStyle w:val="a7"/>
        <w:noProof/>
      </w:rPr>
      <w:t>6</w:t>
    </w:r>
    <w:r>
      <w:rPr>
        <w:rStyle w:val="a7"/>
      </w:rPr>
      <w:fldChar w:fldCharType="end"/>
    </w:r>
  </w:p>
  <w:p w:rsidR="00D5245C" w:rsidRDefault="00D5245C" w:rsidP="00D5245C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35C4" w:rsidRDefault="004D35C4" w:rsidP="00D5245C">
      <w:r>
        <w:separator/>
      </w:r>
    </w:p>
  </w:footnote>
  <w:footnote w:type="continuationSeparator" w:id="1">
    <w:p w:rsidR="004D35C4" w:rsidRDefault="004D35C4" w:rsidP="00D524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9D030B"/>
    <w:multiLevelType w:val="hybridMultilevel"/>
    <w:tmpl w:val="60446654"/>
    <w:lvl w:ilvl="0" w:tplc="D2B2B45C">
      <w:start w:val="1"/>
      <w:numFmt w:val="decimalEnclosedCircle"/>
      <w:lvlText w:val="%1"/>
      <w:lvlJc w:val="left"/>
      <w:pPr>
        <w:ind w:left="360" w:hanging="360"/>
      </w:pPr>
      <w:rPr>
        <w:rFonts w:cs="宋体" w:hint="default"/>
        <w:u w:val="none"/>
      </w:rPr>
    </w:lvl>
    <w:lvl w:ilvl="1" w:tplc="DEC25572" w:tentative="1">
      <w:start w:val="1"/>
      <w:numFmt w:val="lowerLetter"/>
      <w:lvlText w:val="%2)"/>
      <w:lvlJc w:val="left"/>
      <w:pPr>
        <w:ind w:left="840" w:hanging="420"/>
      </w:pPr>
    </w:lvl>
    <w:lvl w:ilvl="2" w:tplc="4EEE990E" w:tentative="1">
      <w:start w:val="1"/>
      <w:numFmt w:val="lowerRoman"/>
      <w:lvlText w:val="%3."/>
      <w:lvlJc w:val="right"/>
      <w:pPr>
        <w:ind w:left="1260" w:hanging="420"/>
      </w:pPr>
    </w:lvl>
    <w:lvl w:ilvl="3" w:tplc="284C4E6A" w:tentative="1">
      <w:start w:val="1"/>
      <w:numFmt w:val="decimal"/>
      <w:lvlText w:val="%4."/>
      <w:lvlJc w:val="left"/>
      <w:pPr>
        <w:ind w:left="1680" w:hanging="420"/>
      </w:pPr>
    </w:lvl>
    <w:lvl w:ilvl="4" w:tplc="9EF0F398" w:tentative="1">
      <w:start w:val="1"/>
      <w:numFmt w:val="lowerLetter"/>
      <w:lvlText w:val="%5)"/>
      <w:lvlJc w:val="left"/>
      <w:pPr>
        <w:ind w:left="2100" w:hanging="420"/>
      </w:pPr>
    </w:lvl>
    <w:lvl w:ilvl="5" w:tplc="B2BC788A" w:tentative="1">
      <w:start w:val="1"/>
      <w:numFmt w:val="lowerRoman"/>
      <w:lvlText w:val="%6."/>
      <w:lvlJc w:val="right"/>
      <w:pPr>
        <w:ind w:left="2520" w:hanging="420"/>
      </w:pPr>
    </w:lvl>
    <w:lvl w:ilvl="6" w:tplc="EA9857C6" w:tentative="1">
      <w:start w:val="1"/>
      <w:numFmt w:val="decimal"/>
      <w:lvlText w:val="%7."/>
      <w:lvlJc w:val="left"/>
      <w:pPr>
        <w:ind w:left="2940" w:hanging="420"/>
      </w:pPr>
    </w:lvl>
    <w:lvl w:ilvl="7" w:tplc="D0828F4A" w:tentative="1">
      <w:start w:val="1"/>
      <w:numFmt w:val="lowerLetter"/>
      <w:lvlText w:val="%8)"/>
      <w:lvlJc w:val="left"/>
      <w:pPr>
        <w:ind w:left="3360" w:hanging="420"/>
      </w:pPr>
    </w:lvl>
    <w:lvl w:ilvl="8" w:tplc="944CB4B2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0955"/>
    <w:rsid w:val="00196242"/>
    <w:rsid w:val="004563BB"/>
    <w:rsid w:val="004D35C4"/>
    <w:rsid w:val="00620955"/>
    <w:rsid w:val="007445FF"/>
    <w:rsid w:val="007A3320"/>
    <w:rsid w:val="009E2240"/>
    <w:rsid w:val="00C53679"/>
    <w:rsid w:val="00D524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3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0FF1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D5245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5245C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D524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D5245C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D524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D5245C"/>
    <w:rPr>
      <w:sz w:val="18"/>
      <w:szCs w:val="18"/>
    </w:rPr>
  </w:style>
  <w:style w:type="character" w:styleId="a7">
    <w:name w:val="page number"/>
    <w:basedOn w:val="a0"/>
    <w:uiPriority w:val="99"/>
    <w:semiHidden/>
    <w:unhideWhenUsed/>
    <w:rsid w:val="00D524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701</Words>
  <Characters>4001</Characters>
  <Application>Microsoft Office Word</Application>
  <DocSecurity>0</DocSecurity>
  <Lines>33</Lines>
  <Paragraphs>9</Paragraphs>
  <ScaleCrop>false</ScaleCrop>
  <Manager/>
  <Company/>
  <LinksUpToDate>false</LinksUpToDate>
  <CharactersWithSpaces>4693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</cp:revision>
  <dcterms:created xsi:type="dcterms:W3CDTF">2019-07-01T02:21:00Z</dcterms:created>
  <dcterms:modified xsi:type="dcterms:W3CDTF">2019-07-27T08:00:00Z</dcterms:modified>
  <cp:category/>
</cp:coreProperties>
</file>