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7A5FBE" w:rsidRPr="007A5FBE">
        <w:rPr>
          <w:rFonts w:ascii="宋体" w:hAnsi="宋体" w:cs="宋体" w:hint="eastAsia"/>
          <w:b/>
          <w:color w:val="00B050"/>
          <w:sz w:val="32"/>
        </w:rPr>
        <w:t>河北省初中毕业生升学文化课考试</w:t>
      </w:r>
      <w:bookmarkEnd w:id="0"/>
      <w:r w:rsidRPr="00F67B89">
        <w:rPr>
          <w:rFonts w:ascii="宋体" w:hAnsi="宋体" w:cs="宋体"/>
          <w:b/>
          <w:color w:val="00B050"/>
          <w:sz w:val="32"/>
        </w:rPr>
        <w:t>化学考试试卷</w:t>
      </w:r>
    </w:p>
    <w:p w:rsidR="007A5FBE" w:rsidRDefault="007A5FBE" w:rsidP="007A5FBE">
      <w:pPr>
        <w:spacing w:line="360" w:lineRule="auto"/>
        <w:jc w:val="left"/>
        <w:textAlignment w:val="center"/>
        <w:rPr>
          <w:rFonts w:ascii="宋体" w:hAnsi="宋体" w:cs="宋体"/>
          <w:b/>
          <w:sz w:val="24"/>
        </w:rPr>
      </w:pPr>
      <w:r>
        <w:rPr>
          <w:rFonts w:ascii="宋体" w:hAnsi="宋体" w:cs="宋体"/>
          <w:b/>
          <w:sz w:val="24"/>
        </w:rPr>
        <w:t>注意事项：</w:t>
      </w:r>
      <w:r>
        <w:rPr>
          <w:rFonts w:eastAsia="Times New Roman"/>
          <w:b/>
          <w:sz w:val="24"/>
        </w:rPr>
        <w:t>1.</w:t>
      </w:r>
      <w:r>
        <w:rPr>
          <w:rFonts w:ascii="宋体" w:hAnsi="宋体" w:cs="宋体"/>
          <w:b/>
          <w:sz w:val="24"/>
        </w:rPr>
        <w:t>本试卷共</w:t>
      </w:r>
      <w:r>
        <w:rPr>
          <w:rFonts w:eastAsia="Times New Roman"/>
          <w:b/>
          <w:sz w:val="24"/>
        </w:rPr>
        <w:t>10</w:t>
      </w:r>
      <w:r>
        <w:rPr>
          <w:rFonts w:ascii="宋体" w:hAnsi="宋体" w:cs="宋体"/>
          <w:b/>
          <w:sz w:val="24"/>
        </w:rPr>
        <w:t>页，总分</w:t>
      </w:r>
      <w:r>
        <w:rPr>
          <w:rFonts w:eastAsia="Times New Roman"/>
          <w:b/>
          <w:sz w:val="24"/>
        </w:rPr>
        <w:t>120</w:t>
      </w:r>
      <w:r>
        <w:rPr>
          <w:rFonts w:ascii="宋体" w:hAnsi="宋体" w:cs="宋体"/>
          <w:b/>
          <w:sz w:val="24"/>
        </w:rPr>
        <w:t>分，考试时间</w:t>
      </w:r>
      <w:r>
        <w:rPr>
          <w:rFonts w:eastAsia="Times New Roman"/>
          <w:b/>
          <w:sz w:val="24"/>
        </w:rPr>
        <w:t>120</w:t>
      </w:r>
      <w:r>
        <w:rPr>
          <w:rFonts w:ascii="宋体" w:hAnsi="宋体" w:cs="宋体"/>
          <w:b/>
          <w:sz w:val="24"/>
        </w:rPr>
        <w:t>分钟。</w:t>
      </w:r>
    </w:p>
    <w:p w:rsidR="007A5FBE" w:rsidRDefault="007A5FBE" w:rsidP="007A5FBE">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答题前，考生务必将姓名、准考证号填写在试卷和答题</w:t>
      </w:r>
      <w:proofErr w:type="gramStart"/>
      <w:r>
        <w:rPr>
          <w:rFonts w:ascii="宋体" w:hAnsi="宋体" w:cs="宋体"/>
          <w:b/>
          <w:sz w:val="24"/>
        </w:rPr>
        <w:t>卡相应</w:t>
      </w:r>
      <w:proofErr w:type="gramEnd"/>
      <w:r>
        <w:rPr>
          <w:rFonts w:ascii="宋体" w:hAnsi="宋体" w:cs="宋体"/>
          <w:b/>
          <w:sz w:val="24"/>
        </w:rPr>
        <w:t>位置上。</w:t>
      </w:r>
    </w:p>
    <w:p w:rsidR="007A5FBE" w:rsidRDefault="007A5FBE" w:rsidP="007A5FBE">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答选择题时，每小题选出答案后，用</w:t>
      </w:r>
      <w:r>
        <w:rPr>
          <w:rFonts w:eastAsia="Times New Roman"/>
          <w:b/>
          <w:sz w:val="24"/>
        </w:rPr>
        <w:t>2B</w:t>
      </w:r>
      <w:r>
        <w:rPr>
          <w:rFonts w:ascii="宋体" w:hAnsi="宋体" w:cs="宋体"/>
          <w:b/>
          <w:sz w:val="24"/>
        </w:rPr>
        <w:t>铅笔把答题卡上对应题目的答案标号涂黑：答非选择题时，将答案写在答题卡上。写在本试卷上无效。</w:t>
      </w:r>
    </w:p>
    <w:p w:rsidR="007A5FBE" w:rsidRDefault="007A5FBE" w:rsidP="007A5FBE">
      <w:pPr>
        <w:spacing w:line="360" w:lineRule="auto"/>
        <w:jc w:val="left"/>
        <w:textAlignment w:val="center"/>
        <w:rPr>
          <w:rFonts w:ascii="宋体" w:hAnsi="宋体" w:cs="宋体"/>
          <w:b/>
          <w:sz w:val="24"/>
        </w:rPr>
      </w:pPr>
      <w:r>
        <w:rPr>
          <w:rFonts w:ascii="宋体" w:hAnsi="宋体" w:cs="宋体"/>
          <w:b/>
          <w:sz w:val="24"/>
        </w:rPr>
        <w:t>考试结束后，将本试卷和答题卡一并交回。</w:t>
      </w:r>
    </w:p>
    <w:p w:rsidR="007A5FBE" w:rsidRDefault="007A5FBE" w:rsidP="007A5FBE">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O-16</w:t>
      </w:r>
      <w:r>
        <w:rPr>
          <w:b/>
          <w:sz w:val="24"/>
        </w:rPr>
        <w:t xml:space="preserve">        </w:t>
      </w:r>
      <w:r>
        <w:rPr>
          <w:rFonts w:eastAsia="Times New Roman"/>
          <w:b/>
          <w:sz w:val="24"/>
        </w:rPr>
        <w:t>S-32</w:t>
      </w:r>
      <w:r>
        <w:rPr>
          <w:b/>
          <w:sz w:val="24"/>
        </w:rPr>
        <w:t xml:space="preserve">            </w:t>
      </w:r>
      <w:r>
        <w:rPr>
          <w:rFonts w:eastAsia="Times New Roman"/>
          <w:b/>
          <w:sz w:val="24"/>
        </w:rPr>
        <w:t>Zn-65</w:t>
      </w:r>
    </w:p>
    <w:p w:rsidR="007A5FBE" w:rsidRDefault="007A5FBE" w:rsidP="007A5FBE">
      <w:pPr>
        <w:spacing w:line="360" w:lineRule="auto"/>
        <w:jc w:val="left"/>
        <w:textAlignment w:val="center"/>
        <w:rPr>
          <w:rFonts w:ascii="宋体" w:hAnsi="宋体" w:cs="宋体"/>
          <w:b/>
          <w:sz w:val="24"/>
        </w:rPr>
      </w:pPr>
      <w:r>
        <w:rPr>
          <w:rFonts w:ascii="宋体" w:hAnsi="宋体" w:cs="宋体"/>
          <w:b/>
          <w:sz w:val="24"/>
        </w:rPr>
        <w:t>一、选择题</w:t>
      </w:r>
    </w:p>
    <w:p w:rsidR="007A5FBE" w:rsidRDefault="007A5FBE" w:rsidP="007A5FBE">
      <w:pPr>
        <w:spacing w:line="360" w:lineRule="auto"/>
        <w:jc w:val="left"/>
        <w:textAlignment w:val="center"/>
        <w:rPr>
          <w:rFonts w:ascii="宋体" w:hAnsi="宋体" w:cs="宋体"/>
        </w:rPr>
      </w:pPr>
      <w:r>
        <w:t>1.</w:t>
      </w:r>
      <w:r>
        <w:rPr>
          <w:rFonts w:ascii="宋体" w:hAnsi="宋体" w:cs="宋体"/>
        </w:rPr>
        <w:t>下列物品主要用有机合成材料制成的是</w:t>
      </w:r>
    </w:p>
    <w:p w:rsidR="007A5FBE" w:rsidRDefault="007A5FBE" w:rsidP="007A5FBE">
      <w:pPr>
        <w:spacing w:line="360" w:lineRule="auto"/>
        <w:jc w:val="left"/>
        <w:textAlignment w:val="center"/>
        <w:rPr>
          <w:rFonts w:ascii="宋体" w:hAnsi="宋体" w:cs="宋体"/>
        </w:rPr>
      </w:pPr>
      <w:r w:rsidRPr="00BE1BCD">
        <w:rPr>
          <w:rFonts w:hint="eastAsia"/>
        </w:rPr>
        <w:t xml:space="preserve">A. </w:t>
      </w:r>
      <w:r>
        <w:rPr>
          <w:rFonts w:ascii="宋体" w:hAnsi="宋体" w:cs="宋体"/>
        </w:rPr>
        <w:t>塑料水杯</w:t>
      </w:r>
    </w:p>
    <w:p w:rsidR="007A5FBE" w:rsidRDefault="007A5FBE" w:rsidP="007A5FBE">
      <w:pPr>
        <w:spacing w:line="360" w:lineRule="auto"/>
        <w:jc w:val="left"/>
        <w:textAlignment w:val="center"/>
        <w:rPr>
          <w:rFonts w:ascii="宋体" w:hAnsi="宋体" w:cs="宋体"/>
        </w:rPr>
      </w:pPr>
      <w:r w:rsidRPr="00BE1BCD">
        <w:rPr>
          <w:rFonts w:hint="eastAsia"/>
        </w:rPr>
        <w:t xml:space="preserve">B. </w:t>
      </w:r>
      <w:r>
        <w:rPr>
          <w:rFonts w:ascii="宋体" w:hAnsi="宋体" w:cs="宋体"/>
        </w:rPr>
        <w:t>纯棉衬衫</w:t>
      </w:r>
    </w:p>
    <w:p w:rsidR="007A5FBE" w:rsidRDefault="007A5FBE" w:rsidP="007A5FBE">
      <w:pPr>
        <w:spacing w:line="360" w:lineRule="auto"/>
        <w:jc w:val="left"/>
        <w:textAlignment w:val="center"/>
        <w:rPr>
          <w:rFonts w:ascii="宋体" w:hAnsi="宋体" w:cs="宋体"/>
        </w:rPr>
      </w:pPr>
      <w:r w:rsidRPr="00BE1BCD">
        <w:rPr>
          <w:rFonts w:hint="eastAsia"/>
        </w:rPr>
        <w:t xml:space="preserve">C. </w:t>
      </w:r>
      <w:r>
        <w:rPr>
          <w:rFonts w:ascii="宋体" w:hAnsi="宋体" w:cs="宋体"/>
        </w:rPr>
        <w:t>羊毛围巾</w:t>
      </w:r>
    </w:p>
    <w:p w:rsidR="007A5FBE" w:rsidRDefault="007A5FBE" w:rsidP="007A5FBE">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不锈钢盆</w:t>
      </w:r>
    </w:p>
    <w:p w:rsidR="007A5FBE" w:rsidRDefault="007A5FBE" w:rsidP="007A5FBE">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下列物质能在空气中剧烈燃烧，发出耀眼白光的是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硫</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镁</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红磷</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铁丝</w:t>
      </w:r>
    </w:p>
    <w:p w:rsidR="007A5FBE" w:rsidRDefault="007A5FBE" w:rsidP="007A5FBE">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下列有关水的说法不正确的是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煮沸可给水杀菌消毒</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过滤可使海水转化为淡水</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用肥皂水可区分硬水和软水</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用活性炭可除去水中异味</w:t>
      </w:r>
    </w:p>
    <w:p w:rsidR="007A5FBE" w:rsidRDefault="007A5FBE" w:rsidP="007A5FBE">
      <w:pPr>
        <w:spacing w:line="360" w:lineRule="auto"/>
        <w:jc w:val="left"/>
        <w:textAlignment w:val="center"/>
        <w:rPr>
          <w:rFonts w:ascii="宋体" w:hAnsi="宋体" w:cs="宋体"/>
          <w:color w:val="000000"/>
        </w:rPr>
      </w:pPr>
      <w:r>
        <w:rPr>
          <w:color w:val="000000"/>
        </w:rPr>
        <w:t>4.</w:t>
      </w:r>
      <w:r>
        <w:rPr>
          <w:rFonts w:ascii="宋体" w:hAnsi="宋体" w:cs="宋体"/>
          <w:color w:val="000000"/>
        </w:rPr>
        <w:t>下列化学用语与所表达的意义对应正确的是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2+</w:t>
      </w:r>
      <w:r>
        <w:rPr>
          <w:rFonts w:eastAsia="Times New Roman"/>
          <w:color w:val="000000"/>
        </w:rPr>
        <w:t>——</w:t>
      </w:r>
      <w:r>
        <w:rPr>
          <w:rFonts w:ascii="宋体" w:hAnsi="宋体" w:cs="宋体"/>
          <w:color w:val="000000"/>
        </w:rPr>
        <w:t>铁离子</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619760" cy="706120"/>
            <wp:effectExtent l="0" t="0" r="889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 cy="706120"/>
                    </a:xfrm>
                    <a:prstGeom prst="rect">
                      <a:avLst/>
                    </a:prstGeom>
                    <a:noFill/>
                    <a:ln>
                      <a:noFill/>
                    </a:ln>
                  </pic:spPr>
                </pic:pic>
              </a:graphicData>
            </a:graphic>
          </wp:inline>
        </w:drawing>
      </w:r>
      <w:r>
        <w:rPr>
          <w:rFonts w:eastAsia="Times New Roman"/>
          <w:color w:val="000000"/>
        </w:rPr>
        <w:t>——</w:t>
      </w:r>
      <w:r>
        <w:rPr>
          <w:rFonts w:ascii="宋体" w:hAnsi="宋体" w:cs="宋体"/>
          <w:color w:val="000000"/>
        </w:rPr>
        <w:t>铝原子</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2He——2</w:t>
      </w:r>
      <w:r>
        <w:rPr>
          <w:rFonts w:ascii="宋体" w:hAnsi="宋体" w:cs="宋体"/>
          <w:color w:val="000000"/>
        </w:rPr>
        <w:t>个氦元素</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lastRenderedPageBreak/>
        <w:t xml:space="preserve">D. </w:t>
      </w:r>
      <w:r>
        <w:rPr>
          <w:rFonts w:eastAsia="Times New Roman"/>
          <w:color w:val="000000"/>
        </w:rPr>
        <w:t>2NO</w:t>
      </w:r>
      <w:r>
        <w:rPr>
          <w:rFonts w:eastAsia="Times New Roman"/>
          <w:color w:val="000000"/>
          <w:vertAlign w:val="subscript"/>
        </w:rPr>
        <w:t>2</w:t>
      </w:r>
      <w:r>
        <w:rPr>
          <w:rFonts w:eastAsia="Times New Roman"/>
          <w:color w:val="000000"/>
        </w:rPr>
        <w:t>——2</w:t>
      </w:r>
      <w:r>
        <w:rPr>
          <w:rFonts w:ascii="宋体" w:hAnsi="宋体" w:cs="宋体"/>
          <w:color w:val="000000"/>
        </w:rPr>
        <w:t>个二氧化氮分子</w:t>
      </w:r>
    </w:p>
    <w:p w:rsidR="007A5FBE" w:rsidRDefault="007A5FBE" w:rsidP="007A5FBE">
      <w:pPr>
        <w:spacing w:line="360" w:lineRule="auto"/>
        <w:jc w:val="left"/>
        <w:textAlignment w:val="center"/>
        <w:rPr>
          <w:rFonts w:ascii="宋体" w:hAnsi="宋体" w:cs="宋体"/>
          <w:color w:val="000000"/>
        </w:rPr>
      </w:pPr>
      <w:r>
        <w:rPr>
          <w:color w:val="000000"/>
        </w:rPr>
        <w:t>5.</w:t>
      </w:r>
      <w:r>
        <w:rPr>
          <w:rFonts w:ascii="宋体" w:hAnsi="宋体" w:cs="宋体"/>
          <w:color w:val="000000"/>
        </w:rPr>
        <w:t>利用催化剂可消除室内装修材料释放的甲醛，如图所示为该反应的微观示意图。下列说法不正确的是</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4650740" cy="887095"/>
            <wp:effectExtent l="0" t="0" r="0" b="8255"/>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0740" cy="887095"/>
                    </a:xfrm>
                    <a:prstGeom prst="rect">
                      <a:avLst/>
                    </a:prstGeom>
                    <a:noFill/>
                    <a:ln>
                      <a:noFill/>
                    </a:ln>
                  </pic:spPr>
                </pic:pic>
              </a:graphicData>
            </a:graphic>
          </wp:inline>
        </w:drawing>
      </w:r>
    </w:p>
    <w:p w:rsidR="007A5FBE" w:rsidRDefault="007A5FBE" w:rsidP="007A5FBE">
      <w:pPr>
        <w:spacing w:line="360" w:lineRule="auto"/>
        <w:jc w:val="left"/>
        <w:textAlignment w:val="center"/>
        <w:rPr>
          <w:rFonts w:eastAsia="Times New Roman"/>
          <w:color w:val="000000"/>
        </w:rPr>
      </w:pPr>
      <w:r>
        <w:rPr>
          <w:rFonts w:ascii="宋体" w:hAnsi="宋体" w:cs="宋体"/>
          <w:color w:val="000000"/>
        </w:rPr>
        <w:t>A. 甲醛的化学式为</w:t>
      </w:r>
      <w:r>
        <w:rPr>
          <w:rFonts w:eastAsia="Times New Roman"/>
          <w:color w:val="000000"/>
        </w:rPr>
        <w:t>CH</w:t>
      </w:r>
      <w:r>
        <w:rPr>
          <w:rFonts w:eastAsia="Times New Roman"/>
          <w:color w:val="000000"/>
          <w:vertAlign w:val="subscript"/>
        </w:rPr>
        <w:t>2</w:t>
      </w:r>
      <w:r>
        <w:rPr>
          <w:rFonts w:eastAsia="Times New Roman"/>
          <w:color w:val="000000"/>
        </w:rPr>
        <w:t>O</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生成物丙和丁中氧元素的化合价相同</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生成物丙由</w:t>
      </w:r>
      <w:r>
        <w:rPr>
          <w:rFonts w:eastAsia="Times New Roman"/>
          <w:color w:val="000000"/>
        </w:rPr>
        <w:t>1</w:t>
      </w:r>
      <w:r>
        <w:rPr>
          <w:rFonts w:ascii="宋体" w:hAnsi="宋体" w:cs="宋体"/>
          <w:color w:val="000000"/>
        </w:rPr>
        <w:t>个碳原子和</w:t>
      </w:r>
      <w:r>
        <w:rPr>
          <w:rFonts w:eastAsia="Times New Roman"/>
          <w:color w:val="000000"/>
        </w:rPr>
        <w:t>2</w:t>
      </w:r>
      <w:r>
        <w:rPr>
          <w:rFonts w:ascii="宋体" w:hAnsi="宋体" w:cs="宋体"/>
          <w:color w:val="000000"/>
        </w:rPr>
        <w:t>个氧原子构成</w:t>
      </w:r>
    </w:p>
    <w:p w:rsidR="007A5FBE" w:rsidRDefault="007A5FBE" w:rsidP="007A5FBE">
      <w:pPr>
        <w:spacing w:line="360" w:lineRule="auto"/>
        <w:jc w:val="left"/>
        <w:textAlignment w:val="center"/>
        <w:rPr>
          <w:rFonts w:eastAsia="Times New Roman"/>
          <w:color w:val="000000"/>
        </w:rPr>
      </w:pPr>
      <w:r>
        <w:rPr>
          <w:rFonts w:ascii="宋体" w:hAnsi="宋体" w:cs="宋体"/>
          <w:color w:val="000000"/>
        </w:rPr>
        <w:t>D. 参加反应的甲和生成的丁分子个数比为</w:t>
      </w:r>
      <w:r>
        <w:rPr>
          <w:rFonts w:eastAsia="Times New Roman"/>
          <w:color w:val="000000"/>
        </w:rPr>
        <w:t>1:1</w:t>
      </w:r>
    </w:p>
    <w:p w:rsidR="007A5FBE" w:rsidRDefault="007A5FBE" w:rsidP="007A5FBE">
      <w:pPr>
        <w:spacing w:line="360" w:lineRule="auto"/>
        <w:jc w:val="left"/>
        <w:textAlignment w:val="center"/>
        <w:rPr>
          <w:rFonts w:ascii="宋体" w:hAnsi="宋体" w:cs="宋体"/>
          <w:color w:val="000000"/>
        </w:rPr>
      </w:pPr>
      <w:r>
        <w:rPr>
          <w:color w:val="000000"/>
        </w:rPr>
        <w:t>6.</w:t>
      </w:r>
      <w:r>
        <w:rPr>
          <w:rFonts w:ascii="宋体" w:hAnsi="宋体" w:cs="宋体"/>
          <w:color w:val="000000"/>
        </w:rPr>
        <w:t>如图所示实验方案不能达到实验目的的是</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证明待测溶液呈酸性</w:t>
      </w:r>
      <w:r>
        <w:rPr>
          <w:rFonts w:eastAsia="Times New Roman"/>
          <w:noProof/>
          <w:color w:val="000000"/>
        </w:rPr>
        <w:drawing>
          <wp:inline distT="0" distB="0" distL="0" distR="0">
            <wp:extent cx="1094740" cy="1314450"/>
            <wp:effectExtent l="0" t="0" r="0" b="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131445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探究硝酸钾溶解度与温度的关系</w:t>
      </w:r>
      <w:r>
        <w:rPr>
          <w:rFonts w:eastAsia="Times New Roman"/>
          <w:noProof/>
          <w:color w:val="000000"/>
        </w:rPr>
        <w:drawing>
          <wp:inline distT="0" distB="0" distL="0" distR="0">
            <wp:extent cx="1934845" cy="1362075"/>
            <wp:effectExtent l="0" t="0" r="8255" b="9525"/>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4845" cy="1362075"/>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探究水的组成元素</w:t>
      </w:r>
      <w:r>
        <w:rPr>
          <w:rFonts w:eastAsia="Times New Roman"/>
          <w:noProof/>
          <w:color w:val="000000"/>
        </w:rPr>
        <w:drawing>
          <wp:inline distT="0" distB="0" distL="0" distR="0">
            <wp:extent cx="1342390" cy="1456055"/>
            <wp:effectExtent l="0" t="0" r="0" b="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2390" cy="1456055"/>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验证质量守恒定律</w:t>
      </w:r>
      <w:r>
        <w:rPr>
          <w:rFonts w:eastAsia="Times New Roman"/>
          <w:noProof/>
          <w:color w:val="000000"/>
        </w:rPr>
        <w:drawing>
          <wp:inline distT="0" distB="0" distL="0" distR="0">
            <wp:extent cx="1868170" cy="1256030"/>
            <wp:effectExtent l="0" t="0" r="0" b="127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8170" cy="125603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color w:val="000000"/>
        </w:rPr>
        <w:t>7.</w:t>
      </w:r>
      <w:r>
        <w:rPr>
          <w:rFonts w:ascii="宋体" w:hAnsi="宋体" w:cs="宋体"/>
          <w:color w:val="000000"/>
        </w:rPr>
        <w:t>向盛有一定量铜和氧化铜混合物</w:t>
      </w:r>
      <w:r>
        <w:rPr>
          <w:rFonts w:ascii="宋体" w:hAnsi="宋体" w:cs="宋体"/>
          <w:noProof/>
          <w:color w:val="000000"/>
        </w:rPr>
        <w:drawing>
          <wp:inline distT="0" distB="0" distL="0" distR="0">
            <wp:extent cx="133350" cy="17653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烧杯中滴加稀盐酸，边滴边搅拌，反应过程中剩余固体的质量与加入稀盐酸的质量关系如图所示。下列说法不正确的是</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1895475" cy="1715135"/>
            <wp:effectExtent l="0" t="0" r="9525" b="0"/>
            <wp:docPr id="62" name="图片 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1715135"/>
                    </a:xfrm>
                    <a:prstGeom prst="rect">
                      <a:avLst/>
                    </a:prstGeom>
                    <a:noFill/>
                    <a:ln>
                      <a:noFill/>
                    </a:ln>
                  </pic:spPr>
                </pic:pic>
              </a:graphicData>
            </a:graphic>
          </wp:inline>
        </w:drawing>
      </w:r>
      <w:r>
        <w:rPr>
          <w:rFonts w:ascii="宋体" w:hAnsi="宋体" w:cs="宋体"/>
          <w:color w:val="000000"/>
        </w:rPr>
        <w:br/>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M</w:t>
      </w:r>
      <w:r>
        <w:rPr>
          <w:rFonts w:ascii="宋体" w:hAnsi="宋体" w:cs="宋体"/>
          <w:color w:val="000000"/>
        </w:rPr>
        <w:t>点时，剩余固体是铜和氧化铜</w:t>
      </w:r>
    </w:p>
    <w:p w:rsidR="007A5FBE" w:rsidRDefault="007A5FBE" w:rsidP="007A5FBE">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M</w:t>
      </w:r>
      <w:r>
        <w:rPr>
          <w:rFonts w:ascii="宋体" w:hAnsi="宋体" w:cs="宋体"/>
          <w:color w:val="000000"/>
        </w:rPr>
        <w:t>、</w:t>
      </w:r>
      <w:r>
        <w:rPr>
          <w:rFonts w:eastAsia="Times New Roman"/>
          <w:color w:val="000000"/>
        </w:rPr>
        <w:t>N</w:t>
      </w:r>
      <w:r>
        <w:rPr>
          <w:rFonts w:ascii="宋体" w:hAnsi="宋体" w:cs="宋体"/>
          <w:color w:val="000000"/>
        </w:rPr>
        <w:t>点时，溶液中的溶质均只有</w:t>
      </w:r>
      <w:r>
        <w:rPr>
          <w:rFonts w:eastAsia="Times New Roman"/>
          <w:color w:val="000000"/>
        </w:rPr>
        <w:t>CuCl</w:t>
      </w:r>
      <w:r>
        <w:rPr>
          <w:rFonts w:eastAsia="Times New Roman"/>
          <w:color w:val="000000"/>
          <w:vertAlign w:val="subscript"/>
        </w:rPr>
        <w:t>2</w:t>
      </w:r>
    </w:p>
    <w:p w:rsidR="007A5FBE" w:rsidRDefault="007A5FBE" w:rsidP="007A5FBE">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w:t>
      </w:r>
      <w:r>
        <w:rPr>
          <w:rFonts w:ascii="宋体" w:hAnsi="宋体" w:cs="宋体"/>
          <w:color w:val="000000"/>
        </w:rPr>
        <w:t>、</w:t>
      </w:r>
      <w:r>
        <w:rPr>
          <w:rFonts w:eastAsia="Times New Roman"/>
          <w:color w:val="000000"/>
        </w:rPr>
        <w:t>P</w:t>
      </w:r>
      <w:r>
        <w:rPr>
          <w:rFonts w:ascii="宋体" w:hAnsi="宋体" w:cs="宋体"/>
          <w:color w:val="000000"/>
        </w:rPr>
        <w:t>点时，溶液的</w:t>
      </w:r>
      <w:proofErr w:type="spellStart"/>
      <w:r>
        <w:rPr>
          <w:rFonts w:eastAsia="Times New Roman"/>
          <w:color w:val="000000"/>
        </w:rPr>
        <w:t>pH</w:t>
      </w:r>
      <w:proofErr w:type="gramStart"/>
      <w:r>
        <w:rPr>
          <w:rFonts w:eastAsia="Times New Roman"/>
          <w:color w:val="000000"/>
        </w:rPr>
        <w:t>:N</w:t>
      </w:r>
      <w:proofErr w:type="spellEnd"/>
      <w:proofErr w:type="gramEnd"/>
      <w:r>
        <w:rPr>
          <w:rFonts w:eastAsia="Times New Roman"/>
          <w:color w:val="000000"/>
        </w:rPr>
        <w:t>&gt;P</w:t>
      </w:r>
    </w:p>
    <w:p w:rsidR="007A5FBE" w:rsidRDefault="007A5FBE" w:rsidP="007A5FBE">
      <w:pPr>
        <w:spacing w:line="360" w:lineRule="auto"/>
        <w:jc w:val="left"/>
        <w:textAlignment w:val="center"/>
        <w:rPr>
          <w:rFonts w:eastAsia="Times New Roman"/>
          <w:color w:val="000000"/>
        </w:rPr>
      </w:pPr>
      <w:r>
        <w:rPr>
          <w:rFonts w:ascii="宋体" w:hAnsi="宋体" w:cs="宋体"/>
          <w:color w:val="000000"/>
        </w:rPr>
        <w:t>D. 混合物中铜的质量为（</w:t>
      </w:r>
      <w:r>
        <w:rPr>
          <w:rFonts w:eastAsia="Times New Roman"/>
          <w:color w:val="000000"/>
        </w:rPr>
        <w:t>a-b</w:t>
      </w:r>
      <w:r>
        <w:rPr>
          <w:rFonts w:ascii="宋体" w:hAnsi="宋体" w:cs="宋体"/>
          <w:color w:val="000000"/>
        </w:rPr>
        <w:t>）</w:t>
      </w:r>
      <w:r>
        <w:rPr>
          <w:rFonts w:eastAsia="Times New Roman"/>
          <w:color w:val="000000"/>
        </w:rPr>
        <w:t>g</w:t>
      </w:r>
    </w:p>
    <w:p w:rsidR="007A5FBE" w:rsidRDefault="007A5FBE" w:rsidP="007A5FBE">
      <w:pPr>
        <w:spacing w:line="360" w:lineRule="auto"/>
        <w:jc w:val="left"/>
        <w:textAlignment w:val="center"/>
        <w:rPr>
          <w:rFonts w:ascii="宋体" w:hAnsi="宋体" w:cs="宋体"/>
          <w:color w:val="000000"/>
        </w:rPr>
      </w:pPr>
      <w:r>
        <w:rPr>
          <w:color w:val="000000"/>
        </w:rPr>
        <w:t>8.</w:t>
      </w:r>
      <w:r>
        <w:rPr>
          <w:rFonts w:eastAsia="Times New Roman"/>
          <w:color w:val="000000"/>
        </w:rPr>
        <w:t>2020</w:t>
      </w:r>
      <w:r>
        <w:rPr>
          <w:rFonts w:ascii="宋体" w:hAnsi="宋体" w:cs="宋体"/>
          <w:color w:val="000000"/>
        </w:rPr>
        <w:t>年世界环境日中国宣传主题是</w:t>
      </w:r>
      <w:r>
        <w:rPr>
          <w:rFonts w:eastAsia="Times New Roman"/>
          <w:color w:val="000000"/>
        </w:rPr>
        <w:t>“</w:t>
      </w:r>
      <w:r>
        <w:rPr>
          <w:rFonts w:ascii="宋体" w:hAnsi="宋体" w:cs="宋体"/>
          <w:color w:val="000000"/>
        </w:rPr>
        <w:t>美丽中国，我是行动者</w:t>
      </w:r>
      <w:r>
        <w:rPr>
          <w:rFonts w:eastAsia="Times New Roman"/>
          <w:color w:val="000000"/>
        </w:rPr>
        <w:t>”</w:t>
      </w:r>
      <w:r>
        <w:rPr>
          <w:rFonts w:ascii="宋体" w:hAnsi="宋体" w:cs="宋体"/>
          <w:color w:val="000000"/>
        </w:rPr>
        <w:t>。下列做法与这一主题不相符的是</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垃圾分类投放</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野炊明火烧烤</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控制汽车鸣笛</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坚持绿色出行</w:t>
      </w:r>
    </w:p>
    <w:p w:rsidR="007A5FBE" w:rsidRDefault="007A5FBE" w:rsidP="007A5FBE">
      <w:pPr>
        <w:spacing w:line="360" w:lineRule="auto"/>
        <w:jc w:val="left"/>
        <w:textAlignment w:val="center"/>
        <w:rPr>
          <w:rFonts w:ascii="宋体" w:hAnsi="宋体" w:cs="宋体"/>
          <w:color w:val="000000"/>
        </w:rPr>
      </w:pPr>
      <w:r>
        <w:rPr>
          <w:color w:val="000000"/>
        </w:rPr>
        <w:t>9.</w:t>
      </w:r>
      <w:r>
        <w:rPr>
          <w:rFonts w:ascii="宋体" w:hAnsi="宋体" w:cs="宋体"/>
          <w:color w:val="000000"/>
        </w:rPr>
        <w:t>下列过程中发生了化学变化的是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气体膨胀</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石蜡熔化</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火药爆炸</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光的色散</w:t>
      </w:r>
    </w:p>
    <w:p w:rsidR="007A5FBE" w:rsidRDefault="007A5FBE" w:rsidP="007A5FBE">
      <w:pPr>
        <w:spacing w:line="360" w:lineRule="auto"/>
        <w:jc w:val="left"/>
        <w:textAlignment w:val="center"/>
        <w:rPr>
          <w:rFonts w:ascii="宋体" w:hAnsi="宋体" w:cs="宋体"/>
          <w:color w:val="000000"/>
        </w:rPr>
      </w:pPr>
      <w:r>
        <w:rPr>
          <w:color w:val="000000"/>
        </w:rPr>
        <w:t>10.</w:t>
      </w:r>
      <w:r>
        <w:rPr>
          <w:rFonts w:ascii="宋体" w:hAnsi="宋体" w:cs="宋体"/>
          <w:color w:val="000000"/>
        </w:rPr>
        <w:t>如图所示实验操作正确的是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lastRenderedPageBreak/>
        <w:t>A. 取用块状固体</w:t>
      </w:r>
      <w:r>
        <w:rPr>
          <w:rFonts w:ascii="宋体" w:hAnsi="宋体" w:cs="宋体"/>
          <w:noProof/>
          <w:color w:val="000000"/>
        </w:rPr>
        <w:drawing>
          <wp:inline distT="0" distB="0" distL="0" distR="0">
            <wp:extent cx="973455" cy="1609090"/>
            <wp:effectExtent l="0" t="0" r="0" b="0"/>
            <wp:docPr id="61" name="图片 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3455" cy="160909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移走蒸发皿</w:t>
      </w:r>
      <w:r>
        <w:rPr>
          <w:rFonts w:ascii="宋体" w:hAnsi="宋体" w:cs="宋体"/>
          <w:noProof/>
          <w:color w:val="000000"/>
        </w:rPr>
        <w:drawing>
          <wp:inline distT="0" distB="0" distL="0" distR="0">
            <wp:extent cx="655320" cy="1141730"/>
            <wp:effectExtent l="0" t="0" r="0" b="1270"/>
            <wp:docPr id="60" name="图片 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320" cy="114173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测量液体温度</w:t>
      </w:r>
      <w:r>
        <w:rPr>
          <w:rFonts w:ascii="宋体" w:hAnsi="宋体" w:cs="宋体"/>
          <w:noProof/>
          <w:color w:val="000000"/>
        </w:rPr>
        <w:drawing>
          <wp:inline distT="0" distB="0" distL="0" distR="0">
            <wp:extent cx="934085" cy="1781810"/>
            <wp:effectExtent l="0" t="0" r="0" b="8890"/>
            <wp:docPr id="59" name="图片 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085" cy="178181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检验物体是否带电</w:t>
      </w:r>
      <w:r>
        <w:rPr>
          <w:rFonts w:ascii="宋体" w:hAnsi="宋体" w:cs="宋体"/>
          <w:noProof/>
          <w:color w:val="000000"/>
        </w:rPr>
        <w:drawing>
          <wp:inline distT="0" distB="0" distL="0" distR="0">
            <wp:extent cx="1467485" cy="1420495"/>
            <wp:effectExtent l="0" t="0" r="0" b="8255"/>
            <wp:docPr id="58" name="图片 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7485" cy="1420495"/>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color w:val="000000"/>
        </w:rPr>
        <w:t>11.</w:t>
      </w:r>
      <w:r>
        <w:rPr>
          <w:rFonts w:ascii="宋体" w:hAnsi="宋体" w:cs="宋体"/>
          <w:color w:val="000000"/>
        </w:rPr>
        <w:t>下列事实能够说明</w:t>
      </w:r>
      <w:r>
        <w:rPr>
          <w:rFonts w:eastAsia="Times New Roman"/>
          <w:color w:val="000000"/>
        </w:rPr>
        <w:t>“</w:t>
      </w:r>
      <w:r>
        <w:rPr>
          <w:rFonts w:ascii="宋体" w:hAnsi="宋体" w:cs="宋体"/>
          <w:color w:val="000000"/>
        </w:rPr>
        <w:t>分子在不停地运动</w:t>
      </w:r>
      <w:r>
        <w:rPr>
          <w:rFonts w:eastAsia="Times New Roman"/>
          <w:color w:val="000000"/>
        </w:rPr>
        <w:t>”</w:t>
      </w:r>
      <w:r>
        <w:rPr>
          <w:rFonts w:ascii="宋体" w:hAnsi="宋体" w:cs="宋体"/>
          <w:noProof/>
          <w:color w:val="000000"/>
        </w:rPr>
        <w:drawing>
          <wp:inline distT="0" distB="0" distL="0" distR="0">
            <wp:extent cx="133350" cy="17653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公园里花香四溢</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春天里柳絮飞扬</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海面上浪花飞溅</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天空中乌云翻滚</w:t>
      </w:r>
    </w:p>
    <w:p w:rsidR="007A5FBE" w:rsidRDefault="007A5FBE" w:rsidP="007A5FBE">
      <w:pPr>
        <w:spacing w:line="360" w:lineRule="auto"/>
        <w:jc w:val="left"/>
        <w:textAlignment w:val="center"/>
        <w:rPr>
          <w:rFonts w:ascii="宋体" w:hAnsi="宋体" w:cs="宋体"/>
          <w:color w:val="000000"/>
        </w:rPr>
      </w:pPr>
      <w:r>
        <w:rPr>
          <w:color w:val="000000"/>
        </w:rPr>
        <w:t>12.</w:t>
      </w:r>
      <w:r>
        <w:rPr>
          <w:rFonts w:ascii="宋体" w:hAnsi="宋体" w:cs="宋体"/>
          <w:color w:val="000000"/>
        </w:rPr>
        <w:t>下列对生产生活实际问题的解释不正确的是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炒菜时油锅着火用锅盖盖灭</w:t>
      </w:r>
      <w:r>
        <w:rPr>
          <w:rFonts w:eastAsia="Times New Roman"/>
          <w:color w:val="000000"/>
        </w:rPr>
        <w:t>——</w:t>
      </w:r>
      <w:r>
        <w:rPr>
          <w:rFonts w:ascii="宋体" w:hAnsi="宋体" w:cs="宋体"/>
          <w:color w:val="000000"/>
        </w:rPr>
        <w:t>隔绝空气</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体操运动员在手上涂防滑粉</w:t>
      </w:r>
      <w:r>
        <w:rPr>
          <w:rFonts w:eastAsia="Times New Roman"/>
          <w:color w:val="000000"/>
        </w:rPr>
        <w:t>——</w:t>
      </w:r>
      <w:r>
        <w:rPr>
          <w:rFonts w:ascii="宋体" w:hAnsi="宋体" w:cs="宋体"/>
          <w:color w:val="000000"/>
        </w:rPr>
        <w:t>增大摩擦力</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lastRenderedPageBreak/>
        <w:t>C. 铵态氮肥不能与碱性物质混合施用</w:t>
      </w:r>
      <w:r>
        <w:rPr>
          <w:rFonts w:eastAsia="Times New Roman"/>
          <w:color w:val="000000"/>
        </w:rPr>
        <w:t>——</w:t>
      </w:r>
      <w:r>
        <w:rPr>
          <w:rFonts w:ascii="宋体" w:hAnsi="宋体" w:cs="宋体"/>
          <w:color w:val="000000"/>
        </w:rPr>
        <w:t>两者反应放出氨气</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早晨太阳还在地平线以下时人就可以看到它</w:t>
      </w:r>
      <w:r>
        <w:rPr>
          <w:rFonts w:eastAsia="Times New Roman"/>
          <w:color w:val="000000"/>
        </w:rPr>
        <w:t>——</w:t>
      </w:r>
      <w:r>
        <w:rPr>
          <w:rFonts w:ascii="宋体" w:hAnsi="宋体" w:cs="宋体"/>
          <w:color w:val="000000"/>
        </w:rPr>
        <w:t>光的直线传播</w:t>
      </w:r>
    </w:p>
    <w:p w:rsidR="007A5FBE" w:rsidRDefault="007A5FBE" w:rsidP="007A5FBE">
      <w:pPr>
        <w:spacing w:line="360" w:lineRule="auto"/>
        <w:jc w:val="left"/>
        <w:textAlignment w:val="center"/>
        <w:rPr>
          <w:rFonts w:ascii="宋体" w:hAnsi="宋体" w:cs="宋体"/>
          <w:color w:val="000000"/>
        </w:rPr>
      </w:pPr>
      <w:r>
        <w:rPr>
          <w:color w:val="000000"/>
        </w:rPr>
        <w:t>13.</w:t>
      </w:r>
      <w:r>
        <w:rPr>
          <w:rFonts w:ascii="宋体" w:hAnsi="宋体" w:cs="宋体"/>
          <w:color w:val="000000"/>
        </w:rPr>
        <w:t>下列分类正确的是</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冰、干冰、可燃冰都是氧化物</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金属、玻璃、石墨都是导体</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钙、锌、碘都是人体必需元素</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钳子、羊角锤、定滑轮都是省力杠杆</w:t>
      </w:r>
    </w:p>
    <w:p w:rsidR="007A5FBE" w:rsidRDefault="007A5FBE" w:rsidP="007A5FBE">
      <w:pPr>
        <w:spacing w:line="360" w:lineRule="auto"/>
        <w:jc w:val="left"/>
        <w:textAlignment w:val="center"/>
        <w:rPr>
          <w:rFonts w:ascii="宋体" w:hAnsi="宋体" w:cs="宋体"/>
          <w:color w:val="000000"/>
        </w:rPr>
      </w:pPr>
      <w:r>
        <w:rPr>
          <w:color w:val="000000"/>
        </w:rPr>
        <w:t>14.</w:t>
      </w:r>
      <w:r>
        <w:rPr>
          <w:rFonts w:ascii="宋体" w:hAnsi="宋体" w:cs="宋体"/>
          <w:color w:val="000000"/>
        </w:rPr>
        <w:t>对如图所示实验的分析不正确的是</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5106035" cy="1703070"/>
            <wp:effectExtent l="0" t="0" r="0" b="0"/>
            <wp:docPr id="56" name="图片 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06035" cy="1703070"/>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A. 甲：燃着的木条熄灭，说明气体</w:t>
      </w:r>
      <w:r>
        <w:rPr>
          <w:rFonts w:eastAsia="Times New Roman"/>
          <w:color w:val="000000"/>
        </w:rPr>
        <w:t>X</w:t>
      </w:r>
      <w:r>
        <w:rPr>
          <w:rFonts w:ascii="宋体" w:hAnsi="宋体" w:cs="宋体"/>
          <w:color w:val="000000"/>
        </w:rPr>
        <w:t>一定是二氧化碳</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B. 乙：试管外壁发烫，说明生石灰与水的反应放出热量</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C. 丙：二极管发光，说明水果电池提供了电压</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D. 丁：穿旱冰鞋的小红用力推墙却向后运动，说明物体间力的作用是相互的</w:t>
      </w:r>
    </w:p>
    <w:p w:rsidR="007A5FBE" w:rsidRDefault="007A5FBE" w:rsidP="007A5FBE">
      <w:pPr>
        <w:spacing w:line="360" w:lineRule="auto"/>
        <w:jc w:val="left"/>
        <w:textAlignment w:val="center"/>
        <w:rPr>
          <w:rFonts w:ascii="宋体" w:hAnsi="宋体" w:cs="宋体"/>
          <w:b/>
          <w:color w:val="000000"/>
          <w:sz w:val="24"/>
        </w:rPr>
      </w:pPr>
      <w:r>
        <w:rPr>
          <w:rFonts w:ascii="宋体" w:hAnsi="宋体" w:cs="宋体"/>
          <w:b/>
          <w:color w:val="000000"/>
          <w:sz w:val="24"/>
        </w:rPr>
        <w:t>二、填空及简答题（本大题共</w:t>
      </w:r>
      <w:r>
        <w:rPr>
          <w:rFonts w:eastAsia="Times New Roman"/>
          <w:b/>
          <w:color w:val="000000"/>
          <w:sz w:val="24"/>
        </w:rPr>
        <w:t>9</w:t>
      </w:r>
      <w:r>
        <w:rPr>
          <w:rFonts w:ascii="宋体" w:hAnsi="宋体" w:cs="宋体"/>
          <w:b/>
          <w:color w:val="000000"/>
          <w:sz w:val="24"/>
        </w:rPr>
        <w:t>个小题：每空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31</w:t>
      </w:r>
      <w:r>
        <w:rPr>
          <w:rFonts w:ascii="宋体" w:hAnsi="宋体" w:cs="宋体"/>
          <w:b/>
          <w:color w:val="000000"/>
          <w:sz w:val="24"/>
        </w:rPr>
        <w:t>分）</w:t>
      </w:r>
    </w:p>
    <w:p w:rsidR="007A5FBE" w:rsidRDefault="007A5FBE" w:rsidP="007A5FBE">
      <w:pPr>
        <w:spacing w:line="360" w:lineRule="auto"/>
        <w:jc w:val="left"/>
        <w:textAlignment w:val="center"/>
        <w:rPr>
          <w:rFonts w:ascii="宋体" w:hAnsi="宋体" w:cs="宋体"/>
          <w:color w:val="000000"/>
        </w:rPr>
      </w:pPr>
      <w:r>
        <w:rPr>
          <w:color w:val="000000"/>
        </w:rPr>
        <w:t>15.</w:t>
      </w:r>
      <w:r>
        <w:rPr>
          <w:rFonts w:ascii="宋体" w:hAnsi="宋体" w:cs="宋体"/>
          <w:color w:val="000000"/>
        </w:rPr>
        <w:t>按如图所示方案进行</w:t>
      </w:r>
      <w:r>
        <w:rPr>
          <w:rFonts w:eastAsia="Times New Roman"/>
          <w:color w:val="000000"/>
        </w:rPr>
        <w:t>“</w:t>
      </w:r>
      <w:r>
        <w:rPr>
          <w:rFonts w:ascii="宋体" w:hAnsi="宋体" w:cs="宋体"/>
          <w:color w:val="000000"/>
        </w:rPr>
        <w:t>探究燃烧条件之一是温度要达到可燃物的着火点</w:t>
      </w:r>
      <w:r>
        <w:rPr>
          <w:rFonts w:eastAsia="Times New Roman"/>
          <w:color w:val="000000"/>
        </w:rPr>
        <w:t>”</w:t>
      </w:r>
      <w:r>
        <w:rPr>
          <w:rFonts w:ascii="宋体" w:hAnsi="宋体" w:cs="宋体"/>
          <w:color w:val="000000"/>
        </w:rPr>
        <w:t>的实验（已知：白磷的着火点是</w:t>
      </w:r>
      <w:r>
        <w:rPr>
          <w:rFonts w:eastAsia="Times New Roman"/>
          <w:color w:val="000000"/>
        </w:rPr>
        <w:t>40</w:t>
      </w:r>
      <w:r>
        <w:rPr>
          <w:rFonts w:ascii="宋体" w:hAnsi="宋体" w:cs="宋体"/>
          <w:color w:val="000000"/>
        </w:rPr>
        <w:t>℃），观察到：甲中白磷燃烧，乙中白磷不燃烧。实验后，将甲中试管倒置于水中，去掉橡胶塞，发现水进入试管中。</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2915920" cy="1601470"/>
            <wp:effectExtent l="0" t="0" r="0" b="0"/>
            <wp:docPr id="55" name="图片 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5920" cy="1601470"/>
                    </a:xfrm>
                    <a:prstGeom prst="rect">
                      <a:avLst/>
                    </a:prstGeom>
                    <a:noFill/>
                    <a:ln>
                      <a:noFill/>
                    </a:ln>
                  </pic:spPr>
                </pic:pic>
              </a:graphicData>
            </a:graphic>
          </wp:inline>
        </w:drawing>
      </w:r>
      <w:r>
        <w:rPr>
          <w:rFonts w:ascii="宋体" w:hAnsi="宋体" w:cs="宋体"/>
          <w:color w:val="000000"/>
        </w:rPr>
        <w:br/>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）甲中白磷燃烧的化学方程式为___________。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）甲中的</w:t>
      </w:r>
      <w:r>
        <w:rPr>
          <w:rFonts w:eastAsia="Times New Roman"/>
          <w:color w:val="000000"/>
        </w:rPr>
        <w:t>X</w:t>
      </w:r>
      <w:r>
        <w:rPr>
          <w:rFonts w:ascii="宋体" w:hAnsi="宋体" w:cs="宋体"/>
          <w:color w:val="000000"/>
        </w:rPr>
        <w:t>、乙中的</w:t>
      </w:r>
      <w:r>
        <w:rPr>
          <w:rFonts w:eastAsia="Times New Roman"/>
          <w:color w:val="000000"/>
        </w:rPr>
        <w:t>Y</w:t>
      </w:r>
      <w:r>
        <w:rPr>
          <w:rFonts w:ascii="宋体" w:hAnsi="宋体" w:cs="宋体"/>
          <w:color w:val="000000"/>
        </w:rPr>
        <w:t>分别为__________。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w:t>
      </w:r>
      <w:r>
        <w:rPr>
          <w:rFonts w:ascii="宋体" w:hAnsi="宋体" w:cs="宋体"/>
          <w:color w:val="000000"/>
        </w:rPr>
        <w:t>水进入试管中</w:t>
      </w:r>
      <w:r>
        <w:rPr>
          <w:rFonts w:eastAsia="Times New Roman"/>
          <w:color w:val="000000"/>
        </w:rPr>
        <w:t>”</w:t>
      </w:r>
      <w:r>
        <w:rPr>
          <w:rFonts w:ascii="宋体" w:hAnsi="宋体" w:cs="宋体"/>
          <w:color w:val="000000"/>
        </w:rPr>
        <w:t>的原因是________。</w:t>
      </w:r>
    </w:p>
    <w:p w:rsidR="007A5FBE" w:rsidRDefault="007A5FBE" w:rsidP="007A5FBE">
      <w:pPr>
        <w:spacing w:line="360" w:lineRule="auto"/>
        <w:jc w:val="left"/>
        <w:textAlignment w:val="center"/>
        <w:rPr>
          <w:rFonts w:ascii="宋体" w:hAnsi="宋体" w:cs="宋体"/>
          <w:color w:val="000000"/>
        </w:rPr>
      </w:pPr>
      <w:r>
        <w:rPr>
          <w:color w:val="000000"/>
        </w:rPr>
        <w:t>16.</w:t>
      </w:r>
      <w:r>
        <w:rPr>
          <w:rFonts w:ascii="宋体" w:hAnsi="宋体" w:cs="宋体"/>
          <w:color w:val="000000"/>
        </w:rPr>
        <w:t>科学知识在生产生活中有广泛的应用。</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）空气中含量最大且常用作保护气的是_______。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）白菜、大米、鸡蛋中富含蛋白质的是_______。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）生活中防止铁质栅栏生锈的一种方法是________。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）洗洁精除掉餐具上的油污，利用了洗洁精的________作用。</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）正确使用</w:t>
      </w:r>
      <w:r>
        <w:rPr>
          <w:rFonts w:eastAsia="Times New Roman"/>
          <w:color w:val="000000"/>
        </w:rPr>
        <w:t>“</w:t>
      </w:r>
      <w:r>
        <w:rPr>
          <w:rFonts w:ascii="宋体" w:hAnsi="宋体" w:cs="宋体"/>
          <w:color w:val="000000"/>
        </w:rPr>
        <w:t>含氟牙膏</w:t>
      </w:r>
      <w:r>
        <w:rPr>
          <w:rFonts w:eastAsia="Times New Roman"/>
          <w:color w:val="000000"/>
        </w:rPr>
        <w:t>”</w:t>
      </w:r>
      <w:r>
        <w:rPr>
          <w:rFonts w:ascii="宋体" w:hAnsi="宋体" w:cs="宋体"/>
          <w:color w:val="000000"/>
        </w:rPr>
        <w:t>可防治龋齿，其中的</w:t>
      </w:r>
      <w:r>
        <w:rPr>
          <w:rFonts w:eastAsia="Times New Roman"/>
          <w:color w:val="000000"/>
        </w:rPr>
        <w:t>“</w:t>
      </w:r>
      <w:r>
        <w:rPr>
          <w:rFonts w:ascii="宋体" w:hAnsi="宋体" w:cs="宋体"/>
          <w:color w:val="000000"/>
        </w:rPr>
        <w:t>氟</w:t>
      </w:r>
      <w:r>
        <w:rPr>
          <w:rFonts w:eastAsia="Times New Roman"/>
          <w:color w:val="000000"/>
        </w:rPr>
        <w:t>”</w:t>
      </w:r>
      <w:r>
        <w:rPr>
          <w:rFonts w:ascii="宋体" w:hAnsi="宋体" w:cs="宋体"/>
          <w:color w:val="000000"/>
        </w:rPr>
        <w:t>是指______（选填</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w:t>
      </w:r>
    </w:p>
    <w:p w:rsidR="007A5FBE" w:rsidRDefault="007A5FBE" w:rsidP="007A5FBE">
      <w:pPr>
        <w:spacing w:line="360" w:lineRule="auto"/>
        <w:jc w:val="left"/>
        <w:textAlignment w:val="center"/>
        <w:rPr>
          <w:rFonts w:ascii="宋体" w:hAnsi="宋体" w:cs="宋体"/>
          <w:color w:val="000000"/>
        </w:rPr>
      </w:pPr>
      <w:r>
        <w:rPr>
          <w:color w:val="000000"/>
        </w:rPr>
        <w:t>17.</w:t>
      </w:r>
      <w:r>
        <w:rPr>
          <w:rFonts w:ascii="宋体" w:hAnsi="宋体" w:cs="宋体"/>
          <w:color w:val="000000"/>
        </w:rPr>
        <w:t>根据如图所示的实验回答问题。</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6188710" cy="2166620"/>
            <wp:effectExtent l="0" t="0" r="2540" b="5080"/>
            <wp:docPr id="54" name="图片 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88710" cy="2166620"/>
                    </a:xfrm>
                    <a:prstGeom prst="rect">
                      <a:avLst/>
                    </a:prstGeom>
                    <a:noFill/>
                    <a:ln>
                      <a:noFill/>
                    </a:ln>
                  </pic:spPr>
                </pic:pic>
              </a:graphicData>
            </a:graphic>
          </wp:inline>
        </w:drawing>
      </w:r>
      <w:r>
        <w:rPr>
          <w:rFonts w:ascii="宋体" w:hAnsi="宋体" w:cs="宋体"/>
          <w:color w:val="000000"/>
        </w:rPr>
        <w:br/>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）甲是实验室制取氧气的实验。仪器</w:t>
      </w:r>
      <w:r>
        <w:rPr>
          <w:rFonts w:eastAsia="Times New Roman"/>
          <w:color w:val="000000"/>
        </w:rPr>
        <w:t>a</w:t>
      </w:r>
      <w:r>
        <w:rPr>
          <w:rFonts w:ascii="宋体" w:hAnsi="宋体" w:cs="宋体"/>
          <w:color w:val="000000"/>
        </w:rPr>
        <w:t>的名称是_____________，试管口放一团棉花的作用是_________，当观察到导管口有___________时，再开始收集。</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）乙是金属性质的实验。步骤①体现了</w:t>
      </w:r>
      <w:proofErr w:type="gramStart"/>
      <w:r>
        <w:rPr>
          <w:rFonts w:ascii="宋体" w:hAnsi="宋体" w:cs="宋体"/>
          <w:color w:val="000000"/>
        </w:rPr>
        <w:t>铜具有</w:t>
      </w:r>
      <w:proofErr w:type="gramEnd"/>
      <w:r>
        <w:rPr>
          <w:rFonts w:ascii="宋体" w:hAnsi="宋体" w:cs="宋体"/>
          <w:color w:val="000000"/>
        </w:rPr>
        <w:t>__________性，步骤②验证了三种金属活动性强弱的依据是_______________。</w:t>
      </w:r>
    </w:p>
    <w:p w:rsidR="007A5FBE" w:rsidRDefault="007A5FBE" w:rsidP="007A5FBE">
      <w:pPr>
        <w:spacing w:line="360" w:lineRule="auto"/>
        <w:jc w:val="left"/>
        <w:textAlignment w:val="center"/>
        <w:rPr>
          <w:rFonts w:ascii="宋体" w:hAnsi="宋体" w:cs="宋体"/>
          <w:color w:val="000000"/>
        </w:rPr>
      </w:pPr>
      <w:r>
        <w:rPr>
          <w:color w:val="000000"/>
        </w:rPr>
        <w:t>18.</w:t>
      </w:r>
      <w:r>
        <w:rPr>
          <w:rFonts w:eastAsia="Times New Roman"/>
          <w:color w:val="000000"/>
        </w:rPr>
        <w:t>A~H</w:t>
      </w:r>
      <w:r>
        <w:rPr>
          <w:rFonts w:ascii="宋体" w:hAnsi="宋体" w:cs="宋体"/>
          <w:color w:val="000000"/>
        </w:rPr>
        <w:t>均是初中化学常见物质，如图所示是它们之间的相互转化关系。其中</w:t>
      </w:r>
      <w:r>
        <w:rPr>
          <w:rFonts w:eastAsia="Times New Roman"/>
          <w:color w:val="000000"/>
        </w:rPr>
        <w:t>C</w:t>
      </w:r>
      <w:r>
        <w:rPr>
          <w:rFonts w:ascii="宋体" w:hAnsi="宋体" w:cs="宋体"/>
          <w:color w:val="000000"/>
        </w:rPr>
        <w:t>可用于配制生理盐水，</w:t>
      </w:r>
      <w:r>
        <w:rPr>
          <w:rFonts w:eastAsia="Times New Roman"/>
          <w:color w:val="000000"/>
        </w:rPr>
        <w:t>H</w:t>
      </w:r>
      <w:r>
        <w:rPr>
          <w:rFonts w:ascii="宋体" w:hAnsi="宋体" w:cs="宋体"/>
          <w:color w:val="000000"/>
        </w:rPr>
        <w:t>是石灰石的主要成分。请回答下列问题：</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4478020" cy="1715135"/>
            <wp:effectExtent l="0" t="0" r="0" b="0"/>
            <wp:docPr id="53" name="图片 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8020" cy="1715135"/>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w:t>
      </w:r>
      <w:r>
        <w:rPr>
          <w:rFonts w:eastAsia="Times New Roman"/>
          <w:color w:val="000000"/>
        </w:rPr>
        <w:t>H</w:t>
      </w:r>
      <w:r>
        <w:rPr>
          <w:rFonts w:ascii="宋体" w:hAnsi="宋体" w:cs="宋体"/>
          <w:noProof/>
          <w:color w:val="000000"/>
        </w:rPr>
        <w:drawing>
          <wp:inline distT="0" distB="0" distL="0" distR="0">
            <wp:extent cx="133350" cy="17653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化学式为___________。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F</w:t>
      </w:r>
      <w:r>
        <w:rPr>
          <w:rFonts w:ascii="宋体" w:hAnsi="宋体" w:cs="宋体"/>
          <w:color w:val="000000"/>
        </w:rPr>
        <w:t>的一种用途是___________。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）反应③的基本反应类型为_______。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）反应①的化学方程式为________。</w:t>
      </w:r>
    </w:p>
    <w:p w:rsidR="007A5FBE" w:rsidRDefault="007A5FBE" w:rsidP="007A5FBE">
      <w:pPr>
        <w:spacing w:line="360" w:lineRule="auto"/>
        <w:jc w:val="left"/>
        <w:textAlignment w:val="center"/>
        <w:rPr>
          <w:rFonts w:ascii="宋体" w:hAnsi="宋体" w:cs="宋体"/>
          <w:b/>
          <w:color w:val="000000"/>
          <w:sz w:val="24"/>
        </w:rPr>
      </w:pPr>
      <w:r>
        <w:rPr>
          <w:rFonts w:ascii="宋体" w:hAnsi="宋体" w:cs="宋体"/>
          <w:b/>
          <w:color w:val="000000"/>
          <w:sz w:val="24"/>
        </w:rPr>
        <w:t>三、实验探究题</w:t>
      </w:r>
    </w:p>
    <w:p w:rsidR="007A5FBE" w:rsidRDefault="007A5FBE" w:rsidP="007A5FBE">
      <w:pPr>
        <w:spacing w:line="360" w:lineRule="auto"/>
        <w:jc w:val="left"/>
        <w:textAlignment w:val="center"/>
        <w:rPr>
          <w:rFonts w:ascii="宋体" w:hAnsi="宋体" w:cs="宋体"/>
          <w:color w:val="000000"/>
        </w:rPr>
      </w:pPr>
      <w:r>
        <w:rPr>
          <w:color w:val="000000"/>
        </w:rPr>
        <w:t>19.</w:t>
      </w:r>
      <w:r>
        <w:rPr>
          <w:rFonts w:eastAsia="Times New Roman"/>
          <w:color w:val="000000"/>
        </w:rPr>
        <w:t>84</w:t>
      </w:r>
      <w:r>
        <w:rPr>
          <w:rFonts w:ascii="宋体" w:hAnsi="宋体" w:cs="宋体"/>
          <w:color w:val="000000"/>
        </w:rPr>
        <w:t>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溶液都是常用消毒剂，兴趣小组对两种消毒剂进行了如下探究活动。</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84</w:t>
      </w:r>
      <w:r>
        <w:rPr>
          <w:rFonts w:ascii="宋体" w:hAnsi="宋体" w:cs="宋体"/>
          <w:color w:val="000000"/>
        </w:rPr>
        <w:t>消毒液的有效成分是次氯酸钠（化学式为</w:t>
      </w:r>
      <w:proofErr w:type="spellStart"/>
      <w:r>
        <w:rPr>
          <w:rFonts w:eastAsia="Times New Roman"/>
          <w:color w:val="000000"/>
        </w:rPr>
        <w:t>NaClO</w:t>
      </w:r>
      <w:proofErr w:type="spellEnd"/>
      <w:r>
        <w:rPr>
          <w:rFonts w:ascii="宋体" w:hAnsi="宋体" w:cs="宋体"/>
          <w:color w:val="000000"/>
        </w:rPr>
        <w:t>）。</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1</w:t>
      </w:r>
      <w:r>
        <w:rPr>
          <w:rFonts w:ascii="宋体" w:hAnsi="宋体" w:cs="宋体"/>
          <w:color w:val="000000"/>
        </w:rPr>
        <w:t>】取少量</w:t>
      </w:r>
      <w:r>
        <w:rPr>
          <w:rFonts w:eastAsia="Times New Roman"/>
          <w:color w:val="000000"/>
        </w:rPr>
        <w:t>84</w:t>
      </w:r>
      <w:r>
        <w:rPr>
          <w:rFonts w:ascii="宋体" w:hAnsi="宋体" w:cs="宋体"/>
          <w:color w:val="000000"/>
        </w:rPr>
        <w:t>消毒液于试管中，滴加</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溶液，发现有大量气泡产生：然后___________（填写实验操作和现象），证明产生</w:t>
      </w:r>
      <w:r>
        <w:rPr>
          <w:rFonts w:ascii="宋体" w:hAnsi="宋体" w:cs="宋体"/>
          <w:noProof/>
          <w:color w:val="000000"/>
        </w:rPr>
        <w:drawing>
          <wp:inline distT="0" distB="0" distL="0" distR="0">
            <wp:extent cx="133350" cy="17653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rPr>
          <w:rFonts w:ascii="宋体" w:hAnsi="宋体" w:cs="宋体"/>
          <w:color w:val="000000"/>
        </w:rPr>
        <w:t>气体是氧气。</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【提出问题】在上述反应中，</w:t>
      </w:r>
      <w:proofErr w:type="spellStart"/>
      <w:r>
        <w:rPr>
          <w:rFonts w:eastAsia="Times New Roman"/>
          <w:color w:val="000000"/>
        </w:rPr>
        <w:t>NaClO</w:t>
      </w:r>
      <w:proofErr w:type="spellEnd"/>
      <w:r>
        <w:rPr>
          <w:rFonts w:ascii="宋体" w:hAnsi="宋体" w:cs="宋体"/>
          <w:color w:val="000000"/>
        </w:rPr>
        <w:t>的作用是什么？</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proofErr w:type="gramStart"/>
      <w:r>
        <w:rPr>
          <w:rFonts w:ascii="宋体" w:hAnsi="宋体" w:cs="宋体"/>
          <w:color w:val="000000"/>
        </w:rPr>
        <w:t>作出</w:t>
      </w:r>
      <w:proofErr w:type="gramEnd"/>
      <w:r>
        <w:rPr>
          <w:rFonts w:ascii="宋体" w:hAnsi="宋体" w:cs="宋体"/>
          <w:color w:val="000000"/>
        </w:rPr>
        <w:t>猜想】猜想</w:t>
      </w:r>
      <w:proofErr w:type="gramStart"/>
      <w:r>
        <w:rPr>
          <w:rFonts w:ascii="宋体" w:hAnsi="宋体" w:cs="宋体"/>
          <w:color w:val="000000"/>
        </w:rPr>
        <w:t>一</w:t>
      </w:r>
      <w:proofErr w:type="gramEnd"/>
      <w:r>
        <w:rPr>
          <w:rFonts w:ascii="宋体" w:hAnsi="宋体" w:cs="宋体"/>
          <w:color w:val="000000"/>
        </w:rPr>
        <w:t>：作反应物，</w:t>
      </w:r>
      <w:proofErr w:type="spellStart"/>
      <w:r>
        <w:rPr>
          <w:rFonts w:eastAsia="Times New Roman"/>
          <w:color w:val="000000"/>
        </w:rPr>
        <w:t>NaClO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溶液发生化学反应；</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猜想二：作____________，类似分解</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溶液制氧气时</w:t>
      </w:r>
      <w:r>
        <w:rPr>
          <w:rFonts w:eastAsia="Times New Roman"/>
          <w:color w:val="000000"/>
        </w:rPr>
        <w:t>MnO</w:t>
      </w:r>
      <w:r>
        <w:rPr>
          <w:rFonts w:eastAsia="Times New Roman"/>
          <w:color w:val="000000"/>
          <w:vertAlign w:val="subscript"/>
        </w:rPr>
        <w:t>2</w:t>
      </w:r>
      <w:r>
        <w:rPr>
          <w:rFonts w:ascii="宋体" w:hAnsi="宋体" w:cs="宋体"/>
          <w:color w:val="000000"/>
        </w:rPr>
        <w:t>的作用</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【实验</w:t>
      </w:r>
      <w:r>
        <w:rPr>
          <w:rFonts w:eastAsia="Times New Roman"/>
          <w:color w:val="000000"/>
        </w:rPr>
        <w:t>2</w:t>
      </w:r>
      <w:r>
        <w:rPr>
          <w:rFonts w:ascii="宋体" w:hAnsi="宋体" w:cs="宋体"/>
          <w:color w:val="000000"/>
        </w:rPr>
        <w:t>】</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2782570" cy="2381885"/>
            <wp:effectExtent l="0" t="0" r="0" b="0"/>
            <wp:docPr id="50" name="图片 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2570" cy="2381885"/>
                    </a:xfrm>
                    <a:prstGeom prst="rect">
                      <a:avLst/>
                    </a:prstGeom>
                    <a:noFill/>
                    <a:ln>
                      <a:noFill/>
                    </a:ln>
                  </pic:spPr>
                </pic:pic>
              </a:graphicData>
            </a:graphic>
          </wp:inline>
        </w:drawing>
      </w:r>
      <w:r>
        <w:rPr>
          <w:rFonts w:ascii="宋体" w:hAnsi="宋体" w:cs="宋体"/>
          <w:color w:val="000000"/>
        </w:rPr>
        <w:br/>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①按上图所示组装实验装置，并________。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②向锥形瓶中加入</w:t>
      </w:r>
      <w:r>
        <w:rPr>
          <w:rFonts w:eastAsia="Times New Roman"/>
          <w:color w:val="000000"/>
        </w:rPr>
        <w:t>30mL84</w:t>
      </w:r>
      <w:r>
        <w:rPr>
          <w:rFonts w:ascii="宋体" w:hAnsi="宋体" w:cs="宋体"/>
          <w:color w:val="000000"/>
        </w:rPr>
        <w:t>消毒液，注射器中吸入</w:t>
      </w:r>
      <w:r>
        <w:rPr>
          <w:rFonts w:eastAsia="Times New Roman"/>
          <w:color w:val="000000"/>
        </w:rPr>
        <w:t>25mLH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③将注射器中的</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溶液平均分</w:t>
      </w:r>
      <w:r>
        <w:rPr>
          <w:rFonts w:eastAsia="Times New Roman"/>
          <w:color w:val="000000"/>
        </w:rPr>
        <w:t>5</w:t>
      </w:r>
      <w:r>
        <w:rPr>
          <w:rFonts w:ascii="宋体" w:hAnsi="宋体" w:cs="宋体"/>
          <w:color w:val="000000"/>
        </w:rPr>
        <w:t>次推入锥形瓶中：每次推入</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溶液，待不再产生气泡后，记录收集气体的总体积（忽略其他因素对测量结果造成的影响）见下表。</w:t>
      </w:r>
    </w:p>
    <w:tbl>
      <w:tblPr>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15"/>
        <w:gridCol w:w="930"/>
        <w:gridCol w:w="915"/>
        <w:gridCol w:w="915"/>
        <w:gridCol w:w="870"/>
        <w:gridCol w:w="900"/>
      </w:tblGrid>
      <w:tr w:rsidR="007A5FBE" w:rsidTr="00617072">
        <w:trPr>
          <w:trHeight w:val="270"/>
        </w:trPr>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Time New Romans" w:hAnsi="Time New Romans" w:cs="宋体"/>
                <w:color w:val="000000"/>
                <w:szCs w:val="24"/>
              </w:rPr>
            </w:pP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7A5FBE" w:rsidTr="00617072">
        <w:trPr>
          <w:trHeight w:val="270"/>
        </w:trPr>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ascii="宋体" w:hAnsi="宋体" w:cs="宋体"/>
                <w:color w:val="000000"/>
                <w:szCs w:val="24"/>
              </w:rPr>
              <w:t>收集气体的总体积</w:t>
            </w:r>
            <w:r>
              <w:rPr>
                <w:rFonts w:eastAsia="Times New Roman"/>
                <w:color w:val="000000"/>
                <w:szCs w:val="24"/>
              </w:rPr>
              <w:t>/mL</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eastAsia="Times New Roman"/>
                <w:color w:val="000000"/>
                <w:szCs w:val="24"/>
              </w:rPr>
              <w:t>140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eastAsia="Times New Roman"/>
                <w:color w:val="000000"/>
                <w:szCs w:val="24"/>
              </w:rPr>
              <w:t>280</w:t>
            </w:r>
          </w:p>
        </w:tc>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eastAsia="Times New Roman"/>
                <w:color w:val="000000"/>
                <w:szCs w:val="24"/>
              </w:rPr>
              <w:t>365</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eastAsia="Times New Roman"/>
                <w:color w:val="000000"/>
                <w:szCs w:val="24"/>
              </w:rPr>
              <w:t>x</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A5FBE" w:rsidRDefault="007A5FBE" w:rsidP="00617072">
            <w:pPr>
              <w:spacing w:line="360" w:lineRule="auto"/>
              <w:jc w:val="left"/>
              <w:textAlignment w:val="center"/>
              <w:rPr>
                <w:rFonts w:eastAsia="Times New Roman"/>
                <w:color w:val="000000"/>
                <w:szCs w:val="24"/>
              </w:rPr>
            </w:pPr>
            <w:r>
              <w:rPr>
                <w:rFonts w:eastAsia="Times New Roman"/>
                <w:color w:val="000000"/>
                <w:szCs w:val="24"/>
              </w:rPr>
              <w:t>375</w:t>
            </w:r>
          </w:p>
        </w:tc>
      </w:tr>
    </w:tbl>
    <w:p w:rsidR="007A5FBE" w:rsidRDefault="007A5FBE" w:rsidP="007A5FBE">
      <w:pPr>
        <w:spacing w:line="360" w:lineRule="auto"/>
        <w:jc w:val="left"/>
        <w:textAlignment w:val="center"/>
        <w:rPr>
          <w:rFonts w:ascii="宋体" w:hAnsi="宋体" w:cs="宋体"/>
          <w:color w:val="000000"/>
        </w:rPr>
      </w:pP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）表中的数据</w:t>
      </w:r>
      <w:r>
        <w:rPr>
          <w:rFonts w:eastAsia="Times New Roman"/>
          <w:color w:val="000000"/>
        </w:rPr>
        <w:t>x=</w:t>
      </w:r>
      <w:r>
        <w:rPr>
          <w:rFonts w:ascii="宋体" w:hAnsi="宋体" w:cs="宋体"/>
          <w:color w:val="000000"/>
        </w:rPr>
        <w:t>_______。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）分析表中数据得出</w:t>
      </w:r>
      <w:r>
        <w:rPr>
          <w:rFonts w:eastAsia="Times New Roman"/>
          <w:color w:val="000000"/>
        </w:rPr>
        <w:t>“</w:t>
      </w:r>
      <w:r>
        <w:rPr>
          <w:rFonts w:ascii="宋体" w:hAnsi="宋体" w:cs="宋体"/>
          <w:color w:val="000000"/>
        </w:rPr>
        <w:t>猜想一正确</w:t>
      </w:r>
      <w:r>
        <w:rPr>
          <w:rFonts w:eastAsia="Times New Roman"/>
          <w:color w:val="000000"/>
        </w:rPr>
        <w:t>”</w:t>
      </w:r>
      <w:r>
        <w:rPr>
          <w:rFonts w:ascii="宋体" w:hAnsi="宋体" w:cs="宋体"/>
          <w:color w:val="000000"/>
        </w:rPr>
        <w:t>，其依据是______。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【分析讨论】</w:t>
      </w:r>
      <w:proofErr w:type="spellStart"/>
      <w:r>
        <w:rPr>
          <w:rFonts w:eastAsia="Times New Roman"/>
          <w:color w:val="000000"/>
        </w:rPr>
        <w:t>NaClO</w:t>
      </w:r>
      <w:proofErr w:type="spellEnd"/>
      <w:r>
        <w:rPr>
          <w:rFonts w:ascii="宋体" w:hAnsi="宋体" w:cs="宋体"/>
          <w:color w:val="000000"/>
        </w:rPr>
        <w:t>与</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溶液反应除生成氧气外，还生成氯化钠和水。该反应的化学方程式为_____。</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【拓展反思】生活中常用消毒剂除</w:t>
      </w:r>
      <w:r>
        <w:rPr>
          <w:rFonts w:eastAsia="Times New Roman"/>
          <w:color w:val="000000"/>
        </w:rPr>
        <w:t>84</w:t>
      </w:r>
      <w:r>
        <w:rPr>
          <w:rFonts w:ascii="宋体" w:hAnsi="宋体" w:cs="宋体"/>
          <w:color w:val="000000"/>
        </w:rPr>
        <w:t>消毒液、</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溶液外，还有</w:t>
      </w:r>
      <w:r>
        <w:rPr>
          <w:rFonts w:eastAsia="Times New Roman"/>
          <w:color w:val="000000"/>
        </w:rPr>
        <w:t>75%</w:t>
      </w:r>
      <w:r>
        <w:rPr>
          <w:rFonts w:ascii="宋体" w:hAnsi="宋体" w:cs="宋体"/>
          <w:color w:val="000000"/>
        </w:rPr>
        <w:t>酒精、过氧乙酸等。在使用各种消毒剂时，要考虑它们的性质。切记：科学使用，注意安全！</w:t>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生活中下列使用消毒剂的做法正确的是_________。</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、不同的消毒剂可随意混合使用</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w:t>
      </w:r>
      <w:r>
        <w:rPr>
          <w:rFonts w:eastAsia="Times New Roman"/>
          <w:color w:val="000000"/>
        </w:rPr>
        <w:t>84</w:t>
      </w:r>
      <w:r>
        <w:rPr>
          <w:rFonts w:ascii="宋体" w:hAnsi="宋体" w:cs="宋体"/>
          <w:color w:val="000000"/>
        </w:rPr>
        <w:t>消毒液的浓度越高越好</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w:t>
      </w:r>
      <w:r>
        <w:rPr>
          <w:rFonts w:eastAsia="Times New Roman"/>
          <w:color w:val="000000"/>
        </w:rPr>
        <w:t>75%</w:t>
      </w:r>
      <w:r>
        <w:rPr>
          <w:rFonts w:ascii="宋体" w:hAnsi="宋体" w:cs="宋体"/>
          <w:color w:val="000000"/>
        </w:rPr>
        <w:t>酒精消毒应远离明火，防止火灾</w:t>
      </w:r>
    </w:p>
    <w:p w:rsidR="007A5FBE" w:rsidRDefault="007A5FBE" w:rsidP="007A5FBE">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84</w:t>
      </w:r>
      <w:r>
        <w:rPr>
          <w:rFonts w:ascii="宋体" w:hAnsi="宋体" w:cs="宋体"/>
          <w:color w:val="000000"/>
        </w:rPr>
        <w:t>消毒液、</w:t>
      </w:r>
      <w:r>
        <w:rPr>
          <w:rFonts w:eastAsia="Times New Roman"/>
          <w:color w:val="000000"/>
        </w:rPr>
        <w:t>75%</w:t>
      </w:r>
      <w:r>
        <w:rPr>
          <w:rFonts w:ascii="宋体" w:hAnsi="宋体" w:cs="宋体"/>
          <w:color w:val="000000"/>
        </w:rPr>
        <w:t>酒精等消毒剂均应密封保存</w:t>
      </w:r>
    </w:p>
    <w:p w:rsidR="007A5FBE" w:rsidRDefault="007A5FBE" w:rsidP="007A5FBE">
      <w:pPr>
        <w:spacing w:line="360" w:lineRule="auto"/>
        <w:jc w:val="left"/>
        <w:textAlignment w:val="center"/>
        <w:rPr>
          <w:rFonts w:ascii="宋体" w:hAnsi="宋体" w:cs="宋体"/>
          <w:b/>
          <w:color w:val="000000"/>
          <w:sz w:val="24"/>
        </w:rPr>
      </w:pPr>
      <w:r>
        <w:rPr>
          <w:rFonts w:ascii="宋体" w:hAnsi="宋体" w:cs="宋体"/>
          <w:b/>
          <w:color w:val="000000"/>
          <w:sz w:val="24"/>
        </w:rPr>
        <w:t>四、计算应用题</w:t>
      </w:r>
    </w:p>
    <w:p w:rsidR="007A5FBE" w:rsidRDefault="007A5FBE" w:rsidP="007A5FBE">
      <w:pPr>
        <w:spacing w:line="360" w:lineRule="auto"/>
        <w:jc w:val="left"/>
        <w:textAlignment w:val="center"/>
        <w:rPr>
          <w:rFonts w:ascii="宋体" w:hAnsi="宋体" w:cs="宋体"/>
          <w:color w:val="000000"/>
        </w:rPr>
      </w:pPr>
      <w:r>
        <w:rPr>
          <w:color w:val="000000"/>
        </w:rPr>
        <w:t>20.</w:t>
      </w:r>
      <w:proofErr w:type="gramStart"/>
      <w:r>
        <w:rPr>
          <w:rFonts w:ascii="宋体" w:hAnsi="宋体" w:cs="宋体"/>
          <w:color w:val="000000"/>
        </w:rPr>
        <w:t>某小组</w:t>
      </w:r>
      <w:proofErr w:type="gramEnd"/>
      <w:r>
        <w:rPr>
          <w:rFonts w:ascii="宋体" w:hAnsi="宋体" w:cs="宋体"/>
          <w:color w:val="000000"/>
        </w:rPr>
        <w:t>用粗锌测定某稀硫酸中溶质的质量分数。取一定质量的稀硫酸于烧杯中，称量稀硫酸和烧杯的总质量；然后，向其中分两次加入粗锌（杂质不参加反应），实验过程和数据如图所示。请计算：</w:t>
      </w:r>
    </w:p>
    <w:p w:rsidR="007A5FBE" w:rsidRDefault="007A5FBE" w:rsidP="007A5FBE">
      <w:pPr>
        <w:spacing w:line="360" w:lineRule="auto"/>
        <w:jc w:val="left"/>
        <w:textAlignment w:val="center"/>
        <w:rPr>
          <w:color w:val="000000"/>
        </w:rPr>
      </w:pPr>
      <w:r>
        <w:rPr>
          <w:rFonts w:ascii="宋体" w:hAnsi="宋体" w:cs="宋体"/>
          <w:noProof/>
          <w:color w:val="000000"/>
        </w:rPr>
        <w:drawing>
          <wp:inline distT="0" distB="0" distL="0" distR="0">
            <wp:extent cx="4799330" cy="1075055"/>
            <wp:effectExtent l="0" t="0" r="1270" b="0"/>
            <wp:docPr id="49" name="图片 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99330" cy="1075055"/>
                    </a:xfrm>
                    <a:prstGeom prst="rect">
                      <a:avLst/>
                    </a:prstGeom>
                    <a:noFill/>
                    <a:ln>
                      <a:noFill/>
                    </a:ln>
                  </pic:spPr>
                </pic:pic>
              </a:graphicData>
            </a:graphic>
          </wp:inline>
        </w:drawing>
      </w:r>
    </w:p>
    <w:p w:rsidR="007A5FBE" w:rsidRDefault="007A5FBE" w:rsidP="007A5FBE">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）生成氢气的总质量为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7A5FBE" w:rsidRPr="007A5FBE" w:rsidRDefault="007A5FBE" w:rsidP="007A5FBE">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2</w:t>
      </w:r>
      <w:r>
        <w:rPr>
          <w:rFonts w:ascii="宋体" w:hAnsi="宋体" w:cs="宋体"/>
          <w:color w:val="000000"/>
        </w:rPr>
        <w:t>）稀硫酸中溶质的质量分数。</w:t>
      </w:r>
      <w:r w:rsidRPr="00893DD6">
        <w:rPr>
          <w:rFonts w:ascii="Calibri" w:hAnsi="Calibri"/>
          <w:noProof/>
        </w:rPr>
        <w:t xml:space="preserve"> </w:t>
      </w:r>
    </w:p>
    <w:sectPr w:rsidR="007A5FBE" w:rsidRPr="007A5FBE" w:rsidSect="00DC7097">
      <w:headerReference w:type="even" r:id="rId27"/>
      <w:headerReference w:type="default" r:id="rId28"/>
      <w:headerReference w:type="first" r:id="rId2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46" w:rsidRDefault="00EB6D46" w:rsidP="00F81146">
      <w:r>
        <w:separator/>
      </w:r>
    </w:p>
  </w:endnote>
  <w:endnote w:type="continuationSeparator" w:id="0">
    <w:p w:rsidR="00EB6D46" w:rsidRDefault="00EB6D4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46" w:rsidRDefault="00EB6D46" w:rsidP="00F81146">
      <w:r>
        <w:separator/>
      </w:r>
    </w:p>
  </w:footnote>
  <w:footnote w:type="continuationSeparator" w:id="0">
    <w:p w:rsidR="00EB6D46" w:rsidRDefault="00EB6D4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B6D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EB6D4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824BC"/>
    <w:rsid w:val="003235D0"/>
    <w:rsid w:val="0043234C"/>
    <w:rsid w:val="00630AA3"/>
    <w:rsid w:val="00660813"/>
    <w:rsid w:val="007A5FBE"/>
    <w:rsid w:val="00AC5541"/>
    <w:rsid w:val="00E17C1F"/>
    <w:rsid w:val="00EB6D46"/>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2020-08-19T06:47:00Z</dcterms:created>
  <dcterms:modified xsi:type="dcterms:W3CDTF">2020-08-19T06:47:00Z</dcterms:modified>
</cp:coreProperties>
</file>