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湖北省</w:t>
      </w:r>
      <w:r w:rsidR="0061265B" w:rsidRPr="0061265B">
        <w:rPr>
          <w:rFonts w:ascii="宋体" w:hAnsi="宋体" w:cs="宋体" w:hint="eastAsia"/>
          <w:b/>
          <w:color w:val="00B050"/>
          <w:sz w:val="32"/>
        </w:rPr>
        <w:t>荆州市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61265B" w:rsidRDefault="0061265B" w:rsidP="0061265B">
      <w:pPr>
        <w:spacing w:line="360" w:lineRule="auto"/>
        <w:jc w:val="left"/>
        <w:textAlignment w:val="center"/>
        <w:rPr>
          <w:rFonts w:ascii="宋体" w:hAnsi="宋体" w:cs="宋体"/>
          <w:b/>
          <w:sz w:val="24"/>
        </w:rPr>
      </w:pPr>
      <w:bookmarkStart w:id="0" w:name="_GoBack"/>
      <w:bookmarkEnd w:id="0"/>
      <w:r>
        <w:rPr>
          <w:rFonts w:ascii="宋体" w:hAnsi="宋体" w:cs="宋体"/>
          <w:b/>
          <w:sz w:val="24"/>
        </w:rPr>
        <w:t>一、选择题（本大题包括</w:t>
      </w:r>
      <w:r>
        <w:rPr>
          <w:rFonts w:eastAsia="Times New Roman"/>
          <w:b/>
          <w:sz w:val="24"/>
        </w:rPr>
        <w:t>24</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48</w:t>
      </w:r>
      <w:r>
        <w:rPr>
          <w:rFonts w:ascii="宋体" w:hAnsi="宋体" w:cs="宋体"/>
          <w:b/>
          <w:sz w:val="24"/>
        </w:rPr>
        <w:t>分，每小题只有一个选项符合题意）</w:t>
      </w:r>
    </w:p>
    <w:p w:rsidR="0061265B" w:rsidRDefault="0061265B" w:rsidP="0061265B">
      <w:pPr>
        <w:spacing w:line="360" w:lineRule="auto"/>
        <w:jc w:val="left"/>
        <w:textAlignment w:val="center"/>
        <w:rPr>
          <w:rFonts w:ascii="宋体" w:hAnsi="宋体" w:cs="宋体"/>
        </w:rPr>
      </w:pPr>
      <w:r>
        <w:t>1.</w:t>
      </w:r>
      <w:r>
        <w:rPr>
          <w:rFonts w:ascii="宋体" w:hAnsi="宋体" w:cs="宋体"/>
        </w:rPr>
        <w:t>下列变化属于化学变化的是</w:t>
      </w:r>
    </w:p>
    <w:p w:rsidR="0061265B" w:rsidRDefault="0061265B" w:rsidP="0061265B">
      <w:pPr>
        <w:spacing w:line="360" w:lineRule="auto"/>
        <w:jc w:val="left"/>
        <w:textAlignment w:val="center"/>
        <w:rPr>
          <w:rFonts w:ascii="宋体" w:hAnsi="宋体" w:cs="宋体"/>
        </w:rPr>
      </w:pPr>
      <w:r w:rsidRPr="00BE1BCD">
        <w:rPr>
          <w:rFonts w:hint="eastAsia"/>
        </w:rPr>
        <w:t xml:space="preserve">A. </w:t>
      </w:r>
      <w:r>
        <w:rPr>
          <w:rFonts w:ascii="宋体" w:hAnsi="宋体" w:cs="宋体"/>
        </w:rPr>
        <w:t>粮食酿酒</w:t>
      </w:r>
    </w:p>
    <w:p w:rsidR="0061265B" w:rsidRDefault="0061265B" w:rsidP="0061265B">
      <w:pPr>
        <w:spacing w:line="360" w:lineRule="auto"/>
        <w:jc w:val="left"/>
        <w:textAlignment w:val="center"/>
        <w:rPr>
          <w:rFonts w:ascii="宋体" w:hAnsi="宋体" w:cs="宋体"/>
        </w:rPr>
      </w:pPr>
      <w:r w:rsidRPr="00BE1BCD">
        <w:rPr>
          <w:rFonts w:hint="eastAsia"/>
        </w:rPr>
        <w:t xml:space="preserve">B. </w:t>
      </w:r>
      <w:r>
        <w:rPr>
          <w:rFonts w:ascii="宋体" w:hAnsi="宋体" w:cs="宋体"/>
        </w:rPr>
        <w:t>冰雪融化</w:t>
      </w:r>
    </w:p>
    <w:p w:rsidR="0061265B" w:rsidRDefault="0061265B" w:rsidP="0061265B">
      <w:pPr>
        <w:spacing w:line="360" w:lineRule="auto"/>
        <w:jc w:val="left"/>
        <w:textAlignment w:val="center"/>
        <w:rPr>
          <w:rFonts w:ascii="宋体" w:hAnsi="宋体" w:cs="宋体"/>
        </w:rPr>
      </w:pPr>
      <w:r w:rsidRPr="00BE1BCD">
        <w:rPr>
          <w:rFonts w:hint="eastAsia"/>
        </w:rPr>
        <w:t xml:space="preserve">C. </w:t>
      </w:r>
      <w:r>
        <w:rPr>
          <w:rFonts w:ascii="宋体" w:hAnsi="宋体" w:cs="宋体"/>
        </w:rPr>
        <w:t>汽油挥发</w:t>
      </w:r>
    </w:p>
    <w:p w:rsidR="0061265B" w:rsidRDefault="0061265B" w:rsidP="0061265B">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玻璃破碎</w:t>
      </w:r>
    </w:p>
    <w:p w:rsidR="0061265B" w:rsidRDefault="0061265B" w:rsidP="0061265B">
      <w:pPr>
        <w:spacing w:line="360" w:lineRule="auto"/>
        <w:jc w:val="left"/>
        <w:textAlignment w:val="center"/>
        <w:rPr>
          <w:rFonts w:ascii="宋体" w:hAnsi="宋体" w:cs="宋体"/>
          <w:color w:val="000000"/>
        </w:rPr>
      </w:pPr>
      <w:r>
        <w:rPr>
          <w:color w:val="000000"/>
        </w:rPr>
        <w:t>2.</w:t>
      </w:r>
      <w:r>
        <w:rPr>
          <w:rFonts w:ascii="宋体" w:hAnsi="宋体" w:cs="宋体"/>
          <w:color w:val="000000"/>
        </w:rPr>
        <w:t>下列物质属于纯净物的是</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A. 医用酒精</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B. 冰水混合物</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C. 加碘食盐</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D. 洁净的空气</w:t>
      </w:r>
    </w:p>
    <w:p w:rsidR="0061265B" w:rsidRDefault="0061265B" w:rsidP="0061265B">
      <w:pPr>
        <w:spacing w:line="360" w:lineRule="auto"/>
        <w:jc w:val="left"/>
        <w:textAlignment w:val="center"/>
        <w:rPr>
          <w:rFonts w:ascii="宋体" w:hAnsi="宋体" w:cs="宋体"/>
          <w:color w:val="000000"/>
        </w:rPr>
      </w:pPr>
      <w:r>
        <w:rPr>
          <w:color w:val="000000"/>
        </w:rPr>
        <w:t>3.</w:t>
      </w:r>
      <w:r>
        <w:rPr>
          <w:rFonts w:ascii="宋体" w:hAnsi="宋体" w:cs="宋体"/>
          <w:color w:val="000000"/>
        </w:rPr>
        <w:t>下列符合</w:t>
      </w:r>
      <w:r>
        <w:rPr>
          <w:rFonts w:eastAsia="Times New Roman"/>
          <w:color w:val="000000"/>
        </w:rPr>
        <w:t>“</w:t>
      </w:r>
      <w:r>
        <w:rPr>
          <w:rFonts w:ascii="宋体" w:hAnsi="宋体" w:cs="宋体"/>
          <w:color w:val="000000"/>
        </w:rPr>
        <w:t>绿色、健康、安全、舒适</w:t>
      </w:r>
      <w:r>
        <w:rPr>
          <w:rFonts w:eastAsia="Times New Roman"/>
          <w:color w:val="000000"/>
        </w:rPr>
        <w:t>”</w:t>
      </w:r>
      <w:r>
        <w:rPr>
          <w:rFonts w:ascii="宋体" w:hAnsi="宋体" w:cs="宋体"/>
          <w:color w:val="000000"/>
        </w:rPr>
        <w:t>的生产生活理念的是</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A. 农业生产中禁止使用农药化肥</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B. 加高烟囱将有害废气排放到高空中</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C. 大量使用一次性的木筷和餐盒</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D. 废弃口罩投入专用垃圾箱回收处理</w:t>
      </w:r>
    </w:p>
    <w:p w:rsidR="0061265B" w:rsidRDefault="0061265B" w:rsidP="0061265B">
      <w:pPr>
        <w:spacing w:line="360" w:lineRule="auto"/>
        <w:jc w:val="left"/>
        <w:textAlignment w:val="center"/>
        <w:rPr>
          <w:rFonts w:ascii="宋体" w:hAnsi="宋体" w:cs="宋体"/>
          <w:color w:val="000000"/>
        </w:rPr>
      </w:pPr>
      <w:r>
        <w:rPr>
          <w:color w:val="000000"/>
        </w:rPr>
        <w:t>4.</w:t>
      </w:r>
      <w:r>
        <w:rPr>
          <w:rFonts w:ascii="宋体" w:hAnsi="宋体" w:cs="宋体"/>
          <w:color w:val="000000"/>
        </w:rPr>
        <w:t>下列说法不正确的是</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A. 用水灭火可以降低可燃物的着火点</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B. 大量的</w:t>
      </w:r>
      <w:r>
        <w:rPr>
          <w:rFonts w:eastAsia="Times New Roman"/>
          <w:color w:val="000000"/>
        </w:rPr>
        <w:t>SO</w:t>
      </w:r>
      <w:r>
        <w:rPr>
          <w:rFonts w:eastAsia="Times New Roman"/>
          <w:color w:val="000000"/>
          <w:vertAlign w:val="subscript"/>
        </w:rPr>
        <w:t>2</w:t>
      </w:r>
      <w:r>
        <w:rPr>
          <w:rFonts w:ascii="宋体" w:hAnsi="宋体" w:cs="宋体"/>
          <w:color w:val="000000"/>
        </w:rPr>
        <w:t>、</w:t>
      </w:r>
      <w:r>
        <w:rPr>
          <w:rFonts w:eastAsia="Times New Roman"/>
          <w:color w:val="000000"/>
        </w:rPr>
        <w:t>NO</w:t>
      </w:r>
      <w:r>
        <w:rPr>
          <w:rFonts w:eastAsia="Times New Roman"/>
          <w:color w:val="000000"/>
          <w:vertAlign w:val="subscript"/>
        </w:rPr>
        <w:t>2</w:t>
      </w:r>
      <w:r>
        <w:rPr>
          <w:rFonts w:ascii="宋体" w:hAnsi="宋体" w:cs="宋体"/>
          <w:color w:val="000000"/>
        </w:rPr>
        <w:t>溶于雨水会形成酸雨</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C. 煮沸可以降低水的硬度</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D. 净水器中的活性炭可以吸附水中的杂质</w:t>
      </w:r>
    </w:p>
    <w:p w:rsidR="0061265B" w:rsidRDefault="0061265B" w:rsidP="0061265B">
      <w:pPr>
        <w:spacing w:line="360" w:lineRule="auto"/>
        <w:jc w:val="left"/>
        <w:textAlignment w:val="center"/>
        <w:rPr>
          <w:rFonts w:ascii="宋体" w:hAnsi="宋体" w:cs="宋体"/>
          <w:color w:val="000000"/>
        </w:rPr>
      </w:pPr>
      <w:r>
        <w:rPr>
          <w:color w:val="000000"/>
        </w:rPr>
        <w:t>5.</w:t>
      </w:r>
      <w:r>
        <w:rPr>
          <w:rFonts w:ascii="宋体" w:hAnsi="宋体" w:cs="宋体"/>
          <w:color w:val="000000"/>
        </w:rPr>
        <w:t>下列说法正确的是</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A. 热胀冷缩说明温度能改变分子大小</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B. 原子是不可再分的最小的粒子</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C. 分子、原子、离子都是构成物质的粒子</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D. 不同元素的本质区别是中子数不同</w:t>
      </w:r>
    </w:p>
    <w:p w:rsidR="0061265B" w:rsidRDefault="0061265B" w:rsidP="0061265B">
      <w:pPr>
        <w:spacing w:line="360" w:lineRule="auto"/>
        <w:jc w:val="left"/>
        <w:textAlignment w:val="center"/>
        <w:rPr>
          <w:rFonts w:ascii="宋体" w:hAnsi="宋体" w:cs="宋体"/>
          <w:color w:val="000000"/>
        </w:rPr>
      </w:pPr>
      <w:r>
        <w:rPr>
          <w:color w:val="000000"/>
        </w:rPr>
        <w:t>6.</w:t>
      </w:r>
      <w:r>
        <w:rPr>
          <w:rFonts w:ascii="宋体" w:hAnsi="宋体" w:cs="宋体"/>
          <w:color w:val="000000"/>
        </w:rPr>
        <w:t>关于金属的说法，不正确的是</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A. 铁在潮湿</w:t>
      </w:r>
      <w:r>
        <w:rPr>
          <w:rFonts w:ascii="宋体" w:hAnsi="宋体" w:cs="宋体"/>
          <w:noProof/>
          <w:color w:val="000000"/>
        </w:rPr>
        <w:drawing>
          <wp:inline distT="0" distB="0" distL="0" distR="0">
            <wp:extent cx="137160" cy="175260"/>
            <wp:effectExtent l="0" t="0" r="0" b="0"/>
            <wp:docPr id="217"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空气中易生锈</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lastRenderedPageBreak/>
        <w:t>B. 黄铜合金的硬度比纯铜的硬度大</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C. 锡制成锡箔是利用锡的延展性</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D. 铝易氧化，因此抗腐蚀性能较差</w:t>
      </w:r>
    </w:p>
    <w:p w:rsidR="0061265B" w:rsidRDefault="0061265B" w:rsidP="0061265B">
      <w:pPr>
        <w:spacing w:line="360" w:lineRule="auto"/>
        <w:jc w:val="left"/>
        <w:textAlignment w:val="center"/>
        <w:rPr>
          <w:rFonts w:ascii="宋体" w:hAnsi="宋体" w:cs="宋体"/>
          <w:color w:val="000000"/>
        </w:rPr>
      </w:pPr>
      <w:r>
        <w:rPr>
          <w:color w:val="000000"/>
        </w:rPr>
        <w:t>7.</w:t>
      </w:r>
      <w:r>
        <w:rPr>
          <w:rFonts w:ascii="宋体" w:hAnsi="宋体" w:cs="宋体"/>
          <w:color w:val="000000"/>
        </w:rPr>
        <w:t>下列实验操作正确的是</w:t>
      </w:r>
    </w:p>
    <w:p w:rsidR="0061265B" w:rsidRDefault="0061265B" w:rsidP="0061265B">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A. </w:t>
      </w:r>
      <w:r>
        <w:rPr>
          <w:rFonts w:ascii="宋体" w:hAnsi="宋体" w:cs="宋体"/>
          <w:noProof/>
          <w:color w:val="000000"/>
        </w:rPr>
        <w:drawing>
          <wp:inline distT="0" distB="0" distL="0" distR="0">
            <wp:extent cx="807720" cy="868680"/>
            <wp:effectExtent l="0" t="0" r="0" b="7620"/>
            <wp:docPr id="216" name="图片 2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7720" cy="868680"/>
                    </a:xfrm>
                    <a:prstGeom prst="rect">
                      <a:avLst/>
                    </a:prstGeom>
                    <a:noFill/>
                    <a:ln>
                      <a:noFill/>
                    </a:ln>
                  </pic:spPr>
                </pic:pic>
              </a:graphicData>
            </a:graphic>
          </wp:inline>
        </w:drawing>
      </w:r>
      <w:r>
        <w:rPr>
          <w:rFonts w:ascii="宋体" w:hAnsi="宋体" w:cs="宋体"/>
          <w:color w:val="000000"/>
        </w:rPr>
        <w:t>闻气体气味</w:t>
      </w:r>
      <w:r>
        <w:rPr>
          <w:rFonts w:ascii="宋体" w:hAnsi="宋体" w:cs="宋体"/>
          <w:color w:val="000000"/>
        </w:rPr>
        <w:tab/>
        <w:t xml:space="preserve">B. </w:t>
      </w:r>
      <w:r>
        <w:rPr>
          <w:rFonts w:ascii="宋体" w:hAnsi="宋体" w:cs="宋体"/>
          <w:noProof/>
          <w:color w:val="000000"/>
        </w:rPr>
        <w:drawing>
          <wp:inline distT="0" distB="0" distL="0" distR="0">
            <wp:extent cx="365760" cy="876300"/>
            <wp:effectExtent l="0" t="0" r="0" b="0"/>
            <wp:docPr id="215" name="图片 2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876300"/>
                    </a:xfrm>
                    <a:prstGeom prst="rect">
                      <a:avLst/>
                    </a:prstGeom>
                    <a:noFill/>
                    <a:ln>
                      <a:noFill/>
                    </a:ln>
                  </pic:spPr>
                </pic:pic>
              </a:graphicData>
            </a:graphic>
          </wp:inline>
        </w:drawing>
      </w:r>
      <w:r>
        <w:rPr>
          <w:rFonts w:ascii="宋体" w:hAnsi="宋体" w:cs="宋体"/>
          <w:color w:val="000000"/>
        </w:rPr>
        <w:t>氧气验满</w:t>
      </w:r>
    </w:p>
    <w:p w:rsidR="0061265B" w:rsidRDefault="0061265B" w:rsidP="0061265B">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1249680" cy="670560"/>
            <wp:effectExtent l="0" t="0" r="7620" b="0"/>
            <wp:docPr id="214" name="图片 2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9680" cy="670560"/>
                    </a:xfrm>
                    <a:prstGeom prst="rect">
                      <a:avLst/>
                    </a:prstGeom>
                    <a:noFill/>
                    <a:ln>
                      <a:noFill/>
                    </a:ln>
                  </pic:spPr>
                </pic:pic>
              </a:graphicData>
            </a:graphic>
          </wp:inline>
        </w:drawing>
      </w:r>
      <w:r>
        <w:rPr>
          <w:rFonts w:ascii="宋体" w:hAnsi="宋体" w:cs="宋体"/>
          <w:color w:val="000000"/>
        </w:rPr>
        <w:t>取用固体粉末</w:t>
      </w:r>
      <w:r>
        <w:rPr>
          <w:rFonts w:ascii="宋体" w:hAnsi="宋体" w:cs="宋体"/>
          <w:color w:val="000000"/>
        </w:rPr>
        <w:tab/>
        <w:t xml:space="preserve">D. </w:t>
      </w:r>
      <w:r>
        <w:rPr>
          <w:rFonts w:ascii="宋体" w:hAnsi="宋体" w:cs="宋体"/>
          <w:noProof/>
          <w:color w:val="000000"/>
        </w:rPr>
        <w:drawing>
          <wp:inline distT="0" distB="0" distL="0" distR="0">
            <wp:extent cx="175260" cy="1203960"/>
            <wp:effectExtent l="0" t="0" r="0" b="0"/>
            <wp:docPr id="213" name="图片 2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 cy="1203960"/>
                    </a:xfrm>
                    <a:prstGeom prst="rect">
                      <a:avLst/>
                    </a:prstGeom>
                    <a:noFill/>
                    <a:ln>
                      <a:noFill/>
                    </a:ln>
                  </pic:spPr>
                </pic:pic>
              </a:graphicData>
            </a:graphic>
          </wp:inline>
        </w:drawing>
      </w:r>
      <w:r>
        <w:rPr>
          <w:rFonts w:ascii="宋体" w:hAnsi="宋体" w:cs="宋体"/>
          <w:color w:val="000000"/>
        </w:rPr>
        <w:t>滴加液体</w:t>
      </w:r>
    </w:p>
    <w:p w:rsidR="0061265B" w:rsidRDefault="0061265B" w:rsidP="0061265B">
      <w:pPr>
        <w:spacing w:line="360" w:lineRule="auto"/>
        <w:jc w:val="left"/>
        <w:textAlignment w:val="center"/>
        <w:rPr>
          <w:rFonts w:ascii="宋体" w:hAnsi="宋体" w:cs="宋体"/>
          <w:color w:val="000000"/>
        </w:rPr>
      </w:pPr>
      <w:r>
        <w:rPr>
          <w:color w:val="000000"/>
        </w:rPr>
        <w:t>8.</w:t>
      </w:r>
      <w:proofErr w:type="gramStart"/>
      <w:r>
        <w:rPr>
          <w:rFonts w:ascii="宋体" w:hAnsi="宋体" w:cs="宋体"/>
          <w:color w:val="000000"/>
        </w:rPr>
        <w:t>地瑞那韦</w:t>
      </w:r>
      <w:proofErr w:type="gramEnd"/>
      <w:r>
        <w:rPr>
          <w:rFonts w:ascii="宋体" w:hAnsi="宋体" w:cs="宋体"/>
          <w:color w:val="000000"/>
        </w:rPr>
        <w:t>（化学式为</w:t>
      </w:r>
      <w:r>
        <w:rPr>
          <w:rFonts w:eastAsia="Times New Roman"/>
          <w:color w:val="000000"/>
        </w:rPr>
        <w:t>C</w:t>
      </w:r>
      <w:r>
        <w:rPr>
          <w:rFonts w:eastAsia="Times New Roman"/>
          <w:color w:val="000000"/>
          <w:vertAlign w:val="subscript"/>
        </w:rPr>
        <w:t>27</w:t>
      </w:r>
      <w:r>
        <w:rPr>
          <w:rFonts w:eastAsia="Times New Roman"/>
          <w:color w:val="000000"/>
        </w:rPr>
        <w:t>H</w:t>
      </w:r>
      <w:r>
        <w:rPr>
          <w:rFonts w:eastAsia="Times New Roman"/>
          <w:color w:val="000000"/>
          <w:vertAlign w:val="subscript"/>
        </w:rPr>
        <w:t>37</w:t>
      </w:r>
      <w:r>
        <w:rPr>
          <w:rFonts w:eastAsia="Times New Roman"/>
          <w:color w:val="000000"/>
        </w:rPr>
        <w:t>N</w:t>
      </w:r>
      <w:r>
        <w:rPr>
          <w:rFonts w:eastAsia="Times New Roman"/>
          <w:color w:val="000000"/>
          <w:vertAlign w:val="subscript"/>
        </w:rPr>
        <w:t>3</w:t>
      </w:r>
      <w:r>
        <w:rPr>
          <w:rFonts w:eastAsia="Times New Roman"/>
          <w:color w:val="000000"/>
        </w:rPr>
        <w:t>O</w:t>
      </w:r>
      <w:r>
        <w:rPr>
          <w:rFonts w:eastAsia="Times New Roman"/>
          <w:color w:val="000000"/>
          <w:vertAlign w:val="subscript"/>
        </w:rPr>
        <w:t>7</w:t>
      </w:r>
      <w:r>
        <w:rPr>
          <w:rFonts w:eastAsia="Times New Roman"/>
          <w:color w:val="000000"/>
        </w:rPr>
        <w:t>S</w:t>
      </w:r>
      <w:r>
        <w:rPr>
          <w:rFonts w:ascii="宋体" w:hAnsi="宋体" w:cs="宋体"/>
          <w:color w:val="000000"/>
        </w:rPr>
        <w:t>）对新冠肺炎病毒有一定的抑制作用。</w:t>
      </w:r>
      <w:proofErr w:type="gramStart"/>
      <w:r>
        <w:rPr>
          <w:rFonts w:ascii="宋体" w:hAnsi="宋体" w:cs="宋体"/>
          <w:color w:val="000000"/>
        </w:rPr>
        <w:t>地瑞那韦中</w:t>
      </w:r>
      <w:proofErr w:type="gramEnd"/>
      <w:r>
        <w:rPr>
          <w:rFonts w:ascii="宋体" w:hAnsi="宋体" w:cs="宋体"/>
          <w:color w:val="000000"/>
        </w:rPr>
        <w:t>质量分数最大的元素是</w:t>
      </w:r>
    </w:p>
    <w:p w:rsidR="0061265B" w:rsidRDefault="0061265B" w:rsidP="0061265B">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碳</w:t>
      </w:r>
      <w:r>
        <w:rPr>
          <w:rFonts w:ascii="宋体" w:hAnsi="宋体" w:cs="宋体"/>
          <w:color w:val="000000"/>
        </w:rPr>
        <w:tab/>
        <w:t>B. 氮</w:t>
      </w:r>
      <w:r>
        <w:rPr>
          <w:rFonts w:ascii="宋体" w:hAnsi="宋体" w:cs="宋体"/>
          <w:color w:val="000000"/>
        </w:rPr>
        <w:tab/>
        <w:t>C. 氧</w:t>
      </w:r>
      <w:r>
        <w:rPr>
          <w:rFonts w:ascii="宋体" w:hAnsi="宋体" w:cs="宋体"/>
          <w:color w:val="000000"/>
        </w:rPr>
        <w:tab/>
        <w:t>D. 硫</w:t>
      </w:r>
    </w:p>
    <w:p w:rsidR="0061265B" w:rsidRDefault="0061265B" w:rsidP="0061265B">
      <w:pPr>
        <w:spacing w:line="360" w:lineRule="auto"/>
        <w:jc w:val="left"/>
        <w:textAlignment w:val="center"/>
        <w:rPr>
          <w:rFonts w:ascii="宋体" w:hAnsi="宋体" w:cs="宋体"/>
          <w:color w:val="000000"/>
        </w:rPr>
      </w:pPr>
      <w:r>
        <w:rPr>
          <w:color w:val="000000"/>
        </w:rPr>
        <w:t>9.</w:t>
      </w:r>
      <w:r>
        <w:rPr>
          <w:rFonts w:ascii="宋体" w:hAnsi="宋体" w:cs="宋体"/>
          <w:color w:val="000000"/>
        </w:rPr>
        <w:t>推理是学习化学的一种方法，以下推理正确的是</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A. 溶液具有均一性、稳定性一一具有均一性、稳定性的液体一定是溶液</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B. 含氢元素的物质燃烧会生成水</w:t>
      </w:r>
      <w:r>
        <w:rPr>
          <w:rFonts w:eastAsia="Times New Roman"/>
          <w:color w:val="000000"/>
        </w:rPr>
        <w:t>——</w:t>
      </w:r>
      <w:r>
        <w:rPr>
          <w:rFonts w:ascii="宋体" w:hAnsi="宋体" w:cs="宋体"/>
          <w:color w:val="000000"/>
        </w:rPr>
        <w:t>燃烧能生成水的物质一定含有氢元素</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C. 催化剂</w:t>
      </w:r>
      <w:r>
        <w:rPr>
          <w:rFonts w:eastAsia="Times New Roman"/>
          <w:color w:val="000000"/>
        </w:rPr>
        <w:t>MnO</w:t>
      </w:r>
      <w:r>
        <w:rPr>
          <w:rFonts w:eastAsia="Times New Roman"/>
          <w:color w:val="000000"/>
          <w:vertAlign w:val="subscript"/>
        </w:rPr>
        <w:t>2</w:t>
      </w:r>
      <w:r>
        <w:rPr>
          <w:rFonts w:ascii="宋体" w:hAnsi="宋体" w:cs="宋体"/>
          <w:color w:val="000000"/>
        </w:rPr>
        <w:t>能加快</w:t>
      </w:r>
      <w:r>
        <w:rPr>
          <w:rFonts w:eastAsia="Times New Roman"/>
          <w:color w:val="000000"/>
        </w:rPr>
        <w:t>KClO</w:t>
      </w:r>
      <w:r>
        <w:rPr>
          <w:rFonts w:eastAsia="Times New Roman"/>
          <w:color w:val="000000"/>
          <w:vertAlign w:val="subscript"/>
        </w:rPr>
        <w:t>3</w:t>
      </w:r>
      <w:r>
        <w:rPr>
          <w:rFonts w:ascii="宋体" w:hAnsi="宋体" w:cs="宋体"/>
          <w:color w:val="000000"/>
        </w:rPr>
        <w:t>分解速率</w:t>
      </w:r>
      <w:r>
        <w:rPr>
          <w:rFonts w:eastAsia="Times New Roman"/>
          <w:color w:val="000000"/>
        </w:rPr>
        <w:t>——</w:t>
      </w:r>
      <w:r>
        <w:rPr>
          <w:rFonts w:ascii="宋体" w:hAnsi="宋体" w:cs="宋体"/>
          <w:color w:val="000000"/>
        </w:rPr>
        <w:t>催化剂只能加快化学反应速率</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D. 离子是带电的粒子</w:t>
      </w:r>
      <w:r>
        <w:rPr>
          <w:rFonts w:eastAsia="Times New Roman"/>
          <w:color w:val="000000"/>
        </w:rPr>
        <w:t>——</w:t>
      </w:r>
      <w:r>
        <w:rPr>
          <w:rFonts w:ascii="宋体" w:hAnsi="宋体" w:cs="宋体"/>
          <w:color w:val="000000"/>
        </w:rPr>
        <w:t>带电的粒子一定是离子</w:t>
      </w:r>
    </w:p>
    <w:p w:rsidR="0061265B" w:rsidRDefault="0061265B" w:rsidP="0061265B">
      <w:pPr>
        <w:spacing w:line="360" w:lineRule="auto"/>
        <w:jc w:val="left"/>
        <w:textAlignment w:val="center"/>
        <w:rPr>
          <w:rFonts w:ascii="宋体" w:hAnsi="宋体" w:cs="宋体"/>
          <w:color w:val="000000"/>
        </w:rPr>
      </w:pPr>
      <w:r>
        <w:rPr>
          <w:color w:val="000000"/>
        </w:rPr>
        <w:t>10.</w:t>
      </w:r>
      <w:r>
        <w:rPr>
          <w:rFonts w:ascii="宋体" w:hAnsi="宋体" w:cs="宋体"/>
          <w:color w:val="000000"/>
        </w:rPr>
        <w:t>已知某无色溶液中大量共存的物质有</w:t>
      </w:r>
      <w:r>
        <w:rPr>
          <w:rFonts w:eastAsia="Times New Roman"/>
          <w:color w:val="000000"/>
        </w:rPr>
        <w:t>KNO</w:t>
      </w:r>
      <w:r>
        <w:rPr>
          <w:rFonts w:eastAsia="Times New Roman"/>
          <w:color w:val="000000"/>
          <w:vertAlign w:val="subscript"/>
        </w:rPr>
        <w:t>3</w:t>
      </w:r>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w:t>
      </w:r>
      <w:r>
        <w:rPr>
          <w:rFonts w:eastAsia="Times New Roman"/>
          <w:color w:val="000000"/>
        </w:rPr>
        <w:t>X</w:t>
      </w:r>
      <w:r>
        <w:rPr>
          <w:rFonts w:ascii="宋体" w:hAnsi="宋体" w:cs="宋体"/>
          <w:color w:val="000000"/>
        </w:rPr>
        <w:t>、</w:t>
      </w:r>
      <w:r>
        <w:rPr>
          <w:rFonts w:eastAsia="Times New Roman"/>
          <w:color w:val="000000"/>
        </w:rPr>
        <w:t>BaCl</w:t>
      </w:r>
      <w:r>
        <w:rPr>
          <w:rFonts w:eastAsia="Times New Roman"/>
          <w:color w:val="000000"/>
          <w:vertAlign w:val="subscript"/>
        </w:rPr>
        <w:t>2</w:t>
      </w:r>
      <w:r>
        <w:rPr>
          <w:rFonts w:ascii="宋体" w:hAnsi="宋体" w:cs="宋体"/>
          <w:color w:val="000000"/>
        </w:rPr>
        <w:t>，其中</w:t>
      </w:r>
      <w:r>
        <w:rPr>
          <w:rFonts w:eastAsia="Times New Roman"/>
          <w:color w:val="000000"/>
        </w:rPr>
        <w:t>X</w:t>
      </w:r>
      <w:r>
        <w:rPr>
          <w:rFonts w:ascii="宋体" w:hAnsi="宋体" w:cs="宋体"/>
          <w:color w:val="000000"/>
        </w:rPr>
        <w:t>可能是</w:t>
      </w:r>
    </w:p>
    <w:p w:rsidR="0061265B" w:rsidRDefault="0061265B" w:rsidP="0061265B">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CuSO</w:t>
      </w:r>
      <w:r>
        <w:rPr>
          <w:rFonts w:eastAsia="Times New Roman"/>
          <w:color w:val="000000"/>
          <w:vertAlign w:val="subscript"/>
        </w:rPr>
        <w:t>4</w:t>
      </w:r>
    </w:p>
    <w:p w:rsidR="0061265B" w:rsidRDefault="0061265B" w:rsidP="0061265B">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p>
    <w:p w:rsidR="0061265B" w:rsidRDefault="0061265B" w:rsidP="0061265B">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NaNO</w:t>
      </w:r>
      <w:r>
        <w:rPr>
          <w:rFonts w:eastAsia="Times New Roman"/>
          <w:color w:val="000000"/>
          <w:vertAlign w:val="subscript"/>
        </w:rPr>
        <w:t>3</w:t>
      </w:r>
    </w:p>
    <w:p w:rsidR="0061265B" w:rsidRDefault="0061265B" w:rsidP="0061265B">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MgCl</w:t>
      </w:r>
      <w:r>
        <w:rPr>
          <w:rFonts w:eastAsia="Times New Roman"/>
          <w:color w:val="000000"/>
          <w:vertAlign w:val="subscript"/>
        </w:rPr>
        <w:t>2</w:t>
      </w:r>
    </w:p>
    <w:p w:rsidR="0061265B" w:rsidRDefault="0061265B" w:rsidP="0061265B">
      <w:pPr>
        <w:spacing w:line="360" w:lineRule="auto"/>
        <w:jc w:val="left"/>
        <w:textAlignment w:val="center"/>
        <w:rPr>
          <w:rFonts w:ascii="宋体" w:hAnsi="宋体" w:cs="宋体"/>
          <w:color w:val="000000"/>
        </w:rPr>
      </w:pPr>
      <w:r>
        <w:rPr>
          <w:color w:val="000000"/>
        </w:rPr>
        <w:t>11.</w:t>
      </w:r>
      <w:r>
        <w:rPr>
          <w:rFonts w:ascii="宋体" w:hAnsi="宋体" w:cs="宋体"/>
          <w:color w:val="000000"/>
        </w:rPr>
        <w:t>下列实验操作不能达到实验目的的是</w:t>
      </w:r>
    </w:p>
    <w:tbl>
      <w:tblP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3075"/>
        <w:gridCol w:w="7320"/>
      </w:tblGrid>
      <w:tr w:rsidR="0061265B" w:rsidTr="00947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1265B" w:rsidRDefault="0061265B" w:rsidP="00947DBD">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1265B" w:rsidRDefault="0061265B" w:rsidP="00947DBD">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7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1265B" w:rsidRDefault="0061265B" w:rsidP="00947DBD">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r>
      <w:tr w:rsidR="0061265B" w:rsidTr="00947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1265B" w:rsidRDefault="0061265B" w:rsidP="00947DBD">
            <w:pPr>
              <w:spacing w:line="360" w:lineRule="auto"/>
              <w:jc w:val="left"/>
              <w:textAlignment w:val="center"/>
              <w:rPr>
                <w:rFonts w:eastAsia="Times New Roman"/>
                <w:color w:val="000000"/>
                <w:szCs w:val="24"/>
              </w:rPr>
            </w:pPr>
            <w:r>
              <w:rPr>
                <w:rFonts w:eastAsia="Times New Roman"/>
                <w:color w:val="000000"/>
                <w:szCs w:val="24"/>
              </w:rPr>
              <w:t>A</w:t>
            </w:r>
          </w:p>
        </w:tc>
        <w:tc>
          <w:tcPr>
            <w:tcW w:w="3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1265B" w:rsidRDefault="0061265B" w:rsidP="00947DBD">
            <w:pPr>
              <w:spacing w:line="360" w:lineRule="auto"/>
              <w:jc w:val="left"/>
              <w:textAlignment w:val="center"/>
              <w:rPr>
                <w:rFonts w:eastAsia="Times New Roman"/>
                <w:color w:val="000000"/>
                <w:szCs w:val="24"/>
              </w:rPr>
            </w:pPr>
            <w:r>
              <w:rPr>
                <w:rFonts w:ascii="宋体" w:hAnsi="宋体" w:cs="宋体"/>
                <w:color w:val="000000"/>
                <w:szCs w:val="24"/>
              </w:rPr>
              <w:t>鉴别集气瓶中的</w:t>
            </w:r>
            <w:r>
              <w:rPr>
                <w:rFonts w:eastAsia="Times New Roman"/>
                <w:color w:val="000000"/>
                <w:szCs w:val="24"/>
              </w:rPr>
              <w:t>O</w:t>
            </w:r>
            <w:r>
              <w:rPr>
                <w:rFonts w:eastAsia="Times New Roman"/>
                <w:color w:val="000000"/>
                <w:szCs w:val="24"/>
                <w:vertAlign w:val="subscript"/>
              </w:rPr>
              <w:t>2</w:t>
            </w:r>
            <w:r>
              <w:rPr>
                <w:rFonts w:ascii="宋体" w:hAnsi="宋体" w:cs="宋体"/>
                <w:color w:val="000000"/>
                <w:szCs w:val="24"/>
              </w:rPr>
              <w:t>和</w:t>
            </w:r>
            <w:r>
              <w:rPr>
                <w:rFonts w:eastAsia="Times New Roman"/>
                <w:color w:val="000000"/>
                <w:szCs w:val="24"/>
              </w:rPr>
              <w:t>N</w:t>
            </w:r>
            <w:r>
              <w:rPr>
                <w:rFonts w:eastAsia="Times New Roman"/>
                <w:color w:val="000000"/>
                <w:szCs w:val="24"/>
                <w:vertAlign w:val="subscript"/>
              </w:rPr>
              <w:t>2</w:t>
            </w:r>
          </w:p>
        </w:tc>
        <w:tc>
          <w:tcPr>
            <w:tcW w:w="7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1265B" w:rsidRDefault="0061265B" w:rsidP="00947DBD">
            <w:pPr>
              <w:spacing w:line="360" w:lineRule="auto"/>
              <w:jc w:val="left"/>
              <w:textAlignment w:val="center"/>
              <w:rPr>
                <w:rFonts w:ascii="宋体" w:hAnsi="宋体" w:cs="宋体"/>
                <w:color w:val="000000"/>
                <w:szCs w:val="24"/>
              </w:rPr>
            </w:pPr>
            <w:r>
              <w:rPr>
                <w:rFonts w:ascii="宋体" w:hAnsi="宋体" w:cs="宋体"/>
                <w:color w:val="000000"/>
                <w:szCs w:val="24"/>
              </w:rPr>
              <w:t>分别将燃着的木条伸入集气瓶中，观察现象</w:t>
            </w:r>
          </w:p>
        </w:tc>
      </w:tr>
      <w:tr w:rsidR="0061265B" w:rsidTr="00947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1265B" w:rsidRDefault="0061265B" w:rsidP="00947DBD">
            <w:pPr>
              <w:spacing w:line="360" w:lineRule="auto"/>
              <w:jc w:val="left"/>
              <w:textAlignment w:val="center"/>
              <w:rPr>
                <w:rFonts w:eastAsia="Times New Roman"/>
                <w:color w:val="000000"/>
                <w:szCs w:val="24"/>
              </w:rPr>
            </w:pPr>
            <w:r>
              <w:rPr>
                <w:rFonts w:eastAsia="Times New Roman"/>
                <w:color w:val="000000"/>
                <w:szCs w:val="24"/>
              </w:rPr>
              <w:lastRenderedPageBreak/>
              <w:t>B</w:t>
            </w:r>
          </w:p>
        </w:tc>
        <w:tc>
          <w:tcPr>
            <w:tcW w:w="3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1265B" w:rsidRDefault="0061265B" w:rsidP="00947DBD">
            <w:pPr>
              <w:spacing w:line="360" w:lineRule="auto"/>
              <w:jc w:val="left"/>
              <w:textAlignment w:val="center"/>
              <w:rPr>
                <w:rFonts w:ascii="宋体" w:hAnsi="宋体" w:cs="宋体"/>
                <w:color w:val="000000"/>
                <w:szCs w:val="24"/>
              </w:rPr>
            </w:pPr>
            <w:r>
              <w:rPr>
                <w:rFonts w:ascii="宋体" w:hAnsi="宋体" w:cs="宋体"/>
                <w:color w:val="000000"/>
                <w:szCs w:val="24"/>
              </w:rPr>
              <w:t>除去粗盐中的难溶性杂质</w:t>
            </w:r>
          </w:p>
        </w:tc>
        <w:tc>
          <w:tcPr>
            <w:tcW w:w="7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1265B" w:rsidRDefault="0061265B" w:rsidP="00947DBD">
            <w:pPr>
              <w:spacing w:line="360" w:lineRule="auto"/>
              <w:jc w:val="left"/>
              <w:textAlignment w:val="center"/>
              <w:rPr>
                <w:rFonts w:ascii="宋体" w:hAnsi="宋体" w:cs="宋体"/>
                <w:color w:val="000000"/>
                <w:szCs w:val="24"/>
              </w:rPr>
            </w:pPr>
            <w:r>
              <w:rPr>
                <w:rFonts w:ascii="宋体" w:hAnsi="宋体" w:cs="宋体"/>
                <w:color w:val="000000"/>
                <w:szCs w:val="24"/>
              </w:rPr>
              <w:t>将粗盐研碎、溶解、过滤、蒸发结晶</w:t>
            </w:r>
          </w:p>
        </w:tc>
      </w:tr>
      <w:tr w:rsidR="0061265B" w:rsidTr="00947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1265B" w:rsidRDefault="0061265B" w:rsidP="00947DBD">
            <w:pPr>
              <w:spacing w:line="360" w:lineRule="auto"/>
              <w:jc w:val="left"/>
              <w:textAlignment w:val="center"/>
              <w:rPr>
                <w:rFonts w:eastAsia="Times New Roman"/>
                <w:color w:val="000000"/>
                <w:szCs w:val="24"/>
              </w:rPr>
            </w:pPr>
            <w:r>
              <w:rPr>
                <w:rFonts w:eastAsia="Times New Roman"/>
                <w:color w:val="000000"/>
                <w:szCs w:val="24"/>
              </w:rPr>
              <w:t>C</w:t>
            </w:r>
          </w:p>
        </w:tc>
        <w:tc>
          <w:tcPr>
            <w:tcW w:w="3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1265B" w:rsidRDefault="0061265B" w:rsidP="00947DBD">
            <w:pPr>
              <w:spacing w:line="360" w:lineRule="auto"/>
              <w:jc w:val="left"/>
              <w:textAlignment w:val="center"/>
              <w:rPr>
                <w:rFonts w:ascii="宋体" w:hAnsi="宋体" w:cs="宋体"/>
                <w:color w:val="000000"/>
                <w:szCs w:val="24"/>
              </w:rPr>
            </w:pPr>
            <w:r>
              <w:rPr>
                <w:rFonts w:ascii="宋体" w:hAnsi="宋体" w:cs="宋体"/>
                <w:color w:val="000000"/>
                <w:szCs w:val="24"/>
              </w:rPr>
              <w:t>检验某固体物质是否是铵盐</w:t>
            </w:r>
          </w:p>
        </w:tc>
        <w:tc>
          <w:tcPr>
            <w:tcW w:w="7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1265B" w:rsidRDefault="0061265B" w:rsidP="00947DBD">
            <w:pPr>
              <w:spacing w:line="360" w:lineRule="auto"/>
              <w:jc w:val="left"/>
              <w:textAlignment w:val="center"/>
              <w:rPr>
                <w:rFonts w:ascii="宋体" w:hAnsi="宋体" w:cs="宋体"/>
                <w:color w:val="000000"/>
                <w:szCs w:val="24"/>
              </w:rPr>
            </w:pPr>
            <w:r>
              <w:rPr>
                <w:rFonts w:ascii="宋体" w:hAnsi="宋体" w:cs="宋体"/>
                <w:color w:val="000000"/>
                <w:szCs w:val="24"/>
              </w:rPr>
              <w:t>取样，加入少量熟石灰粉末，混合、研磨，观察是否放出刺激性气味的氨气</w:t>
            </w:r>
          </w:p>
        </w:tc>
      </w:tr>
      <w:tr w:rsidR="0061265B" w:rsidTr="00947DBD">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1265B" w:rsidRDefault="0061265B" w:rsidP="00947DBD">
            <w:pPr>
              <w:spacing w:line="360" w:lineRule="auto"/>
              <w:jc w:val="left"/>
              <w:textAlignment w:val="center"/>
              <w:rPr>
                <w:rFonts w:eastAsia="Times New Roman"/>
                <w:color w:val="000000"/>
                <w:szCs w:val="24"/>
              </w:rPr>
            </w:pPr>
            <w:r>
              <w:rPr>
                <w:rFonts w:eastAsia="Times New Roman"/>
                <w:color w:val="000000"/>
                <w:szCs w:val="24"/>
              </w:rPr>
              <w:t>D</w:t>
            </w:r>
          </w:p>
        </w:tc>
        <w:tc>
          <w:tcPr>
            <w:tcW w:w="30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1265B" w:rsidRDefault="0061265B" w:rsidP="00947DBD">
            <w:pPr>
              <w:spacing w:line="360" w:lineRule="auto"/>
              <w:jc w:val="left"/>
              <w:textAlignment w:val="center"/>
              <w:rPr>
                <w:rFonts w:ascii="宋体" w:hAnsi="宋体" w:cs="宋体"/>
                <w:color w:val="000000"/>
                <w:szCs w:val="24"/>
              </w:rPr>
            </w:pPr>
            <w:r>
              <w:rPr>
                <w:rFonts w:ascii="宋体" w:hAnsi="宋体" w:cs="宋体"/>
                <w:color w:val="000000"/>
                <w:szCs w:val="24"/>
              </w:rPr>
              <w:t>分离</w:t>
            </w:r>
            <w:proofErr w:type="spellStart"/>
            <w:r>
              <w:rPr>
                <w:rFonts w:eastAsia="Times New Roman"/>
                <w:color w:val="000000"/>
                <w:szCs w:val="24"/>
              </w:rPr>
              <w:t>KCl</w:t>
            </w:r>
            <w:proofErr w:type="spellEnd"/>
            <w:r>
              <w:rPr>
                <w:rFonts w:ascii="宋体" w:hAnsi="宋体" w:cs="宋体"/>
                <w:color w:val="000000"/>
                <w:szCs w:val="24"/>
              </w:rPr>
              <w:t>和</w:t>
            </w:r>
            <w:r>
              <w:rPr>
                <w:rFonts w:eastAsia="Times New Roman"/>
                <w:color w:val="000000"/>
                <w:szCs w:val="24"/>
              </w:rPr>
              <w:t>BaCl</w:t>
            </w:r>
            <w:r>
              <w:rPr>
                <w:rFonts w:eastAsia="Times New Roman"/>
                <w:color w:val="000000"/>
                <w:szCs w:val="24"/>
                <w:vertAlign w:val="subscript"/>
              </w:rPr>
              <w:t>2</w:t>
            </w:r>
            <w:r>
              <w:rPr>
                <w:rFonts w:ascii="宋体" w:hAnsi="宋体" w:cs="宋体"/>
                <w:color w:val="000000"/>
                <w:szCs w:val="24"/>
              </w:rPr>
              <w:t>的混合溶液</w:t>
            </w:r>
          </w:p>
        </w:tc>
        <w:tc>
          <w:tcPr>
            <w:tcW w:w="73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1265B" w:rsidRDefault="0061265B" w:rsidP="00947DBD">
            <w:pPr>
              <w:spacing w:line="360" w:lineRule="auto"/>
              <w:jc w:val="left"/>
              <w:textAlignment w:val="center"/>
              <w:rPr>
                <w:rFonts w:ascii="宋体" w:hAnsi="宋体" w:cs="宋体"/>
                <w:color w:val="000000"/>
                <w:szCs w:val="24"/>
              </w:rPr>
            </w:pPr>
            <w:r>
              <w:rPr>
                <w:rFonts w:ascii="宋体" w:hAnsi="宋体" w:cs="宋体"/>
                <w:color w:val="000000"/>
                <w:szCs w:val="24"/>
              </w:rPr>
              <w:t>加入过量</w:t>
            </w:r>
            <w:r>
              <w:rPr>
                <w:rFonts w:ascii="宋体" w:hAnsi="宋体" w:cs="宋体"/>
                <w:noProof/>
                <w:color w:val="000000"/>
              </w:rPr>
              <w:drawing>
                <wp:inline distT="0" distB="0" distL="0" distR="0">
                  <wp:extent cx="137160" cy="175260"/>
                  <wp:effectExtent l="0" t="0" r="0" b="0"/>
                  <wp:docPr id="212"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r>
              <w:rPr>
                <w:rFonts w:ascii="宋体" w:hAnsi="宋体" w:cs="宋体"/>
                <w:color w:val="000000"/>
                <w:szCs w:val="24"/>
              </w:rPr>
              <w:t>溶液，过滤，洗涤，再分别向滤渣和滤液中加适量的稀盐酸</w:t>
            </w:r>
          </w:p>
        </w:tc>
      </w:tr>
    </w:tbl>
    <w:p w:rsidR="0061265B" w:rsidRDefault="0061265B" w:rsidP="0061265B">
      <w:pPr>
        <w:spacing w:line="360" w:lineRule="auto"/>
        <w:jc w:val="left"/>
        <w:textAlignment w:val="center"/>
        <w:rPr>
          <w:rFonts w:eastAsia="Times New Roman"/>
          <w:color w:val="000000"/>
        </w:rPr>
      </w:pPr>
    </w:p>
    <w:p w:rsidR="0061265B" w:rsidRDefault="0061265B" w:rsidP="0061265B">
      <w:pPr>
        <w:spacing w:line="360" w:lineRule="auto"/>
        <w:jc w:val="left"/>
        <w:textAlignment w:val="center"/>
        <w:rPr>
          <w:color w:val="000000"/>
        </w:rPr>
      </w:pPr>
    </w:p>
    <w:p w:rsidR="0061265B" w:rsidRDefault="0061265B" w:rsidP="0061265B">
      <w:pPr>
        <w:tabs>
          <w:tab w:val="left" w:pos="2436"/>
          <w:tab w:val="left" w:pos="4873"/>
          <w:tab w:val="left" w:pos="7309"/>
        </w:tabs>
        <w:spacing w:line="360" w:lineRule="auto"/>
        <w:jc w:val="left"/>
        <w:textAlignment w:val="center"/>
        <w:rPr>
          <w:rFonts w:eastAsia="Times New Roman"/>
          <w:color w:val="000000"/>
        </w:rPr>
      </w:pPr>
      <w:r>
        <w:rPr>
          <w:rFonts w:eastAsia="Times New Roman"/>
          <w:color w:val="000000"/>
        </w:rPr>
        <w:t>A. A</w:t>
      </w:r>
      <w:r>
        <w:rPr>
          <w:rFonts w:eastAsia="Times New Roman"/>
          <w:color w:val="000000"/>
        </w:rPr>
        <w:tab/>
        <w:t>B. B</w:t>
      </w:r>
      <w:r>
        <w:rPr>
          <w:rFonts w:eastAsia="Times New Roman"/>
          <w:color w:val="000000"/>
        </w:rPr>
        <w:tab/>
        <w:t>C. C</w:t>
      </w:r>
      <w:r>
        <w:rPr>
          <w:rFonts w:eastAsia="Times New Roman"/>
          <w:color w:val="000000"/>
        </w:rPr>
        <w:tab/>
        <w:t>D. D</w:t>
      </w:r>
    </w:p>
    <w:p w:rsidR="0061265B" w:rsidRDefault="0061265B" w:rsidP="0061265B">
      <w:pPr>
        <w:spacing w:line="360" w:lineRule="auto"/>
        <w:jc w:val="left"/>
        <w:textAlignment w:val="center"/>
        <w:rPr>
          <w:rFonts w:ascii="宋体" w:hAnsi="宋体" w:cs="宋体"/>
          <w:color w:val="000000"/>
        </w:rPr>
      </w:pPr>
      <w:r>
        <w:rPr>
          <w:color w:val="000000"/>
        </w:rPr>
        <w:t>12.</w:t>
      </w:r>
      <w:r>
        <w:rPr>
          <w:rFonts w:ascii="宋体" w:hAnsi="宋体" w:cs="宋体"/>
          <w:color w:val="000000"/>
        </w:rPr>
        <w:t>现有一定质量的由两种金属组成的混合物，加入过量的稀盐酸，充分反应，测得生成</w:t>
      </w:r>
      <w:r>
        <w:rPr>
          <w:rFonts w:eastAsia="Times New Roman"/>
          <w:color w:val="000000"/>
        </w:rPr>
        <w:t>H</w:t>
      </w:r>
      <w:r>
        <w:rPr>
          <w:rFonts w:eastAsia="Times New Roman"/>
          <w:color w:val="000000"/>
          <w:vertAlign w:val="subscript"/>
        </w:rPr>
        <w:t>2</w:t>
      </w:r>
      <w:r>
        <w:rPr>
          <w:rFonts w:eastAsia="Times New Roman"/>
          <w:color w:val="000000"/>
        </w:rPr>
        <w:t>0.2g</w:t>
      </w:r>
      <w:r>
        <w:rPr>
          <w:rFonts w:ascii="宋体" w:hAnsi="宋体" w:cs="宋体"/>
          <w:color w:val="000000"/>
        </w:rPr>
        <w:t>，将反应后的溶液蒸发，得到</w:t>
      </w:r>
      <w:r>
        <w:rPr>
          <w:rFonts w:eastAsia="Times New Roman"/>
          <w:color w:val="000000"/>
        </w:rPr>
        <w:t>11.1g</w:t>
      </w:r>
      <w:r>
        <w:rPr>
          <w:rFonts w:ascii="宋体" w:hAnsi="宋体" w:cs="宋体"/>
          <w:color w:val="000000"/>
        </w:rPr>
        <w:t>固体。则金属混合物的组成不可能是</w:t>
      </w:r>
    </w:p>
    <w:p w:rsidR="0061265B" w:rsidRDefault="0061265B" w:rsidP="0061265B">
      <w:pPr>
        <w:spacing w:line="360" w:lineRule="auto"/>
        <w:jc w:val="left"/>
        <w:textAlignment w:val="center"/>
        <w:rPr>
          <w:rFonts w:eastAsia="Times New Roman"/>
          <w:color w:val="000000"/>
        </w:rPr>
      </w:pPr>
      <w:r>
        <w:rPr>
          <w:rFonts w:eastAsia="Times New Roman"/>
          <w:color w:val="000000"/>
        </w:rPr>
        <w:t xml:space="preserve">A. Mg </w:t>
      </w:r>
      <w:r>
        <w:rPr>
          <w:color w:val="000000"/>
        </w:rPr>
        <w:t xml:space="preserve">    </w:t>
      </w:r>
      <w:r>
        <w:rPr>
          <w:rFonts w:eastAsia="Times New Roman"/>
          <w:color w:val="000000"/>
        </w:rPr>
        <w:t>Fe</w:t>
      </w:r>
    </w:p>
    <w:p w:rsidR="0061265B" w:rsidRDefault="0061265B" w:rsidP="0061265B">
      <w:pPr>
        <w:spacing w:line="360" w:lineRule="auto"/>
        <w:jc w:val="left"/>
        <w:textAlignment w:val="center"/>
        <w:rPr>
          <w:rFonts w:eastAsia="Times New Roman"/>
          <w:color w:val="000000"/>
        </w:rPr>
      </w:pPr>
      <w:r>
        <w:rPr>
          <w:rFonts w:eastAsia="Times New Roman"/>
          <w:color w:val="000000"/>
        </w:rPr>
        <w:t xml:space="preserve">B. Fe </w:t>
      </w:r>
      <w:r>
        <w:rPr>
          <w:color w:val="000000"/>
        </w:rPr>
        <w:t xml:space="preserve">    </w:t>
      </w:r>
      <w:r>
        <w:rPr>
          <w:rFonts w:eastAsia="Times New Roman"/>
          <w:color w:val="000000"/>
        </w:rPr>
        <w:t>Zn</w:t>
      </w:r>
    </w:p>
    <w:p w:rsidR="0061265B" w:rsidRDefault="0061265B" w:rsidP="0061265B">
      <w:pPr>
        <w:spacing w:line="360" w:lineRule="auto"/>
        <w:jc w:val="left"/>
        <w:textAlignment w:val="center"/>
        <w:rPr>
          <w:rFonts w:eastAsia="Times New Roman"/>
          <w:color w:val="000000"/>
        </w:rPr>
      </w:pPr>
      <w:r>
        <w:rPr>
          <w:rFonts w:eastAsia="Times New Roman"/>
          <w:color w:val="000000"/>
        </w:rPr>
        <w:t>C. Zn</w:t>
      </w:r>
      <w:r>
        <w:rPr>
          <w:color w:val="000000"/>
        </w:rPr>
        <w:t xml:space="preserve">    </w:t>
      </w:r>
      <w:r>
        <w:rPr>
          <w:rFonts w:eastAsia="Times New Roman"/>
          <w:color w:val="000000"/>
        </w:rPr>
        <w:t xml:space="preserve"> Mg</w:t>
      </w:r>
    </w:p>
    <w:p w:rsidR="0061265B" w:rsidRDefault="0061265B" w:rsidP="0061265B">
      <w:pPr>
        <w:spacing w:line="360" w:lineRule="auto"/>
        <w:jc w:val="left"/>
        <w:textAlignment w:val="center"/>
        <w:rPr>
          <w:rFonts w:eastAsia="Times New Roman"/>
          <w:color w:val="000000"/>
        </w:rPr>
      </w:pPr>
      <w:r>
        <w:rPr>
          <w:rFonts w:eastAsia="Times New Roman"/>
          <w:color w:val="000000"/>
        </w:rPr>
        <w:t>D. Al</w:t>
      </w:r>
      <w:r>
        <w:rPr>
          <w:color w:val="000000"/>
        </w:rPr>
        <w:t xml:space="preserve">    </w:t>
      </w:r>
      <w:r>
        <w:rPr>
          <w:rFonts w:eastAsia="Times New Roman"/>
          <w:color w:val="000000"/>
        </w:rPr>
        <w:t xml:space="preserve"> Fe</w:t>
      </w:r>
    </w:p>
    <w:p w:rsidR="0061265B" w:rsidRDefault="0061265B" w:rsidP="0061265B">
      <w:pPr>
        <w:spacing w:line="360" w:lineRule="auto"/>
        <w:jc w:val="left"/>
        <w:textAlignment w:val="center"/>
        <w:rPr>
          <w:rFonts w:ascii="宋体" w:hAnsi="宋体" w:cs="宋体"/>
          <w:b/>
          <w:color w:val="000000"/>
          <w:sz w:val="24"/>
        </w:rPr>
      </w:pPr>
      <w:r>
        <w:rPr>
          <w:rFonts w:ascii="宋体" w:hAnsi="宋体" w:cs="宋体"/>
          <w:b/>
          <w:color w:val="000000"/>
          <w:sz w:val="24"/>
        </w:rPr>
        <w:t>五、填空题（本大题包括</w:t>
      </w:r>
      <w:r>
        <w:rPr>
          <w:rFonts w:eastAsia="Times New Roman"/>
          <w:b/>
          <w:color w:val="000000"/>
          <w:sz w:val="24"/>
        </w:rPr>
        <w:t>5</w:t>
      </w:r>
      <w:r>
        <w:rPr>
          <w:rFonts w:ascii="宋体" w:hAnsi="宋体" w:cs="宋体"/>
          <w:b/>
          <w:color w:val="000000"/>
          <w:sz w:val="24"/>
        </w:rPr>
        <w:t>小题，共</w:t>
      </w:r>
      <w:r>
        <w:rPr>
          <w:rFonts w:eastAsia="Times New Roman"/>
          <w:b/>
          <w:color w:val="000000"/>
          <w:sz w:val="24"/>
        </w:rPr>
        <w:t>20</w:t>
      </w:r>
      <w:r>
        <w:rPr>
          <w:rFonts w:ascii="宋体" w:hAnsi="宋体" w:cs="宋体"/>
          <w:b/>
          <w:color w:val="000000"/>
          <w:sz w:val="24"/>
        </w:rPr>
        <w:t>分）</w:t>
      </w:r>
    </w:p>
    <w:p w:rsidR="0061265B" w:rsidRDefault="0061265B" w:rsidP="0061265B">
      <w:pPr>
        <w:spacing w:line="360" w:lineRule="auto"/>
        <w:jc w:val="left"/>
        <w:textAlignment w:val="center"/>
        <w:rPr>
          <w:rFonts w:ascii="宋体" w:hAnsi="宋体" w:cs="宋体"/>
          <w:color w:val="000000"/>
        </w:rPr>
      </w:pPr>
      <w:r>
        <w:rPr>
          <w:color w:val="000000"/>
        </w:rPr>
        <w:t>13.</w:t>
      </w:r>
      <w:r>
        <w:rPr>
          <w:rFonts w:ascii="宋体" w:hAnsi="宋体" w:cs="宋体"/>
          <w:color w:val="000000"/>
        </w:rPr>
        <w:t>用化学知识回答下列问题：</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）空气</w:t>
      </w:r>
      <w:r>
        <w:rPr>
          <w:rFonts w:ascii="宋体" w:hAnsi="宋体" w:cs="宋体"/>
          <w:noProof/>
          <w:color w:val="000000"/>
        </w:rPr>
        <w:drawing>
          <wp:inline distT="0" distB="0" distL="0" distR="0">
            <wp:extent cx="137160" cy="175260"/>
            <wp:effectExtent l="0" t="0" r="0" b="0"/>
            <wp:docPr id="211"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主要成分中，常用作保护气的是</w:t>
      </w:r>
      <w:r>
        <w:rPr>
          <w:rFonts w:eastAsia="Times New Roman"/>
          <w:color w:val="000000"/>
        </w:rPr>
        <w:t>_________________</w:t>
      </w:r>
      <w:r>
        <w:rPr>
          <w:rFonts w:ascii="宋体" w:hAnsi="宋体" w:cs="宋体"/>
          <w:color w:val="000000"/>
        </w:rPr>
        <w:t>。</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）水果和蔬菜中富含的可以调节人体新陈代谢、预防疾病和维持身体健康的营养素是</w:t>
      </w:r>
      <w:r>
        <w:rPr>
          <w:rFonts w:eastAsia="Times New Roman"/>
          <w:color w:val="000000"/>
        </w:rPr>
        <w:t>________</w:t>
      </w:r>
      <w:r>
        <w:rPr>
          <w:rFonts w:ascii="宋体" w:hAnsi="宋体" w:cs="宋体"/>
          <w:color w:val="000000"/>
        </w:rPr>
        <w:t>。</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）天然存在的最硬的物质是</w:t>
      </w:r>
      <w:r>
        <w:rPr>
          <w:rFonts w:eastAsia="Times New Roman"/>
          <w:color w:val="000000"/>
        </w:rPr>
        <w:t>_________________</w:t>
      </w:r>
      <w:r>
        <w:rPr>
          <w:rFonts w:ascii="宋体" w:hAnsi="宋体" w:cs="宋体"/>
          <w:color w:val="000000"/>
        </w:rPr>
        <w:t>。</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）将下列食品或调味品分别放入水中，充分搅拌，能形成溶液的是</w:t>
      </w:r>
      <w:r>
        <w:rPr>
          <w:rFonts w:eastAsia="Times New Roman"/>
          <w:color w:val="000000"/>
        </w:rPr>
        <w:t>_______________</w:t>
      </w:r>
      <w:r>
        <w:rPr>
          <w:rFonts w:ascii="宋体" w:hAnsi="宋体" w:cs="宋体"/>
          <w:color w:val="000000"/>
        </w:rPr>
        <w:t>（填标号）。</w:t>
      </w:r>
    </w:p>
    <w:p w:rsidR="0061265B" w:rsidRDefault="0061265B" w:rsidP="0061265B">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食盐</w:t>
      </w:r>
      <w:r>
        <w:rPr>
          <w:rFonts w:eastAsia="Times New Roman"/>
          <w:color w:val="000000"/>
        </w:rPr>
        <w:t xml:space="preserve">       B </w:t>
      </w:r>
      <w:r>
        <w:rPr>
          <w:rFonts w:ascii="宋体" w:hAnsi="宋体" w:cs="宋体"/>
          <w:color w:val="000000"/>
        </w:rPr>
        <w:t>面粉</w:t>
      </w:r>
      <w:r>
        <w:rPr>
          <w:rFonts w:eastAsia="Times New Roman"/>
          <w:color w:val="000000"/>
        </w:rPr>
        <w:t xml:space="preserve">          C </w:t>
      </w:r>
      <w:r>
        <w:rPr>
          <w:rFonts w:ascii="宋体" w:hAnsi="宋体" w:cs="宋体"/>
          <w:color w:val="000000"/>
        </w:rPr>
        <w:t>蔗糖</w:t>
      </w:r>
      <w:r>
        <w:rPr>
          <w:rFonts w:eastAsia="Times New Roman"/>
          <w:color w:val="000000"/>
        </w:rPr>
        <w:t xml:space="preserve">        D </w:t>
      </w:r>
      <w:r>
        <w:rPr>
          <w:rFonts w:ascii="宋体" w:hAnsi="宋体" w:cs="宋体"/>
          <w:color w:val="000000"/>
        </w:rPr>
        <w:t>食用油</w:t>
      </w:r>
      <w:r>
        <w:rPr>
          <w:rFonts w:eastAsia="Times New Roman"/>
          <w:color w:val="000000"/>
        </w:rPr>
        <w:t xml:space="preserve">         E </w:t>
      </w:r>
      <w:r>
        <w:rPr>
          <w:rFonts w:ascii="宋体" w:hAnsi="宋体" w:cs="宋体"/>
          <w:color w:val="000000"/>
        </w:rPr>
        <w:t>奶粉</w:t>
      </w:r>
    </w:p>
    <w:p w:rsidR="0061265B" w:rsidRDefault="0061265B" w:rsidP="0061265B">
      <w:pPr>
        <w:spacing w:line="360" w:lineRule="auto"/>
        <w:jc w:val="left"/>
        <w:textAlignment w:val="center"/>
        <w:rPr>
          <w:rFonts w:ascii="宋体" w:hAnsi="宋体" w:cs="宋体"/>
          <w:color w:val="000000"/>
        </w:rPr>
      </w:pPr>
      <w:r>
        <w:rPr>
          <w:color w:val="000000"/>
        </w:rPr>
        <w:t>14.</w:t>
      </w:r>
      <w:r>
        <w:rPr>
          <w:rFonts w:ascii="宋体" w:hAnsi="宋体" w:cs="宋体"/>
          <w:color w:val="000000"/>
        </w:rPr>
        <w:t>用化学用语填空：</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个氢氧根离子___________________。</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）高铁酸钠（</w:t>
      </w:r>
      <w:r>
        <w:rPr>
          <w:rFonts w:eastAsia="Times New Roman"/>
          <w:color w:val="000000"/>
        </w:rPr>
        <w:t>Na</w:t>
      </w:r>
      <w:r>
        <w:rPr>
          <w:rFonts w:eastAsia="Times New Roman"/>
          <w:color w:val="000000"/>
          <w:vertAlign w:val="subscript"/>
        </w:rPr>
        <w:t>2</w:t>
      </w:r>
      <w:r>
        <w:rPr>
          <w:rFonts w:eastAsia="Times New Roman"/>
          <w:color w:val="000000"/>
        </w:rPr>
        <w:t>FeO</w:t>
      </w:r>
      <w:r>
        <w:rPr>
          <w:rFonts w:eastAsia="Times New Roman"/>
          <w:color w:val="000000"/>
          <w:vertAlign w:val="subscript"/>
        </w:rPr>
        <w:t>4</w:t>
      </w:r>
      <w:r>
        <w:rPr>
          <w:rFonts w:ascii="宋体" w:hAnsi="宋体" w:cs="宋体"/>
          <w:color w:val="000000"/>
        </w:rPr>
        <w:t>）是一种很好的净水剂，其中铁元素的化合价为_________________。</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“84”</w:t>
      </w:r>
      <w:r>
        <w:rPr>
          <w:rFonts w:ascii="宋体" w:hAnsi="宋体" w:cs="宋体"/>
          <w:color w:val="000000"/>
        </w:rPr>
        <w:t>消毒液可用</w:t>
      </w:r>
      <w:proofErr w:type="gramStart"/>
      <w:r>
        <w:rPr>
          <w:rFonts w:ascii="宋体" w:hAnsi="宋体" w:cs="宋体"/>
          <w:color w:val="000000"/>
        </w:rPr>
        <w:t>于灾区</w:t>
      </w:r>
      <w:proofErr w:type="gramEnd"/>
      <w:r>
        <w:rPr>
          <w:rFonts w:ascii="宋体" w:hAnsi="宋体" w:cs="宋体"/>
          <w:color w:val="000000"/>
        </w:rPr>
        <w:t>防疫，其主要成分是次氯酸钠（</w:t>
      </w:r>
      <w:proofErr w:type="spellStart"/>
      <w:r>
        <w:rPr>
          <w:rFonts w:eastAsia="Times New Roman"/>
          <w:color w:val="000000"/>
        </w:rPr>
        <w:t>NaClO</w:t>
      </w:r>
      <w:proofErr w:type="spellEnd"/>
      <w:r>
        <w:rPr>
          <w:rFonts w:ascii="宋体" w:hAnsi="宋体" w:cs="宋体"/>
          <w:color w:val="000000"/>
        </w:rPr>
        <w:t>），制取</w:t>
      </w:r>
      <w:proofErr w:type="spellStart"/>
      <w:r>
        <w:rPr>
          <w:rFonts w:eastAsia="Times New Roman"/>
          <w:color w:val="000000"/>
        </w:rPr>
        <w:t>NaClO</w:t>
      </w:r>
      <w:proofErr w:type="spellEnd"/>
      <w:r>
        <w:rPr>
          <w:rFonts w:ascii="宋体" w:hAnsi="宋体" w:cs="宋体"/>
          <w:color w:val="000000"/>
        </w:rPr>
        <w:t>的化学方程式为</w:t>
      </w:r>
      <w:r>
        <w:object w:dxaOrig="345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72.8pt;height:18pt" o:ole="">
            <v:imagedata r:id="rId14" o:title="eqIde496d01e463046609d939496ab217464"/>
          </v:shape>
          <o:OLEObject Type="Embed" ProgID="Equation.DSMT4" ShapeID="_x0000_i1025" DrawAspect="Content" ObjectID="_1659787561" r:id="rId15"/>
        </w:object>
      </w:r>
      <w:r>
        <w:rPr>
          <w:rFonts w:ascii="宋体" w:hAnsi="宋体" w:cs="宋体"/>
          <w:color w:val="000000"/>
        </w:rPr>
        <w:t>，则</w:t>
      </w:r>
      <w:r>
        <w:rPr>
          <w:rFonts w:eastAsia="Times New Roman"/>
          <w:color w:val="000000"/>
        </w:rPr>
        <w:t>X</w:t>
      </w:r>
      <w:r>
        <w:rPr>
          <w:rFonts w:ascii="宋体" w:hAnsi="宋体" w:cs="宋体"/>
          <w:color w:val="000000"/>
        </w:rPr>
        <w:t>的化学式为_________________。</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）国际禁毒日，为了起到警示教育作用，某地警方将缴获的毒品进行了焚烧处理。毒品大麻（主要成分的化学式为</w:t>
      </w:r>
      <w:r>
        <w:rPr>
          <w:rFonts w:eastAsia="Times New Roman"/>
          <w:color w:val="000000"/>
        </w:rPr>
        <w:t>C</w:t>
      </w:r>
      <w:r>
        <w:rPr>
          <w:rFonts w:eastAsia="Times New Roman"/>
          <w:color w:val="000000"/>
          <w:vertAlign w:val="subscript"/>
        </w:rPr>
        <w:t>21</w:t>
      </w:r>
      <w:r>
        <w:rPr>
          <w:rFonts w:eastAsia="Times New Roman"/>
          <w:color w:val="000000"/>
        </w:rPr>
        <w:t>H</w:t>
      </w:r>
      <w:r>
        <w:rPr>
          <w:rFonts w:eastAsia="Times New Roman"/>
          <w:color w:val="000000"/>
          <w:vertAlign w:val="subscript"/>
        </w:rPr>
        <w:t>30</w:t>
      </w:r>
      <w:r>
        <w:rPr>
          <w:rFonts w:eastAsia="Times New Roman"/>
          <w:color w:val="000000"/>
        </w:rPr>
        <w:t>O</w:t>
      </w:r>
      <w:r>
        <w:rPr>
          <w:rFonts w:eastAsia="Times New Roman"/>
          <w:color w:val="000000"/>
          <w:vertAlign w:val="subscript"/>
        </w:rPr>
        <w:t>2</w:t>
      </w:r>
      <w:r>
        <w:rPr>
          <w:rFonts w:ascii="宋体" w:hAnsi="宋体" w:cs="宋体"/>
          <w:color w:val="000000"/>
        </w:rPr>
        <w:t>）在空气中完全燃烧生成二氧化碳和水，其反应的化学方程式为__________。</w:t>
      </w:r>
    </w:p>
    <w:p w:rsidR="0061265B" w:rsidRDefault="0061265B" w:rsidP="0061265B">
      <w:pPr>
        <w:spacing w:line="360" w:lineRule="auto"/>
        <w:jc w:val="left"/>
        <w:textAlignment w:val="center"/>
        <w:rPr>
          <w:rFonts w:ascii="宋体" w:hAnsi="宋体" w:cs="宋体"/>
          <w:color w:val="000000"/>
        </w:rPr>
      </w:pPr>
      <w:r>
        <w:rPr>
          <w:color w:val="000000"/>
        </w:rPr>
        <w:t>15.</w:t>
      </w:r>
      <w:r>
        <w:rPr>
          <w:rFonts w:ascii="宋体" w:hAnsi="宋体" w:cs="宋体"/>
          <w:color w:val="000000"/>
        </w:rPr>
        <w:t>碘是一种人体必需的微量元素，如图是碘离子（</w:t>
      </w:r>
      <w:r>
        <w:rPr>
          <w:rFonts w:eastAsia="Times New Roman"/>
          <w:color w:val="000000"/>
        </w:rPr>
        <w:t>I</w:t>
      </w:r>
      <w:r>
        <w:rPr>
          <w:rFonts w:eastAsia="Times New Roman"/>
          <w:color w:val="000000"/>
          <w:vertAlign w:val="superscript"/>
        </w:rPr>
        <w:t>-</w:t>
      </w:r>
      <w:r>
        <w:rPr>
          <w:rFonts w:ascii="宋体" w:hAnsi="宋体" w:cs="宋体"/>
          <w:color w:val="000000"/>
        </w:rPr>
        <w:t>）的结构示意图。回答下列问题：</w:t>
      </w:r>
    </w:p>
    <w:p w:rsidR="0061265B" w:rsidRDefault="0061265B" w:rsidP="0061265B">
      <w:pPr>
        <w:spacing w:line="360" w:lineRule="auto"/>
        <w:jc w:val="left"/>
        <w:textAlignment w:val="center"/>
        <w:rPr>
          <w:color w:val="000000"/>
        </w:rPr>
      </w:pPr>
      <w:r>
        <w:rPr>
          <w:rFonts w:ascii="宋体" w:hAnsi="宋体" w:cs="宋体"/>
          <w:noProof/>
          <w:color w:val="000000"/>
        </w:rPr>
        <w:lastRenderedPageBreak/>
        <w:drawing>
          <wp:inline distT="0" distB="0" distL="0" distR="0">
            <wp:extent cx="960120" cy="1287780"/>
            <wp:effectExtent l="0" t="0" r="0" b="7620"/>
            <wp:docPr id="210" name="图片 2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0120" cy="1287780"/>
                    </a:xfrm>
                    <a:prstGeom prst="rect">
                      <a:avLst/>
                    </a:prstGeom>
                    <a:noFill/>
                    <a:ln>
                      <a:noFill/>
                    </a:ln>
                  </pic:spPr>
                </pic:pic>
              </a:graphicData>
            </a:graphic>
          </wp:inline>
        </w:drawing>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）图中</w:t>
      </w:r>
      <w:r>
        <w:rPr>
          <w:rFonts w:eastAsia="Times New Roman"/>
          <w:color w:val="000000"/>
        </w:rPr>
        <w:t>x=</w:t>
      </w:r>
      <w:r>
        <w:rPr>
          <w:rFonts w:ascii="宋体" w:hAnsi="宋体" w:cs="宋体"/>
          <w:color w:val="000000"/>
        </w:rPr>
        <w:t>_____________________。</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proofErr w:type="gramStart"/>
      <w:r>
        <w:rPr>
          <w:rFonts w:ascii="宋体" w:hAnsi="宋体" w:cs="宋体"/>
          <w:color w:val="000000"/>
        </w:rPr>
        <w:t>碘属于</w:t>
      </w:r>
      <w:proofErr w:type="gramEnd"/>
      <w:r>
        <w:rPr>
          <w:rFonts w:ascii="宋体" w:hAnsi="宋体" w:cs="宋体"/>
          <w:color w:val="000000"/>
        </w:rPr>
        <w:t>____________元素（填</w:t>
      </w:r>
      <w:r>
        <w:rPr>
          <w:rFonts w:eastAsia="Times New Roman"/>
          <w:color w:val="000000"/>
        </w:rPr>
        <w:t>“</w:t>
      </w:r>
      <w:r>
        <w:rPr>
          <w:rFonts w:ascii="宋体" w:hAnsi="宋体" w:cs="宋体"/>
          <w:color w:val="000000"/>
        </w:rPr>
        <w:t>金属</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非金属</w:t>
      </w:r>
      <w:r>
        <w:rPr>
          <w:rFonts w:eastAsia="Times New Roman"/>
          <w:color w:val="000000"/>
        </w:rPr>
        <w:t>”</w:t>
      </w:r>
      <w:r>
        <w:rPr>
          <w:rFonts w:ascii="宋体" w:hAnsi="宋体" w:cs="宋体"/>
          <w:color w:val="000000"/>
        </w:rPr>
        <w:t>）。碘元素在元素周期表中位于第___________周期。</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）下图表示的粒子中，其元素的化学性质与碘元素化学性质相似的是____________（填标号）。</w:t>
      </w:r>
    </w:p>
    <w:p w:rsidR="0061265B" w:rsidRDefault="0061265B" w:rsidP="0061265B">
      <w:pPr>
        <w:spacing w:line="360" w:lineRule="auto"/>
        <w:jc w:val="left"/>
        <w:textAlignment w:val="center"/>
        <w:rPr>
          <w:rFonts w:eastAsia="Times New Roman"/>
          <w:color w:val="000000"/>
        </w:rPr>
      </w:pPr>
      <w:r>
        <w:rPr>
          <w:rFonts w:eastAsia="Times New Roman"/>
          <w:color w:val="000000"/>
        </w:rPr>
        <w:t>A</w:t>
      </w:r>
      <w:r>
        <w:rPr>
          <w:rFonts w:ascii="宋体" w:hAnsi="宋体" w:cs="宋体"/>
          <w:noProof/>
          <w:color w:val="000000"/>
        </w:rPr>
        <w:drawing>
          <wp:inline distT="0" distB="0" distL="0" distR="0">
            <wp:extent cx="556260" cy="480060"/>
            <wp:effectExtent l="0" t="0" r="0" b="0"/>
            <wp:docPr id="209" name="图片 2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6260" cy="480060"/>
                    </a:xfrm>
                    <a:prstGeom prst="rect">
                      <a:avLst/>
                    </a:prstGeom>
                    <a:noFill/>
                    <a:ln>
                      <a:noFill/>
                    </a:ln>
                  </pic:spPr>
                </pic:pic>
              </a:graphicData>
            </a:graphic>
          </wp:inline>
        </w:drawing>
      </w:r>
      <w:r>
        <w:rPr>
          <w:rFonts w:eastAsia="Times New Roman"/>
          <w:color w:val="000000"/>
        </w:rPr>
        <w:t xml:space="preserve">       B</w:t>
      </w:r>
      <w:r>
        <w:rPr>
          <w:rFonts w:ascii="宋体" w:hAnsi="宋体" w:cs="宋体"/>
          <w:noProof/>
          <w:color w:val="000000"/>
        </w:rPr>
        <w:drawing>
          <wp:inline distT="0" distB="0" distL="0" distR="0">
            <wp:extent cx="632460" cy="632460"/>
            <wp:effectExtent l="0" t="0" r="0" b="0"/>
            <wp:docPr id="208" name="图片 2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2460" cy="632460"/>
                    </a:xfrm>
                    <a:prstGeom prst="rect">
                      <a:avLst/>
                    </a:prstGeom>
                    <a:noFill/>
                    <a:ln>
                      <a:noFill/>
                    </a:ln>
                  </pic:spPr>
                </pic:pic>
              </a:graphicData>
            </a:graphic>
          </wp:inline>
        </w:drawing>
      </w:r>
      <w:r>
        <w:rPr>
          <w:rFonts w:eastAsia="Times New Roman"/>
          <w:color w:val="000000"/>
        </w:rPr>
        <w:t xml:space="preserve">       C </w:t>
      </w:r>
      <w:r>
        <w:rPr>
          <w:rFonts w:ascii="宋体" w:hAnsi="宋体" w:cs="宋体"/>
          <w:noProof/>
          <w:color w:val="000000"/>
        </w:rPr>
        <w:drawing>
          <wp:inline distT="0" distB="0" distL="0" distR="0">
            <wp:extent cx="609600" cy="609600"/>
            <wp:effectExtent l="0" t="0" r="0" b="0"/>
            <wp:docPr id="207" name="图片 2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r>
        <w:rPr>
          <w:rFonts w:eastAsia="Times New Roman"/>
          <w:color w:val="000000"/>
        </w:rPr>
        <w:t xml:space="preserve">      D</w:t>
      </w:r>
      <w:r>
        <w:rPr>
          <w:rFonts w:ascii="宋体" w:hAnsi="宋体" w:cs="宋体"/>
          <w:noProof/>
          <w:color w:val="000000"/>
        </w:rPr>
        <w:drawing>
          <wp:inline distT="0" distB="0" distL="0" distR="0">
            <wp:extent cx="746760" cy="746760"/>
            <wp:effectExtent l="0" t="0" r="0" b="0"/>
            <wp:docPr id="206" name="图片 2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r>
        <w:rPr>
          <w:rFonts w:eastAsia="Times New Roman"/>
          <w:color w:val="000000"/>
        </w:rPr>
        <w:t xml:space="preserve">       E </w:t>
      </w:r>
      <w:r>
        <w:rPr>
          <w:rFonts w:ascii="宋体" w:hAnsi="宋体" w:cs="宋体"/>
          <w:noProof/>
          <w:color w:val="000000"/>
        </w:rPr>
        <w:drawing>
          <wp:inline distT="0" distB="0" distL="0" distR="0">
            <wp:extent cx="708660" cy="800100"/>
            <wp:effectExtent l="0" t="0" r="0" b="0"/>
            <wp:docPr id="205" name="图片 2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8660" cy="800100"/>
                    </a:xfrm>
                    <a:prstGeom prst="rect">
                      <a:avLst/>
                    </a:prstGeom>
                    <a:noFill/>
                    <a:ln>
                      <a:noFill/>
                    </a:ln>
                  </pic:spPr>
                </pic:pic>
              </a:graphicData>
            </a:graphic>
          </wp:inline>
        </w:drawing>
      </w:r>
      <w:r>
        <w:rPr>
          <w:rFonts w:eastAsia="Times New Roman"/>
          <w:color w:val="000000"/>
        </w:rPr>
        <w:t xml:space="preserve">      F </w:t>
      </w:r>
      <w:r>
        <w:rPr>
          <w:rFonts w:ascii="宋体" w:hAnsi="宋体" w:cs="宋体"/>
          <w:noProof/>
          <w:color w:val="000000"/>
        </w:rPr>
        <w:drawing>
          <wp:inline distT="0" distB="0" distL="0" distR="0">
            <wp:extent cx="746760" cy="762000"/>
            <wp:effectExtent l="0" t="0" r="0" b="0"/>
            <wp:docPr id="204" name="图片 2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46760" cy="762000"/>
                    </a:xfrm>
                    <a:prstGeom prst="rect">
                      <a:avLst/>
                    </a:prstGeom>
                    <a:noFill/>
                    <a:ln>
                      <a:noFill/>
                    </a:ln>
                  </pic:spPr>
                </pic:pic>
              </a:graphicData>
            </a:graphic>
          </wp:inline>
        </w:drawing>
      </w:r>
    </w:p>
    <w:p w:rsidR="0061265B" w:rsidRDefault="0061265B" w:rsidP="0061265B">
      <w:pPr>
        <w:spacing w:line="360" w:lineRule="auto"/>
        <w:jc w:val="left"/>
        <w:textAlignment w:val="center"/>
        <w:rPr>
          <w:rFonts w:ascii="宋体" w:hAnsi="宋体" w:cs="宋体"/>
          <w:color w:val="000000"/>
        </w:rPr>
      </w:pPr>
      <w:r>
        <w:rPr>
          <w:color w:val="000000"/>
        </w:rPr>
        <w:t>16.</w:t>
      </w:r>
      <w:r>
        <w:rPr>
          <w:rFonts w:ascii="宋体" w:hAnsi="宋体" w:cs="宋体"/>
          <w:color w:val="000000"/>
        </w:rPr>
        <w:t>甲、乙、丙三种物质的溶解度曲线如图所示。回答下列问题：</w:t>
      </w:r>
    </w:p>
    <w:p w:rsidR="0061265B" w:rsidRDefault="0061265B" w:rsidP="0061265B">
      <w:pPr>
        <w:spacing w:line="360" w:lineRule="auto"/>
        <w:jc w:val="left"/>
        <w:textAlignment w:val="center"/>
        <w:rPr>
          <w:color w:val="000000"/>
        </w:rPr>
      </w:pPr>
      <w:r>
        <w:rPr>
          <w:rFonts w:eastAsia="Times New Roman"/>
          <w:noProof/>
          <w:color w:val="000000"/>
        </w:rPr>
        <w:drawing>
          <wp:inline distT="0" distB="0" distL="0" distR="0">
            <wp:extent cx="2164080" cy="1744980"/>
            <wp:effectExtent l="0" t="0" r="7620" b="7620"/>
            <wp:docPr id="203" name="图片 2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学科网(www.zxxk.com)--教育资源门户，提供试卷、教案、课件、论文、素材以及各类教学资源下载，还有大量而丰富的教学相关资讯！"/>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64080" cy="1744980"/>
                    </a:xfrm>
                    <a:prstGeom prst="rect">
                      <a:avLst/>
                    </a:prstGeom>
                    <a:noFill/>
                    <a:ln>
                      <a:noFill/>
                    </a:ln>
                  </pic:spPr>
                </pic:pic>
              </a:graphicData>
            </a:graphic>
          </wp:inline>
        </w:drawing>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）当温度为</w:t>
      </w:r>
      <w:r>
        <w:rPr>
          <w:rFonts w:eastAsia="Times New Roman"/>
          <w:color w:val="000000"/>
        </w:rPr>
        <w:t>____________</w:t>
      </w:r>
      <w:r>
        <w:rPr>
          <w:rFonts w:ascii="宋体" w:hAnsi="宋体" w:cs="宋体"/>
          <w:color w:val="000000"/>
        </w:rPr>
        <w:t>℃时，甲、</w:t>
      </w:r>
      <w:proofErr w:type="gramStart"/>
      <w:r>
        <w:rPr>
          <w:rFonts w:ascii="宋体" w:hAnsi="宋体" w:cs="宋体"/>
          <w:color w:val="000000"/>
        </w:rPr>
        <w:t>丙两种</w:t>
      </w:r>
      <w:proofErr w:type="gramEnd"/>
      <w:r>
        <w:rPr>
          <w:rFonts w:ascii="宋体" w:hAnsi="宋体" w:cs="宋体"/>
          <w:color w:val="000000"/>
        </w:rPr>
        <w:t>物质的溶解度相等。</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t</w:t>
      </w:r>
      <w:r>
        <w:rPr>
          <w:rFonts w:eastAsia="Times New Roman"/>
          <w:color w:val="000000"/>
          <w:vertAlign w:val="subscript"/>
        </w:rPr>
        <w:t>3</w:t>
      </w:r>
      <w:r>
        <w:rPr>
          <w:rFonts w:ascii="宋体" w:hAnsi="宋体" w:cs="宋体"/>
          <w:color w:val="000000"/>
        </w:rPr>
        <w:t>℃时，</w:t>
      </w:r>
      <w:proofErr w:type="gramStart"/>
      <w:r>
        <w:rPr>
          <w:rFonts w:ascii="宋体" w:hAnsi="宋体" w:cs="宋体"/>
          <w:color w:val="000000"/>
        </w:rPr>
        <w:t>甲物质</w:t>
      </w:r>
      <w:proofErr w:type="gramEnd"/>
      <w:r>
        <w:rPr>
          <w:rFonts w:ascii="宋体" w:hAnsi="宋体" w:cs="宋体"/>
          <w:color w:val="000000"/>
        </w:rPr>
        <w:t>的饱和溶液中，溶质和溶液的质量比为</w:t>
      </w:r>
      <w:r>
        <w:rPr>
          <w:rFonts w:eastAsia="Times New Roman"/>
          <w:color w:val="000000"/>
        </w:rPr>
        <w:t>_______________</w:t>
      </w:r>
      <w:r>
        <w:rPr>
          <w:rFonts w:ascii="宋体" w:hAnsi="宋体" w:cs="宋体"/>
          <w:color w:val="000000"/>
        </w:rPr>
        <w:t>。</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）若采用升温、恒温蒸发溶剂、增加溶质的方法都能使接近饱和的溶液变成饱和溶液，则该物质是</w:t>
      </w:r>
      <w:r>
        <w:rPr>
          <w:rFonts w:eastAsia="Times New Roman"/>
          <w:color w:val="000000"/>
        </w:rPr>
        <w:t>________________</w:t>
      </w:r>
      <w:r>
        <w:rPr>
          <w:rFonts w:ascii="宋体" w:hAnsi="宋体" w:cs="宋体"/>
          <w:color w:val="000000"/>
        </w:rPr>
        <w:t>。</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R</w:t>
      </w:r>
      <w:r>
        <w:rPr>
          <w:rFonts w:ascii="宋体" w:hAnsi="宋体" w:cs="宋体"/>
          <w:color w:val="000000"/>
        </w:rPr>
        <w:t>是甲、乙、丙三种物质中的一种，现用</w:t>
      </w:r>
      <w:r>
        <w:rPr>
          <w:rFonts w:eastAsia="Times New Roman"/>
          <w:color w:val="000000"/>
        </w:rPr>
        <w:t>R</w:t>
      </w:r>
      <w:r>
        <w:rPr>
          <w:rFonts w:ascii="宋体" w:hAnsi="宋体" w:cs="宋体"/>
          <w:color w:val="000000"/>
        </w:rPr>
        <w:t>做下图实验，①②中没有固体析出，③中有固体析出。根据图示信息，以下几种说法正确的是</w:t>
      </w:r>
      <w:r>
        <w:rPr>
          <w:rFonts w:eastAsia="Times New Roman"/>
          <w:color w:val="000000"/>
        </w:rPr>
        <w:t>____________</w:t>
      </w:r>
      <w:r>
        <w:rPr>
          <w:rFonts w:ascii="宋体" w:hAnsi="宋体" w:cs="宋体"/>
          <w:color w:val="000000"/>
        </w:rPr>
        <w:t>（填标号）。</w:t>
      </w:r>
    </w:p>
    <w:p w:rsidR="0061265B" w:rsidRDefault="0061265B" w:rsidP="0061265B">
      <w:pPr>
        <w:spacing w:line="360" w:lineRule="auto"/>
        <w:jc w:val="left"/>
        <w:textAlignment w:val="center"/>
        <w:rPr>
          <w:color w:val="000000"/>
        </w:rPr>
      </w:pPr>
      <w:r>
        <w:rPr>
          <w:rFonts w:eastAsia="Times New Roman"/>
          <w:noProof/>
          <w:color w:val="000000"/>
        </w:rPr>
        <w:lastRenderedPageBreak/>
        <w:drawing>
          <wp:inline distT="0" distB="0" distL="0" distR="0">
            <wp:extent cx="4724400" cy="1219200"/>
            <wp:effectExtent l="0" t="0" r="0" b="0"/>
            <wp:docPr id="202" name="图片 20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24400" cy="1219200"/>
                    </a:xfrm>
                    <a:prstGeom prst="rect">
                      <a:avLst/>
                    </a:prstGeom>
                    <a:noFill/>
                    <a:ln>
                      <a:noFill/>
                    </a:ln>
                  </pic:spPr>
                </pic:pic>
              </a:graphicData>
            </a:graphic>
          </wp:inline>
        </w:drawing>
      </w:r>
    </w:p>
    <w:p w:rsidR="0061265B" w:rsidRDefault="0061265B" w:rsidP="0061265B">
      <w:pPr>
        <w:spacing w:line="360" w:lineRule="auto"/>
        <w:jc w:val="left"/>
        <w:textAlignment w:val="center"/>
        <w:rPr>
          <w:rFonts w:ascii="宋体" w:hAnsi="宋体" w:cs="宋体"/>
          <w:color w:val="000000"/>
        </w:rPr>
      </w:pPr>
      <w:r>
        <w:rPr>
          <w:rFonts w:eastAsia="Times New Roman"/>
          <w:color w:val="000000"/>
        </w:rPr>
        <w:t>A R</w:t>
      </w:r>
      <w:r>
        <w:rPr>
          <w:rFonts w:ascii="宋体" w:hAnsi="宋体" w:cs="宋体"/>
          <w:color w:val="000000"/>
        </w:rPr>
        <w:t>是甲物质</w:t>
      </w:r>
    </w:p>
    <w:p w:rsidR="0061265B" w:rsidRDefault="0061265B" w:rsidP="0061265B">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①和②的溶液中，溶质质量相等</w:t>
      </w:r>
    </w:p>
    <w:p w:rsidR="0061265B" w:rsidRDefault="0061265B" w:rsidP="0061265B">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①②③中，只有③的上层清液是饱和溶液</w:t>
      </w:r>
    </w:p>
    <w:p w:rsidR="0061265B" w:rsidRDefault="0061265B" w:rsidP="0061265B">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①的溶液中溶质的质量分数比③的上层清液中溶质的质量分数小</w:t>
      </w:r>
    </w:p>
    <w:p w:rsidR="0061265B" w:rsidRDefault="0061265B" w:rsidP="0061265B">
      <w:pPr>
        <w:spacing w:line="360" w:lineRule="auto"/>
        <w:jc w:val="left"/>
        <w:textAlignment w:val="center"/>
        <w:rPr>
          <w:rFonts w:ascii="宋体" w:hAnsi="宋体" w:cs="宋体"/>
          <w:color w:val="000000"/>
        </w:rPr>
      </w:pPr>
      <w:r>
        <w:rPr>
          <w:color w:val="000000"/>
        </w:rPr>
        <w:t>17.</w:t>
      </w:r>
      <w:r>
        <w:rPr>
          <w:rFonts w:eastAsia="Times New Roman"/>
          <w:color w:val="000000"/>
        </w:rPr>
        <w:t>A~E</w:t>
      </w:r>
      <w:r>
        <w:rPr>
          <w:rFonts w:ascii="宋体" w:hAnsi="宋体" w:cs="宋体"/>
          <w:color w:val="000000"/>
        </w:rPr>
        <w:t>为初中化学常见</w:t>
      </w:r>
      <w:r>
        <w:rPr>
          <w:rFonts w:ascii="宋体" w:hAnsi="宋体" w:cs="宋体"/>
          <w:noProof/>
          <w:color w:val="000000"/>
        </w:rPr>
        <w:drawing>
          <wp:inline distT="0" distB="0" distL="0" distR="0">
            <wp:extent cx="137160" cy="175260"/>
            <wp:effectExtent l="0" t="0" r="0" b="0"/>
            <wp:docPr id="201"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五种物质，且均含有同一种元素。已知</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为组成元素相同的气体，</w:t>
      </w:r>
      <w:r>
        <w:rPr>
          <w:rFonts w:eastAsia="Times New Roman"/>
          <w:color w:val="000000"/>
        </w:rPr>
        <w:t>D</w:t>
      </w:r>
      <w:r>
        <w:rPr>
          <w:rFonts w:ascii="宋体" w:hAnsi="宋体" w:cs="宋体"/>
          <w:color w:val="000000"/>
        </w:rPr>
        <w:t>的溶液常用于检验二氧化碳气体，</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反应可用于工业上生产烧碱。它们之间有如图所示的转化关系（</w:t>
      </w:r>
      <w:r>
        <w:rPr>
          <w:rFonts w:eastAsia="Times New Roman"/>
          <w:color w:val="000000"/>
        </w:rPr>
        <w:t>“→”</w:t>
      </w:r>
      <w:r>
        <w:rPr>
          <w:rFonts w:ascii="宋体" w:hAnsi="宋体" w:cs="宋体"/>
          <w:color w:val="000000"/>
        </w:rPr>
        <w:t>表示某一种物质经一步反应可转化为另一种物质，</w:t>
      </w:r>
      <w:r>
        <w:rPr>
          <w:rFonts w:eastAsia="Times New Roman"/>
          <w:color w:val="000000"/>
        </w:rPr>
        <w:t>“</w:t>
      </w:r>
      <w:r>
        <w:rPr>
          <w:rFonts w:ascii="宋体" w:hAnsi="宋体" w:cs="宋体"/>
          <w:color w:val="000000"/>
        </w:rPr>
        <w:t>一</w:t>
      </w:r>
      <w:r>
        <w:rPr>
          <w:rFonts w:eastAsia="Times New Roman"/>
          <w:color w:val="000000"/>
        </w:rPr>
        <w:t>”</w:t>
      </w:r>
      <w:r>
        <w:rPr>
          <w:rFonts w:ascii="宋体" w:hAnsi="宋体" w:cs="宋体"/>
          <w:color w:val="000000"/>
        </w:rPr>
        <w:t>表示相连的两物质能发生化学反应，部分反应物、生成物及反应条件已略去）。回答下列问题：</w:t>
      </w:r>
    </w:p>
    <w:p w:rsidR="0061265B" w:rsidRDefault="0061265B" w:rsidP="0061265B">
      <w:pPr>
        <w:spacing w:line="360" w:lineRule="auto"/>
        <w:jc w:val="left"/>
        <w:textAlignment w:val="center"/>
        <w:rPr>
          <w:color w:val="000000"/>
        </w:rPr>
      </w:pPr>
      <w:r>
        <w:rPr>
          <w:rFonts w:ascii="宋体" w:hAnsi="宋体" w:cs="宋体"/>
          <w:noProof/>
          <w:color w:val="000000"/>
        </w:rPr>
        <w:drawing>
          <wp:inline distT="0" distB="0" distL="0" distR="0">
            <wp:extent cx="2164080" cy="1325880"/>
            <wp:effectExtent l="0" t="0" r="7620" b="7620"/>
            <wp:docPr id="200" name="图片 20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学科网(www.zxxk.com)--教育资源门户，提供试卷、教案、课件、论文、素材以及各类教学资源下载，还有大量而丰富的教学相关资讯！"/>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64080" cy="1325880"/>
                    </a:xfrm>
                    <a:prstGeom prst="rect">
                      <a:avLst/>
                    </a:prstGeom>
                    <a:noFill/>
                    <a:ln>
                      <a:noFill/>
                    </a:ln>
                  </pic:spPr>
                </pic:pic>
              </a:graphicData>
            </a:graphic>
          </wp:inline>
        </w:drawing>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B</w:t>
      </w:r>
      <w:r>
        <w:rPr>
          <w:rFonts w:ascii="宋体" w:hAnsi="宋体" w:cs="宋体"/>
          <w:color w:val="000000"/>
        </w:rPr>
        <w:t>的化学式为_____________________。</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C</w:t>
      </w:r>
      <w:r>
        <w:rPr>
          <w:rFonts w:ascii="宋体" w:hAnsi="宋体" w:cs="宋体"/>
          <w:color w:val="000000"/>
        </w:rPr>
        <w:t>转化为</w:t>
      </w:r>
      <w:r>
        <w:rPr>
          <w:rFonts w:eastAsia="Times New Roman"/>
          <w:color w:val="000000"/>
        </w:rPr>
        <w:t>E</w:t>
      </w:r>
      <w:r>
        <w:rPr>
          <w:rFonts w:ascii="宋体" w:hAnsi="宋体" w:cs="宋体"/>
          <w:color w:val="000000"/>
        </w:rPr>
        <w:t>的化学方程式为_____________________。</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反应的化学方程式为_____________________。</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）整个转化过程中没有涉及的基本反应类型是________________（填序号）。</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①化合反应</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②分解反应</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③置换反应</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④复分解反应</w:t>
      </w:r>
    </w:p>
    <w:p w:rsidR="0061265B" w:rsidRDefault="0061265B" w:rsidP="0061265B">
      <w:pPr>
        <w:spacing w:line="360" w:lineRule="auto"/>
        <w:jc w:val="left"/>
        <w:textAlignment w:val="center"/>
        <w:rPr>
          <w:rFonts w:ascii="宋体" w:hAnsi="宋体" w:cs="宋体"/>
          <w:b/>
          <w:color w:val="000000"/>
          <w:sz w:val="24"/>
        </w:rPr>
      </w:pPr>
      <w:r>
        <w:rPr>
          <w:rFonts w:ascii="宋体" w:hAnsi="宋体" w:cs="宋体"/>
          <w:b/>
          <w:color w:val="000000"/>
          <w:sz w:val="24"/>
        </w:rPr>
        <w:t>六、实验题（本大题包括</w:t>
      </w:r>
      <w:r>
        <w:rPr>
          <w:rFonts w:eastAsia="Times New Roman"/>
          <w:b/>
          <w:color w:val="000000"/>
          <w:sz w:val="24"/>
        </w:rPr>
        <w:t>2</w:t>
      </w:r>
      <w:r>
        <w:rPr>
          <w:rFonts w:ascii="宋体" w:hAnsi="宋体" w:cs="宋体"/>
          <w:b/>
          <w:color w:val="000000"/>
          <w:sz w:val="24"/>
        </w:rPr>
        <w:t>小题，共</w:t>
      </w:r>
      <w:r>
        <w:rPr>
          <w:rFonts w:eastAsia="Times New Roman"/>
          <w:b/>
          <w:color w:val="000000"/>
          <w:sz w:val="24"/>
        </w:rPr>
        <w:t>10</w:t>
      </w:r>
      <w:r>
        <w:rPr>
          <w:rFonts w:ascii="宋体" w:hAnsi="宋体" w:cs="宋体"/>
          <w:b/>
          <w:color w:val="000000"/>
          <w:sz w:val="24"/>
        </w:rPr>
        <w:t>分）</w:t>
      </w:r>
    </w:p>
    <w:p w:rsidR="0061265B" w:rsidRDefault="0061265B" w:rsidP="0061265B">
      <w:pPr>
        <w:spacing w:line="360" w:lineRule="auto"/>
        <w:jc w:val="left"/>
        <w:textAlignment w:val="center"/>
        <w:rPr>
          <w:rFonts w:ascii="宋体" w:hAnsi="宋体" w:cs="宋体"/>
          <w:color w:val="000000"/>
        </w:rPr>
      </w:pPr>
      <w:r>
        <w:rPr>
          <w:color w:val="000000"/>
        </w:rPr>
        <w:t>18.</w:t>
      </w:r>
      <w:r>
        <w:rPr>
          <w:rFonts w:eastAsia="Times New Roman"/>
          <w:color w:val="000000"/>
        </w:rPr>
        <w:t>A-F</w:t>
      </w:r>
      <w:r>
        <w:rPr>
          <w:rFonts w:ascii="宋体" w:hAnsi="宋体" w:cs="宋体"/>
          <w:color w:val="000000"/>
        </w:rPr>
        <w:t>是实验室制取气体的常用装置，回答下列问题：</w:t>
      </w:r>
    </w:p>
    <w:p w:rsidR="0061265B" w:rsidRDefault="0061265B" w:rsidP="0061265B">
      <w:pPr>
        <w:spacing w:line="360" w:lineRule="auto"/>
        <w:jc w:val="left"/>
        <w:textAlignment w:val="center"/>
        <w:rPr>
          <w:color w:val="000000"/>
        </w:rPr>
      </w:pPr>
      <w:r>
        <w:rPr>
          <w:rFonts w:ascii="宋体" w:hAnsi="宋体" w:cs="宋体"/>
          <w:noProof/>
          <w:color w:val="000000"/>
        </w:rPr>
        <w:lastRenderedPageBreak/>
        <w:drawing>
          <wp:inline distT="0" distB="0" distL="0" distR="0">
            <wp:extent cx="5341620" cy="1531620"/>
            <wp:effectExtent l="0" t="0" r="0" b="0"/>
            <wp:docPr id="199" name="图片 19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41620" cy="1531620"/>
                    </a:xfrm>
                    <a:prstGeom prst="rect">
                      <a:avLst/>
                    </a:prstGeom>
                    <a:noFill/>
                    <a:ln>
                      <a:noFill/>
                    </a:ln>
                  </pic:spPr>
                </pic:pic>
              </a:graphicData>
            </a:graphic>
          </wp:inline>
        </w:drawing>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）仪器</w:t>
      </w:r>
      <w:r>
        <w:rPr>
          <w:rFonts w:eastAsia="Times New Roman"/>
          <w:i/>
          <w:color w:val="000000"/>
        </w:rPr>
        <w:t>a</w:t>
      </w:r>
      <w:r>
        <w:rPr>
          <w:rFonts w:ascii="宋体" w:hAnsi="宋体" w:cs="宋体"/>
          <w:color w:val="000000"/>
        </w:rPr>
        <w:t>的名称是_____________________。</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）实验室制取氧气和二氧化碳均可选择的装置组合是____________（填标号）。</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）若选用</w:t>
      </w:r>
      <w:r>
        <w:rPr>
          <w:rFonts w:eastAsia="Times New Roman"/>
          <w:color w:val="000000"/>
        </w:rPr>
        <w:t>BE</w:t>
      </w:r>
      <w:r>
        <w:rPr>
          <w:rFonts w:ascii="宋体" w:hAnsi="宋体" w:cs="宋体"/>
          <w:color w:val="000000"/>
        </w:rPr>
        <w:t>装置加热高锰酸钾制取氧气，有下列操作①熄灭酒精灯；②装药品，固定装置；③检查装置气密性；④收集气体；⑤连接仪器；⑥点燃酒精灯，加热；⑦从水槽中取出导气管。正确的操作顺序为___________。</w:t>
      </w:r>
    </w:p>
    <w:p w:rsidR="0061265B" w:rsidRDefault="0061265B" w:rsidP="0061265B">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⑦②③①④⑤⑥</w:t>
      </w:r>
    </w:p>
    <w:p w:rsidR="0061265B" w:rsidRDefault="0061265B" w:rsidP="0061265B">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⑤③②⑥④①⑦</w:t>
      </w:r>
    </w:p>
    <w:p w:rsidR="0061265B" w:rsidRDefault="0061265B" w:rsidP="0061265B">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⑤③②⑥④⑦①</w:t>
      </w:r>
    </w:p>
    <w:p w:rsidR="0061265B" w:rsidRDefault="0061265B" w:rsidP="0061265B">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⑤②③⑥④①⑦</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）如果实验室用锌粒和稀硫酸反应制取一瓶氢气，所选的装置组合是</w:t>
      </w:r>
      <w:r>
        <w:rPr>
          <w:rFonts w:eastAsia="Times New Roman"/>
          <w:color w:val="000000"/>
        </w:rPr>
        <w:t>AF</w:t>
      </w:r>
      <w:r>
        <w:rPr>
          <w:rFonts w:ascii="宋体" w:hAnsi="宋体" w:cs="宋体"/>
          <w:color w:val="000000"/>
        </w:rPr>
        <w:t>，则</w:t>
      </w:r>
      <w:r>
        <w:rPr>
          <w:rFonts w:eastAsia="Times New Roman"/>
          <w:color w:val="000000"/>
        </w:rPr>
        <w:t>A</w:t>
      </w:r>
      <w:r>
        <w:rPr>
          <w:rFonts w:ascii="宋体" w:hAnsi="宋体" w:cs="宋体"/>
          <w:color w:val="000000"/>
        </w:rPr>
        <w:t>装置的导气管应该和</w:t>
      </w:r>
      <w:r>
        <w:rPr>
          <w:rFonts w:eastAsia="Times New Roman"/>
          <w:color w:val="000000"/>
        </w:rPr>
        <w:t>F</w:t>
      </w:r>
      <w:r>
        <w:rPr>
          <w:rFonts w:ascii="宋体" w:hAnsi="宋体" w:cs="宋体"/>
          <w:color w:val="000000"/>
        </w:rPr>
        <w:t>装置的____________（填</w:t>
      </w:r>
      <w:r>
        <w:rPr>
          <w:rFonts w:eastAsia="Times New Roman"/>
          <w:color w:val="000000"/>
        </w:rPr>
        <w:t>“m”</w:t>
      </w:r>
      <w:r>
        <w:rPr>
          <w:rFonts w:ascii="宋体" w:hAnsi="宋体" w:cs="宋体"/>
          <w:color w:val="000000"/>
        </w:rPr>
        <w:t>或</w:t>
      </w:r>
      <w:r>
        <w:rPr>
          <w:rFonts w:eastAsia="Times New Roman"/>
          <w:color w:val="000000"/>
        </w:rPr>
        <w:t>“n”</w:t>
      </w:r>
      <w:r>
        <w:rPr>
          <w:rFonts w:ascii="宋体" w:hAnsi="宋体" w:cs="宋体"/>
          <w:color w:val="000000"/>
        </w:rPr>
        <w:t>）端相连。</w:t>
      </w:r>
    </w:p>
    <w:p w:rsidR="0061265B" w:rsidRDefault="0061265B" w:rsidP="0061265B">
      <w:pPr>
        <w:spacing w:line="360" w:lineRule="auto"/>
        <w:jc w:val="left"/>
        <w:textAlignment w:val="center"/>
        <w:rPr>
          <w:rFonts w:ascii="宋体" w:hAnsi="宋体" w:cs="宋体"/>
          <w:color w:val="000000"/>
        </w:rPr>
      </w:pPr>
      <w:r>
        <w:rPr>
          <w:color w:val="000000"/>
        </w:rPr>
        <w:t>19.</w:t>
      </w:r>
      <w:r>
        <w:rPr>
          <w:rFonts w:ascii="宋体" w:hAnsi="宋体" w:cs="宋体"/>
          <w:color w:val="000000"/>
        </w:rPr>
        <w:t>某化学兴趣小组在进行酸碱中和反应的实验时，先向烧杯中加入适量稀盐酸，并滴加几滴酚酞溶液，然后用滴管慢慢滴入稀氢氧化钠溶液，并不断搅拌，一会儿后停止滴加氢氧化钠溶液，观察到烧杯中溶液为无色。同学们对反应后的溶液</w:t>
      </w:r>
      <w:r>
        <w:rPr>
          <w:rFonts w:eastAsia="Times New Roman"/>
          <w:color w:val="000000"/>
        </w:rPr>
        <w:t>M</w:t>
      </w:r>
      <w:r>
        <w:rPr>
          <w:rFonts w:ascii="宋体" w:hAnsi="宋体" w:cs="宋体"/>
          <w:color w:val="000000"/>
        </w:rPr>
        <w:t>的成分进行如下探究：</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【猜想假设】</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猜想Ⅰ：氢氧化钠过量，溶液</w:t>
      </w:r>
      <w:r>
        <w:rPr>
          <w:rFonts w:eastAsia="Times New Roman"/>
          <w:color w:val="000000"/>
        </w:rPr>
        <w:t>M</w:t>
      </w:r>
      <w:r>
        <w:rPr>
          <w:rFonts w:ascii="宋体" w:hAnsi="宋体" w:cs="宋体"/>
          <w:color w:val="000000"/>
        </w:rPr>
        <w:t>呈碱性。</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猜想Ⅱ：氢氧化钠与盐酸恰好完全中和，溶液</w:t>
      </w:r>
      <w:r>
        <w:rPr>
          <w:rFonts w:eastAsia="Times New Roman"/>
          <w:color w:val="000000"/>
        </w:rPr>
        <w:t>M</w:t>
      </w:r>
      <w:r>
        <w:rPr>
          <w:rFonts w:ascii="宋体" w:hAnsi="宋体" w:cs="宋体"/>
          <w:color w:val="000000"/>
        </w:rPr>
        <w:t>呈中性。</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猜想Ⅲ：______________</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同学们经过讨论后认为猜想Ⅰ不正确，其理由是________________。</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【实验探究】</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）为了验证自己的猜想，小</w:t>
      </w:r>
      <w:proofErr w:type="gramStart"/>
      <w:r>
        <w:rPr>
          <w:rFonts w:ascii="宋体" w:hAnsi="宋体" w:cs="宋体"/>
          <w:color w:val="000000"/>
        </w:rPr>
        <w:t>明设计</w:t>
      </w:r>
      <w:proofErr w:type="gramEnd"/>
      <w:r>
        <w:rPr>
          <w:rFonts w:ascii="宋体" w:hAnsi="宋体" w:cs="宋体"/>
          <w:color w:val="000000"/>
        </w:rPr>
        <w:t>了实验方案</w:t>
      </w:r>
      <w:proofErr w:type="gramStart"/>
      <w:r>
        <w:rPr>
          <w:rFonts w:ascii="宋体" w:hAnsi="宋体" w:cs="宋体"/>
          <w:color w:val="000000"/>
        </w:rPr>
        <w:t>一</w:t>
      </w:r>
      <w:proofErr w:type="gramEnd"/>
      <w:r>
        <w:rPr>
          <w:rFonts w:ascii="宋体" w:hAnsi="宋体" w:cs="宋体"/>
          <w:color w:val="000000"/>
        </w:rPr>
        <w:t>：</w:t>
      </w:r>
    </w:p>
    <w:tbl>
      <w:tblPr>
        <w:tblW w:w="7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685"/>
        <w:gridCol w:w="3150"/>
        <w:gridCol w:w="1560"/>
      </w:tblGrid>
      <w:tr w:rsidR="0061265B" w:rsidTr="00947DBD">
        <w:trPr>
          <w:trHeight w:val="300"/>
        </w:trPr>
        <w:tc>
          <w:tcPr>
            <w:tcW w:w="26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1265B" w:rsidRDefault="0061265B" w:rsidP="00947DBD">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31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1265B" w:rsidRDefault="0061265B" w:rsidP="00947DB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1265B" w:rsidRDefault="0061265B" w:rsidP="00947DBD">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61265B" w:rsidTr="00947DBD">
        <w:trPr>
          <w:trHeight w:val="300"/>
        </w:trPr>
        <w:tc>
          <w:tcPr>
            <w:tcW w:w="26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1265B" w:rsidRDefault="0061265B" w:rsidP="00947DBD">
            <w:pPr>
              <w:spacing w:line="360" w:lineRule="auto"/>
              <w:jc w:val="left"/>
              <w:textAlignment w:val="center"/>
              <w:rPr>
                <w:rFonts w:ascii="宋体" w:hAnsi="宋体" w:cs="宋体"/>
                <w:color w:val="000000"/>
                <w:szCs w:val="24"/>
              </w:rPr>
            </w:pPr>
            <w:r>
              <w:rPr>
                <w:rFonts w:ascii="宋体" w:hAnsi="宋体" w:cs="宋体"/>
                <w:color w:val="000000"/>
                <w:szCs w:val="24"/>
              </w:rPr>
              <w:t>取少量溶液</w:t>
            </w:r>
            <w:r>
              <w:rPr>
                <w:rFonts w:eastAsia="Times New Roman"/>
                <w:color w:val="000000"/>
                <w:szCs w:val="24"/>
              </w:rPr>
              <w:t>M</w:t>
            </w:r>
            <w:r>
              <w:rPr>
                <w:rFonts w:ascii="宋体" w:hAnsi="宋体" w:cs="宋体"/>
                <w:color w:val="000000"/>
                <w:szCs w:val="24"/>
              </w:rPr>
              <w:t>于试管中，</w:t>
            </w:r>
            <w:r>
              <w:rPr>
                <w:rFonts w:ascii="宋体" w:hAnsi="宋体" w:cs="宋体"/>
                <w:color w:val="000000"/>
                <w:szCs w:val="24"/>
              </w:rPr>
              <w:lastRenderedPageBreak/>
              <w:t>滴加紫色石蕊溶液</w:t>
            </w:r>
          </w:p>
        </w:tc>
        <w:tc>
          <w:tcPr>
            <w:tcW w:w="31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1265B" w:rsidRDefault="0061265B" w:rsidP="00947DBD">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溶液显_______________色</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1265B" w:rsidRDefault="0061265B" w:rsidP="00947DBD">
            <w:pPr>
              <w:spacing w:line="360" w:lineRule="auto"/>
              <w:jc w:val="left"/>
              <w:textAlignment w:val="center"/>
              <w:rPr>
                <w:rFonts w:ascii="宋体" w:hAnsi="宋体" w:cs="宋体"/>
                <w:color w:val="000000"/>
                <w:szCs w:val="24"/>
              </w:rPr>
            </w:pPr>
            <w:r>
              <w:rPr>
                <w:rFonts w:ascii="宋体" w:hAnsi="宋体" w:cs="宋体"/>
                <w:color w:val="000000"/>
                <w:szCs w:val="24"/>
              </w:rPr>
              <w:t>猜想</w:t>
            </w:r>
            <w:proofErr w:type="gramStart"/>
            <w:r>
              <w:rPr>
                <w:rFonts w:ascii="宋体" w:hAnsi="宋体" w:cs="宋体"/>
                <w:color w:val="000000"/>
                <w:szCs w:val="24"/>
              </w:rPr>
              <w:t>Ⅱ正确</w:t>
            </w:r>
            <w:proofErr w:type="gramEnd"/>
          </w:p>
        </w:tc>
      </w:tr>
    </w:tbl>
    <w:p w:rsidR="0061265B" w:rsidRDefault="0061265B" w:rsidP="0061265B">
      <w:pPr>
        <w:spacing w:line="360" w:lineRule="auto"/>
        <w:jc w:val="left"/>
        <w:textAlignment w:val="center"/>
        <w:rPr>
          <w:rFonts w:ascii="宋体" w:hAnsi="宋体" w:cs="宋体"/>
          <w:color w:val="000000"/>
        </w:rPr>
      </w:pPr>
    </w:p>
    <w:p w:rsidR="0061265B" w:rsidRDefault="0061265B" w:rsidP="0061265B">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）小强设计了实验方案二</w:t>
      </w:r>
      <w:r>
        <w:rPr>
          <w:rFonts w:eastAsia="Times New Roman"/>
          <w:color w:val="000000"/>
        </w:rPr>
        <w:t>:</w:t>
      </w:r>
    </w:p>
    <w:tbl>
      <w:tblPr>
        <w:tblW w:w="8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068"/>
        <w:gridCol w:w="1707"/>
        <w:gridCol w:w="1490"/>
      </w:tblGrid>
      <w:tr w:rsidR="0061265B" w:rsidTr="00947DBD">
        <w:trPr>
          <w:trHeight w:val="300"/>
        </w:trPr>
        <w:tc>
          <w:tcPr>
            <w:tcW w:w="52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1265B" w:rsidRDefault="0061265B" w:rsidP="00947DBD">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1265B" w:rsidRDefault="0061265B" w:rsidP="00947DB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1265B" w:rsidRDefault="0061265B" w:rsidP="00947DBD">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61265B" w:rsidTr="00947DBD">
        <w:trPr>
          <w:trHeight w:val="300"/>
        </w:trPr>
        <w:tc>
          <w:tcPr>
            <w:tcW w:w="52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1265B" w:rsidRDefault="0061265B" w:rsidP="00947DBD">
            <w:pPr>
              <w:spacing w:line="360" w:lineRule="auto"/>
              <w:jc w:val="left"/>
              <w:textAlignment w:val="center"/>
              <w:rPr>
                <w:rFonts w:ascii="宋体" w:hAnsi="宋体" w:cs="宋体"/>
                <w:color w:val="000000"/>
                <w:szCs w:val="24"/>
              </w:rPr>
            </w:pPr>
            <w:r>
              <w:rPr>
                <w:rFonts w:ascii="宋体" w:hAnsi="宋体" w:cs="宋体"/>
                <w:color w:val="000000"/>
                <w:szCs w:val="24"/>
              </w:rPr>
              <w:t>取少量溶液</w:t>
            </w:r>
            <w:r>
              <w:rPr>
                <w:rFonts w:eastAsia="Times New Roman"/>
                <w:color w:val="000000"/>
                <w:szCs w:val="24"/>
              </w:rPr>
              <w:t>M</w:t>
            </w:r>
            <w:r>
              <w:rPr>
                <w:rFonts w:ascii="宋体" w:hAnsi="宋体" w:cs="宋体"/>
                <w:color w:val="000000"/>
                <w:szCs w:val="24"/>
              </w:rPr>
              <w:t>于试管中，滴加硝酸银溶液和稀硝酸</w:t>
            </w:r>
          </w:p>
        </w:tc>
        <w:tc>
          <w:tcPr>
            <w:tcW w:w="17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1265B" w:rsidRDefault="0061265B" w:rsidP="00947DBD">
            <w:pPr>
              <w:spacing w:line="360" w:lineRule="auto"/>
              <w:jc w:val="left"/>
              <w:textAlignment w:val="center"/>
              <w:rPr>
                <w:rFonts w:ascii="宋体" w:hAnsi="宋体" w:cs="宋体"/>
                <w:color w:val="000000"/>
                <w:szCs w:val="24"/>
              </w:rPr>
            </w:pPr>
            <w:r>
              <w:rPr>
                <w:rFonts w:ascii="宋体" w:hAnsi="宋体" w:cs="宋体"/>
                <w:color w:val="000000"/>
                <w:szCs w:val="24"/>
              </w:rPr>
              <w:t>产生白色沉淀</w:t>
            </w:r>
          </w:p>
        </w:tc>
        <w:tc>
          <w:tcPr>
            <w:tcW w:w="15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1265B" w:rsidRDefault="0061265B" w:rsidP="00947DBD">
            <w:pPr>
              <w:spacing w:line="360" w:lineRule="auto"/>
              <w:jc w:val="left"/>
              <w:textAlignment w:val="center"/>
              <w:rPr>
                <w:rFonts w:ascii="宋体" w:hAnsi="宋体" w:cs="宋体"/>
                <w:color w:val="000000"/>
                <w:szCs w:val="24"/>
              </w:rPr>
            </w:pPr>
            <w:r>
              <w:rPr>
                <w:rFonts w:ascii="宋体" w:hAnsi="宋体" w:cs="宋体"/>
                <w:color w:val="000000"/>
                <w:szCs w:val="24"/>
              </w:rPr>
              <w:t>猜想</w:t>
            </w:r>
            <w:proofErr w:type="gramStart"/>
            <w:r>
              <w:rPr>
                <w:rFonts w:ascii="宋体" w:hAnsi="宋体" w:cs="宋体"/>
                <w:color w:val="000000"/>
                <w:szCs w:val="24"/>
              </w:rPr>
              <w:t>Ⅲ正确</w:t>
            </w:r>
            <w:proofErr w:type="gramEnd"/>
          </w:p>
        </w:tc>
      </w:tr>
    </w:tbl>
    <w:p w:rsidR="0061265B" w:rsidRDefault="0061265B" w:rsidP="0061265B">
      <w:pPr>
        <w:spacing w:line="360" w:lineRule="auto"/>
        <w:jc w:val="left"/>
        <w:textAlignment w:val="center"/>
        <w:rPr>
          <w:rFonts w:ascii="宋体" w:hAnsi="宋体" w:cs="宋体"/>
          <w:color w:val="000000"/>
        </w:rPr>
      </w:pP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【分析评价】</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同学们对小强的实验方案进行了分析，认为他的实验结论不正确。如果猜想Ⅱ正确，按照方案二的实验操作，也会生成白色沉淀，此时发生反应的化学方程式为________________________。</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【再次探究】</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如果要验证猜想Ⅲ正确，可以设计实验方案三：取少量溶液</w:t>
      </w:r>
      <w:r>
        <w:rPr>
          <w:rFonts w:eastAsia="Times New Roman"/>
          <w:color w:val="000000"/>
        </w:rPr>
        <w:t>M</w:t>
      </w:r>
      <w:r>
        <w:rPr>
          <w:rFonts w:ascii="宋体" w:hAnsi="宋体" w:cs="宋体"/>
          <w:color w:val="000000"/>
        </w:rPr>
        <w:t>于试管中，然后分别加入下列物质进行实验，能观察到明显现象并得出正确结论的是________（填序号）。</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①锌粒</w:t>
      </w:r>
      <w:r>
        <w:rPr>
          <w:rFonts w:eastAsia="Times New Roman"/>
          <w:color w:val="000000"/>
        </w:rPr>
        <w:t xml:space="preserve">    </w:t>
      </w:r>
      <w:r>
        <w:rPr>
          <w:rFonts w:ascii="宋体" w:hAnsi="宋体" w:cs="宋体"/>
          <w:color w:val="000000"/>
        </w:rPr>
        <w:t>②铜丝</w:t>
      </w:r>
      <w:r>
        <w:rPr>
          <w:rFonts w:eastAsia="Times New Roman"/>
          <w:color w:val="000000"/>
        </w:rPr>
        <w:t xml:space="preserve">    </w:t>
      </w:r>
      <w:r>
        <w:rPr>
          <w:rFonts w:ascii="宋体" w:hAnsi="宋体" w:cs="宋体"/>
          <w:color w:val="000000"/>
        </w:rPr>
        <w:t>③二氧化碳</w:t>
      </w:r>
      <w:r>
        <w:rPr>
          <w:rFonts w:eastAsia="Times New Roman"/>
          <w:color w:val="000000"/>
        </w:rPr>
        <w:t xml:space="preserve">    </w:t>
      </w:r>
      <w:r>
        <w:rPr>
          <w:rFonts w:ascii="宋体" w:hAnsi="宋体" w:cs="宋体"/>
          <w:color w:val="000000"/>
        </w:rPr>
        <w:t>④氧化铁</w:t>
      </w:r>
      <w:r>
        <w:rPr>
          <w:rFonts w:eastAsia="Times New Roman"/>
          <w:color w:val="000000"/>
        </w:rPr>
        <w:t xml:space="preserve">    </w:t>
      </w:r>
      <w:r>
        <w:rPr>
          <w:rFonts w:ascii="宋体" w:hAnsi="宋体" w:cs="宋体"/>
          <w:color w:val="000000"/>
        </w:rPr>
        <w:t>⑤氢氧化钾</w:t>
      </w:r>
      <w:r>
        <w:rPr>
          <w:rFonts w:eastAsia="Times New Roman"/>
          <w:color w:val="000000"/>
        </w:rPr>
        <w:t xml:space="preserve">    </w:t>
      </w:r>
      <w:r>
        <w:rPr>
          <w:rFonts w:ascii="宋体" w:hAnsi="宋体" w:cs="宋体"/>
          <w:color w:val="000000"/>
        </w:rPr>
        <w:t>⑥硫酸铜</w:t>
      </w:r>
      <w:r>
        <w:rPr>
          <w:rFonts w:eastAsia="Times New Roman"/>
          <w:color w:val="000000"/>
        </w:rPr>
        <w:t xml:space="preserve">    </w:t>
      </w:r>
      <w:r>
        <w:rPr>
          <w:rFonts w:ascii="宋体" w:hAnsi="宋体" w:cs="宋体"/>
          <w:color w:val="000000"/>
        </w:rPr>
        <w:t>⑦碳酸钙</w:t>
      </w:r>
      <w:r>
        <w:rPr>
          <w:rFonts w:eastAsia="Times New Roman"/>
          <w:color w:val="000000"/>
        </w:rPr>
        <w:t xml:space="preserve">    </w:t>
      </w:r>
      <w:r>
        <w:rPr>
          <w:rFonts w:ascii="宋体" w:hAnsi="宋体" w:cs="宋体"/>
          <w:color w:val="000000"/>
        </w:rPr>
        <w:t>⑧硝酸铵</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【拓展应用】</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若将等质量、等质量分数的氢氧化钾溶液与硝酸溶液混合，充分反应，则所得溶液中含有的溶质是__________________。</w:t>
      </w:r>
    </w:p>
    <w:p w:rsidR="0061265B" w:rsidRDefault="0061265B" w:rsidP="0061265B">
      <w:pPr>
        <w:spacing w:line="360" w:lineRule="auto"/>
        <w:jc w:val="left"/>
        <w:textAlignment w:val="center"/>
        <w:rPr>
          <w:rFonts w:ascii="宋体" w:hAnsi="宋体" w:cs="宋体"/>
          <w:b/>
          <w:color w:val="000000"/>
          <w:sz w:val="24"/>
        </w:rPr>
      </w:pPr>
      <w:r>
        <w:rPr>
          <w:rFonts w:ascii="宋体" w:hAnsi="宋体" w:cs="宋体"/>
          <w:b/>
          <w:color w:val="000000"/>
          <w:sz w:val="24"/>
        </w:rPr>
        <w:t>七、计算题（本大题包括</w:t>
      </w:r>
      <w:r>
        <w:rPr>
          <w:rFonts w:eastAsia="Times New Roman"/>
          <w:b/>
          <w:color w:val="000000"/>
          <w:sz w:val="24"/>
        </w:rPr>
        <w:t>1</w:t>
      </w:r>
      <w:r>
        <w:rPr>
          <w:rFonts w:ascii="宋体" w:hAnsi="宋体" w:cs="宋体"/>
          <w:b/>
          <w:color w:val="000000"/>
          <w:sz w:val="24"/>
        </w:rPr>
        <w:t>个小题，共</w:t>
      </w:r>
      <w:r>
        <w:rPr>
          <w:rFonts w:eastAsia="Times New Roman"/>
          <w:b/>
          <w:color w:val="000000"/>
          <w:sz w:val="24"/>
        </w:rPr>
        <w:t>6</w:t>
      </w:r>
      <w:r>
        <w:rPr>
          <w:rFonts w:ascii="宋体" w:hAnsi="宋体" w:cs="宋体"/>
          <w:b/>
          <w:color w:val="000000"/>
          <w:sz w:val="24"/>
        </w:rPr>
        <w:t>分）</w:t>
      </w:r>
    </w:p>
    <w:p w:rsidR="0061265B" w:rsidRDefault="0061265B" w:rsidP="0061265B">
      <w:pPr>
        <w:spacing w:line="360" w:lineRule="auto"/>
        <w:jc w:val="left"/>
        <w:textAlignment w:val="center"/>
        <w:rPr>
          <w:rFonts w:ascii="宋体" w:hAnsi="宋体" w:cs="宋体"/>
          <w:color w:val="000000"/>
        </w:rPr>
      </w:pPr>
      <w:r>
        <w:rPr>
          <w:color w:val="000000"/>
        </w:rPr>
        <w:t>20.</w:t>
      </w:r>
      <w:r>
        <w:rPr>
          <w:rFonts w:ascii="宋体" w:hAnsi="宋体" w:cs="宋体"/>
          <w:color w:val="000000"/>
        </w:rPr>
        <w:t>现有盛</w:t>
      </w:r>
      <w:r>
        <w:rPr>
          <w:rFonts w:eastAsia="Times New Roman"/>
          <w:color w:val="000000"/>
        </w:rPr>
        <w:t>88.4gNa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，和</w:t>
      </w:r>
      <w:proofErr w:type="spellStart"/>
      <w:r>
        <w:rPr>
          <w:rFonts w:eastAsia="Times New Roman"/>
          <w:color w:val="000000"/>
        </w:rPr>
        <w:t>NaOH</w:t>
      </w:r>
      <w:proofErr w:type="spellEnd"/>
      <w:r>
        <w:rPr>
          <w:rFonts w:ascii="宋体" w:hAnsi="宋体" w:cs="宋体"/>
          <w:color w:val="000000"/>
        </w:rPr>
        <w:t>混合溶液的大烧杯，向其中滴</w:t>
      </w:r>
      <w:proofErr w:type="gramStart"/>
      <w:r>
        <w:rPr>
          <w:rFonts w:ascii="宋体" w:hAnsi="宋体" w:cs="宋体"/>
          <w:color w:val="000000"/>
        </w:rPr>
        <w:t>加质量</w:t>
      </w:r>
      <w:proofErr w:type="gramEnd"/>
      <w:r>
        <w:rPr>
          <w:rFonts w:ascii="宋体" w:hAnsi="宋体" w:cs="宋体"/>
          <w:color w:val="000000"/>
        </w:rPr>
        <w:t>分数为</w:t>
      </w:r>
      <w:r>
        <w:rPr>
          <w:rFonts w:eastAsia="Times New Roman"/>
          <w:color w:val="000000"/>
        </w:rPr>
        <w:t>9.8%</w:t>
      </w:r>
      <w:r>
        <w:rPr>
          <w:rFonts w:ascii="宋体" w:hAnsi="宋体" w:cs="宋体"/>
          <w:color w:val="000000"/>
        </w:rPr>
        <w:t>的</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溶液，充分搅拌，烧杯中溶液的</w:t>
      </w:r>
      <w:proofErr w:type="gramStart"/>
      <w:r>
        <w:rPr>
          <w:rFonts w:ascii="宋体" w:hAnsi="宋体" w:cs="宋体"/>
          <w:color w:val="000000"/>
        </w:rPr>
        <w:t>质量与滴加</w:t>
      </w:r>
      <w:proofErr w:type="gramEnd"/>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溶液的质量关系如图所示，回答下列问题：</w:t>
      </w:r>
    </w:p>
    <w:p w:rsidR="0061265B" w:rsidRDefault="0061265B" w:rsidP="0061265B">
      <w:pPr>
        <w:spacing w:line="360" w:lineRule="auto"/>
        <w:jc w:val="left"/>
        <w:textAlignment w:val="center"/>
        <w:rPr>
          <w:color w:val="000000"/>
        </w:rPr>
      </w:pPr>
      <w:r>
        <w:rPr>
          <w:rFonts w:ascii="宋体" w:hAnsi="宋体" w:cs="宋体"/>
          <w:noProof/>
          <w:color w:val="000000"/>
        </w:rPr>
        <w:drawing>
          <wp:inline distT="0" distB="0" distL="0" distR="0">
            <wp:extent cx="2735580" cy="1859280"/>
            <wp:effectExtent l="0" t="0" r="7620" b="7620"/>
            <wp:docPr id="198" name="图片 19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35580" cy="1859280"/>
                    </a:xfrm>
                    <a:prstGeom prst="rect">
                      <a:avLst/>
                    </a:prstGeom>
                    <a:noFill/>
                    <a:ln>
                      <a:noFill/>
                    </a:ln>
                  </pic:spPr>
                </pic:pic>
              </a:graphicData>
            </a:graphic>
          </wp:inline>
        </w:drawing>
      </w:r>
      <w:r>
        <w:rPr>
          <w:rFonts w:ascii="宋体" w:hAnsi="宋体" w:cs="宋体"/>
          <w:color w:val="000000"/>
        </w:rPr>
        <w:br/>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w:t>
      </w:r>
      <w:r>
        <w:rPr>
          <w:rFonts w:eastAsia="Times New Roman"/>
          <w:color w:val="000000"/>
        </w:rPr>
        <w:t>AB</w:t>
      </w:r>
      <w:r>
        <w:rPr>
          <w:rFonts w:ascii="宋体" w:hAnsi="宋体" w:cs="宋体"/>
          <w:color w:val="000000"/>
        </w:rPr>
        <w:t>段发生反应的化学方程式</w:t>
      </w:r>
      <w:r>
        <w:rPr>
          <w:rFonts w:eastAsia="Times New Roman"/>
          <w:color w:val="000000"/>
          <w:u w:val="single"/>
        </w:rPr>
        <w:t xml:space="preserve">                      </w:t>
      </w:r>
      <w:r>
        <w:rPr>
          <w:rFonts w:ascii="宋体" w:hAnsi="宋体" w:cs="宋体"/>
          <w:color w:val="000000"/>
        </w:rPr>
        <w:t>。</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w:t>
      </w:r>
      <w:r>
        <w:rPr>
          <w:rFonts w:eastAsia="Times New Roman"/>
          <w:color w:val="000000"/>
        </w:rPr>
        <w:t>BC</w:t>
      </w:r>
      <w:proofErr w:type="gramStart"/>
      <w:r>
        <w:rPr>
          <w:rFonts w:ascii="宋体" w:hAnsi="宋体" w:cs="宋体"/>
          <w:color w:val="000000"/>
        </w:rPr>
        <w:t>段可以</w:t>
      </w:r>
      <w:proofErr w:type="gramEnd"/>
      <w:r>
        <w:rPr>
          <w:rFonts w:ascii="宋体" w:hAnsi="宋体" w:cs="宋体"/>
          <w:color w:val="000000"/>
        </w:rPr>
        <w:t>观察到大烧杯的溶液中有气泡产生，则生成气体的质量为</w:t>
      </w:r>
      <w:r>
        <w:rPr>
          <w:rFonts w:eastAsia="Times New Roman"/>
          <w:color w:val="000000"/>
          <w:u w:val="single"/>
        </w:rPr>
        <w:t xml:space="preserve">             </w:t>
      </w:r>
      <w:r>
        <w:rPr>
          <w:rFonts w:eastAsia="Times New Roman"/>
          <w:color w:val="000000"/>
        </w:rPr>
        <w:t>g</w:t>
      </w:r>
      <w:r>
        <w:rPr>
          <w:rFonts w:ascii="宋体" w:hAnsi="宋体" w:cs="宋体"/>
          <w:color w:val="000000"/>
        </w:rPr>
        <w:t>。</w:t>
      </w:r>
    </w:p>
    <w:p w:rsidR="0061265B" w:rsidRDefault="0061265B" w:rsidP="0061265B">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B</w:t>
      </w:r>
      <w:r>
        <w:rPr>
          <w:rFonts w:ascii="宋体" w:hAnsi="宋体" w:cs="宋体"/>
          <w:color w:val="000000"/>
        </w:rPr>
        <w:t>点时，大烧杯中</w:t>
      </w:r>
      <w:r>
        <w:rPr>
          <w:rFonts w:ascii="宋体" w:hAnsi="宋体" w:cs="宋体"/>
          <w:noProof/>
          <w:color w:val="000000"/>
        </w:rPr>
        <w:drawing>
          <wp:inline distT="0" distB="0" distL="0" distR="0">
            <wp:extent cx="137160" cy="175260"/>
            <wp:effectExtent l="0" t="0" r="0" b="0"/>
            <wp:docPr id="197" name="图片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溶液</w:t>
      </w:r>
      <w:r>
        <w:rPr>
          <w:rFonts w:eastAsia="Times New Roman"/>
          <w:color w:val="000000"/>
        </w:rPr>
        <w:t>pH</w:t>
      </w:r>
      <w:r>
        <w:rPr>
          <w:rFonts w:eastAsia="Times New Roman"/>
          <w:color w:val="000000"/>
          <w:u w:val="single"/>
        </w:rPr>
        <w:t xml:space="preserve">          </w:t>
      </w:r>
      <w:r>
        <w:rPr>
          <w:rFonts w:eastAsia="Times New Roman"/>
          <w:color w:val="000000"/>
        </w:rPr>
        <w:t>7</w:t>
      </w:r>
      <w:r>
        <w:rPr>
          <w:rFonts w:ascii="宋体" w:hAnsi="宋体" w:cs="宋体"/>
          <w:color w:val="000000"/>
        </w:rPr>
        <w:t>（填</w:t>
      </w:r>
      <w:proofErr w:type="gramStart"/>
      <w:r>
        <w:rPr>
          <w:rFonts w:eastAsia="Times New Roman"/>
          <w:color w:val="000000"/>
        </w:rPr>
        <w:t>”</w:t>
      </w:r>
      <w:proofErr w:type="gramEnd"/>
      <w:r>
        <w:rPr>
          <w:rFonts w:eastAsia="Times New Roman"/>
          <w:color w:val="000000"/>
        </w:rPr>
        <w:t>&gt;</w:t>
      </w:r>
      <w:proofErr w:type="gramStart"/>
      <w:r>
        <w:rPr>
          <w:rFonts w:eastAsia="Times New Roman"/>
          <w:color w:val="000000"/>
        </w:rPr>
        <w:t>”</w:t>
      </w:r>
      <w:proofErr w:type="gramEnd"/>
      <w:r>
        <w:rPr>
          <w:rFonts w:ascii="宋体" w:hAnsi="宋体" w:cs="宋体"/>
          <w:color w:val="000000"/>
        </w:rPr>
        <w:t>、</w:t>
      </w:r>
      <w:r>
        <w:rPr>
          <w:rFonts w:eastAsia="Times New Roman"/>
          <w:color w:val="000000"/>
        </w:rPr>
        <w:t>“=”</w:t>
      </w:r>
      <w:r>
        <w:rPr>
          <w:rFonts w:ascii="宋体" w:hAnsi="宋体" w:cs="宋体"/>
          <w:color w:val="000000"/>
        </w:rPr>
        <w:t>或</w:t>
      </w:r>
      <w:r>
        <w:rPr>
          <w:rFonts w:eastAsia="Times New Roman"/>
          <w:color w:val="000000"/>
        </w:rPr>
        <w:t>“&lt;”</w:t>
      </w:r>
      <w:r>
        <w:rPr>
          <w:rFonts w:ascii="宋体" w:hAnsi="宋体" w:cs="宋体"/>
          <w:color w:val="000000"/>
        </w:rPr>
        <w:t>）。</w:t>
      </w:r>
    </w:p>
    <w:p w:rsidR="0061265B" w:rsidRPr="0061265B" w:rsidRDefault="0061265B" w:rsidP="0061265B">
      <w:pPr>
        <w:spacing w:line="360" w:lineRule="auto"/>
        <w:jc w:val="left"/>
        <w:textAlignment w:val="center"/>
        <w:rPr>
          <w:rFonts w:ascii="宋体" w:hAnsi="宋体" w:cs="宋体" w:hint="eastAsia"/>
          <w:color w:val="000000"/>
          <w:szCs w:val="24"/>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C</w:t>
      </w:r>
      <w:r>
        <w:rPr>
          <w:rFonts w:ascii="宋体" w:hAnsi="宋体" w:cs="宋体"/>
          <w:color w:val="000000"/>
        </w:rPr>
        <w:t>点时，所得溶液为不饱和溶液，求溶液中溶质的质量分数。（写出计算过过程）</w:t>
      </w:r>
      <w:r w:rsidRPr="00893DD6">
        <w:rPr>
          <w:rFonts w:ascii="Calibri" w:hAnsi="Calibri"/>
          <w:noProof/>
        </w:rPr>
        <w:t xml:space="preserve"> </w:t>
      </w:r>
    </w:p>
    <w:sectPr w:rsidR="0061265B" w:rsidRPr="0061265B" w:rsidSect="00DC7097">
      <w:headerReference w:type="even" r:id="rId28"/>
      <w:headerReference w:type="default" r:id="rId29"/>
      <w:headerReference w:type="first" r:id="rId30"/>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59C" w:rsidRDefault="0059059C" w:rsidP="00F81146">
      <w:r>
        <w:separator/>
      </w:r>
    </w:p>
  </w:endnote>
  <w:endnote w:type="continuationSeparator" w:id="0">
    <w:p w:rsidR="0059059C" w:rsidRDefault="0059059C"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59C" w:rsidRDefault="0059059C" w:rsidP="00F81146">
      <w:r>
        <w:separator/>
      </w:r>
    </w:p>
  </w:footnote>
  <w:footnote w:type="continuationSeparator" w:id="0">
    <w:p w:rsidR="0059059C" w:rsidRDefault="0059059C"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59059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59059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C577E"/>
    <w:rsid w:val="002107AF"/>
    <w:rsid w:val="002270BD"/>
    <w:rsid w:val="002366A6"/>
    <w:rsid w:val="002824BC"/>
    <w:rsid w:val="002B1A47"/>
    <w:rsid w:val="002D6EE5"/>
    <w:rsid w:val="003235D0"/>
    <w:rsid w:val="0043234C"/>
    <w:rsid w:val="004C585F"/>
    <w:rsid w:val="00513568"/>
    <w:rsid w:val="0059059C"/>
    <w:rsid w:val="0061265B"/>
    <w:rsid w:val="00630AA3"/>
    <w:rsid w:val="00650531"/>
    <w:rsid w:val="00660813"/>
    <w:rsid w:val="0079283A"/>
    <w:rsid w:val="007A5FBE"/>
    <w:rsid w:val="007C601D"/>
    <w:rsid w:val="008058D4"/>
    <w:rsid w:val="008B0F35"/>
    <w:rsid w:val="0092400F"/>
    <w:rsid w:val="00990294"/>
    <w:rsid w:val="009C67A8"/>
    <w:rsid w:val="00AC5541"/>
    <w:rsid w:val="00AD378C"/>
    <w:rsid w:val="00B51915"/>
    <w:rsid w:val="00C56269"/>
    <w:rsid w:val="00C8134B"/>
    <w:rsid w:val="00D97358"/>
    <w:rsid w:val="00E17C1F"/>
    <w:rsid w:val="00E81843"/>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_rels/header3.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2020-08-24T07:16:00Z</dcterms:created>
  <dcterms:modified xsi:type="dcterms:W3CDTF">2020-08-24T07:16:00Z</dcterms:modified>
</cp:coreProperties>
</file>