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300" w:rsidRDefault="001C577E" w:rsidP="00312300">
      <w:pPr>
        <w:spacing w:line="360" w:lineRule="auto"/>
        <w:jc w:val="center"/>
        <w:textAlignment w:val="center"/>
        <w:rPr>
          <w:rFonts w:ascii="宋体" w:hAnsi="宋体" w:cs="宋体" w:hint="eastAsia"/>
          <w:b/>
          <w:sz w:val="32"/>
        </w:rPr>
      </w:pPr>
      <w:r w:rsidRPr="00F67B89">
        <w:rPr>
          <w:rFonts w:eastAsia="Times New Roman"/>
          <w:b/>
          <w:noProof/>
          <w:color w:val="00B050"/>
          <w:sz w:val="32"/>
        </w:rPr>
        <w:drawing>
          <wp:anchor distT="0" distB="0" distL="114300" distR="114300" simplePos="0" relativeHeight="251659264" behindDoc="0" locked="0" layoutInCell="1" allowOverlap="1" wp14:anchorId="41EF8F1E" wp14:editId="1E525A6D">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0F747B">
        <w:rPr>
          <w:rFonts w:ascii="宋体" w:hAnsi="宋体" w:cs="宋体" w:hint="eastAsia"/>
          <w:b/>
          <w:color w:val="00B050"/>
          <w:sz w:val="32"/>
        </w:rPr>
        <w:t>辽宁</w:t>
      </w:r>
      <w:r w:rsidR="00E9197D" w:rsidRPr="00E9197D">
        <w:rPr>
          <w:rFonts w:ascii="宋体" w:hAnsi="宋体" w:cs="宋体" w:hint="eastAsia"/>
          <w:b/>
          <w:color w:val="00B050"/>
          <w:sz w:val="32"/>
        </w:rPr>
        <w:t>省</w:t>
      </w:r>
      <w:bookmarkStart w:id="0" w:name="_GoBack"/>
      <w:r w:rsidR="005229B1" w:rsidRPr="005229B1">
        <w:rPr>
          <w:rFonts w:ascii="宋体" w:hAnsi="宋体" w:cs="宋体" w:hint="eastAsia"/>
          <w:b/>
          <w:color w:val="00B050"/>
          <w:sz w:val="32"/>
        </w:rPr>
        <w:t>抚顺</w:t>
      </w:r>
      <w:r w:rsidR="005229B1">
        <w:rPr>
          <w:rFonts w:ascii="宋体" w:hAnsi="宋体" w:cs="宋体" w:hint="eastAsia"/>
          <w:b/>
          <w:color w:val="00B050"/>
          <w:sz w:val="32"/>
        </w:rPr>
        <w:t>市</w:t>
      </w:r>
      <w:r w:rsidR="005229B1" w:rsidRPr="005229B1">
        <w:rPr>
          <w:rFonts w:ascii="宋体" w:hAnsi="宋体" w:cs="宋体" w:hint="eastAsia"/>
          <w:b/>
          <w:color w:val="00B050"/>
          <w:sz w:val="32"/>
        </w:rPr>
        <w:t>铁岭</w:t>
      </w:r>
      <w:r w:rsidR="000F747B">
        <w:rPr>
          <w:rFonts w:ascii="宋体" w:hAnsi="宋体" w:cs="宋体" w:hint="eastAsia"/>
          <w:b/>
          <w:color w:val="00B050"/>
          <w:sz w:val="32"/>
        </w:rPr>
        <w:t>市</w:t>
      </w:r>
      <w:bookmarkEnd w:id="0"/>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r w:rsidR="003A1275">
        <w:rPr>
          <w:rFonts w:ascii="宋体" w:hAnsi="宋体" w:cs="宋体"/>
          <w:b/>
          <w:noProof/>
          <w:sz w:val="32"/>
        </w:rPr>
        <w:drawing>
          <wp:anchor distT="0" distB="0" distL="114300" distR="114300" simplePos="0" relativeHeight="251661312" behindDoc="0" locked="0" layoutInCell="1" allowOverlap="1" wp14:anchorId="5863C9FC" wp14:editId="07489FD8">
            <wp:simplePos x="0" y="0"/>
            <wp:positionH relativeFrom="page">
              <wp:posOffset>10464800</wp:posOffset>
            </wp:positionH>
            <wp:positionV relativeFrom="topMargin">
              <wp:posOffset>11023600</wp:posOffset>
            </wp:positionV>
            <wp:extent cx="279400" cy="330200"/>
            <wp:effectExtent l="0" t="0" r="6350" b="0"/>
            <wp:wrapNone/>
            <wp:docPr id="827" name="图片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400" cy="330200"/>
                    </a:xfrm>
                    <a:prstGeom prst="rect">
                      <a:avLst/>
                    </a:prstGeom>
                    <a:noFill/>
                  </pic:spPr>
                </pic:pic>
              </a:graphicData>
            </a:graphic>
            <wp14:sizeRelH relativeFrom="page">
              <wp14:pctWidth>0</wp14:pctWidth>
            </wp14:sizeRelH>
            <wp14:sizeRelV relativeFrom="page">
              <wp14:pctHeight>0</wp14:pctHeight>
            </wp14:sizeRelV>
          </wp:anchor>
        </w:drawing>
      </w:r>
      <w:r w:rsidR="003A1275">
        <w:rPr>
          <w:rFonts w:ascii="宋体" w:hAnsi="宋体" w:cs="宋体"/>
          <w:b/>
          <w:sz w:val="32"/>
        </w:rPr>
        <w:t xml:space="preserve"> </w:t>
      </w:r>
    </w:p>
    <w:p w:rsidR="004B0EAC" w:rsidRDefault="004B0EAC" w:rsidP="004B0EAC">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N-14    O-16</w:t>
      </w:r>
      <w:r>
        <w:rPr>
          <w:b/>
          <w:sz w:val="24"/>
        </w:rPr>
        <w:t xml:space="preserve">    </w:t>
      </w:r>
      <w:r>
        <w:rPr>
          <w:rFonts w:eastAsia="Times New Roman"/>
          <w:b/>
          <w:sz w:val="24"/>
        </w:rPr>
        <w:t xml:space="preserve">    S-32</w:t>
      </w:r>
      <w:r>
        <w:rPr>
          <w:b/>
          <w:sz w:val="24"/>
        </w:rPr>
        <w:t xml:space="preserve">        </w:t>
      </w:r>
      <w:r>
        <w:rPr>
          <w:rFonts w:eastAsia="Times New Roman"/>
          <w:b/>
          <w:sz w:val="24"/>
        </w:rPr>
        <w:t>Zn-65</w:t>
      </w:r>
    </w:p>
    <w:p w:rsidR="004B0EAC" w:rsidRDefault="004B0EAC" w:rsidP="004B0EAC">
      <w:pPr>
        <w:spacing w:line="360" w:lineRule="auto"/>
        <w:jc w:val="center"/>
        <w:textAlignment w:val="center"/>
        <w:rPr>
          <w:rFonts w:ascii="宋体" w:hAnsi="宋体" w:cs="宋体"/>
          <w:b/>
          <w:sz w:val="24"/>
        </w:rPr>
      </w:pPr>
      <w:r>
        <w:rPr>
          <w:rFonts w:ascii="宋体" w:hAnsi="宋体" w:cs="宋体"/>
          <w:b/>
          <w:sz w:val="24"/>
        </w:rPr>
        <w:t>第一部分选择题（共</w:t>
      </w:r>
      <w:r>
        <w:rPr>
          <w:rFonts w:eastAsia="Times New Roman"/>
          <w:b/>
          <w:sz w:val="24"/>
        </w:rPr>
        <w:t>20</w:t>
      </w:r>
      <w:r>
        <w:rPr>
          <w:rFonts w:ascii="宋体" w:hAnsi="宋体" w:cs="宋体"/>
          <w:b/>
          <w:sz w:val="24"/>
        </w:rPr>
        <w:t>分）</w:t>
      </w:r>
    </w:p>
    <w:p w:rsidR="004B0EAC" w:rsidRDefault="004B0EAC" w:rsidP="004B0EAC">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15</w:t>
      </w:r>
      <w:r>
        <w:rPr>
          <w:rFonts w:ascii="宋体" w:hAnsi="宋体" w:cs="宋体"/>
          <w:b/>
          <w:sz w:val="24"/>
        </w:rPr>
        <w:t>个小题，共</w:t>
      </w:r>
      <w:r>
        <w:rPr>
          <w:rFonts w:eastAsia="Times New Roman"/>
          <w:b/>
          <w:sz w:val="24"/>
        </w:rPr>
        <w:t>20</w:t>
      </w:r>
      <w:r>
        <w:rPr>
          <w:rFonts w:ascii="宋体" w:hAnsi="宋体" w:cs="宋体"/>
          <w:b/>
          <w:sz w:val="24"/>
        </w:rPr>
        <w:t>分，每小题只有一个选项符合题意，第</w:t>
      </w:r>
      <w:r>
        <w:rPr>
          <w:rFonts w:eastAsia="Times New Roman"/>
          <w:b/>
          <w:sz w:val="24"/>
        </w:rPr>
        <w:t>1</w:t>
      </w:r>
      <w:r>
        <w:rPr>
          <w:rFonts w:ascii="宋体" w:hAnsi="宋体" w:cs="宋体"/>
          <w:b/>
          <w:sz w:val="24"/>
        </w:rPr>
        <w:t>小题</w:t>
      </w:r>
      <w:r>
        <w:rPr>
          <w:rFonts w:eastAsia="Times New Roman"/>
          <w:b/>
          <w:sz w:val="24"/>
        </w:rPr>
        <w:t>-</w:t>
      </w:r>
      <w:r>
        <w:rPr>
          <w:rFonts w:ascii="宋体" w:hAnsi="宋体" w:cs="宋体"/>
          <w:b/>
          <w:sz w:val="24"/>
        </w:rPr>
        <w:t>第</w:t>
      </w:r>
      <w:r>
        <w:rPr>
          <w:rFonts w:eastAsia="Times New Roman"/>
          <w:b/>
          <w:sz w:val="24"/>
        </w:rPr>
        <w:t>10</w:t>
      </w:r>
      <w:r>
        <w:rPr>
          <w:rFonts w:ascii="宋体" w:hAnsi="宋体" w:cs="宋体"/>
          <w:b/>
          <w:sz w:val="24"/>
        </w:rPr>
        <w:t>小题，每小题</w:t>
      </w:r>
      <w:r>
        <w:rPr>
          <w:rFonts w:eastAsia="Times New Roman"/>
          <w:b/>
          <w:sz w:val="24"/>
        </w:rPr>
        <w:t>1</w:t>
      </w:r>
      <w:r>
        <w:rPr>
          <w:rFonts w:ascii="宋体" w:hAnsi="宋体" w:cs="宋体"/>
          <w:b/>
          <w:sz w:val="24"/>
        </w:rPr>
        <w:t>分；第</w:t>
      </w:r>
      <w:r>
        <w:rPr>
          <w:rFonts w:eastAsia="Times New Roman"/>
          <w:b/>
          <w:sz w:val="24"/>
        </w:rPr>
        <w:t>11</w:t>
      </w:r>
      <w:r>
        <w:rPr>
          <w:rFonts w:ascii="宋体" w:hAnsi="宋体" w:cs="宋体"/>
          <w:b/>
          <w:sz w:val="24"/>
        </w:rPr>
        <w:t>小题</w:t>
      </w:r>
      <w:r>
        <w:rPr>
          <w:rFonts w:eastAsia="Times New Roman"/>
          <w:b/>
          <w:sz w:val="24"/>
        </w:rPr>
        <w:t>-</w:t>
      </w:r>
      <w:r>
        <w:rPr>
          <w:rFonts w:ascii="宋体" w:hAnsi="宋体" w:cs="宋体"/>
          <w:b/>
          <w:sz w:val="24"/>
        </w:rPr>
        <w:t>第</w:t>
      </w:r>
      <w:r>
        <w:rPr>
          <w:rFonts w:eastAsia="Times New Roman"/>
          <w:b/>
          <w:sz w:val="24"/>
        </w:rPr>
        <w:t>15</w:t>
      </w:r>
      <w:r>
        <w:rPr>
          <w:rFonts w:ascii="宋体" w:hAnsi="宋体" w:cs="宋体"/>
          <w:b/>
          <w:sz w:val="24"/>
        </w:rPr>
        <w:t>小题，每小题</w:t>
      </w:r>
      <w:r>
        <w:rPr>
          <w:rFonts w:eastAsia="Times New Roman"/>
          <w:b/>
          <w:sz w:val="24"/>
        </w:rPr>
        <w:t>2</w:t>
      </w:r>
      <w:r>
        <w:rPr>
          <w:rFonts w:ascii="宋体" w:hAnsi="宋体" w:cs="宋体"/>
          <w:b/>
          <w:sz w:val="24"/>
        </w:rPr>
        <w:t>分）</w:t>
      </w:r>
    </w:p>
    <w:p w:rsidR="004B0EAC" w:rsidRDefault="004B0EAC" w:rsidP="004B0EAC">
      <w:pPr>
        <w:spacing w:line="360" w:lineRule="auto"/>
        <w:jc w:val="left"/>
        <w:textAlignment w:val="center"/>
        <w:rPr>
          <w:rFonts w:ascii="宋体" w:hAnsi="宋体" w:cs="宋体"/>
        </w:rPr>
      </w:pPr>
      <w:r>
        <w:t>1.</w:t>
      </w:r>
      <w:r>
        <w:rPr>
          <w:rFonts w:ascii="宋体" w:hAnsi="宋体" w:cs="宋体"/>
        </w:rPr>
        <w:t>把少量下列物质分别放入水中，充分搅拌，可以形成溶液的是</w:t>
      </w:r>
    </w:p>
    <w:p w:rsidR="004B0EAC" w:rsidRDefault="004B0EAC" w:rsidP="004B0EAC">
      <w:pPr>
        <w:spacing w:line="360" w:lineRule="auto"/>
        <w:jc w:val="left"/>
        <w:textAlignment w:val="center"/>
        <w:rPr>
          <w:rFonts w:ascii="宋体" w:hAnsi="宋体" w:cs="宋体"/>
        </w:rPr>
      </w:pPr>
      <w:r w:rsidRPr="00BE1BCD">
        <w:rPr>
          <w:rFonts w:hint="eastAsia"/>
        </w:rPr>
        <w:t xml:space="preserve">A. </w:t>
      </w:r>
      <w:r>
        <w:rPr>
          <w:rFonts w:ascii="宋体" w:hAnsi="宋体" w:cs="宋体"/>
        </w:rPr>
        <w:t>碘</w:t>
      </w:r>
    </w:p>
    <w:p w:rsidR="004B0EAC" w:rsidRDefault="004B0EAC" w:rsidP="004B0EAC">
      <w:pPr>
        <w:spacing w:line="360" w:lineRule="auto"/>
        <w:jc w:val="left"/>
        <w:textAlignment w:val="center"/>
        <w:rPr>
          <w:rFonts w:ascii="宋体" w:hAnsi="宋体" w:cs="宋体"/>
        </w:rPr>
      </w:pPr>
      <w:r w:rsidRPr="00BE1BCD">
        <w:rPr>
          <w:rFonts w:hint="eastAsia"/>
        </w:rPr>
        <w:t xml:space="preserve">B. </w:t>
      </w:r>
      <w:r>
        <w:rPr>
          <w:rFonts w:ascii="宋体" w:hAnsi="宋体" w:cs="宋体"/>
        </w:rPr>
        <w:t>汽油</w:t>
      </w:r>
    </w:p>
    <w:p w:rsidR="004B0EAC" w:rsidRDefault="004B0EAC" w:rsidP="004B0EAC">
      <w:pPr>
        <w:spacing w:line="360" w:lineRule="auto"/>
        <w:jc w:val="left"/>
        <w:textAlignment w:val="center"/>
        <w:rPr>
          <w:rFonts w:ascii="宋体" w:hAnsi="宋体" w:cs="宋体"/>
        </w:rPr>
      </w:pPr>
      <w:r w:rsidRPr="00BE1BCD">
        <w:rPr>
          <w:rFonts w:hint="eastAsia"/>
        </w:rPr>
        <w:t xml:space="preserve">C. </w:t>
      </w:r>
      <w:r>
        <w:rPr>
          <w:rFonts w:ascii="宋体" w:hAnsi="宋体" w:cs="宋体"/>
        </w:rPr>
        <w:t>高锰酸钾</w:t>
      </w:r>
    </w:p>
    <w:p w:rsidR="004B0EAC" w:rsidRDefault="004B0EAC" w:rsidP="004B0EAC">
      <w:pPr>
        <w:spacing w:line="360" w:lineRule="auto"/>
        <w:jc w:val="left"/>
        <w:textAlignment w:val="center"/>
        <w:rPr>
          <w:rFonts w:ascii="宋体" w:hAnsi="宋体" w:cs="宋体"/>
          <w:color w:val="000000"/>
        </w:rPr>
      </w:pPr>
      <w:r w:rsidRPr="00BE1BCD">
        <w:rPr>
          <w:rFonts w:hint="eastAsia"/>
        </w:rPr>
        <w:t xml:space="preserve">D. </w:t>
      </w:r>
      <w:r>
        <w:rPr>
          <w:rFonts w:ascii="宋体" w:hAnsi="宋体" w:cs="宋体"/>
        </w:rPr>
        <w:t>面粉</w:t>
      </w:r>
    </w:p>
    <w:p w:rsidR="004B0EAC" w:rsidRDefault="004B0EAC" w:rsidP="004B0EAC">
      <w:pPr>
        <w:spacing w:line="360" w:lineRule="auto"/>
        <w:textAlignment w:val="center"/>
        <w:rPr>
          <w:color w:val="000000"/>
        </w:rPr>
      </w:pPr>
      <w:r>
        <w:rPr>
          <w:color w:val="2E75B6"/>
        </w:rPr>
        <w:t>【答案】</w:t>
      </w:r>
      <w:r>
        <w:rPr>
          <w:color w:val="000000"/>
        </w:rPr>
        <w:t>C</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碘不溶于水，汽油不溶于水，面粉不溶于水，均不能形成溶液，高锰酸钾溶于水，能形成均</w:t>
      </w:r>
      <w:proofErr w:type="gramStart"/>
      <w:r>
        <w:rPr>
          <w:rFonts w:ascii="宋体" w:hAnsi="宋体" w:cs="宋体"/>
          <w:color w:val="000000"/>
        </w:rPr>
        <w:t>一</w:t>
      </w:r>
      <w:proofErr w:type="gramEnd"/>
      <w:r>
        <w:rPr>
          <w:rFonts w:ascii="宋体" w:hAnsi="宋体" w:cs="宋体"/>
          <w:color w:val="000000"/>
        </w:rPr>
        <w:t>稳定混合物，形成溶液，故选：</w:t>
      </w:r>
      <w:r>
        <w:rPr>
          <w:rFonts w:eastAsia="Times New Roman"/>
          <w:color w:val="000000"/>
        </w:rPr>
        <w:t>C</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2.</w:t>
      </w:r>
      <w:r>
        <w:rPr>
          <w:rFonts w:ascii="宋体" w:hAnsi="宋体" w:cs="宋体"/>
          <w:color w:val="000000"/>
        </w:rPr>
        <w:t>下列</w:t>
      </w:r>
      <w:r>
        <w:rPr>
          <w:rFonts w:ascii="宋体" w:hAnsi="宋体" w:cs="宋体"/>
          <w:color w:val="000000"/>
          <w:em w:val="dot"/>
        </w:rPr>
        <w:t>不属于</w:t>
      </w:r>
      <w:r>
        <w:rPr>
          <w:rFonts w:ascii="宋体" w:hAnsi="宋体" w:cs="宋体"/>
          <w:color w:val="000000"/>
        </w:rPr>
        <w:t>化石能源的是</w:t>
      </w:r>
    </w:p>
    <w:p w:rsidR="004B0EAC" w:rsidRDefault="004B0EAC" w:rsidP="004B0EAC">
      <w:pPr>
        <w:tabs>
          <w:tab w:val="left" w:pos="2436"/>
          <w:tab w:val="left" w:pos="4873"/>
          <w:tab w:val="left" w:pos="7309"/>
        </w:tabs>
        <w:spacing w:line="360" w:lineRule="auto"/>
        <w:jc w:val="left"/>
        <w:textAlignment w:val="center"/>
        <w:rPr>
          <w:rFonts w:ascii="宋体" w:hAnsi="宋体" w:cs="宋体"/>
          <w:color w:val="000000"/>
        </w:rPr>
      </w:pPr>
      <w:r>
        <w:rPr>
          <w:rFonts w:ascii="宋体" w:hAnsi="宋体" w:cs="宋体"/>
          <w:color w:val="000000"/>
        </w:rPr>
        <w:t>A. 煤</w:t>
      </w:r>
      <w:r>
        <w:rPr>
          <w:rFonts w:ascii="宋体" w:hAnsi="宋体" w:cs="宋体"/>
          <w:color w:val="000000"/>
        </w:rPr>
        <w:tab/>
        <w:t>B. 太阳能</w:t>
      </w:r>
      <w:r>
        <w:rPr>
          <w:rFonts w:ascii="宋体" w:hAnsi="宋体" w:cs="宋体"/>
          <w:color w:val="000000"/>
        </w:rPr>
        <w:tab/>
        <w:t>C. 石油</w:t>
      </w:r>
      <w:r>
        <w:rPr>
          <w:rFonts w:ascii="宋体" w:hAnsi="宋体" w:cs="宋体"/>
          <w:color w:val="000000"/>
        </w:rPr>
        <w:tab/>
        <w:t>D. 天然气</w:t>
      </w:r>
    </w:p>
    <w:p w:rsidR="004B0EAC" w:rsidRDefault="004B0EAC" w:rsidP="004B0EAC">
      <w:pPr>
        <w:spacing w:line="360" w:lineRule="auto"/>
        <w:textAlignment w:val="center"/>
        <w:rPr>
          <w:color w:val="000000"/>
        </w:rPr>
      </w:pPr>
      <w:r>
        <w:rPr>
          <w:color w:val="2E75B6"/>
        </w:rPr>
        <w:t>【答案】</w:t>
      </w:r>
      <w:r>
        <w:rPr>
          <w:color w:val="000000"/>
        </w:rPr>
        <w:t>B</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煤、石油、天然气属于化石能源，太阳能不属于化石能源，故选：</w:t>
      </w:r>
      <w:r>
        <w:rPr>
          <w:rFonts w:eastAsia="Times New Roman"/>
          <w:color w:val="000000"/>
        </w:rPr>
        <w:t>B</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3.</w:t>
      </w:r>
      <w:r>
        <w:rPr>
          <w:rFonts w:ascii="宋体" w:hAnsi="宋体" w:cs="宋体"/>
          <w:color w:val="000000"/>
        </w:rPr>
        <w:t>如果发现火险或遭遇火灾要沉着应对。下列做法正确的是</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A. 油锅中的油着火用水浇灭</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B. 室内起火迅速打开门窗通风</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C. 家中燃气泄漏，立即打开排气扇通风</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D. 遭遇火灾时，用湿毛巾捂住口鼻远离着火区域</w:t>
      </w:r>
    </w:p>
    <w:p w:rsidR="004B0EAC" w:rsidRDefault="004B0EAC" w:rsidP="004B0EAC">
      <w:pPr>
        <w:spacing w:line="360" w:lineRule="auto"/>
        <w:textAlignment w:val="center"/>
        <w:rPr>
          <w:color w:val="000000"/>
        </w:rPr>
      </w:pPr>
      <w:r>
        <w:rPr>
          <w:color w:val="2E75B6"/>
        </w:rPr>
        <w:t>【答案】</w:t>
      </w:r>
      <w:r>
        <w:rPr>
          <w:color w:val="000000"/>
        </w:rPr>
        <w:t>D</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、油锅中的油着火用锅盖</w:t>
      </w:r>
      <w:proofErr w:type="gramStart"/>
      <w:r>
        <w:rPr>
          <w:rFonts w:ascii="宋体" w:hAnsi="宋体" w:cs="宋体"/>
          <w:color w:val="000000"/>
        </w:rPr>
        <w:t>盖</w:t>
      </w:r>
      <w:proofErr w:type="gramEnd"/>
      <w:r>
        <w:rPr>
          <w:rFonts w:ascii="宋体" w:hAnsi="宋体" w:cs="宋体"/>
          <w:color w:val="000000"/>
        </w:rPr>
        <w:t>灭，水不能扑灭油着火，反而引起油滴的飞溅，导致火势的蔓延，故</w:t>
      </w:r>
      <w:r>
        <w:rPr>
          <w:rFonts w:eastAsia="Times New Roman"/>
          <w:color w:val="000000"/>
        </w:rPr>
        <w:t>A</w:t>
      </w:r>
      <w:r>
        <w:rPr>
          <w:rFonts w:ascii="宋体" w:hAnsi="宋体" w:cs="宋体"/>
          <w:color w:val="000000"/>
        </w:rPr>
        <w:t>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、室内起火不能开门窗，会加快气体流通，加剧火势，故</w:t>
      </w:r>
      <w:r>
        <w:rPr>
          <w:rFonts w:eastAsia="Times New Roman"/>
          <w:color w:val="000000"/>
        </w:rPr>
        <w:t>B</w:t>
      </w:r>
      <w:r>
        <w:rPr>
          <w:rFonts w:ascii="宋体" w:hAnsi="宋体" w:cs="宋体"/>
          <w:color w:val="000000"/>
        </w:rPr>
        <w:t>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、燃气容易和空气形成爆炸性混合物，打开排气扇容易产生静电，电火花，发生爆炸，故</w:t>
      </w:r>
      <w:r>
        <w:rPr>
          <w:rFonts w:eastAsia="Times New Roman"/>
          <w:color w:val="000000"/>
        </w:rPr>
        <w:t>C</w:t>
      </w:r>
      <w:r>
        <w:rPr>
          <w:rFonts w:ascii="宋体" w:hAnsi="宋体" w:cs="宋体"/>
          <w:color w:val="000000"/>
        </w:rPr>
        <w:t>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、遭遇火灾时，用湿毛巾捂住口鼻，防止吸入有毒有害气体，且远离着火区域，故</w:t>
      </w:r>
      <w:r>
        <w:rPr>
          <w:rFonts w:eastAsia="Times New Roman"/>
          <w:color w:val="000000"/>
        </w:rPr>
        <w:t>D</w:t>
      </w:r>
      <w:r>
        <w:rPr>
          <w:rFonts w:ascii="宋体" w:hAnsi="宋体" w:cs="宋体"/>
          <w:color w:val="000000"/>
        </w:rPr>
        <w:t>正确。</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4.</w:t>
      </w:r>
      <w:r>
        <w:rPr>
          <w:rFonts w:ascii="宋体" w:hAnsi="宋体" w:cs="宋体"/>
          <w:color w:val="000000"/>
        </w:rPr>
        <w:t>下列物质的用途主要利用了其物理性质的是</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A. 氧气用于医疗急救</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B. 用铜作导线</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C. 用熟石灰改良酸性土壤</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D. 用氢氧化钠去除油污</w:t>
      </w:r>
    </w:p>
    <w:p w:rsidR="004B0EAC" w:rsidRDefault="004B0EAC" w:rsidP="004B0EAC">
      <w:pPr>
        <w:spacing w:line="360" w:lineRule="auto"/>
        <w:textAlignment w:val="center"/>
        <w:rPr>
          <w:color w:val="000000"/>
        </w:rPr>
      </w:pPr>
      <w:r>
        <w:rPr>
          <w:color w:val="2E75B6"/>
        </w:rPr>
        <w:t>【答案】</w:t>
      </w:r>
      <w:r>
        <w:rPr>
          <w:color w:val="000000"/>
        </w:rPr>
        <w:t>B</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、呼吸作用属于化学反应，氧气用于医疗急救是利用氧气的氧化性，故属于化学性质；</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、用铜作导线是利用铜的导电性，该性质不需要化学反应表现出来，属于物理性质；</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、熟石灰用来改良酸性土壤是利用熟石灰的碱性，需要通过中和反应表现出来，属于化学性质；</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、氢氧化钠用于去除油污，是利用氢氧化钠能与油脂发生化学反应，生成可溶性钠盐，达到去除油污的目的，属于氢氧化钠的化学性质；</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【点睛】</w:t>
      </w:r>
      <w:r>
        <w:rPr>
          <w:rFonts w:ascii="宋体" w:hAnsi="宋体" w:cs="宋体"/>
          <w:color w:val="000000"/>
        </w:rPr>
        <w:t>本考点考查了物理性质和化学性质的区分，要记忆有关金属、熟石灰、氧气和</w:t>
      </w:r>
      <w:proofErr w:type="gramStart"/>
      <w:r>
        <w:rPr>
          <w:rFonts w:ascii="宋体" w:hAnsi="宋体" w:cs="宋体"/>
          <w:color w:val="000000"/>
        </w:rPr>
        <w:t>氢氧化钠</w:t>
      </w:r>
      <w:proofErr w:type="gramEnd"/>
      <w:r>
        <w:rPr>
          <w:rFonts w:ascii="宋体" w:hAnsi="宋体" w:cs="宋体"/>
          <w:color w:val="000000"/>
        </w:rPr>
        <w:t>的性质，并能够在比较的基础上进行应用。</w:t>
      </w:r>
    </w:p>
    <w:p w:rsidR="004B0EAC" w:rsidRDefault="004B0EAC" w:rsidP="004B0EAC">
      <w:pPr>
        <w:spacing w:line="360" w:lineRule="auto"/>
        <w:jc w:val="left"/>
        <w:textAlignment w:val="center"/>
        <w:rPr>
          <w:rFonts w:ascii="宋体" w:hAnsi="宋体" w:cs="宋体"/>
          <w:color w:val="000000"/>
        </w:rPr>
      </w:pPr>
      <w:r>
        <w:rPr>
          <w:color w:val="000000"/>
        </w:rPr>
        <w:t>5.</w:t>
      </w:r>
      <w:r>
        <w:rPr>
          <w:rFonts w:ascii="宋体" w:hAnsi="宋体" w:cs="宋体"/>
          <w:color w:val="000000"/>
        </w:rPr>
        <w:t>为减少“白色污染”，下列做法不正确的是</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A. 焚烧废弃塑料</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B. 重复使用塑料袋</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C. 用布袋代替塑料袋</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D. 使用微生物降解塑料</w:t>
      </w:r>
    </w:p>
    <w:p w:rsidR="004B0EAC" w:rsidRDefault="004B0EAC" w:rsidP="004B0EAC">
      <w:pPr>
        <w:spacing w:line="360" w:lineRule="auto"/>
        <w:textAlignment w:val="center"/>
        <w:rPr>
          <w:color w:val="000000"/>
        </w:rPr>
      </w:pPr>
      <w:r>
        <w:rPr>
          <w:color w:val="2E75B6"/>
        </w:rPr>
        <w:t>【答案】</w:t>
      </w:r>
      <w:r>
        <w:rPr>
          <w:color w:val="000000"/>
        </w:rPr>
        <w:t>A</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、焚烧废弃塑料，产生一些有毒有害气体，会污染环境，做法不正确，符合题意。</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、重复使用塑料袋，减少白色污染，做法正确，不符合题意；</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、用布袋代替塑料袋，减少了塑料袋的使用，可以减少白色污染，做法正确，不符合题意；</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、使用微生物降解塑料，减少白色污染，做法正确，不符合题意。</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A</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6.</w:t>
      </w:r>
      <w:r>
        <w:rPr>
          <w:rFonts w:ascii="宋体" w:hAnsi="宋体" w:cs="宋体"/>
          <w:color w:val="000000"/>
        </w:rPr>
        <w:t>下列做法不会危害人类健康的是</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A. 用甲醛水溶液保解海产品</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B. 制糖工业用活性炭脱色制白糖</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C. 发霉的大米清洗后煮熟食用</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D. 为了防止缺锌大量服用含锌保健品</w:t>
      </w:r>
    </w:p>
    <w:p w:rsidR="004B0EAC" w:rsidRDefault="004B0EAC" w:rsidP="004B0EAC">
      <w:pPr>
        <w:spacing w:line="360" w:lineRule="auto"/>
        <w:textAlignment w:val="center"/>
        <w:rPr>
          <w:color w:val="000000"/>
        </w:rPr>
      </w:pPr>
      <w:r>
        <w:rPr>
          <w:color w:val="2E75B6"/>
        </w:rPr>
        <w:t>【答案】</w:t>
      </w:r>
      <w:r>
        <w:rPr>
          <w:color w:val="000000"/>
        </w:rPr>
        <w:t>B</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、甲醛有毒，不能用甲醛</w:t>
      </w:r>
      <w:proofErr w:type="gramStart"/>
      <w:r>
        <w:rPr>
          <w:rFonts w:ascii="宋体" w:hAnsi="宋体" w:cs="宋体"/>
          <w:color w:val="000000"/>
        </w:rPr>
        <w:t>水溶液保解海产品</w:t>
      </w:r>
      <w:proofErr w:type="gramEnd"/>
      <w:r>
        <w:rPr>
          <w:rFonts w:ascii="宋体" w:hAnsi="宋体" w:cs="宋体"/>
          <w:color w:val="000000"/>
        </w:rPr>
        <w:t>，不符合题意；</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、活性炭具有吸附性，制糖工业可用活性炭脱色制白糖，不会危害人类健康，符合题意。</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、发霉的大米含有黄曲霉素，高温不易分解，清洗后煮熟也不能食用，不符合题意；</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、为了防止缺锌可服用含锌保健品，但是要适量，不能大量服用，不符合题意。</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7.</w:t>
      </w:r>
      <w:r>
        <w:rPr>
          <w:rFonts w:ascii="宋体" w:hAnsi="宋体" w:cs="宋体"/>
          <w:color w:val="000000"/>
        </w:rPr>
        <w:t>下列实验操作不正确的是</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A. 验满氧气</w:t>
      </w:r>
      <w:r>
        <w:rPr>
          <w:rFonts w:ascii="宋体" w:hAnsi="宋体" w:cs="宋体"/>
          <w:noProof/>
          <w:color w:val="000000"/>
        </w:rPr>
        <w:drawing>
          <wp:inline distT="0" distB="0" distL="0" distR="0">
            <wp:extent cx="533400" cy="982980"/>
            <wp:effectExtent l="0" t="0" r="0" b="7620"/>
            <wp:docPr id="814" name="图片 8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 cy="982980"/>
                    </a:xfrm>
                    <a:prstGeom prst="rect">
                      <a:avLst/>
                    </a:prstGeom>
                    <a:noFill/>
                    <a:ln>
                      <a:noFill/>
                    </a:ln>
                  </pic:spPr>
                </pic:pic>
              </a:graphicData>
            </a:graphic>
          </wp:inline>
        </w:drawing>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B. 检查装置气密性</w:t>
      </w:r>
      <w:r>
        <w:rPr>
          <w:rFonts w:ascii="宋体" w:hAnsi="宋体" w:cs="宋体"/>
          <w:noProof/>
          <w:color w:val="000000"/>
        </w:rPr>
        <w:drawing>
          <wp:inline distT="0" distB="0" distL="0" distR="0">
            <wp:extent cx="1188720" cy="906780"/>
            <wp:effectExtent l="0" t="0" r="0" b="7620"/>
            <wp:docPr id="813" name="图片 8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8720" cy="906780"/>
                    </a:xfrm>
                    <a:prstGeom prst="rect">
                      <a:avLst/>
                    </a:prstGeom>
                    <a:noFill/>
                    <a:ln>
                      <a:noFill/>
                    </a:ln>
                  </pic:spPr>
                </pic:pic>
              </a:graphicData>
            </a:graphic>
          </wp:inline>
        </w:drawing>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C. 点燃酒精灯</w:t>
      </w:r>
      <w:r>
        <w:rPr>
          <w:rFonts w:ascii="宋体" w:hAnsi="宋体" w:cs="宋体"/>
          <w:noProof/>
          <w:color w:val="000000"/>
        </w:rPr>
        <w:drawing>
          <wp:inline distT="0" distB="0" distL="0" distR="0">
            <wp:extent cx="807720" cy="876300"/>
            <wp:effectExtent l="0" t="0" r="0" b="0"/>
            <wp:docPr id="812" name="图片 8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D. 用滴管取液体</w:t>
      </w:r>
      <w:r>
        <w:rPr>
          <w:rFonts w:ascii="宋体" w:hAnsi="宋体" w:cs="宋体"/>
          <w:noProof/>
          <w:color w:val="000000"/>
        </w:rPr>
        <w:drawing>
          <wp:inline distT="0" distB="0" distL="0" distR="0">
            <wp:extent cx="754380" cy="1150620"/>
            <wp:effectExtent l="0" t="0" r="7620" b="0"/>
            <wp:docPr id="811" name="图片 8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4380" cy="1150620"/>
                    </a:xfrm>
                    <a:prstGeom prst="rect">
                      <a:avLst/>
                    </a:prstGeom>
                    <a:noFill/>
                    <a:ln>
                      <a:noFill/>
                    </a:ln>
                  </pic:spPr>
                </pic:pic>
              </a:graphicData>
            </a:graphic>
          </wp:inline>
        </w:drawing>
      </w:r>
    </w:p>
    <w:p w:rsidR="004B0EAC" w:rsidRDefault="004B0EAC" w:rsidP="004B0EAC">
      <w:pPr>
        <w:spacing w:line="360" w:lineRule="auto"/>
        <w:textAlignment w:val="center"/>
        <w:rPr>
          <w:color w:val="000000"/>
        </w:rPr>
      </w:pPr>
      <w:r>
        <w:rPr>
          <w:color w:val="2E75B6"/>
        </w:rPr>
        <w:t>【答案】</w:t>
      </w:r>
      <w:r>
        <w:rPr>
          <w:color w:val="000000"/>
        </w:rPr>
        <w:t>A</w:t>
      </w:r>
    </w:p>
    <w:p w:rsidR="004B0EAC" w:rsidRDefault="004B0EAC" w:rsidP="004B0EAC">
      <w:pPr>
        <w:spacing w:line="360" w:lineRule="auto"/>
        <w:textAlignment w:val="center"/>
        <w:rPr>
          <w:color w:val="000000"/>
        </w:rPr>
      </w:pPr>
      <w:r>
        <w:rPr>
          <w:color w:val="2E75B6"/>
        </w:rPr>
        <w:lastRenderedPageBreak/>
        <w:t>【解析】</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、收集</w:t>
      </w:r>
      <w:proofErr w:type="gramStart"/>
      <w:r>
        <w:rPr>
          <w:rFonts w:ascii="宋体" w:hAnsi="宋体" w:cs="宋体"/>
          <w:color w:val="000000"/>
        </w:rPr>
        <w:t>氧气验满时</w:t>
      </w:r>
      <w:proofErr w:type="gramEnd"/>
      <w:r>
        <w:rPr>
          <w:rFonts w:ascii="宋体" w:hAnsi="宋体" w:cs="宋体"/>
          <w:color w:val="000000"/>
        </w:rPr>
        <w:t>，将带火星的木条置于集气瓶口，若木条复燃，则已集满，不能将带火星的木条伸入集气瓶中，故图示错误；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、检查装置气密性时，先将导管一端浸入水中，然后用手紧握试管，若观察到导管口有气泡冒出，则装置气密性良好，故图示正确；</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、使用酒精灯时，要用燃着的火柴或木条点燃，不能用酒精灯去引燃另一盏酒精灯，故图示正确；</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、使用胶头滴管时，伸入液体前，应捏紧胶头，排出里面的空气，再伸入试剂中吸取液体，故图示正确。</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noProof/>
          <w:color w:val="000000"/>
          <w:position w:val="-12"/>
        </w:rPr>
        <w:drawing>
          <wp:inline distT="0" distB="0" distL="0" distR="0">
            <wp:extent cx="129540" cy="76200"/>
            <wp:effectExtent l="0" t="0" r="0" b="0"/>
            <wp:docPr id="810" name="图片 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4B0EAC" w:rsidRDefault="004B0EAC" w:rsidP="004B0EAC">
      <w:pPr>
        <w:spacing w:line="360" w:lineRule="auto"/>
        <w:jc w:val="left"/>
        <w:textAlignment w:val="center"/>
        <w:rPr>
          <w:rFonts w:ascii="宋体" w:hAnsi="宋体" w:cs="宋体"/>
          <w:color w:val="000000"/>
        </w:rPr>
      </w:pPr>
      <w:r>
        <w:rPr>
          <w:color w:val="000000"/>
        </w:rPr>
        <w:t>8.</w:t>
      </w:r>
      <w:r>
        <w:rPr>
          <w:rFonts w:ascii="宋体" w:hAnsi="宋体" w:cs="宋体"/>
          <w:color w:val="000000"/>
        </w:rPr>
        <w:t>下列物质属于氧化物的是</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A. 氯酸钾</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B. 臭氧</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C. 硫化氢</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D. 五氧化二磷</w:t>
      </w:r>
    </w:p>
    <w:p w:rsidR="004B0EAC" w:rsidRDefault="004B0EAC" w:rsidP="004B0EAC">
      <w:pPr>
        <w:spacing w:line="360" w:lineRule="auto"/>
        <w:textAlignment w:val="center"/>
        <w:rPr>
          <w:color w:val="000000"/>
        </w:rPr>
      </w:pPr>
      <w:r>
        <w:rPr>
          <w:color w:val="2E75B6"/>
        </w:rPr>
        <w:t>【答案】</w:t>
      </w:r>
      <w:r>
        <w:rPr>
          <w:color w:val="000000"/>
        </w:rPr>
        <w:t>D</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color w:val="000000"/>
        </w:rPr>
      </w:pPr>
      <w:r>
        <w:rPr>
          <w:color w:val="000000"/>
        </w:rPr>
        <w:t>【分析】</w:t>
      </w:r>
    </w:p>
    <w:p w:rsidR="004B0EAC" w:rsidRDefault="004B0EAC" w:rsidP="004B0EAC">
      <w:pPr>
        <w:spacing w:line="360" w:lineRule="auto"/>
        <w:textAlignment w:val="center"/>
        <w:rPr>
          <w:rFonts w:ascii="宋体" w:hAnsi="宋体" w:cs="宋体"/>
          <w:color w:val="000000"/>
        </w:rPr>
      </w:pPr>
      <w:r>
        <w:rPr>
          <w:rFonts w:ascii="宋体" w:hAnsi="宋体" w:cs="宋体"/>
          <w:color w:val="000000"/>
        </w:rPr>
        <w:t>由两种元素组成的化合物中，其中一种是氧元素的</w:t>
      </w:r>
      <w:proofErr w:type="gramStart"/>
      <w:r>
        <w:rPr>
          <w:rFonts w:ascii="宋体" w:hAnsi="宋体" w:cs="宋体"/>
          <w:color w:val="000000"/>
        </w:rPr>
        <w:t>叫作</w:t>
      </w:r>
      <w:proofErr w:type="gramEnd"/>
      <w:r>
        <w:rPr>
          <w:rFonts w:ascii="宋体" w:hAnsi="宋体" w:cs="宋体"/>
          <w:color w:val="000000"/>
        </w:rPr>
        <w:t>氧化物，据此解答。</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、氯酸钾由钾、氯、氧三种元素组成，不属于氧化物，故不符合题意；</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、臭氧是只由氧元素组成的纯净物，属于单质，故不符合题意；</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、硫化氢由氢、硫两种元素组成，不含氧元素，不属于氧化物，故不符合题意；</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、五氧化二磷是由磷、氧两种元素组成的化合物，属于氧元素，故符合题意。</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9.</w:t>
      </w:r>
      <w:r>
        <w:rPr>
          <w:rFonts w:ascii="宋体" w:hAnsi="宋体" w:cs="宋体"/>
          <w:color w:val="000000"/>
        </w:rPr>
        <w:t>在实验室和化工生产中常用到硝酸。硝酸是一种强氧化剂，能与</w:t>
      </w:r>
      <w:proofErr w:type="gramStart"/>
      <w:r>
        <w:rPr>
          <w:rFonts w:ascii="宋体" w:hAnsi="宋体" w:cs="宋体"/>
          <w:color w:val="000000"/>
        </w:rPr>
        <w:t>碳发生</w:t>
      </w:r>
      <w:proofErr w:type="gramEnd"/>
      <w:r>
        <w:rPr>
          <w:rFonts w:ascii="宋体" w:hAnsi="宋体" w:cs="宋体"/>
          <w:color w:val="000000"/>
        </w:rPr>
        <w:t>氧化还原反应，化学方程式为</w:t>
      </w:r>
      <w:r>
        <w:object w:dxaOrig="3245" w:dyaOrig="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62pt;height:18.6pt" o:ole="">
            <v:imagedata r:id="rId15" o:title="eqIdaefa56d9a1414791911b445b8fe778ec"/>
          </v:shape>
          <o:OLEObject Type="Embed" ProgID="Equation.DSMT4" ShapeID="_x0000_i1025" DrawAspect="Content" ObjectID="_1660653351" r:id="rId16"/>
        </w:object>
      </w:r>
      <w:r>
        <w:rPr>
          <w:rFonts w:ascii="宋体" w:hAnsi="宋体" w:cs="宋体"/>
          <w:color w:val="000000"/>
        </w:rPr>
        <w:t>。则</w:t>
      </w:r>
      <w:r>
        <w:rPr>
          <w:rFonts w:eastAsia="Times New Roman"/>
          <w:color w:val="000000"/>
        </w:rPr>
        <w:t>X</w:t>
      </w:r>
      <w:r>
        <w:rPr>
          <w:rFonts w:ascii="宋体" w:hAnsi="宋体" w:cs="宋体"/>
          <w:color w:val="000000"/>
        </w:rPr>
        <w:t>是</w:t>
      </w:r>
    </w:p>
    <w:p w:rsidR="004B0EAC" w:rsidRDefault="004B0EAC" w:rsidP="004B0EAC">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NO</w:t>
      </w:r>
      <w:r>
        <w:rPr>
          <w:rFonts w:eastAsia="Times New Roman"/>
          <w:color w:val="000000"/>
          <w:vertAlign w:val="subscript"/>
        </w:rPr>
        <w:t>2</w:t>
      </w:r>
    </w:p>
    <w:p w:rsidR="004B0EAC" w:rsidRDefault="004B0EAC" w:rsidP="004B0EAC">
      <w:pPr>
        <w:spacing w:line="360" w:lineRule="auto"/>
        <w:jc w:val="left"/>
        <w:textAlignment w:val="center"/>
        <w:rPr>
          <w:rFonts w:eastAsia="Times New Roman"/>
          <w:color w:val="000000"/>
        </w:rPr>
      </w:pPr>
      <w:r>
        <w:rPr>
          <w:rFonts w:ascii="宋体" w:hAnsi="宋体" w:cs="宋体"/>
          <w:color w:val="000000"/>
        </w:rPr>
        <w:t xml:space="preserve">B. </w:t>
      </w:r>
      <w:r>
        <w:rPr>
          <w:rFonts w:eastAsia="Times New Roman"/>
          <w:color w:val="000000"/>
        </w:rPr>
        <w:t>CO</w:t>
      </w:r>
    </w:p>
    <w:p w:rsidR="004B0EAC" w:rsidRDefault="004B0EAC" w:rsidP="004B0EAC">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NO</w:t>
      </w:r>
    </w:p>
    <w:p w:rsidR="004B0EAC" w:rsidRDefault="004B0EAC" w:rsidP="004B0EAC">
      <w:pPr>
        <w:spacing w:line="360" w:lineRule="auto"/>
        <w:jc w:val="left"/>
        <w:textAlignment w:val="center"/>
        <w:rPr>
          <w:rFonts w:eastAsia="Times New Roman"/>
          <w:color w:val="000000"/>
        </w:rPr>
      </w:pPr>
      <w:r>
        <w:rPr>
          <w:rFonts w:ascii="宋体" w:hAnsi="宋体" w:cs="宋体"/>
          <w:color w:val="000000"/>
        </w:rPr>
        <w:t xml:space="preserve">D. </w:t>
      </w:r>
      <w:r>
        <w:rPr>
          <w:rFonts w:eastAsia="Times New Roman"/>
          <w:color w:val="000000"/>
        </w:rPr>
        <w:t>N</w:t>
      </w:r>
      <w:r>
        <w:rPr>
          <w:rFonts w:eastAsia="Times New Roman"/>
          <w:color w:val="000000"/>
          <w:vertAlign w:val="subscript"/>
        </w:rPr>
        <w:t>2</w:t>
      </w:r>
      <w:r>
        <w:rPr>
          <w:rFonts w:eastAsia="Times New Roman"/>
          <w:color w:val="000000"/>
        </w:rPr>
        <w:t>O</w:t>
      </w:r>
      <w:r>
        <w:rPr>
          <w:rFonts w:eastAsia="Times New Roman"/>
          <w:color w:val="000000"/>
          <w:vertAlign w:val="subscript"/>
        </w:rPr>
        <w:t>5</w:t>
      </w:r>
    </w:p>
    <w:p w:rsidR="004B0EAC" w:rsidRDefault="004B0EAC" w:rsidP="004B0EAC">
      <w:pPr>
        <w:spacing w:line="360" w:lineRule="auto"/>
        <w:textAlignment w:val="center"/>
        <w:rPr>
          <w:color w:val="000000"/>
        </w:rPr>
      </w:pPr>
      <w:r>
        <w:rPr>
          <w:color w:val="2E75B6"/>
        </w:rPr>
        <w:t>【答案】</w:t>
      </w:r>
      <w:r>
        <w:rPr>
          <w:color w:val="000000"/>
        </w:rPr>
        <w:t>A</w:t>
      </w:r>
    </w:p>
    <w:p w:rsidR="004B0EAC" w:rsidRDefault="004B0EAC" w:rsidP="004B0EAC">
      <w:pPr>
        <w:spacing w:line="360" w:lineRule="auto"/>
        <w:textAlignment w:val="center"/>
        <w:rPr>
          <w:color w:val="000000"/>
        </w:rPr>
      </w:pPr>
      <w:r>
        <w:rPr>
          <w:color w:val="2E75B6"/>
        </w:rPr>
        <w:lastRenderedPageBreak/>
        <w:t>【解析】</w:t>
      </w:r>
    </w:p>
    <w:p w:rsidR="004B0EAC" w:rsidRDefault="004B0EAC" w:rsidP="004B0EAC">
      <w:pPr>
        <w:spacing w:line="360" w:lineRule="auto"/>
        <w:textAlignment w:val="center"/>
        <w:rPr>
          <w:color w:val="000000"/>
        </w:rPr>
      </w:pPr>
      <w:r>
        <w:rPr>
          <w:color w:val="000000"/>
        </w:rPr>
        <w:t>【分析】</w:t>
      </w:r>
    </w:p>
    <w:p w:rsidR="004B0EAC" w:rsidRDefault="004B0EAC" w:rsidP="004B0EAC">
      <w:pPr>
        <w:spacing w:line="360" w:lineRule="auto"/>
        <w:textAlignment w:val="center"/>
        <w:rPr>
          <w:rFonts w:ascii="宋体" w:hAnsi="宋体" w:cs="宋体"/>
          <w:color w:val="000000"/>
        </w:rPr>
      </w:pPr>
      <w:r>
        <w:rPr>
          <w:rFonts w:ascii="宋体" w:hAnsi="宋体" w:cs="宋体"/>
          <w:color w:val="000000"/>
        </w:rPr>
        <w:t>根据质量守恒定律，化学反应前后原子的种类和数目不变，据此解答。</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根据质量守恒定量，化学反应前后原子的种类和数目不变，由化学方程式可知，反应前有</w:t>
      </w:r>
      <w:r>
        <w:rPr>
          <w:rFonts w:eastAsia="Times New Roman"/>
          <w:color w:val="000000"/>
        </w:rPr>
        <w:t>4</w:t>
      </w:r>
      <w:r>
        <w:rPr>
          <w:rFonts w:ascii="宋体" w:hAnsi="宋体" w:cs="宋体"/>
          <w:color w:val="000000"/>
        </w:rPr>
        <w:t>个氢原子、</w:t>
      </w:r>
      <w:r>
        <w:rPr>
          <w:rFonts w:eastAsia="Times New Roman"/>
          <w:color w:val="000000"/>
        </w:rPr>
        <w:t>4</w:t>
      </w:r>
      <w:r>
        <w:rPr>
          <w:rFonts w:ascii="宋体" w:hAnsi="宋体" w:cs="宋体"/>
          <w:color w:val="000000"/>
        </w:rPr>
        <w:t>个氮原子、</w:t>
      </w:r>
      <w:r>
        <w:rPr>
          <w:rFonts w:eastAsia="Times New Roman"/>
          <w:color w:val="000000"/>
        </w:rPr>
        <w:t>12</w:t>
      </w:r>
      <w:r>
        <w:rPr>
          <w:rFonts w:ascii="宋体" w:hAnsi="宋体" w:cs="宋体"/>
          <w:color w:val="000000"/>
        </w:rPr>
        <w:t>个氧原子和</w:t>
      </w:r>
      <w:r>
        <w:rPr>
          <w:rFonts w:eastAsia="Times New Roman"/>
          <w:color w:val="000000"/>
        </w:rPr>
        <w:t>1</w:t>
      </w:r>
      <w:r>
        <w:rPr>
          <w:rFonts w:ascii="宋体" w:hAnsi="宋体" w:cs="宋体"/>
          <w:color w:val="000000"/>
        </w:rPr>
        <w:t>个碳原子，反应后有</w:t>
      </w:r>
      <w:r>
        <w:rPr>
          <w:rFonts w:eastAsia="Times New Roman"/>
          <w:color w:val="000000"/>
        </w:rPr>
        <w:t>4</w:t>
      </w:r>
      <w:r>
        <w:rPr>
          <w:rFonts w:ascii="宋体" w:hAnsi="宋体" w:cs="宋体"/>
          <w:color w:val="000000"/>
        </w:rPr>
        <w:t>个氢原子、</w:t>
      </w:r>
      <w:r>
        <w:rPr>
          <w:rFonts w:eastAsia="Times New Roman"/>
          <w:color w:val="000000"/>
        </w:rPr>
        <w:t>4</w:t>
      </w:r>
      <w:r>
        <w:rPr>
          <w:rFonts w:ascii="宋体" w:hAnsi="宋体" w:cs="宋体"/>
          <w:color w:val="000000"/>
        </w:rPr>
        <w:t>个氧原子和</w:t>
      </w:r>
      <w:r>
        <w:rPr>
          <w:rFonts w:eastAsia="Times New Roman"/>
          <w:color w:val="000000"/>
        </w:rPr>
        <w:t>1</w:t>
      </w:r>
      <w:r>
        <w:rPr>
          <w:rFonts w:ascii="宋体" w:hAnsi="宋体" w:cs="宋体"/>
          <w:color w:val="000000"/>
        </w:rPr>
        <w:t>个碳原子，则</w:t>
      </w:r>
      <w:r>
        <w:rPr>
          <w:rFonts w:eastAsia="Times New Roman"/>
          <w:color w:val="000000"/>
        </w:rPr>
        <w:t>4X</w:t>
      </w:r>
      <w:r>
        <w:rPr>
          <w:rFonts w:ascii="宋体" w:hAnsi="宋体" w:cs="宋体"/>
          <w:color w:val="000000"/>
        </w:rPr>
        <w:t>中含有</w:t>
      </w:r>
      <w:r>
        <w:rPr>
          <w:rFonts w:eastAsia="Times New Roman"/>
          <w:color w:val="000000"/>
        </w:rPr>
        <w:t>4</w:t>
      </w:r>
      <w:r>
        <w:rPr>
          <w:rFonts w:ascii="宋体" w:hAnsi="宋体" w:cs="宋体"/>
          <w:color w:val="000000"/>
        </w:rPr>
        <w:t>个氮原子和</w:t>
      </w:r>
      <w:r>
        <w:rPr>
          <w:rFonts w:eastAsia="Times New Roman"/>
          <w:color w:val="000000"/>
        </w:rPr>
        <w:t>8</w:t>
      </w:r>
      <w:r>
        <w:rPr>
          <w:rFonts w:ascii="宋体" w:hAnsi="宋体" w:cs="宋体"/>
          <w:color w:val="000000"/>
        </w:rPr>
        <w:t>个氧原子，故</w:t>
      </w:r>
      <w:r>
        <w:rPr>
          <w:rFonts w:eastAsia="Times New Roman"/>
          <w:color w:val="000000"/>
        </w:rPr>
        <w:t>X</w:t>
      </w:r>
      <w:r>
        <w:rPr>
          <w:rFonts w:ascii="宋体" w:hAnsi="宋体" w:cs="宋体"/>
          <w:color w:val="000000"/>
        </w:rPr>
        <w:t>的化学式为</w:t>
      </w:r>
      <w:r>
        <w:rPr>
          <w:rFonts w:eastAsia="Times New Roman"/>
          <w:color w:val="000000"/>
        </w:rPr>
        <w:t>NO</w:t>
      </w:r>
      <w:r>
        <w:rPr>
          <w:rFonts w:eastAsia="Times New Roman"/>
          <w:color w:val="000000"/>
          <w:vertAlign w:val="subscript"/>
        </w:rPr>
        <w:t>2</w:t>
      </w:r>
      <w:r>
        <w:rPr>
          <w:rFonts w:ascii="宋体" w:hAnsi="宋体" w:cs="宋体"/>
          <w:color w:val="000000"/>
        </w:rPr>
        <w:t>。故选</w:t>
      </w:r>
      <w:r>
        <w:rPr>
          <w:rFonts w:eastAsia="Times New Roman"/>
          <w:color w:val="000000"/>
        </w:rPr>
        <w:t>A</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10.</w:t>
      </w:r>
      <w:r>
        <w:rPr>
          <w:rFonts w:ascii="宋体" w:hAnsi="宋体" w:cs="宋体"/>
          <w:color w:val="000000"/>
        </w:rPr>
        <w:t>下列有关催化剂的说法正确的是</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A. 在化学反应后其质量减小</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B. 催化剂只能加快化学反应速率</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C. 在化学反应后其化学性质不变</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D. 过氧化氢分解反应中，只能用二氧化锰作催化剂</w:t>
      </w:r>
    </w:p>
    <w:p w:rsidR="004B0EAC" w:rsidRDefault="004B0EAC" w:rsidP="004B0EAC">
      <w:pPr>
        <w:spacing w:line="360" w:lineRule="auto"/>
        <w:textAlignment w:val="center"/>
        <w:rPr>
          <w:color w:val="000000"/>
        </w:rPr>
      </w:pPr>
      <w:r>
        <w:rPr>
          <w:color w:val="2E75B6"/>
        </w:rPr>
        <w:t>【答案】</w:t>
      </w:r>
      <w:r>
        <w:rPr>
          <w:color w:val="000000"/>
        </w:rPr>
        <w:t>C</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、催化剂在化学反应前后质量不变，故选项错误；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、催化剂能改变化学反应速率，能加快化学反应速率，也能减慢反应速率，故选项错误；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、催化剂在在化学反应后其化学性质不变，故选项正确；</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、过氧化氢分解可用二氧化锰作催化剂，也可选择其他物质做催化剂，故选项错误。故选</w:t>
      </w:r>
      <w:r>
        <w:rPr>
          <w:rFonts w:eastAsia="Times New Roman"/>
          <w:color w:val="000000"/>
        </w:rPr>
        <w:t>C</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【点睛】</w:t>
      </w:r>
      <w:r>
        <w:rPr>
          <w:rFonts w:ascii="宋体" w:hAnsi="宋体" w:cs="宋体"/>
          <w:color w:val="000000"/>
        </w:rPr>
        <w:t>在化学反应里能改变其他物质的化学反应速率，而本身的质量和化学性质在反应前后都没有发生变化的物质叫做催化剂（又叫触媒）。催化剂的特点可以概括为</w:t>
      </w:r>
      <w:r>
        <w:rPr>
          <w:rFonts w:eastAsia="Times New Roman"/>
          <w:color w:val="000000"/>
        </w:rPr>
        <w:t>“</w:t>
      </w:r>
      <w:r>
        <w:rPr>
          <w:rFonts w:ascii="宋体" w:hAnsi="宋体" w:cs="宋体"/>
          <w:color w:val="000000"/>
        </w:rPr>
        <w:t>一变二不变</w:t>
      </w:r>
      <w:r>
        <w:rPr>
          <w:rFonts w:eastAsia="Times New Roman"/>
          <w:color w:val="000000"/>
        </w:rPr>
        <w:t>”</w:t>
      </w:r>
      <w:r>
        <w:rPr>
          <w:rFonts w:ascii="宋体" w:hAnsi="宋体" w:cs="宋体"/>
          <w:color w:val="000000"/>
        </w:rPr>
        <w:t>，一变是能够改变化学反应速率，二不变是指质量和化学性质在化学反应前后保持不变。</w:t>
      </w:r>
    </w:p>
    <w:p w:rsidR="004B0EAC" w:rsidRDefault="004B0EAC" w:rsidP="004B0EAC">
      <w:pPr>
        <w:spacing w:line="360" w:lineRule="auto"/>
        <w:jc w:val="left"/>
        <w:textAlignment w:val="center"/>
        <w:rPr>
          <w:rFonts w:ascii="宋体" w:hAnsi="宋体" w:cs="宋体"/>
          <w:color w:val="000000"/>
        </w:rPr>
      </w:pPr>
      <w:r>
        <w:rPr>
          <w:color w:val="000000"/>
        </w:rPr>
        <w:t>11.</w:t>
      </w:r>
      <w:r>
        <w:rPr>
          <w:rFonts w:ascii="宋体" w:hAnsi="宋体" w:cs="宋体"/>
          <w:color w:val="000000"/>
        </w:rPr>
        <w:t>下列有关实验现象的描述正确的是</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A. 镁在空气中燃烧生成氧化镁</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B. 固体硝酸铵溶于水，溶液</w:t>
      </w:r>
      <w:r>
        <w:rPr>
          <w:rFonts w:ascii="宋体" w:hAnsi="宋体" w:cs="宋体"/>
          <w:noProof/>
          <w:color w:val="000000"/>
        </w:rPr>
        <w:drawing>
          <wp:inline distT="0" distB="0" distL="0" distR="0">
            <wp:extent cx="137160" cy="175260"/>
            <wp:effectExtent l="0" t="0" r="0" b="0"/>
            <wp:docPr id="809" name="图片 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温度降低</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C. 打开装有浓盐酸的试剂瓶瓶盖，瓶口出现白烟</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D. 硫在空气中燃烧产生明亮的蓝紫色火焰，放热，生成一种有刺激性气味的气体</w:t>
      </w:r>
    </w:p>
    <w:p w:rsidR="004B0EAC" w:rsidRDefault="004B0EAC" w:rsidP="004B0EAC">
      <w:pPr>
        <w:spacing w:line="360" w:lineRule="auto"/>
        <w:textAlignment w:val="center"/>
        <w:rPr>
          <w:color w:val="000000"/>
        </w:rPr>
      </w:pPr>
      <w:r>
        <w:rPr>
          <w:color w:val="2E75B6"/>
        </w:rPr>
        <w:t>【答案】</w:t>
      </w:r>
      <w:r>
        <w:rPr>
          <w:color w:val="000000"/>
        </w:rPr>
        <w:t>B</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color w:val="000000"/>
        </w:rPr>
      </w:pPr>
      <w:r>
        <w:rPr>
          <w:color w:val="000000"/>
        </w:rPr>
        <w:t>【详解】</w:t>
      </w:r>
      <w:r>
        <w:rPr>
          <w:color w:val="000000"/>
        </w:rPr>
        <w:t>A.</w:t>
      </w:r>
      <w:r>
        <w:rPr>
          <w:color w:val="000000"/>
        </w:rPr>
        <w:t>镁在空气中燃烧产生耀眼的白光，不能说出氧化镁，故错误；</w:t>
      </w:r>
      <w:r>
        <w:rPr>
          <w:color w:val="000000"/>
        </w:rPr>
        <w:br/>
        <w:t>B.</w:t>
      </w:r>
      <w:r>
        <w:rPr>
          <w:color w:val="000000"/>
        </w:rPr>
        <w:t>硝酸铵溶于水时会吸收热量，所以溶液的温度会降低，故正确；</w:t>
      </w:r>
      <w:r>
        <w:rPr>
          <w:color w:val="000000"/>
        </w:rPr>
        <w:br/>
      </w:r>
      <w:r>
        <w:rPr>
          <w:color w:val="000000"/>
        </w:rPr>
        <w:lastRenderedPageBreak/>
        <w:t>C.</w:t>
      </w:r>
      <w:r>
        <w:rPr>
          <w:color w:val="000000"/>
        </w:rPr>
        <w:t>打开浓盐酸的试剂瓶瓶盖时，因浓盐酸具有挥发性，所以瓶口会产生白雾不是白烟，故错误；</w:t>
      </w:r>
      <w:r>
        <w:rPr>
          <w:color w:val="000000"/>
        </w:rPr>
        <w:br/>
        <w:t>D.</w:t>
      </w:r>
      <w:r>
        <w:rPr>
          <w:color w:val="000000"/>
        </w:rPr>
        <w:t>硫在空气中燃烧时产生淡蓝色火焰，故错误。故选</w:t>
      </w:r>
      <w:r>
        <w:rPr>
          <w:color w:val="000000"/>
        </w:rPr>
        <w:t>B</w:t>
      </w:r>
      <w:r>
        <w:rPr>
          <w:color w:val="000000"/>
        </w:rPr>
        <w:t>。</w:t>
      </w:r>
    </w:p>
    <w:p w:rsidR="004B0EAC" w:rsidRDefault="004B0EAC" w:rsidP="004B0EAC">
      <w:pPr>
        <w:spacing w:line="360" w:lineRule="auto"/>
        <w:jc w:val="left"/>
        <w:textAlignment w:val="center"/>
        <w:rPr>
          <w:rFonts w:ascii="宋体" w:hAnsi="宋体" w:cs="宋体"/>
          <w:color w:val="000000"/>
        </w:rPr>
      </w:pPr>
      <w:r>
        <w:rPr>
          <w:color w:val="000000"/>
        </w:rPr>
        <w:t>12.</w:t>
      </w:r>
      <w:r>
        <w:rPr>
          <w:rFonts w:ascii="宋体" w:hAnsi="宋体" w:cs="宋体"/>
          <w:color w:val="000000"/>
        </w:rPr>
        <w:t>下列有关微观粒子的说法正确的是</w:t>
      </w:r>
    </w:p>
    <w:p w:rsidR="004B0EAC" w:rsidRDefault="004B0EAC" w:rsidP="004B0EAC">
      <w:pPr>
        <w:spacing w:line="360" w:lineRule="auto"/>
        <w:jc w:val="left"/>
        <w:textAlignment w:val="center"/>
        <w:rPr>
          <w:rFonts w:ascii="宋体" w:hAnsi="宋体" w:cs="宋体"/>
          <w:color w:val="000000"/>
        </w:rPr>
      </w:pPr>
      <w:r>
        <w:rPr>
          <w:color w:val="000000"/>
        </w:rPr>
        <w:t xml:space="preserve">A. </w:t>
      </w:r>
      <w:r>
        <w:rPr>
          <w:rFonts w:ascii="宋体" w:hAnsi="宋体" w:cs="宋体"/>
          <w:color w:val="000000"/>
        </w:rPr>
        <w:t>氯化钠是由氯化钠分子构成的</w:t>
      </w:r>
    </w:p>
    <w:p w:rsidR="004B0EAC" w:rsidRDefault="004B0EAC" w:rsidP="004B0EAC">
      <w:pPr>
        <w:spacing w:line="360" w:lineRule="auto"/>
        <w:jc w:val="left"/>
        <w:textAlignment w:val="center"/>
        <w:rPr>
          <w:rFonts w:ascii="宋体" w:hAnsi="宋体" w:cs="宋体"/>
          <w:color w:val="000000"/>
        </w:rPr>
      </w:pPr>
      <w:r>
        <w:rPr>
          <w:color w:val="000000"/>
        </w:rPr>
        <w:t xml:space="preserve">B. </w:t>
      </w:r>
      <w:r>
        <w:rPr>
          <w:rFonts w:ascii="宋体" w:hAnsi="宋体" w:cs="宋体"/>
          <w:color w:val="000000"/>
        </w:rPr>
        <w:t>分子可以分成原子而原子不能再分</w:t>
      </w:r>
    </w:p>
    <w:p w:rsidR="004B0EAC" w:rsidRDefault="004B0EAC" w:rsidP="004B0EAC">
      <w:pPr>
        <w:spacing w:line="360" w:lineRule="auto"/>
        <w:jc w:val="left"/>
        <w:textAlignment w:val="center"/>
        <w:rPr>
          <w:rFonts w:ascii="宋体" w:hAnsi="宋体" w:cs="宋体"/>
          <w:color w:val="000000"/>
        </w:rPr>
      </w:pPr>
      <w:r>
        <w:rPr>
          <w:color w:val="000000"/>
        </w:rPr>
        <w:t xml:space="preserve">C. </w:t>
      </w:r>
      <w:r>
        <w:rPr>
          <w:rFonts w:ascii="宋体" w:hAnsi="宋体" w:cs="宋体"/>
          <w:color w:val="000000"/>
        </w:rPr>
        <w:t>分子是保持物质性质的最小粒子</w:t>
      </w:r>
    </w:p>
    <w:p w:rsidR="004B0EAC" w:rsidRDefault="004B0EAC" w:rsidP="004B0EAC">
      <w:pPr>
        <w:spacing w:line="360" w:lineRule="auto"/>
        <w:jc w:val="left"/>
        <w:textAlignment w:val="center"/>
        <w:rPr>
          <w:rFonts w:ascii="宋体" w:hAnsi="宋体" w:cs="宋体"/>
          <w:color w:val="000000"/>
        </w:rPr>
      </w:pPr>
      <w:r>
        <w:rPr>
          <w:color w:val="000000"/>
        </w:rPr>
        <w:t xml:space="preserve">D. </w:t>
      </w:r>
      <w:r>
        <w:rPr>
          <w:rFonts w:ascii="宋体" w:hAnsi="宋体" w:cs="宋体"/>
          <w:color w:val="000000"/>
        </w:rPr>
        <w:t>原子是由原子核和核外电子构成的</w:t>
      </w:r>
    </w:p>
    <w:p w:rsidR="004B0EAC" w:rsidRDefault="004B0EAC" w:rsidP="004B0EAC">
      <w:pPr>
        <w:spacing w:line="360" w:lineRule="auto"/>
        <w:textAlignment w:val="center"/>
        <w:rPr>
          <w:color w:val="000000"/>
        </w:rPr>
      </w:pPr>
      <w:r>
        <w:rPr>
          <w:color w:val="2E75B6"/>
        </w:rPr>
        <w:t>【答案】</w:t>
      </w:r>
      <w:r>
        <w:rPr>
          <w:color w:val="000000"/>
        </w:rPr>
        <w:t>D</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、氯化钠</w:t>
      </w:r>
      <w:proofErr w:type="gramStart"/>
      <w:r>
        <w:rPr>
          <w:rFonts w:ascii="宋体" w:hAnsi="宋体" w:cs="宋体"/>
          <w:color w:val="000000"/>
        </w:rPr>
        <w:t>是由氯离子</w:t>
      </w:r>
      <w:proofErr w:type="gramEnd"/>
      <w:r>
        <w:rPr>
          <w:rFonts w:ascii="宋体" w:hAnsi="宋体" w:cs="宋体"/>
          <w:color w:val="000000"/>
        </w:rPr>
        <w:t>和钠离子构成的，故错误；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、在化学变化中，分子可以分成原子，而原子不能再分，但在其他条件下原子还可以再分，如核裂变，故错误；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、由分子构成的物质，分子是保持该物质化学性质的最小粒子，故错误；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、原子是由原子核和核外电子构成的，故正确。</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13.</w:t>
      </w:r>
      <w:r>
        <w:rPr>
          <w:rFonts w:ascii="宋体" w:hAnsi="宋体" w:cs="宋体"/>
          <w:color w:val="000000"/>
        </w:rPr>
        <w:t>将</w:t>
      </w:r>
      <w:r>
        <w:rPr>
          <w:rFonts w:eastAsia="Times New Roman"/>
          <w:color w:val="000000"/>
        </w:rPr>
        <w:t>20g</w:t>
      </w:r>
      <w:r>
        <w:rPr>
          <w:rFonts w:ascii="宋体" w:hAnsi="宋体" w:cs="宋体"/>
          <w:color w:val="000000"/>
        </w:rPr>
        <w:t>质量分数为</w:t>
      </w:r>
      <w:r>
        <w:rPr>
          <w:rFonts w:eastAsia="Times New Roman"/>
          <w:color w:val="000000"/>
        </w:rPr>
        <w:t>98%</w:t>
      </w:r>
      <w:r>
        <w:rPr>
          <w:rFonts w:ascii="宋体" w:hAnsi="宋体" w:cs="宋体"/>
          <w:color w:val="000000"/>
        </w:rPr>
        <w:t>的浓硫酸稀释为</w:t>
      </w:r>
      <w:r>
        <w:rPr>
          <w:rFonts w:eastAsia="Times New Roman"/>
          <w:color w:val="000000"/>
        </w:rPr>
        <w:t>25%</w:t>
      </w:r>
      <w:r>
        <w:rPr>
          <w:rFonts w:ascii="宋体" w:hAnsi="宋体" w:cs="宋体"/>
          <w:color w:val="000000"/>
        </w:rPr>
        <w:t>的稀硫酸。下列说法中不正确的是</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A. 实验步骤：计算、量取、混匀、装瓶贴标签</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B. 实验仪器：量筒、胶头滴管、烧杯、玻璃棒、细口瓶</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C. 稀释浓硫酸时将水沿烧杯内壁慢慢注入浓硫酸中，并不断搅拌</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D. 浓硫酸不慎沾到皮肤上，应立即用大量水冲洗，再涂上</w:t>
      </w:r>
      <w:r>
        <w:rPr>
          <w:rFonts w:eastAsia="Times New Roman"/>
          <w:color w:val="000000"/>
        </w:rPr>
        <w:t>3%~5%</w:t>
      </w:r>
      <w:r>
        <w:rPr>
          <w:rFonts w:ascii="宋体" w:hAnsi="宋体" w:cs="宋体"/>
          <w:color w:val="000000"/>
        </w:rPr>
        <w:t>的碳酸氢钠溶液</w:t>
      </w:r>
    </w:p>
    <w:p w:rsidR="004B0EAC" w:rsidRDefault="004B0EAC" w:rsidP="004B0EAC">
      <w:pPr>
        <w:spacing w:line="360" w:lineRule="auto"/>
        <w:textAlignment w:val="center"/>
        <w:rPr>
          <w:color w:val="000000"/>
        </w:rPr>
      </w:pPr>
      <w:r>
        <w:rPr>
          <w:color w:val="2E75B6"/>
        </w:rPr>
        <w:t>【答案】</w:t>
      </w:r>
      <w:r>
        <w:rPr>
          <w:color w:val="000000"/>
        </w:rPr>
        <w:t>C</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、将</w:t>
      </w:r>
      <w:r>
        <w:rPr>
          <w:rFonts w:eastAsia="Times New Roman"/>
          <w:color w:val="000000"/>
        </w:rPr>
        <w:t>20g</w:t>
      </w:r>
      <w:r>
        <w:rPr>
          <w:rFonts w:ascii="宋体" w:hAnsi="宋体" w:cs="宋体"/>
          <w:color w:val="000000"/>
        </w:rPr>
        <w:t>质量分数为</w:t>
      </w:r>
      <w:r>
        <w:rPr>
          <w:rFonts w:eastAsia="Times New Roman"/>
          <w:color w:val="000000"/>
        </w:rPr>
        <w:t>98%</w:t>
      </w:r>
      <w:r>
        <w:rPr>
          <w:rFonts w:ascii="宋体" w:hAnsi="宋体" w:cs="宋体"/>
          <w:color w:val="000000"/>
        </w:rPr>
        <w:t>的浓硫酸稀释为</w:t>
      </w:r>
      <w:r>
        <w:rPr>
          <w:rFonts w:eastAsia="Times New Roman"/>
          <w:color w:val="000000"/>
        </w:rPr>
        <w:t>25%</w:t>
      </w:r>
      <w:r>
        <w:rPr>
          <w:rFonts w:ascii="宋体" w:hAnsi="宋体" w:cs="宋体"/>
          <w:color w:val="000000"/>
        </w:rPr>
        <w:t>的稀硫酸，步骤包括计算、量取、混匀、装瓶贴标签，故</w:t>
      </w:r>
      <w:r>
        <w:rPr>
          <w:rFonts w:eastAsia="Times New Roman"/>
          <w:color w:val="000000"/>
        </w:rPr>
        <w:t>A</w:t>
      </w:r>
      <w:r>
        <w:rPr>
          <w:rFonts w:ascii="宋体" w:hAnsi="宋体" w:cs="宋体"/>
          <w:color w:val="000000"/>
        </w:rPr>
        <w:t>正确；</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、量取液体需要量筒、胶头滴管，混匀需要烧杯玻璃棒，装瓶存放在细口</w:t>
      </w:r>
      <w:proofErr w:type="gramStart"/>
      <w:r>
        <w:rPr>
          <w:rFonts w:ascii="宋体" w:hAnsi="宋体" w:cs="宋体"/>
          <w:color w:val="000000"/>
        </w:rPr>
        <w:t>瓶需要</w:t>
      </w:r>
      <w:proofErr w:type="gramEnd"/>
      <w:r>
        <w:rPr>
          <w:rFonts w:ascii="宋体" w:hAnsi="宋体" w:cs="宋体"/>
          <w:color w:val="000000"/>
        </w:rPr>
        <w:t>细口瓶，故</w:t>
      </w:r>
      <w:r>
        <w:rPr>
          <w:rFonts w:eastAsia="Times New Roman"/>
          <w:color w:val="000000"/>
        </w:rPr>
        <w:t>B</w:t>
      </w:r>
      <w:r>
        <w:rPr>
          <w:rFonts w:ascii="宋体" w:hAnsi="宋体" w:cs="宋体"/>
          <w:color w:val="000000"/>
        </w:rPr>
        <w:t>正确；</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、在稀释浓硫酸时，一定要把浓硫酸沿器壁慢慢注入水中，并不断搅拌。切不可将水倒进浓硫酸中。如果水倒进浓硫酸中，由于水的密度小，浮在硫酸的上面，硫酸溶解时放出的热量不易散失，使水暴沸，</w:t>
      </w:r>
      <w:proofErr w:type="gramStart"/>
      <w:r>
        <w:rPr>
          <w:rFonts w:ascii="宋体" w:hAnsi="宋体" w:cs="宋体"/>
          <w:color w:val="000000"/>
        </w:rPr>
        <w:t>带着酸向四处</w:t>
      </w:r>
      <w:proofErr w:type="gramEnd"/>
      <w:r>
        <w:rPr>
          <w:rFonts w:ascii="宋体" w:hAnsi="宋体" w:cs="宋体"/>
          <w:color w:val="000000"/>
        </w:rPr>
        <w:t>飞溅，有可能发生意外，故</w:t>
      </w:r>
      <w:r>
        <w:rPr>
          <w:rFonts w:eastAsia="Times New Roman"/>
          <w:color w:val="000000"/>
        </w:rPr>
        <w:t>C</w:t>
      </w:r>
      <w:r>
        <w:rPr>
          <w:rFonts w:ascii="宋体" w:hAnsi="宋体" w:cs="宋体"/>
          <w:color w:val="000000"/>
        </w:rPr>
        <w:t>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、浓硫酸不慎沾到皮肤上，应立即用大量水冲洗，再涂上</w:t>
      </w:r>
      <w:r>
        <w:rPr>
          <w:rFonts w:eastAsia="Times New Roman"/>
          <w:color w:val="000000"/>
        </w:rPr>
        <w:t>3%~5%</w:t>
      </w:r>
      <w:r>
        <w:rPr>
          <w:rFonts w:ascii="宋体" w:hAnsi="宋体" w:cs="宋体"/>
          <w:color w:val="000000"/>
        </w:rPr>
        <w:t>的碳酸氢钠溶液，故</w:t>
      </w:r>
      <w:r>
        <w:rPr>
          <w:rFonts w:eastAsia="Times New Roman"/>
          <w:color w:val="000000"/>
        </w:rPr>
        <w:t>D</w:t>
      </w:r>
      <w:r>
        <w:rPr>
          <w:rFonts w:ascii="宋体" w:hAnsi="宋体" w:cs="宋体"/>
          <w:color w:val="000000"/>
        </w:rPr>
        <w:t>正确。</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lastRenderedPageBreak/>
        <w:t>故选：</w:t>
      </w:r>
      <w:r>
        <w:rPr>
          <w:rFonts w:eastAsia="Times New Roman"/>
          <w:color w:val="000000"/>
        </w:rPr>
        <w:t>C</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14.</w:t>
      </w:r>
      <w:r>
        <w:rPr>
          <w:rFonts w:ascii="宋体" w:hAnsi="宋体" w:cs="宋体"/>
          <w:color w:val="000000"/>
        </w:rPr>
        <w:t>下列说法正确的是</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A. 均一的、稳定的液体都是溶液</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B. 硝酸钾溶液显中性，所以盐溶液都显中性</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C. 碳酸和醋酸都含有碳元素，所以都属于有机物</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D. 能与氢氧化钾发生中和反应的物质一定是酸</w:t>
      </w:r>
    </w:p>
    <w:p w:rsidR="004B0EAC" w:rsidRDefault="004B0EAC" w:rsidP="004B0EAC">
      <w:pPr>
        <w:spacing w:line="360" w:lineRule="auto"/>
        <w:textAlignment w:val="center"/>
        <w:rPr>
          <w:color w:val="000000"/>
        </w:rPr>
      </w:pPr>
      <w:r>
        <w:rPr>
          <w:color w:val="2E75B6"/>
        </w:rPr>
        <w:t>【答案】</w:t>
      </w:r>
      <w:r>
        <w:rPr>
          <w:color w:val="000000"/>
        </w:rPr>
        <w:t>D</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、溶液是均一、稳定的混合物，均一、稳定的液体不一定是溶液，可能是水，故错误；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、硝酸钾溶液显中性，但不是所有的盐溶液都显中性，如碳酸钠溶液是盐溶液，</w:t>
      </w:r>
      <w:proofErr w:type="gramStart"/>
      <w:r>
        <w:rPr>
          <w:rFonts w:ascii="宋体" w:hAnsi="宋体" w:cs="宋体"/>
          <w:color w:val="000000"/>
        </w:rPr>
        <w:t>但显碱性</w:t>
      </w:r>
      <w:proofErr w:type="gramEnd"/>
      <w:r>
        <w:rPr>
          <w:rFonts w:ascii="宋体" w:hAnsi="宋体" w:cs="宋体"/>
          <w:color w:val="000000"/>
        </w:rPr>
        <w:t>，故错误；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、碳酸和醋酸都含有碳元素，但碳酸</w:t>
      </w:r>
      <w:r>
        <w:rPr>
          <w:rFonts w:ascii="宋体" w:hAnsi="宋体" w:cs="宋体"/>
          <w:noProof/>
          <w:color w:val="000000"/>
        </w:rPr>
        <w:drawing>
          <wp:inline distT="0" distB="0" distL="0" distR="0">
            <wp:extent cx="137160" cy="175260"/>
            <wp:effectExtent l="0" t="0" r="0" b="0"/>
            <wp:docPr id="808" name="图片 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性质与无机物相似，不属于有机物，故错误；</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、酸与碱作用生成盐和水的反应叫做中和反应，氢氧化钾属于碱，则能与氢氧化钾发生中和反应的物质一定是酸，故正确。</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15.</w:t>
      </w:r>
      <w:r>
        <w:rPr>
          <w:rFonts w:ascii="宋体" w:hAnsi="宋体" w:cs="宋体"/>
          <w:color w:val="000000"/>
        </w:rPr>
        <w:t>下列实验方案设计合理的是</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3825"/>
        <w:gridCol w:w="3405"/>
      </w:tblGrid>
      <w:tr w:rsidR="004B0EAC"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操作方法</w:t>
            </w:r>
          </w:p>
        </w:tc>
      </w:tr>
      <w:tr w:rsidR="004B0EAC"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eastAsia="Times New Roman"/>
                <w:color w:val="000000"/>
                <w:szCs w:val="24"/>
              </w:rPr>
            </w:pPr>
            <w:r>
              <w:rPr>
                <w:rFonts w:eastAsia="Times New Roman"/>
                <w:color w:val="000000"/>
                <w:szCs w:val="24"/>
              </w:rPr>
              <w:t>A</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鉴别生理盐水和水</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分别闻气味</w:t>
            </w:r>
          </w:p>
        </w:tc>
      </w:tr>
      <w:tr w:rsidR="004B0EAC"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eastAsia="Times New Roman"/>
                <w:color w:val="000000"/>
                <w:szCs w:val="24"/>
              </w:rPr>
            </w:pPr>
            <w:r>
              <w:rPr>
                <w:rFonts w:eastAsia="Times New Roman"/>
                <w:color w:val="000000"/>
                <w:szCs w:val="24"/>
              </w:rPr>
              <w:t>B</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NaNO</w:t>
            </w:r>
            <w:r>
              <w:rPr>
                <w:rFonts w:eastAsia="Times New Roman"/>
                <w:color w:val="000000"/>
                <w:szCs w:val="24"/>
                <w:vertAlign w:val="subscript"/>
              </w:rPr>
              <w:t>3</w:t>
            </w:r>
            <w:r>
              <w:rPr>
                <w:rFonts w:ascii="宋体" w:hAnsi="宋体" w:cs="宋体"/>
                <w:color w:val="000000"/>
                <w:szCs w:val="24"/>
              </w:rPr>
              <w:t>溶液中混有的</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SO</w:t>
            </w:r>
            <w:r>
              <w:rPr>
                <w:rFonts w:eastAsia="Times New Roman"/>
                <w:color w:val="000000"/>
                <w:szCs w:val="24"/>
                <w:vertAlign w:val="subscript"/>
              </w:rPr>
              <w:t>4</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加适量</w:t>
            </w:r>
            <w:r>
              <w:rPr>
                <w:rFonts w:eastAsia="Times New Roman"/>
                <w:color w:val="000000"/>
                <w:szCs w:val="24"/>
              </w:rPr>
              <w:t>Ba</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r>
              <w:rPr>
                <w:rFonts w:ascii="宋体" w:hAnsi="宋体" w:cs="宋体"/>
                <w:color w:val="000000"/>
                <w:szCs w:val="24"/>
              </w:rPr>
              <w:t>溶液，过滤</w:t>
            </w:r>
          </w:p>
        </w:tc>
      </w:tr>
      <w:tr w:rsidR="004B0EAC"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eastAsia="Times New Roman"/>
                <w:color w:val="000000"/>
                <w:szCs w:val="24"/>
              </w:rPr>
            </w:pPr>
            <w:r>
              <w:rPr>
                <w:rFonts w:eastAsia="Times New Roman"/>
                <w:color w:val="000000"/>
                <w:szCs w:val="24"/>
              </w:rPr>
              <w:t>C</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鉴别</w:t>
            </w:r>
            <w:proofErr w:type="spellStart"/>
            <w:r>
              <w:rPr>
                <w:rFonts w:eastAsia="Times New Roman"/>
                <w:color w:val="000000"/>
                <w:szCs w:val="24"/>
              </w:rPr>
              <w:t>CuO</w:t>
            </w:r>
            <w:proofErr w:type="spellEnd"/>
            <w:r>
              <w:rPr>
                <w:rFonts w:ascii="宋体" w:hAnsi="宋体" w:cs="宋体"/>
                <w:color w:val="000000"/>
                <w:szCs w:val="24"/>
              </w:rPr>
              <w:t>粉末和木炭粉</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观察颜色</w:t>
            </w:r>
          </w:p>
        </w:tc>
      </w:tr>
      <w:tr w:rsidR="004B0EAC" w:rsidTr="00D65B7E">
        <w:trPr>
          <w:trHeight w:val="33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eastAsia="Times New Roman"/>
                <w:color w:val="000000"/>
                <w:szCs w:val="24"/>
              </w:rPr>
            </w:pPr>
            <w:r>
              <w:rPr>
                <w:rFonts w:eastAsia="Times New Roman"/>
                <w:color w:val="000000"/>
                <w:szCs w:val="24"/>
              </w:rPr>
              <w:t>D</w:t>
            </w:r>
          </w:p>
        </w:tc>
        <w:tc>
          <w:tcPr>
            <w:tcW w:w="382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eastAsia="Times New Roman"/>
                <w:color w:val="000000"/>
                <w:szCs w:val="24"/>
              </w:rPr>
            </w:pPr>
            <w:r>
              <w:rPr>
                <w:rFonts w:ascii="宋体" w:hAnsi="宋体" w:cs="宋体"/>
                <w:color w:val="000000"/>
                <w:szCs w:val="24"/>
              </w:rPr>
              <w:t>除去</w:t>
            </w:r>
            <w:r>
              <w:rPr>
                <w:rFonts w:eastAsia="Times New Roman"/>
                <w:color w:val="000000"/>
                <w:szCs w:val="24"/>
              </w:rPr>
              <w:t>CuSO</w:t>
            </w:r>
            <w:r>
              <w:rPr>
                <w:rFonts w:eastAsia="Times New Roman"/>
                <w:color w:val="000000"/>
                <w:szCs w:val="24"/>
                <w:vertAlign w:val="subscript"/>
              </w:rPr>
              <w:t>4</w:t>
            </w:r>
            <w:r>
              <w:rPr>
                <w:rFonts w:ascii="宋体" w:hAnsi="宋体" w:cs="宋体"/>
                <w:color w:val="000000"/>
                <w:szCs w:val="24"/>
              </w:rPr>
              <w:t>固体中混有的</w:t>
            </w:r>
            <w:r>
              <w:rPr>
                <w:rFonts w:eastAsia="Times New Roman"/>
                <w:color w:val="000000"/>
                <w:szCs w:val="24"/>
              </w:rPr>
              <w:t>Cu</w:t>
            </w:r>
            <w:r>
              <w:rPr>
                <w:rFonts w:ascii="宋体" w:hAnsi="宋体" w:cs="宋体"/>
                <w:color w:val="000000"/>
                <w:szCs w:val="24"/>
              </w:rPr>
              <w:t>（</w:t>
            </w:r>
            <w:r>
              <w:rPr>
                <w:rFonts w:eastAsia="Times New Roman"/>
                <w:color w:val="000000"/>
                <w:szCs w:val="24"/>
              </w:rPr>
              <w:t>OH</w:t>
            </w:r>
            <w:r>
              <w:rPr>
                <w:rFonts w:ascii="宋体" w:hAnsi="宋体" w:cs="宋体"/>
                <w:color w:val="000000"/>
                <w:szCs w:val="24"/>
              </w:rPr>
              <w:t>）</w:t>
            </w:r>
            <w:r>
              <w:rPr>
                <w:rFonts w:eastAsia="Times New Roman"/>
                <w:color w:val="000000"/>
                <w:szCs w:val="24"/>
                <w:vertAlign w:val="subscript"/>
              </w:rPr>
              <w:t>2</w:t>
            </w:r>
          </w:p>
        </w:tc>
        <w:tc>
          <w:tcPr>
            <w:tcW w:w="340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加足量水溶解，过滤</w:t>
            </w:r>
          </w:p>
        </w:tc>
      </w:tr>
    </w:tbl>
    <w:p w:rsidR="004B0EAC" w:rsidRDefault="004B0EAC" w:rsidP="004B0EAC">
      <w:pPr>
        <w:spacing w:line="360" w:lineRule="auto"/>
        <w:jc w:val="left"/>
        <w:textAlignment w:val="center"/>
        <w:rPr>
          <w:rFonts w:ascii="宋体" w:hAnsi="宋体" w:cs="宋体"/>
          <w:color w:val="000000"/>
        </w:rPr>
      </w:pPr>
    </w:p>
    <w:p w:rsidR="004B0EAC" w:rsidRDefault="004B0EAC" w:rsidP="004B0EAC">
      <w:pPr>
        <w:spacing w:line="360" w:lineRule="auto"/>
        <w:jc w:val="left"/>
        <w:textAlignment w:val="center"/>
        <w:rPr>
          <w:color w:val="000000"/>
        </w:rPr>
      </w:pPr>
    </w:p>
    <w:p w:rsidR="004B0EAC" w:rsidRDefault="004B0EAC" w:rsidP="004B0EAC">
      <w:pPr>
        <w:spacing w:line="360" w:lineRule="auto"/>
        <w:jc w:val="left"/>
        <w:textAlignment w:val="center"/>
        <w:rPr>
          <w:color w:val="000000"/>
        </w:rPr>
      </w:pPr>
    </w:p>
    <w:p w:rsidR="004B0EAC" w:rsidRDefault="004B0EAC" w:rsidP="004B0EAC">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4B0EAC" w:rsidRDefault="004B0EAC" w:rsidP="004B0EAC">
      <w:pPr>
        <w:spacing w:line="360" w:lineRule="auto"/>
        <w:textAlignment w:val="center"/>
        <w:rPr>
          <w:color w:val="000000"/>
        </w:rPr>
      </w:pPr>
      <w:r>
        <w:rPr>
          <w:color w:val="2E75B6"/>
        </w:rPr>
        <w:t>【答案】</w:t>
      </w:r>
      <w:r>
        <w:rPr>
          <w:color w:val="000000"/>
        </w:rPr>
        <w:t>B</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、生理盐水和水都没有气味，闻气味无法鉴别，实验方案设计不合理；</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lastRenderedPageBreak/>
        <w:t>B</w:t>
      </w:r>
      <w:r>
        <w:rPr>
          <w:rFonts w:ascii="宋体" w:hAnsi="宋体" w:cs="宋体"/>
          <w:color w:val="000000"/>
        </w:rPr>
        <w:t>、硫酸钠和硝酸</w:t>
      </w:r>
      <w:proofErr w:type="gramStart"/>
      <w:r>
        <w:rPr>
          <w:rFonts w:ascii="宋体" w:hAnsi="宋体" w:cs="宋体"/>
          <w:color w:val="000000"/>
        </w:rPr>
        <w:t>钡</w:t>
      </w:r>
      <w:proofErr w:type="gramEnd"/>
      <w:r>
        <w:rPr>
          <w:rFonts w:ascii="宋体" w:hAnsi="宋体" w:cs="宋体"/>
          <w:color w:val="000000"/>
        </w:rPr>
        <w:t>反应生成硫酸钡沉淀和硝酸钠，过滤之后只剩下硝酸钠，实验方案合理；</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、氧化铜粉末和木炭</w:t>
      </w:r>
      <w:proofErr w:type="gramStart"/>
      <w:r>
        <w:rPr>
          <w:rFonts w:ascii="宋体" w:hAnsi="宋体" w:cs="宋体"/>
          <w:color w:val="000000"/>
        </w:rPr>
        <w:t>粉都是</w:t>
      </w:r>
      <w:proofErr w:type="gramEnd"/>
      <w:r>
        <w:rPr>
          <w:rFonts w:ascii="宋体" w:hAnsi="宋体" w:cs="宋体"/>
          <w:color w:val="000000"/>
        </w:rPr>
        <w:t>黑色的，观察颜色无法区分，实验方案设计不合理；</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、硫酸铜溶于水，氢氧化铜不溶于水，加足量水溶解，过滤得硫酸铜溶液，蒸发之后才能再次得到硫酸铜，操作不正确，实验方案设计不合理。</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4B0EAC" w:rsidRDefault="004B0EAC" w:rsidP="004B0EAC">
      <w:pPr>
        <w:spacing w:line="360" w:lineRule="auto"/>
        <w:jc w:val="center"/>
        <w:textAlignment w:val="center"/>
        <w:rPr>
          <w:rFonts w:ascii="宋体" w:hAnsi="宋体" w:cs="宋体"/>
          <w:b/>
          <w:color w:val="000000"/>
          <w:sz w:val="24"/>
        </w:rPr>
      </w:pPr>
      <w:r>
        <w:rPr>
          <w:rFonts w:ascii="宋体" w:hAnsi="宋体" w:cs="宋体"/>
          <w:b/>
          <w:color w:val="000000"/>
          <w:sz w:val="24"/>
        </w:rPr>
        <w:t>第二部分非选择题（共</w:t>
      </w:r>
      <w:r>
        <w:rPr>
          <w:rFonts w:eastAsia="Times New Roman"/>
          <w:b/>
          <w:color w:val="000000"/>
          <w:sz w:val="24"/>
        </w:rPr>
        <w:t>60</w:t>
      </w:r>
      <w:r>
        <w:rPr>
          <w:rFonts w:ascii="宋体" w:hAnsi="宋体" w:cs="宋体"/>
          <w:b/>
          <w:color w:val="000000"/>
          <w:sz w:val="24"/>
        </w:rPr>
        <w:t>分）</w:t>
      </w:r>
    </w:p>
    <w:p w:rsidR="004B0EAC" w:rsidRDefault="004B0EAC" w:rsidP="004B0EAC">
      <w:pPr>
        <w:spacing w:line="360" w:lineRule="auto"/>
        <w:jc w:val="left"/>
        <w:textAlignment w:val="center"/>
        <w:rPr>
          <w:rFonts w:ascii="宋体" w:hAnsi="宋体" w:cs="宋体"/>
          <w:b/>
          <w:color w:val="000000"/>
          <w:sz w:val="24"/>
        </w:rPr>
      </w:pPr>
      <w:r>
        <w:rPr>
          <w:rFonts w:ascii="宋体" w:hAnsi="宋体" w:cs="宋体"/>
          <w:b/>
          <w:color w:val="000000"/>
          <w:sz w:val="24"/>
        </w:rPr>
        <w:t>二、填空题（本题包括</w:t>
      </w:r>
      <w:r>
        <w:rPr>
          <w:rFonts w:eastAsia="Times New Roman"/>
          <w:b/>
          <w:color w:val="000000"/>
          <w:sz w:val="24"/>
        </w:rPr>
        <w:t>4</w:t>
      </w:r>
      <w:r>
        <w:rPr>
          <w:rFonts w:ascii="宋体" w:hAnsi="宋体" w:cs="宋体"/>
          <w:b/>
          <w:color w:val="000000"/>
          <w:sz w:val="24"/>
        </w:rPr>
        <w:t>个小题，共</w:t>
      </w:r>
      <w:r>
        <w:rPr>
          <w:rFonts w:eastAsia="Times New Roman"/>
          <w:b/>
          <w:color w:val="000000"/>
          <w:sz w:val="24"/>
        </w:rPr>
        <w:t>18</w:t>
      </w:r>
      <w:r>
        <w:rPr>
          <w:rFonts w:ascii="宋体" w:hAnsi="宋体" w:cs="宋体"/>
          <w:b/>
          <w:color w:val="000000"/>
          <w:sz w:val="24"/>
        </w:rPr>
        <w:t>分，每空</w:t>
      </w:r>
      <w:r>
        <w:rPr>
          <w:rFonts w:eastAsia="Times New Roman"/>
          <w:b/>
          <w:color w:val="000000"/>
          <w:sz w:val="24"/>
        </w:rPr>
        <w:t>1</w:t>
      </w:r>
      <w:r>
        <w:rPr>
          <w:rFonts w:ascii="宋体" w:hAnsi="宋体" w:cs="宋体"/>
          <w:b/>
          <w:color w:val="000000"/>
          <w:sz w:val="24"/>
        </w:rPr>
        <w:t>分）</w:t>
      </w:r>
    </w:p>
    <w:p w:rsidR="004B0EAC" w:rsidRDefault="004B0EAC" w:rsidP="004B0EAC">
      <w:pPr>
        <w:spacing w:line="360" w:lineRule="auto"/>
        <w:jc w:val="left"/>
        <w:textAlignment w:val="center"/>
        <w:rPr>
          <w:rFonts w:ascii="宋体" w:hAnsi="宋体" w:cs="宋体"/>
          <w:color w:val="000000"/>
        </w:rPr>
      </w:pPr>
      <w:r>
        <w:rPr>
          <w:color w:val="000000"/>
        </w:rPr>
        <w:t>16.</w:t>
      </w:r>
      <w:r>
        <w:rPr>
          <w:rFonts w:ascii="宋体" w:hAnsi="宋体" w:cs="宋体"/>
          <w:color w:val="000000"/>
        </w:rPr>
        <w:t>用化学用语填空。</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）汞原子________。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）钾离子________。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）标出氮气中氮元素的化合价________。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）葡萄糖________。</w:t>
      </w:r>
    </w:p>
    <w:p w:rsidR="004B0EAC" w:rsidRDefault="004B0EAC" w:rsidP="004B0EAC">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Hg</w:t>
      </w:r>
      <w:r>
        <w:rPr>
          <w:color w:val="000000"/>
        </w:rPr>
        <w:t xml:space="preserve">    (2).</w:t>
      </w:r>
      <w:proofErr w:type="gramEnd"/>
      <w:r>
        <w:rPr>
          <w:color w:val="000000"/>
        </w:rPr>
        <w:t xml:space="preserve"> </w:t>
      </w:r>
      <w:proofErr w:type="gramStart"/>
      <w:r>
        <w:rPr>
          <w:rFonts w:eastAsia="Times New Roman"/>
          <w:color w:val="000000"/>
        </w:rPr>
        <w:t>K</w:t>
      </w:r>
      <w:r>
        <w:rPr>
          <w:rFonts w:eastAsia="Times New Roman"/>
          <w:color w:val="000000"/>
          <w:vertAlign w:val="superscript"/>
        </w:rPr>
        <w:t>+</w:t>
      </w:r>
      <w:r>
        <w:rPr>
          <w:color w:val="000000"/>
        </w:rPr>
        <w:t xml:space="preserve">    (3).</w:t>
      </w:r>
      <w:proofErr w:type="gramEnd"/>
      <w:r>
        <w:rPr>
          <w:color w:val="000000"/>
        </w:rPr>
        <w:t xml:space="preserve"> </w:t>
      </w:r>
      <w:r>
        <w:object w:dxaOrig="360" w:dyaOrig="495">
          <v:shape id="_x0000_i1026" type="#_x0000_t75" alt="学科网(www.zxxk.com)--教育资源门户，提供试卷、教案、课件、论文、素材以及各类教学资源下载，还有大量而丰富的教学相关资讯！" style="width:18pt;height:24.6pt" o:ole="">
            <v:imagedata r:id="rId18" o:title="eqIdd63889814b1f4c609c7b844bf5f5c611"/>
          </v:shape>
          <o:OLEObject Type="Embed" ProgID="Equation.DSMT4" ShapeID="_x0000_i1026" DrawAspect="Content" ObjectID="_1660653352" r:id="rId19"/>
        </w:object>
      </w:r>
      <w:r>
        <w:rPr>
          <w:color w:val="000000"/>
        </w:rPr>
        <w:t xml:space="preserve">    (4). </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）原子的表示方法就是用元素符号来表示一个原子，注意书写</w:t>
      </w:r>
      <w:r>
        <w:rPr>
          <w:rFonts w:eastAsia="Times New Roman"/>
          <w:color w:val="000000"/>
        </w:rPr>
        <w:t>“</w:t>
      </w:r>
      <w:r>
        <w:rPr>
          <w:rFonts w:ascii="宋体" w:hAnsi="宋体" w:cs="宋体"/>
          <w:color w:val="000000"/>
        </w:rPr>
        <w:t>一大二小</w:t>
      </w:r>
      <w:r>
        <w:rPr>
          <w:rFonts w:eastAsia="Times New Roman"/>
          <w:color w:val="000000"/>
        </w:rPr>
        <w:t>”</w:t>
      </w:r>
      <w:r>
        <w:rPr>
          <w:rFonts w:ascii="宋体" w:hAnsi="宋体" w:cs="宋体"/>
          <w:color w:val="000000"/>
        </w:rPr>
        <w:t>，</w:t>
      </w:r>
      <w:proofErr w:type="gramStart"/>
      <w:r>
        <w:rPr>
          <w:rFonts w:ascii="宋体" w:hAnsi="宋体" w:cs="宋体"/>
          <w:color w:val="000000"/>
        </w:rPr>
        <w:t>故汞原子</w:t>
      </w:r>
      <w:proofErr w:type="gramEnd"/>
      <w:r>
        <w:rPr>
          <w:rFonts w:ascii="宋体" w:hAnsi="宋体" w:cs="宋体"/>
          <w:color w:val="000000"/>
        </w:rPr>
        <w:t>的化学式为</w:t>
      </w:r>
      <w:r>
        <w:rPr>
          <w:rFonts w:eastAsia="Times New Roman"/>
          <w:color w:val="000000"/>
        </w:rPr>
        <w:t>Hg</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）由离子的表示方法，在表示该离子的元素符号右上角，标出该离子所带的正负电荷数，数字在前，正负符号在后，带</w:t>
      </w:r>
      <w:r>
        <w:rPr>
          <w:rFonts w:eastAsia="Times New Roman"/>
          <w:color w:val="000000"/>
        </w:rPr>
        <w:t>1</w:t>
      </w:r>
      <w:r>
        <w:rPr>
          <w:rFonts w:ascii="宋体" w:hAnsi="宋体" w:cs="宋体"/>
          <w:color w:val="000000"/>
        </w:rPr>
        <w:t>个电荷时，</w:t>
      </w:r>
      <w:r>
        <w:rPr>
          <w:rFonts w:eastAsia="Times New Roman"/>
          <w:color w:val="000000"/>
        </w:rPr>
        <w:t>1</w:t>
      </w:r>
      <w:r>
        <w:rPr>
          <w:rFonts w:ascii="宋体" w:hAnsi="宋体" w:cs="宋体"/>
          <w:color w:val="000000"/>
        </w:rPr>
        <w:t>要省略。</w:t>
      </w:r>
      <w:proofErr w:type="gramStart"/>
      <w:r>
        <w:rPr>
          <w:rFonts w:ascii="宋体" w:hAnsi="宋体" w:cs="宋体"/>
          <w:color w:val="000000"/>
        </w:rPr>
        <w:t>若表示</w:t>
      </w:r>
      <w:proofErr w:type="gramEnd"/>
      <w:r>
        <w:rPr>
          <w:rFonts w:ascii="宋体" w:hAnsi="宋体" w:cs="宋体"/>
          <w:color w:val="000000"/>
        </w:rPr>
        <w:t>多个该离子，就在其离子符号前加上相应的数字，</w:t>
      </w:r>
      <w:proofErr w:type="gramStart"/>
      <w:r>
        <w:rPr>
          <w:rFonts w:ascii="宋体" w:hAnsi="宋体" w:cs="宋体"/>
          <w:color w:val="000000"/>
        </w:rPr>
        <w:t>故钾离子</w:t>
      </w:r>
      <w:proofErr w:type="gramEnd"/>
      <w:r>
        <w:rPr>
          <w:rFonts w:ascii="宋体" w:hAnsi="宋体" w:cs="宋体"/>
          <w:color w:val="000000"/>
        </w:rPr>
        <w:t>可表示为：</w:t>
      </w:r>
      <w:r>
        <w:rPr>
          <w:rFonts w:eastAsia="Times New Roman"/>
          <w:color w:val="000000"/>
        </w:rPr>
        <w:t>K</w:t>
      </w:r>
      <w:r>
        <w:rPr>
          <w:rFonts w:eastAsia="Times New Roman"/>
          <w:color w:val="000000"/>
          <w:vertAlign w:val="superscript"/>
        </w:rPr>
        <w:t>+</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）氮气为单质，其中氮元素的化合价为</w:t>
      </w:r>
      <w:r>
        <w:rPr>
          <w:rFonts w:eastAsia="Times New Roman"/>
          <w:color w:val="000000"/>
        </w:rPr>
        <w:t>0</w:t>
      </w:r>
      <w:r>
        <w:rPr>
          <w:rFonts w:ascii="宋体" w:hAnsi="宋体" w:cs="宋体"/>
          <w:color w:val="000000"/>
        </w:rPr>
        <w:t>价；由化合价的表示方法，在该元素的上方用正负号和数字表示，正负号在前，数字在后，故氮气中氮元素的化合价可表示为：</w:t>
      </w:r>
      <w:r>
        <w:object w:dxaOrig="360" w:dyaOrig="495">
          <v:shape id="_x0000_i1027" type="#_x0000_t75" alt="学科网(www.zxxk.com)--教育资源门户，提供试卷、教案、课件、论文、素材以及各类教学资源下载，还有大量而丰富的教学相关资讯！" style="width:18pt;height:24.6pt" o:ole="">
            <v:imagedata r:id="rId18" o:title="eqIdd63889814b1f4c609c7b844bf5f5c611"/>
          </v:shape>
          <o:OLEObject Type="Embed" ProgID="Equation.DSMT4" ShapeID="_x0000_i1027" DrawAspect="Content" ObjectID="_1660653353" r:id="rId20"/>
        </w:objec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）葡萄糖的化学式为</w:t>
      </w:r>
      <w:r>
        <w:rPr>
          <w:rFonts w:eastAsia="Times New Roman"/>
          <w:color w:val="000000"/>
        </w:rPr>
        <w:t>C</w:t>
      </w:r>
      <w:r>
        <w:rPr>
          <w:rFonts w:eastAsia="Times New Roman"/>
          <w:color w:val="000000"/>
          <w:vertAlign w:val="subscript"/>
        </w:rPr>
        <w:t>6</w:t>
      </w:r>
      <w:r>
        <w:rPr>
          <w:rFonts w:eastAsia="Times New Roman"/>
          <w:color w:val="000000"/>
        </w:rPr>
        <w:t>H</w:t>
      </w:r>
      <w:r>
        <w:rPr>
          <w:rFonts w:eastAsia="Times New Roman"/>
          <w:color w:val="000000"/>
          <w:vertAlign w:val="subscript"/>
        </w:rPr>
        <w:t>12</w:t>
      </w:r>
      <w:r>
        <w:rPr>
          <w:rFonts w:eastAsia="Times New Roman"/>
          <w:color w:val="000000"/>
        </w:rPr>
        <w:t>O</w:t>
      </w:r>
      <w:r>
        <w:rPr>
          <w:rFonts w:eastAsia="Times New Roman"/>
          <w:color w:val="000000"/>
          <w:vertAlign w:val="subscript"/>
        </w:rPr>
        <w:t>6</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17.</w:t>
      </w:r>
      <w:r>
        <w:rPr>
          <w:rFonts w:ascii="宋体" w:hAnsi="宋体" w:cs="宋体"/>
          <w:color w:val="000000"/>
        </w:rPr>
        <w:t>如图是氪元素在元素周期表中的信息和</w:t>
      </w:r>
      <w:r>
        <w:rPr>
          <w:rFonts w:eastAsia="Times New Roman"/>
          <w:color w:val="000000"/>
        </w:rPr>
        <w:t>B~F</w:t>
      </w:r>
      <w:r>
        <w:rPr>
          <w:rFonts w:ascii="宋体" w:hAnsi="宋体" w:cs="宋体"/>
          <w:color w:val="000000"/>
        </w:rPr>
        <w:t>五种粒子结构示意图。请回答下列问题。</w:t>
      </w:r>
    </w:p>
    <w:p w:rsidR="004B0EAC" w:rsidRDefault="004B0EAC" w:rsidP="004B0EAC">
      <w:pPr>
        <w:spacing w:line="360" w:lineRule="auto"/>
        <w:jc w:val="left"/>
        <w:textAlignment w:val="center"/>
        <w:rPr>
          <w:color w:val="000000"/>
        </w:rPr>
      </w:pPr>
      <w:r>
        <w:rPr>
          <w:rFonts w:ascii="宋体" w:hAnsi="宋体" w:cs="宋体"/>
          <w:noProof/>
          <w:color w:val="000000"/>
        </w:rPr>
        <w:drawing>
          <wp:inline distT="0" distB="0" distL="0" distR="0">
            <wp:extent cx="4861560" cy="1341120"/>
            <wp:effectExtent l="0" t="0" r="0" b="0"/>
            <wp:docPr id="807" name="图片 8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61560" cy="1341120"/>
                    </a:xfrm>
                    <a:prstGeom prst="rect">
                      <a:avLst/>
                    </a:prstGeom>
                    <a:noFill/>
                    <a:ln>
                      <a:noFill/>
                    </a:ln>
                  </pic:spPr>
                </pic:pic>
              </a:graphicData>
            </a:graphic>
          </wp:inline>
        </w:drawing>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）由图</w:t>
      </w:r>
      <w:r>
        <w:rPr>
          <w:rFonts w:eastAsia="Times New Roman"/>
          <w:color w:val="000000"/>
        </w:rPr>
        <w:t>A</w:t>
      </w:r>
      <w:r>
        <w:rPr>
          <w:rFonts w:ascii="宋体" w:hAnsi="宋体" w:cs="宋体"/>
          <w:color w:val="000000"/>
        </w:rPr>
        <w:t>信息可推测</w:t>
      </w:r>
      <w:proofErr w:type="gramStart"/>
      <w:r>
        <w:rPr>
          <w:rFonts w:ascii="宋体" w:hAnsi="宋体" w:cs="宋体"/>
          <w:color w:val="000000"/>
        </w:rPr>
        <w:t>氪</w:t>
      </w:r>
      <w:proofErr w:type="gramEnd"/>
      <w:r>
        <w:rPr>
          <w:rFonts w:ascii="宋体" w:hAnsi="宋体" w:cs="宋体"/>
          <w:color w:val="000000"/>
        </w:rPr>
        <w:t>原子中的质子数为________。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2</w:t>
      </w:r>
      <w:r>
        <w:rPr>
          <w:rFonts w:ascii="宋体" w:hAnsi="宋体" w:cs="宋体"/>
          <w:color w:val="000000"/>
        </w:rPr>
        <w:t>）在</w:t>
      </w:r>
      <w:r>
        <w:rPr>
          <w:rFonts w:eastAsia="Times New Roman"/>
          <w:color w:val="000000"/>
        </w:rPr>
        <w:t>B~F</w:t>
      </w:r>
      <w:r>
        <w:rPr>
          <w:rFonts w:ascii="宋体" w:hAnsi="宋体" w:cs="宋体"/>
          <w:color w:val="000000"/>
        </w:rPr>
        <w:t>五种粒子中，共有_______（填数字）种元素，具有相对稳定结构的是______（填字母序号），</w:t>
      </w:r>
      <w:r>
        <w:rPr>
          <w:rFonts w:eastAsia="Times New Roman"/>
          <w:color w:val="000000"/>
        </w:rPr>
        <w:t>E</w:t>
      </w:r>
      <w:r>
        <w:rPr>
          <w:rFonts w:ascii="宋体" w:hAnsi="宋体" w:cs="宋体"/>
          <w:color w:val="000000"/>
        </w:rPr>
        <w:t>与</w:t>
      </w:r>
      <w:r>
        <w:rPr>
          <w:rFonts w:eastAsia="Times New Roman"/>
          <w:color w:val="000000"/>
        </w:rPr>
        <w:t>F</w:t>
      </w:r>
      <w:r>
        <w:rPr>
          <w:rFonts w:ascii="宋体" w:hAnsi="宋体" w:cs="宋体"/>
          <w:color w:val="000000"/>
        </w:rPr>
        <w:t>的化学性质相似的主要原因是_______。</w:t>
      </w:r>
    </w:p>
    <w:p w:rsidR="004B0EAC" w:rsidRDefault="004B0EAC" w:rsidP="004B0EAC">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36</w:t>
      </w:r>
      <w:r>
        <w:rPr>
          <w:color w:val="000000"/>
        </w:rPr>
        <w:t xml:space="preserve">    (2).</w:t>
      </w:r>
      <w:proofErr w:type="gramEnd"/>
      <w:r>
        <w:rPr>
          <w:color w:val="000000"/>
        </w:rPr>
        <w:t xml:space="preserve"> </w:t>
      </w:r>
      <w:proofErr w:type="gramStart"/>
      <w:r>
        <w:rPr>
          <w:rFonts w:eastAsia="Times New Roman"/>
          <w:color w:val="000000"/>
        </w:rPr>
        <w:t>4</w:t>
      </w:r>
      <w:r>
        <w:rPr>
          <w:color w:val="000000"/>
        </w:rPr>
        <w:t xml:space="preserve">    (3).</w:t>
      </w:r>
      <w:proofErr w:type="gramEnd"/>
      <w:r>
        <w:rPr>
          <w:color w:val="000000"/>
        </w:rPr>
        <w:t xml:space="preserve"> </w:t>
      </w:r>
      <w:proofErr w:type="gramStart"/>
      <w:r>
        <w:rPr>
          <w:rFonts w:eastAsia="Times New Roman"/>
          <w:color w:val="000000"/>
        </w:rPr>
        <w:t>BD</w:t>
      </w:r>
      <w:r>
        <w:rPr>
          <w:color w:val="000000"/>
        </w:rPr>
        <w:t xml:space="preserve">    (4).</w:t>
      </w:r>
      <w:proofErr w:type="gramEnd"/>
      <w:r>
        <w:rPr>
          <w:color w:val="000000"/>
        </w:rPr>
        <w:t xml:space="preserve"> </w:t>
      </w:r>
      <w:r>
        <w:rPr>
          <w:rFonts w:ascii="宋体" w:hAnsi="宋体" w:cs="宋体"/>
          <w:color w:val="000000"/>
        </w:rPr>
        <w:t>最外层电子数相同</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w:t>
      </w:r>
      <w:r>
        <w:rPr>
          <w:rFonts w:eastAsia="Times New Roman"/>
          <w:color w:val="000000"/>
        </w:rPr>
        <w:t>A</w:t>
      </w:r>
      <w:r>
        <w:rPr>
          <w:rFonts w:ascii="宋体" w:hAnsi="宋体" w:cs="宋体"/>
          <w:color w:val="000000"/>
        </w:rPr>
        <w:t>可知，氪元素的原子序数为</w:t>
      </w:r>
      <w:r>
        <w:rPr>
          <w:rFonts w:eastAsia="Times New Roman"/>
          <w:color w:val="000000"/>
        </w:rPr>
        <w:t>36</w:t>
      </w:r>
      <w:r>
        <w:rPr>
          <w:rFonts w:ascii="宋体" w:hAnsi="宋体" w:cs="宋体"/>
          <w:color w:val="000000"/>
        </w:rPr>
        <w:t>，在原子中，原子序数</w:t>
      </w:r>
      <w:r>
        <w:rPr>
          <w:rFonts w:eastAsia="Times New Roman"/>
          <w:color w:val="000000"/>
        </w:rPr>
        <w:t>=</w:t>
      </w:r>
      <w:r>
        <w:rPr>
          <w:rFonts w:ascii="宋体" w:hAnsi="宋体" w:cs="宋体"/>
          <w:color w:val="000000"/>
        </w:rPr>
        <w:t>质子数，故氪原子中的质子数为</w:t>
      </w:r>
      <w:r>
        <w:rPr>
          <w:rFonts w:eastAsia="Times New Roman"/>
          <w:color w:val="000000"/>
        </w:rPr>
        <w:t>36</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）由图可知，</w:t>
      </w:r>
      <w:r>
        <w:rPr>
          <w:rFonts w:eastAsia="Times New Roman"/>
          <w:color w:val="000000"/>
        </w:rPr>
        <w:t>C</w:t>
      </w:r>
      <w:r>
        <w:rPr>
          <w:rFonts w:ascii="宋体" w:hAnsi="宋体" w:cs="宋体"/>
          <w:color w:val="000000"/>
        </w:rPr>
        <w:t>和</w:t>
      </w:r>
      <w:r>
        <w:rPr>
          <w:rFonts w:eastAsia="Times New Roman"/>
          <w:color w:val="000000"/>
        </w:rPr>
        <w:t>D</w:t>
      </w:r>
      <w:r>
        <w:rPr>
          <w:rFonts w:ascii="宋体" w:hAnsi="宋体" w:cs="宋体"/>
          <w:color w:val="000000"/>
        </w:rPr>
        <w:t>的核电荷数相等，则</w:t>
      </w:r>
      <w:r>
        <w:rPr>
          <w:rFonts w:eastAsia="Times New Roman"/>
          <w:color w:val="000000"/>
        </w:rPr>
        <w:t>C</w:t>
      </w:r>
      <w:r>
        <w:rPr>
          <w:rFonts w:ascii="宋体" w:hAnsi="宋体" w:cs="宋体"/>
          <w:color w:val="000000"/>
        </w:rPr>
        <w:t>和</w:t>
      </w:r>
      <w:r>
        <w:rPr>
          <w:rFonts w:eastAsia="Times New Roman"/>
          <w:color w:val="000000"/>
        </w:rPr>
        <w:t>D</w:t>
      </w:r>
      <w:r>
        <w:rPr>
          <w:rFonts w:ascii="宋体" w:hAnsi="宋体" w:cs="宋体"/>
          <w:color w:val="000000"/>
        </w:rPr>
        <w:t>属于同种元素，故在</w:t>
      </w:r>
      <w:r>
        <w:rPr>
          <w:rFonts w:eastAsia="Times New Roman"/>
          <w:color w:val="000000"/>
        </w:rPr>
        <w:t>B~F</w:t>
      </w:r>
      <w:r>
        <w:rPr>
          <w:rFonts w:ascii="宋体" w:hAnsi="宋体" w:cs="宋体"/>
          <w:color w:val="000000"/>
        </w:rPr>
        <w:t>五种粒子中，共有</w:t>
      </w:r>
      <w:r>
        <w:rPr>
          <w:rFonts w:eastAsia="Times New Roman"/>
          <w:color w:val="000000"/>
        </w:rPr>
        <w:t>4</w:t>
      </w:r>
      <w:r>
        <w:rPr>
          <w:rFonts w:ascii="宋体" w:hAnsi="宋体" w:cs="宋体"/>
          <w:color w:val="000000"/>
        </w:rPr>
        <w:t>种元素。由图可知，</w:t>
      </w:r>
      <w:r>
        <w:rPr>
          <w:rFonts w:eastAsia="Times New Roman"/>
          <w:color w:val="000000"/>
        </w:rPr>
        <w:t>B</w:t>
      </w:r>
      <w:r>
        <w:rPr>
          <w:rFonts w:ascii="宋体" w:hAnsi="宋体" w:cs="宋体"/>
          <w:color w:val="000000"/>
        </w:rPr>
        <w:t>为氦原子，最外层电子数为</w:t>
      </w:r>
      <w:r>
        <w:rPr>
          <w:rFonts w:eastAsia="Times New Roman"/>
          <w:color w:val="000000"/>
        </w:rPr>
        <w:t>2</w:t>
      </w:r>
      <w:r>
        <w:rPr>
          <w:rFonts w:ascii="宋体" w:hAnsi="宋体" w:cs="宋体"/>
          <w:color w:val="000000"/>
        </w:rPr>
        <w:t>，具有相对稳定结构；</w:t>
      </w:r>
      <w:r>
        <w:rPr>
          <w:rFonts w:eastAsia="Times New Roman"/>
          <w:color w:val="000000"/>
        </w:rPr>
        <w:t>D</w:t>
      </w:r>
      <w:r>
        <w:rPr>
          <w:rFonts w:ascii="宋体" w:hAnsi="宋体" w:cs="宋体"/>
          <w:color w:val="000000"/>
        </w:rPr>
        <w:t>为氧离子，最外层电子数为</w:t>
      </w:r>
      <w:r>
        <w:rPr>
          <w:rFonts w:eastAsia="Times New Roman"/>
          <w:color w:val="000000"/>
        </w:rPr>
        <w:t>8</w:t>
      </w:r>
      <w:r>
        <w:rPr>
          <w:rFonts w:ascii="宋体" w:hAnsi="宋体" w:cs="宋体"/>
          <w:color w:val="000000"/>
        </w:rPr>
        <w:t>，具有相对稳定结构，故具有相对稳定结构的是</w:t>
      </w:r>
      <w:r>
        <w:rPr>
          <w:rFonts w:eastAsia="Times New Roman"/>
          <w:color w:val="000000"/>
        </w:rPr>
        <w:t>B</w:t>
      </w:r>
      <w:r>
        <w:rPr>
          <w:rFonts w:ascii="宋体" w:hAnsi="宋体" w:cs="宋体"/>
          <w:color w:val="000000"/>
        </w:rPr>
        <w:t>和</w:t>
      </w:r>
      <w:r>
        <w:rPr>
          <w:rFonts w:eastAsia="Times New Roman"/>
          <w:color w:val="000000"/>
        </w:rPr>
        <w:t>D</w:t>
      </w:r>
      <w:r>
        <w:rPr>
          <w:rFonts w:ascii="宋体" w:hAnsi="宋体" w:cs="宋体"/>
          <w:color w:val="000000"/>
        </w:rPr>
        <w:t>。由图可知，</w:t>
      </w:r>
      <w:r>
        <w:rPr>
          <w:rFonts w:eastAsia="Times New Roman"/>
          <w:color w:val="000000"/>
        </w:rPr>
        <w:t>E</w:t>
      </w:r>
      <w:r>
        <w:rPr>
          <w:rFonts w:ascii="宋体" w:hAnsi="宋体" w:cs="宋体"/>
          <w:color w:val="000000"/>
        </w:rPr>
        <w:t>与</w:t>
      </w:r>
      <w:r>
        <w:rPr>
          <w:rFonts w:eastAsia="Times New Roman"/>
          <w:color w:val="000000"/>
        </w:rPr>
        <w:t>F</w:t>
      </w:r>
      <w:r>
        <w:rPr>
          <w:rFonts w:ascii="宋体" w:hAnsi="宋体" w:cs="宋体"/>
          <w:color w:val="000000"/>
        </w:rPr>
        <w:t>的最外层电子数为</w:t>
      </w:r>
      <w:r>
        <w:rPr>
          <w:rFonts w:eastAsia="Times New Roman"/>
          <w:color w:val="000000"/>
        </w:rPr>
        <w:t>2</w:t>
      </w:r>
      <w:r>
        <w:rPr>
          <w:rFonts w:ascii="宋体" w:hAnsi="宋体" w:cs="宋体"/>
          <w:color w:val="000000"/>
        </w:rPr>
        <w:t>，在化学反应中易失去电子，故两者的化学性质相似。</w:t>
      </w:r>
    </w:p>
    <w:p w:rsidR="004B0EAC" w:rsidRDefault="004B0EAC" w:rsidP="004B0EAC">
      <w:pPr>
        <w:spacing w:line="360" w:lineRule="auto"/>
        <w:jc w:val="left"/>
        <w:textAlignment w:val="center"/>
        <w:rPr>
          <w:rFonts w:ascii="宋体" w:hAnsi="宋体" w:cs="宋体"/>
          <w:color w:val="000000"/>
        </w:rPr>
      </w:pPr>
      <w:r>
        <w:rPr>
          <w:color w:val="000000"/>
        </w:rPr>
        <w:t>18.</w:t>
      </w:r>
      <w:r>
        <w:rPr>
          <w:rFonts w:ascii="宋体" w:hAnsi="宋体" w:cs="宋体"/>
          <w:color w:val="000000"/>
        </w:rPr>
        <w:t>水和空气都是重要的自然资源，与人类的生产生活密切相关。</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）电解水实验产生氢气和氧气，证明水是由_______（填元素名称或符号）两种元素组成的。</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）生活中常用_______区分硬水和软水。</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）节约用水是保护水资源的有效途径，请写出一种生活中节约用水的做法_______。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）空气中稀有气体的体积分数约为________。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）空气中二氧化碳的含量不断上升，从而导致________，使全球气候变暖。</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）空气质量日报可以及时准确反映空气质量状况。空气质量级别分为六级，级别越高则空气污染程度越______（填“轻”或“重”）。</w:t>
      </w:r>
    </w:p>
    <w:p w:rsidR="004B0EAC" w:rsidRDefault="004B0EAC" w:rsidP="004B0EA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氢、氧（或</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w:t>
      </w:r>
      <w:r>
        <w:rPr>
          <w:color w:val="000000"/>
        </w:rPr>
        <w:t xml:space="preserve">    (2). </w:t>
      </w:r>
      <w:r>
        <w:rPr>
          <w:rFonts w:ascii="宋体" w:hAnsi="宋体" w:cs="宋体"/>
          <w:color w:val="000000"/>
        </w:rPr>
        <w:t>肥皂水</w:t>
      </w:r>
      <w:r>
        <w:rPr>
          <w:color w:val="000000"/>
        </w:rPr>
        <w:t xml:space="preserve">    (3). </w:t>
      </w:r>
      <w:r>
        <w:rPr>
          <w:rFonts w:ascii="宋体" w:hAnsi="宋体" w:cs="宋体"/>
          <w:color w:val="000000"/>
        </w:rPr>
        <w:t>用淘米水浇花（合理即可）</w:t>
      </w:r>
      <w:r>
        <w:rPr>
          <w:color w:val="000000"/>
        </w:rPr>
        <w:t xml:space="preserve">    (4). </w:t>
      </w:r>
      <w:proofErr w:type="gramStart"/>
      <w:r>
        <w:rPr>
          <w:rFonts w:eastAsia="Times New Roman"/>
          <w:color w:val="000000"/>
        </w:rPr>
        <w:t>0.94%</w:t>
      </w:r>
      <w:r>
        <w:rPr>
          <w:color w:val="000000"/>
        </w:rPr>
        <w:t xml:space="preserve">    (5).</w:t>
      </w:r>
      <w:proofErr w:type="gramEnd"/>
      <w:r>
        <w:rPr>
          <w:color w:val="000000"/>
        </w:rPr>
        <w:t xml:space="preserve"> </w:t>
      </w:r>
      <w:r>
        <w:rPr>
          <w:rFonts w:ascii="宋体" w:hAnsi="宋体" w:cs="宋体"/>
          <w:color w:val="000000"/>
        </w:rPr>
        <w:t>温室效应增强</w:t>
      </w:r>
      <w:r>
        <w:rPr>
          <w:color w:val="000000"/>
        </w:rPr>
        <w:t xml:space="preserve">    (6). </w:t>
      </w:r>
      <w:r>
        <w:rPr>
          <w:rFonts w:ascii="宋体" w:hAnsi="宋体" w:cs="宋体"/>
          <w:color w:val="000000"/>
        </w:rPr>
        <w:t>重</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）电解水实验产生氢气和氧气，氢气是由氢元素组成，氧气是由氧元素组成，化学变化中元素的种类不变，证明水是由氢、氧（或</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）两种元素组成，故填：氢、氧（或</w:t>
      </w:r>
      <w:r>
        <w:rPr>
          <w:rFonts w:eastAsia="Times New Roman"/>
          <w:color w:val="000000"/>
        </w:rPr>
        <w:t>H</w:t>
      </w:r>
      <w:r>
        <w:rPr>
          <w:rFonts w:ascii="宋体" w:hAnsi="宋体" w:cs="宋体"/>
          <w:color w:val="000000"/>
        </w:rPr>
        <w:t>、</w:t>
      </w:r>
      <w:r>
        <w:rPr>
          <w:rFonts w:eastAsia="Times New Roman"/>
          <w:color w:val="000000"/>
        </w:rPr>
        <w:t>O</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）生活中常用肥皂水区分硬水软水，起泡多浮渣少是软水，起泡少浮渣多是硬水，故填：肥皂水。</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）节约用水是保护水资源的有效途径，生活中节约用水的做法很多比如用淘米水浇花，故填：用淘米水浇花。</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）空气中稀有气体体积分数为</w:t>
      </w:r>
      <w:r>
        <w:rPr>
          <w:rFonts w:eastAsia="Times New Roman"/>
          <w:color w:val="000000"/>
        </w:rPr>
        <w:t>0.94%</w:t>
      </w:r>
      <w:r>
        <w:rPr>
          <w:rFonts w:ascii="宋体" w:hAnsi="宋体" w:cs="宋体"/>
          <w:color w:val="000000"/>
        </w:rPr>
        <w:t>，故填：</w:t>
      </w:r>
      <w:r>
        <w:rPr>
          <w:rFonts w:eastAsia="Times New Roman"/>
          <w:color w:val="000000"/>
        </w:rPr>
        <w:t>0.94%</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）二氧化碳含量增加，会导致温室效应增强，故填：温室效应增强。</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）空气质量日报可以及时准确反映空气质量状况。空气质量级别分为六级，级别越高则空气污染越重，</w:t>
      </w:r>
      <w:r>
        <w:rPr>
          <w:rFonts w:ascii="宋体" w:hAnsi="宋体" w:cs="宋体"/>
          <w:color w:val="000000"/>
        </w:rPr>
        <w:lastRenderedPageBreak/>
        <w:t>故填：重。</w:t>
      </w:r>
    </w:p>
    <w:p w:rsidR="004B0EAC" w:rsidRDefault="004B0EAC" w:rsidP="004B0EAC">
      <w:pPr>
        <w:spacing w:line="360" w:lineRule="auto"/>
        <w:jc w:val="left"/>
        <w:textAlignment w:val="center"/>
        <w:rPr>
          <w:rFonts w:ascii="宋体" w:hAnsi="宋体" w:cs="宋体"/>
          <w:color w:val="000000"/>
        </w:rPr>
      </w:pPr>
      <w:r>
        <w:rPr>
          <w:color w:val="000000"/>
        </w:rPr>
        <w:t>19.</w:t>
      </w:r>
      <w:r>
        <w:rPr>
          <w:rFonts w:ascii="宋体" w:hAnsi="宋体" w:cs="宋体"/>
          <w:color w:val="000000"/>
        </w:rPr>
        <w:t>下图为甲、乙、丙三种固体物质的溶解度曲线，请回答。</w:t>
      </w:r>
    </w:p>
    <w:p w:rsidR="004B0EAC" w:rsidRDefault="004B0EAC" w:rsidP="004B0EAC">
      <w:pPr>
        <w:spacing w:line="360" w:lineRule="auto"/>
        <w:jc w:val="left"/>
        <w:textAlignment w:val="center"/>
        <w:rPr>
          <w:color w:val="000000"/>
        </w:rPr>
      </w:pPr>
      <w:r>
        <w:rPr>
          <w:rFonts w:ascii="宋体" w:hAnsi="宋体" w:cs="宋体"/>
          <w:noProof/>
          <w:color w:val="000000"/>
        </w:rPr>
        <w:drawing>
          <wp:inline distT="0" distB="0" distL="0" distR="0">
            <wp:extent cx="1828800" cy="1874520"/>
            <wp:effectExtent l="0" t="0" r="0" b="0"/>
            <wp:docPr id="806" name="图片 8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28800" cy="1874520"/>
                    </a:xfrm>
                    <a:prstGeom prst="rect">
                      <a:avLst/>
                    </a:prstGeom>
                    <a:noFill/>
                    <a:ln>
                      <a:noFill/>
                    </a:ln>
                  </pic:spPr>
                </pic:pic>
              </a:graphicData>
            </a:graphic>
          </wp:inline>
        </w:drawing>
      </w:r>
      <w:r>
        <w:rPr>
          <w:rFonts w:ascii="宋体" w:hAnsi="宋体" w:cs="宋体"/>
          <w:color w:val="000000"/>
        </w:rPr>
        <w:br/>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t</w:t>
      </w:r>
      <w:r>
        <w:rPr>
          <w:rFonts w:eastAsia="Times New Roman"/>
          <w:color w:val="000000"/>
          <w:vertAlign w:val="subscript"/>
        </w:rPr>
        <w:t>1</w:t>
      </w:r>
      <w:r>
        <w:rPr>
          <w:rFonts w:ascii="宋体" w:hAnsi="宋体" w:cs="宋体"/>
          <w:color w:val="000000"/>
        </w:rPr>
        <w:t>℃时，甲、乙、丙三种物质</w:t>
      </w:r>
      <w:r>
        <w:rPr>
          <w:rFonts w:ascii="宋体" w:hAnsi="宋体" w:cs="宋体"/>
          <w:noProof/>
          <w:color w:val="000000"/>
        </w:rPr>
        <w:drawing>
          <wp:inline distT="0" distB="0" distL="0" distR="0">
            <wp:extent cx="137160" cy="175260"/>
            <wp:effectExtent l="0" t="0" r="0" b="0"/>
            <wp:docPr id="805" name="图片 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溶解度大小关系是_________。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）甲中混有少量乙，若要提纯甲，可采取的结晶方法是________。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t</w:t>
      </w:r>
      <w:r>
        <w:rPr>
          <w:rFonts w:eastAsia="Times New Roman"/>
          <w:color w:val="000000"/>
          <w:vertAlign w:val="subscript"/>
        </w:rPr>
        <w:t>2</w:t>
      </w:r>
      <w:r>
        <w:rPr>
          <w:rFonts w:ascii="宋体" w:hAnsi="宋体" w:cs="宋体"/>
          <w:color w:val="000000"/>
        </w:rPr>
        <w:t>℃时，将</w:t>
      </w:r>
      <w:r>
        <w:rPr>
          <w:rFonts w:eastAsia="Times New Roman"/>
          <w:color w:val="000000"/>
        </w:rPr>
        <w:t>50g</w:t>
      </w:r>
      <w:proofErr w:type="gramStart"/>
      <w:r>
        <w:rPr>
          <w:rFonts w:ascii="宋体" w:hAnsi="宋体" w:cs="宋体"/>
          <w:color w:val="000000"/>
        </w:rPr>
        <w:t>丙物质</w:t>
      </w:r>
      <w:proofErr w:type="gramEnd"/>
      <w:r>
        <w:rPr>
          <w:rFonts w:ascii="宋体" w:hAnsi="宋体" w:cs="宋体"/>
          <w:color w:val="000000"/>
        </w:rPr>
        <w:t>放入</w:t>
      </w:r>
      <w:r>
        <w:rPr>
          <w:rFonts w:eastAsia="Times New Roman"/>
          <w:color w:val="000000"/>
        </w:rPr>
        <w:t>100g</w:t>
      </w:r>
      <w:r>
        <w:rPr>
          <w:rFonts w:ascii="宋体" w:hAnsi="宋体" w:cs="宋体"/>
          <w:color w:val="000000"/>
        </w:rPr>
        <w:t>水中充分溶解，所得溶液中溶质和溶液的质量比为_____（填</w:t>
      </w:r>
      <w:proofErr w:type="gramStart"/>
      <w:r>
        <w:rPr>
          <w:rFonts w:ascii="宋体" w:hAnsi="宋体" w:cs="宋体"/>
          <w:color w:val="000000"/>
        </w:rPr>
        <w:t>最</w:t>
      </w:r>
      <w:proofErr w:type="gramEnd"/>
      <w:r>
        <w:rPr>
          <w:rFonts w:ascii="宋体" w:hAnsi="宋体" w:cs="宋体"/>
          <w:color w:val="000000"/>
        </w:rPr>
        <w:t>简整数比）。</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℃时，将等质量的甲、乙、丙三种物质的饱和溶液分别降温到</w:t>
      </w:r>
      <w:r>
        <w:rPr>
          <w:rFonts w:eastAsia="Times New Roman"/>
          <w:color w:val="000000"/>
        </w:rPr>
        <w:t>t</w:t>
      </w:r>
      <w:r>
        <w:rPr>
          <w:rFonts w:eastAsia="Times New Roman"/>
          <w:color w:val="000000"/>
          <w:vertAlign w:val="subscript"/>
        </w:rPr>
        <w:t>1</w:t>
      </w:r>
      <w:r>
        <w:rPr>
          <w:rFonts w:ascii="宋体" w:hAnsi="宋体" w:cs="宋体"/>
          <w:color w:val="000000"/>
        </w:rPr>
        <w:t>℃，所得溶液的质量由大到小的顺序是______。</w:t>
      </w:r>
    </w:p>
    <w:p w:rsidR="004B0EAC" w:rsidRDefault="004B0EAC" w:rsidP="004B0EA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丙</w:t>
      </w:r>
      <w:r>
        <w:rPr>
          <w:rFonts w:eastAsia="Times New Roman"/>
          <w:color w:val="000000"/>
        </w:rPr>
        <w:t>&gt;</w:t>
      </w:r>
      <w:r>
        <w:rPr>
          <w:rFonts w:ascii="宋体" w:hAnsi="宋体" w:cs="宋体"/>
          <w:color w:val="000000"/>
        </w:rPr>
        <w:t>甲</w:t>
      </w:r>
      <w:r>
        <w:rPr>
          <w:rFonts w:eastAsia="Times New Roman"/>
          <w:color w:val="000000"/>
        </w:rPr>
        <w:t>=</w:t>
      </w:r>
      <w:r>
        <w:rPr>
          <w:rFonts w:ascii="宋体" w:hAnsi="宋体" w:cs="宋体"/>
          <w:color w:val="000000"/>
        </w:rPr>
        <w:t>乙</w:t>
      </w:r>
      <w:r>
        <w:rPr>
          <w:color w:val="000000"/>
        </w:rPr>
        <w:t xml:space="preserve">    (2). </w:t>
      </w:r>
      <w:r>
        <w:rPr>
          <w:rFonts w:ascii="宋体" w:hAnsi="宋体" w:cs="宋体"/>
          <w:color w:val="000000"/>
        </w:rPr>
        <w:t>降温结晶（或冷却热饱和溶液）</w:t>
      </w:r>
      <w:r>
        <w:rPr>
          <w:color w:val="000000"/>
        </w:rPr>
        <w:t xml:space="preserve">    (3). </w:t>
      </w:r>
      <w:proofErr w:type="gramStart"/>
      <w:r>
        <w:rPr>
          <w:rFonts w:eastAsia="Times New Roman"/>
          <w:color w:val="000000"/>
        </w:rPr>
        <w:t>2:7</w:t>
      </w:r>
      <w:r>
        <w:rPr>
          <w:color w:val="000000"/>
        </w:rPr>
        <w:t xml:space="preserve">    (4).</w:t>
      </w:r>
      <w:proofErr w:type="gramEnd"/>
      <w:r>
        <w:rPr>
          <w:color w:val="000000"/>
        </w:rPr>
        <w:t xml:space="preserve"> </w:t>
      </w:r>
      <w:r>
        <w:rPr>
          <w:rFonts w:ascii="宋体" w:hAnsi="宋体" w:cs="宋体"/>
          <w:color w:val="000000"/>
        </w:rPr>
        <w:t>丙</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甲（或丙乙甲）</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）由图可知，</w:t>
      </w:r>
      <w:r>
        <w:rPr>
          <w:rFonts w:eastAsia="Times New Roman"/>
          <w:color w:val="000000"/>
        </w:rPr>
        <w:t>t</w:t>
      </w:r>
      <w:r>
        <w:rPr>
          <w:rFonts w:eastAsia="Times New Roman"/>
          <w:color w:val="000000"/>
          <w:vertAlign w:val="subscript"/>
        </w:rPr>
        <w:t>1</w:t>
      </w:r>
      <w:r>
        <w:rPr>
          <w:rFonts w:ascii="宋体" w:hAnsi="宋体" w:cs="宋体"/>
          <w:color w:val="000000"/>
        </w:rPr>
        <w:t>℃时，甲、乙、丙三种物质的溶解度大小关系是丙</w:t>
      </w:r>
      <w:r>
        <w:rPr>
          <w:rFonts w:eastAsia="Times New Roman"/>
          <w:color w:val="000000"/>
        </w:rPr>
        <w:t>&gt;</w:t>
      </w:r>
      <w:r>
        <w:rPr>
          <w:rFonts w:ascii="宋体" w:hAnsi="宋体" w:cs="宋体"/>
          <w:color w:val="000000"/>
        </w:rPr>
        <w:t>甲</w:t>
      </w:r>
      <w:r>
        <w:rPr>
          <w:rFonts w:eastAsia="Times New Roman"/>
          <w:color w:val="000000"/>
        </w:rPr>
        <w:t>=</w:t>
      </w:r>
      <w:r>
        <w:rPr>
          <w:rFonts w:ascii="宋体" w:hAnsi="宋体" w:cs="宋体"/>
          <w:color w:val="000000"/>
        </w:rPr>
        <w:t>乙，故填：丙</w:t>
      </w:r>
      <w:r>
        <w:rPr>
          <w:rFonts w:eastAsia="Times New Roman"/>
          <w:color w:val="000000"/>
        </w:rPr>
        <w:t>&gt;</w:t>
      </w:r>
      <w:r>
        <w:rPr>
          <w:rFonts w:ascii="宋体" w:hAnsi="宋体" w:cs="宋体"/>
          <w:color w:val="000000"/>
        </w:rPr>
        <w:t>甲</w:t>
      </w:r>
      <w:r>
        <w:rPr>
          <w:rFonts w:eastAsia="Times New Roman"/>
          <w:color w:val="000000"/>
        </w:rPr>
        <w:t>=</w:t>
      </w:r>
      <w:r>
        <w:rPr>
          <w:rFonts w:ascii="宋体" w:hAnsi="宋体" w:cs="宋体"/>
          <w:color w:val="000000"/>
        </w:rPr>
        <w:t>乙。</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）甲的溶解度，随温度升高增大较快，若要提纯甲，可采取的结晶方法是降温结晶（或冷却热饱和溶液），故填：降温结晶（或冷却热饱和溶液）。</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）由图可知</w:t>
      </w:r>
      <w:r>
        <w:rPr>
          <w:rFonts w:eastAsia="Times New Roman"/>
          <w:color w:val="000000"/>
        </w:rPr>
        <w:t>t</w:t>
      </w:r>
      <w:r>
        <w:rPr>
          <w:rFonts w:eastAsia="Times New Roman"/>
          <w:color w:val="000000"/>
          <w:vertAlign w:val="subscript"/>
        </w:rPr>
        <w:t>2</w:t>
      </w:r>
      <w:r>
        <w:rPr>
          <w:rFonts w:eastAsia="Times New Roman"/>
          <w:color w:val="000000"/>
        </w:rPr>
        <w:t>℃</w:t>
      </w:r>
      <w:r>
        <w:rPr>
          <w:rFonts w:ascii="宋体" w:hAnsi="宋体" w:cs="宋体"/>
          <w:color w:val="000000"/>
        </w:rPr>
        <w:t>时，甲溶解度是</w:t>
      </w:r>
      <w:r>
        <w:rPr>
          <w:rFonts w:eastAsia="Times New Roman"/>
          <w:color w:val="000000"/>
        </w:rPr>
        <w:t>40g</w:t>
      </w:r>
      <w:r>
        <w:rPr>
          <w:rFonts w:ascii="宋体" w:hAnsi="宋体" w:cs="宋体"/>
          <w:color w:val="000000"/>
        </w:rPr>
        <w:t>，将</w:t>
      </w:r>
      <w:r>
        <w:rPr>
          <w:rFonts w:eastAsia="Times New Roman"/>
          <w:color w:val="000000"/>
        </w:rPr>
        <w:t>50g</w:t>
      </w:r>
      <w:proofErr w:type="gramStart"/>
      <w:r>
        <w:rPr>
          <w:rFonts w:ascii="宋体" w:hAnsi="宋体" w:cs="宋体"/>
          <w:color w:val="000000"/>
        </w:rPr>
        <w:t>丙物质</w:t>
      </w:r>
      <w:proofErr w:type="gramEnd"/>
      <w:r>
        <w:rPr>
          <w:rFonts w:ascii="宋体" w:hAnsi="宋体" w:cs="宋体"/>
          <w:color w:val="000000"/>
        </w:rPr>
        <w:t>放入</w:t>
      </w:r>
      <w:r>
        <w:rPr>
          <w:rFonts w:eastAsia="Times New Roman"/>
          <w:color w:val="000000"/>
        </w:rPr>
        <w:t>100g</w:t>
      </w:r>
      <w:r>
        <w:rPr>
          <w:rFonts w:ascii="宋体" w:hAnsi="宋体" w:cs="宋体"/>
          <w:color w:val="000000"/>
        </w:rPr>
        <w:t>水中充分溶解，只能溶解</w:t>
      </w:r>
      <w:r>
        <w:rPr>
          <w:rFonts w:eastAsia="Times New Roman"/>
          <w:color w:val="000000"/>
        </w:rPr>
        <w:t>40g</w:t>
      </w:r>
      <w:r>
        <w:rPr>
          <w:rFonts w:ascii="宋体" w:hAnsi="宋体" w:cs="宋体"/>
          <w:color w:val="000000"/>
        </w:rPr>
        <w:t>，溶质与溶剂质量比为</w:t>
      </w:r>
      <w:r>
        <w:rPr>
          <w:rFonts w:eastAsia="Times New Roman"/>
          <w:color w:val="000000"/>
        </w:rPr>
        <w:t>40g</w:t>
      </w:r>
      <w:r>
        <w:rPr>
          <w:rFonts w:ascii="宋体" w:hAnsi="宋体" w:cs="宋体"/>
          <w:color w:val="000000"/>
        </w:rPr>
        <w:t>：（</w:t>
      </w:r>
      <w:r>
        <w:rPr>
          <w:rFonts w:eastAsia="Times New Roman"/>
          <w:color w:val="000000"/>
        </w:rPr>
        <w:t>40g+100g</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7</w:t>
      </w:r>
      <w:r>
        <w:rPr>
          <w:rFonts w:ascii="宋体" w:hAnsi="宋体" w:cs="宋体"/>
          <w:color w:val="000000"/>
        </w:rPr>
        <w:t>，故填：</w:t>
      </w:r>
      <w:r>
        <w:rPr>
          <w:rFonts w:eastAsia="Times New Roman"/>
          <w:color w:val="000000"/>
        </w:rPr>
        <w:t>2</w:t>
      </w:r>
      <w:r>
        <w:rPr>
          <w:rFonts w:ascii="宋体" w:hAnsi="宋体" w:cs="宋体"/>
          <w:color w:val="000000"/>
        </w:rPr>
        <w:t>：</w:t>
      </w:r>
      <w:r>
        <w:rPr>
          <w:rFonts w:eastAsia="Times New Roman"/>
          <w:color w:val="000000"/>
        </w:rPr>
        <w:t>7</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t</w:t>
      </w:r>
      <w:r>
        <w:rPr>
          <w:rFonts w:eastAsia="Times New Roman"/>
          <w:color w:val="000000"/>
          <w:vertAlign w:val="subscript"/>
        </w:rPr>
        <w:t>3</w:t>
      </w:r>
      <w:r>
        <w:rPr>
          <w:rFonts w:ascii="宋体" w:hAnsi="宋体" w:cs="宋体"/>
          <w:color w:val="000000"/>
        </w:rPr>
        <w:t>℃时，将等质量的甲、乙、丙三种物质的饱和溶液分别降温到</w:t>
      </w:r>
      <w:r>
        <w:rPr>
          <w:rFonts w:eastAsia="Times New Roman"/>
          <w:color w:val="000000"/>
        </w:rPr>
        <w:t>t</w:t>
      </w:r>
      <w:r>
        <w:rPr>
          <w:rFonts w:eastAsia="Times New Roman"/>
          <w:color w:val="000000"/>
          <w:vertAlign w:val="subscript"/>
        </w:rPr>
        <w:t>1</w:t>
      </w:r>
      <w:r>
        <w:rPr>
          <w:rFonts w:ascii="宋体" w:hAnsi="宋体" w:cs="宋体"/>
          <w:color w:val="000000"/>
        </w:rPr>
        <w:t>℃，甲、乙溶解度减小，溶质结晶析出，溶液质量减小，</w:t>
      </w:r>
      <w:proofErr w:type="gramStart"/>
      <w:r>
        <w:rPr>
          <w:rFonts w:ascii="宋体" w:hAnsi="宋体" w:cs="宋体"/>
          <w:color w:val="000000"/>
        </w:rPr>
        <w:t>且甲溶解度</w:t>
      </w:r>
      <w:proofErr w:type="gramEnd"/>
      <w:r>
        <w:rPr>
          <w:rFonts w:ascii="宋体" w:hAnsi="宋体" w:cs="宋体"/>
          <w:color w:val="000000"/>
        </w:rPr>
        <w:t>受温度影响较大，结晶析出更多，故降温后溶液质量甲小于乙，丙溶解度增大，变为不饱和溶液，溶液质量不变，故所得溶液的质量由大到小的顺序是丙</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甲，故填：丙</w:t>
      </w:r>
      <w:r>
        <w:rPr>
          <w:rFonts w:eastAsia="Times New Roman"/>
          <w:color w:val="000000"/>
        </w:rPr>
        <w:t>&gt;</w:t>
      </w:r>
      <w:r>
        <w:rPr>
          <w:rFonts w:ascii="宋体" w:hAnsi="宋体" w:cs="宋体"/>
          <w:color w:val="000000"/>
        </w:rPr>
        <w:t>乙</w:t>
      </w:r>
      <w:r>
        <w:rPr>
          <w:rFonts w:eastAsia="Times New Roman"/>
          <w:color w:val="000000"/>
        </w:rPr>
        <w:t>&gt;</w:t>
      </w:r>
      <w:r>
        <w:rPr>
          <w:rFonts w:ascii="宋体" w:hAnsi="宋体" w:cs="宋体"/>
          <w:color w:val="000000"/>
        </w:rPr>
        <w:t>甲。</w:t>
      </w:r>
    </w:p>
    <w:p w:rsidR="004B0EAC" w:rsidRDefault="004B0EAC" w:rsidP="004B0EAC">
      <w:pPr>
        <w:spacing w:line="360" w:lineRule="auto"/>
        <w:jc w:val="left"/>
        <w:textAlignment w:val="center"/>
        <w:rPr>
          <w:rFonts w:ascii="宋体" w:hAnsi="宋体" w:cs="宋体"/>
          <w:b/>
          <w:color w:val="000000"/>
          <w:sz w:val="24"/>
        </w:rPr>
      </w:pPr>
      <w:r>
        <w:rPr>
          <w:rFonts w:ascii="宋体" w:hAnsi="宋体" w:cs="宋体"/>
          <w:b/>
          <w:color w:val="000000"/>
          <w:sz w:val="24"/>
        </w:rPr>
        <w:t>三、简答题（本题包括</w:t>
      </w:r>
      <w:r>
        <w:rPr>
          <w:rFonts w:eastAsia="Times New Roman"/>
          <w:b/>
          <w:color w:val="000000"/>
          <w:sz w:val="24"/>
        </w:rPr>
        <w:t>3</w:t>
      </w:r>
      <w:r>
        <w:rPr>
          <w:rFonts w:ascii="宋体" w:hAnsi="宋体" w:cs="宋体"/>
          <w:b/>
          <w:color w:val="000000"/>
          <w:sz w:val="24"/>
        </w:rPr>
        <w:t>个小题，共</w:t>
      </w:r>
      <w:r>
        <w:rPr>
          <w:rFonts w:eastAsia="Times New Roman"/>
          <w:b/>
          <w:color w:val="000000"/>
          <w:sz w:val="24"/>
        </w:rPr>
        <w:t>16</w:t>
      </w:r>
      <w:r>
        <w:rPr>
          <w:rFonts w:ascii="宋体" w:hAnsi="宋体" w:cs="宋体"/>
          <w:b/>
          <w:color w:val="000000"/>
          <w:sz w:val="24"/>
        </w:rPr>
        <w:t>分）</w:t>
      </w:r>
    </w:p>
    <w:p w:rsidR="004B0EAC" w:rsidRDefault="004B0EAC" w:rsidP="004B0EAC">
      <w:pPr>
        <w:spacing w:line="360" w:lineRule="auto"/>
        <w:jc w:val="left"/>
        <w:textAlignment w:val="center"/>
        <w:rPr>
          <w:rFonts w:ascii="宋体" w:hAnsi="宋体" w:cs="宋体"/>
          <w:color w:val="000000"/>
        </w:rPr>
      </w:pPr>
      <w:r>
        <w:rPr>
          <w:color w:val="000000"/>
        </w:rPr>
        <w:lastRenderedPageBreak/>
        <w:t>20.</w:t>
      </w:r>
      <w:r>
        <w:rPr>
          <w:rFonts w:ascii="宋体" w:hAnsi="宋体" w:cs="宋体"/>
          <w:color w:val="000000"/>
        </w:rPr>
        <w:t>化学就在我们身边，请回答下列问题。</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）玉米中富含的基本营养素是_______。在种植玉米的过程中常施用铵态氮肥，铵态氮肥不能与碱性物质混合施用，是因为其能与碱性物质发生反应，生成______，逸散到空气中，降低肥效。</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）生活中鉴别羊毛纤维和棉纤维的方法是_______。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）金刚石和石墨都是由碳元素组成的单质，但物理性质却存在很大差异，其原因是______。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）车用乙醇汽油可适当节省石油资源，并能在一定程度上减少汽车尾气的污染。请写出乙醇燃烧的化学方程式_______。</w:t>
      </w:r>
    </w:p>
    <w:p w:rsidR="004B0EAC" w:rsidRDefault="004B0EAC" w:rsidP="004B0EA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糖类</w:t>
      </w:r>
      <w:r>
        <w:rPr>
          <w:color w:val="000000"/>
        </w:rPr>
        <w:t xml:space="preserve">    (2). </w:t>
      </w:r>
      <w:r>
        <w:rPr>
          <w:rFonts w:ascii="宋体" w:hAnsi="宋体" w:cs="宋体"/>
          <w:color w:val="000000"/>
        </w:rPr>
        <w:t>氨气（或</w:t>
      </w:r>
      <w:r>
        <w:rPr>
          <w:rFonts w:eastAsia="Times New Roman"/>
          <w:color w:val="000000"/>
        </w:rPr>
        <w:t>NH</w:t>
      </w:r>
      <w:r>
        <w:rPr>
          <w:rFonts w:eastAsia="Times New Roman"/>
          <w:color w:val="000000"/>
          <w:vertAlign w:val="subscript"/>
        </w:rPr>
        <w:t>3</w:t>
      </w:r>
      <w:r>
        <w:rPr>
          <w:rFonts w:ascii="宋体" w:hAnsi="宋体" w:cs="宋体"/>
          <w:color w:val="000000"/>
        </w:rPr>
        <w:t>）</w:t>
      </w:r>
      <w:r>
        <w:rPr>
          <w:color w:val="000000"/>
        </w:rPr>
        <w:t xml:space="preserve">    (3). </w:t>
      </w:r>
      <w:r>
        <w:rPr>
          <w:rFonts w:ascii="宋体" w:hAnsi="宋体" w:cs="宋体"/>
          <w:color w:val="000000"/>
        </w:rPr>
        <w:t>抽丝灼烧闻气味</w:t>
      </w:r>
      <w:r>
        <w:rPr>
          <w:color w:val="000000"/>
        </w:rPr>
        <w:t xml:space="preserve">    (4). </w:t>
      </w:r>
      <w:r>
        <w:rPr>
          <w:rFonts w:ascii="宋体" w:hAnsi="宋体" w:cs="宋体"/>
          <w:color w:val="000000"/>
        </w:rPr>
        <w:t>碳原子排列方式不同</w:t>
      </w:r>
      <w:r>
        <w:rPr>
          <w:color w:val="000000"/>
        </w:rPr>
        <w:t xml:space="preserve">    (5). </w:t>
      </w:r>
      <w:r>
        <w:object w:dxaOrig="3243" w:dyaOrig="764">
          <v:shape id="_x0000_i1028" type="#_x0000_t75" alt="学科网(www.zxxk.com)--教育资源门户，提供试卷、教案、课件、论文、素材以及各类教学资源下载，还有大量而丰富的教学相关资讯！" style="width:162pt;height:38.4pt" o:ole="">
            <v:imagedata r:id="rId23" o:title="eqId0eb1d5e95eac4b258879ee995109c29d"/>
          </v:shape>
          <o:OLEObject Type="Embed" ProgID="Equation.DSMT4" ShapeID="_x0000_i1028" DrawAspect="Content" ObjectID="_1660653354" r:id="rId24"/>
        </w:objec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）玉米中富含淀粉，淀粉属于糖类，故玉米中富含的基本营养素是糖类。铵态氮肥能与碱性物质发生反应生成氨气，逸散到空气中，降低肥效，故铵态氮肥不能与碱性物质混合施用。</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）生活中鉴别羊毛纤维和棉纤维的方法是抽丝灼烧闻气味，有烧焦羽毛气味的是羊毛纤维，有烧纸气味的是棉纤维。</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）金刚石和石墨中碳原子的排列方式不同，故两者的物理性质却存在很大差异。</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）乙醇在空气中燃烧生成水和二氧化碳，化学方程式为</w:t>
      </w:r>
      <w:r>
        <w:object w:dxaOrig="3243" w:dyaOrig="764">
          <v:shape id="_x0000_i1029" type="#_x0000_t75" alt="学科网(www.zxxk.com)--教育资源门户，提供试卷、教案、课件、论文、素材以及各类教学资源下载，还有大量而丰富的教学相关资讯！" style="width:162pt;height:38.4pt" o:ole="">
            <v:imagedata r:id="rId23" o:title="eqId0eb1d5e95eac4b258879ee995109c29d"/>
          </v:shape>
          <o:OLEObject Type="Embed" ProgID="Equation.DSMT4" ShapeID="_x0000_i1029" DrawAspect="Content" ObjectID="_1660653355" r:id="rId25"/>
        </w:objec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21.</w:t>
      </w:r>
      <w:r>
        <w:rPr>
          <w:rFonts w:ascii="宋体" w:hAnsi="宋体" w:cs="宋体"/>
          <w:color w:val="000000"/>
        </w:rPr>
        <w:t>金属材料对于促进生产发展、改善人类生活发挥了重大作用。</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proofErr w:type="gramStart"/>
      <w:r>
        <w:rPr>
          <w:rFonts w:ascii="宋体" w:hAnsi="宋体" w:cs="宋体"/>
          <w:color w:val="000000"/>
        </w:rPr>
        <w:t>铝具有</w:t>
      </w:r>
      <w:proofErr w:type="gramEnd"/>
      <w:r>
        <w:rPr>
          <w:rFonts w:ascii="宋体" w:hAnsi="宋体" w:cs="宋体"/>
          <w:color w:val="000000"/>
        </w:rPr>
        <w:t>很好的抗腐蚀性能，原因是_______。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）一氧化碳的还原性可用于冶金工业，写出一氧化碳和氧化铜反应的化学方程式________。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）向含有硫酸铜和硫酸锌的混合溶液中，加入过量的铁粉，充分反应后过滤，得到滤液和滤渣，滤渣中含有的物质是________。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）下列保护金属资源的做法不正确的是_____（填字母序号）。</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任意开采矿物</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回收利用废旧金属</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铁制品存放在潮湿的环境中</w:t>
      </w:r>
    </w:p>
    <w:p w:rsidR="004B0EAC" w:rsidRDefault="004B0EAC" w:rsidP="004B0EAC">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用塑料代替金属材料制造管道</w:t>
      </w:r>
    </w:p>
    <w:p w:rsidR="004B0EAC" w:rsidRDefault="004B0EAC" w:rsidP="004B0EAC">
      <w:pPr>
        <w:spacing w:line="360" w:lineRule="auto"/>
        <w:textAlignment w:val="center"/>
        <w:rPr>
          <w:rFonts w:eastAsia="Times New Roman"/>
          <w:color w:val="000000"/>
        </w:rPr>
      </w:pPr>
      <w:r>
        <w:rPr>
          <w:color w:val="2E75B6"/>
        </w:rPr>
        <w:t>【答案】</w:t>
      </w:r>
      <w:r>
        <w:rPr>
          <w:color w:val="000000"/>
        </w:rPr>
        <w:t xml:space="preserve">    (1). </w:t>
      </w:r>
      <w:proofErr w:type="gramStart"/>
      <w:r>
        <w:rPr>
          <w:rFonts w:ascii="宋体" w:hAnsi="宋体" w:cs="宋体"/>
          <w:color w:val="000000"/>
        </w:rPr>
        <w:t>常温下铝与</w:t>
      </w:r>
      <w:proofErr w:type="gramEnd"/>
      <w:r>
        <w:rPr>
          <w:rFonts w:ascii="宋体" w:hAnsi="宋体" w:cs="宋体"/>
          <w:color w:val="000000"/>
        </w:rPr>
        <w:t>空气中的氧气反应，表面生成一层致密的氧化铝薄膜，阻止铝进一步氧化</w:t>
      </w:r>
      <w:r>
        <w:rPr>
          <w:color w:val="000000"/>
        </w:rPr>
        <w:t xml:space="preserve">    </w:t>
      </w:r>
      <w:r>
        <w:rPr>
          <w:color w:val="000000"/>
        </w:rPr>
        <w:lastRenderedPageBreak/>
        <w:t xml:space="preserve">(2). </w:t>
      </w:r>
      <w:r>
        <w:object w:dxaOrig="2040" w:dyaOrig="675">
          <v:shape id="_x0000_i1030" type="#_x0000_t75" alt="学科网(www.zxxk.com)--教育资源门户，提供试卷、教案、课件、论文、素材以及各类教学资源下载，还有大量而丰富的教学相关资讯！" style="width:102pt;height:33.6pt" o:ole="">
            <v:imagedata r:id="rId26" o:title="eqIdc8dcbfa0ff9f459f99baec682d560eb9"/>
          </v:shape>
          <o:OLEObject Type="Embed" ProgID="Equation.DSMT4" ShapeID="_x0000_i1030" DrawAspect="Content" ObjectID="_1660653356" r:id="rId27"/>
        </w:object>
      </w:r>
      <w:r>
        <w:rPr>
          <w:color w:val="000000"/>
        </w:rPr>
        <w:t xml:space="preserve">    (3). </w:t>
      </w:r>
      <w:r>
        <w:rPr>
          <w:rFonts w:ascii="宋体" w:hAnsi="宋体" w:cs="宋体"/>
          <w:color w:val="000000"/>
        </w:rPr>
        <w:t>铁和铜（或</w:t>
      </w:r>
      <w:r>
        <w:rPr>
          <w:rFonts w:eastAsia="Times New Roman"/>
          <w:color w:val="000000"/>
        </w:rPr>
        <w:t>Fe</w:t>
      </w:r>
      <w:r>
        <w:rPr>
          <w:rFonts w:ascii="宋体" w:hAnsi="宋体" w:cs="宋体"/>
          <w:color w:val="000000"/>
        </w:rPr>
        <w:t>和</w:t>
      </w:r>
      <w:r>
        <w:rPr>
          <w:rFonts w:eastAsia="Times New Roman"/>
          <w:color w:val="000000"/>
        </w:rPr>
        <w:t>Cu</w:t>
      </w:r>
      <w:r>
        <w:rPr>
          <w:rFonts w:ascii="宋体" w:hAnsi="宋体" w:cs="宋体"/>
          <w:color w:val="000000"/>
        </w:rPr>
        <w:t>）</w:t>
      </w:r>
      <w:r>
        <w:rPr>
          <w:color w:val="000000"/>
        </w:rPr>
        <w:t xml:space="preserve">    (4). </w:t>
      </w:r>
      <w:r>
        <w:rPr>
          <w:rFonts w:eastAsia="Times New Roman"/>
          <w:color w:val="000000"/>
        </w:rPr>
        <w:t>AC</w:t>
      </w:r>
    </w:p>
    <w:p w:rsidR="004B0EAC" w:rsidRDefault="004B0EAC" w:rsidP="004B0EAC">
      <w:pPr>
        <w:spacing w:line="360" w:lineRule="auto"/>
        <w:jc w:val="left"/>
        <w:textAlignment w:val="center"/>
        <w:rPr>
          <w:rFonts w:ascii="宋体" w:hAnsi="宋体" w:cs="宋体"/>
          <w:color w:val="000000"/>
        </w:rPr>
      </w:pPr>
      <w:r>
        <w:rPr>
          <w:color w:val="000000"/>
        </w:rPr>
        <w:t>22.</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是初中化学常见的物质，</w:t>
      </w:r>
      <w:r>
        <w:rPr>
          <w:rFonts w:eastAsia="Times New Roman"/>
          <w:color w:val="000000"/>
        </w:rPr>
        <w:t>A</w:t>
      </w:r>
      <w:r>
        <w:rPr>
          <w:rFonts w:ascii="宋体" w:hAnsi="宋体" w:cs="宋体"/>
          <w:color w:val="000000"/>
        </w:rPr>
        <w:t>是大理石的主要成分，</w:t>
      </w:r>
      <w:r>
        <w:rPr>
          <w:rFonts w:eastAsia="Times New Roman"/>
          <w:color w:val="000000"/>
        </w:rPr>
        <w:t>D</w:t>
      </w:r>
      <w:r>
        <w:rPr>
          <w:rFonts w:ascii="宋体" w:hAnsi="宋体" w:cs="宋体"/>
          <w:color w:val="000000"/>
        </w:rPr>
        <w:t>广泛用于玻璃、造纸、纺织和洗涤剂的生产，</w:t>
      </w:r>
      <w:r>
        <w:rPr>
          <w:rFonts w:eastAsia="Times New Roman"/>
          <w:color w:val="000000"/>
        </w:rPr>
        <w:t>C</w:t>
      </w:r>
      <w:r>
        <w:rPr>
          <w:rFonts w:ascii="宋体" w:hAnsi="宋体" w:cs="宋体"/>
          <w:color w:val="000000"/>
        </w:rPr>
        <w:t>转化为</w:t>
      </w:r>
      <w:r>
        <w:rPr>
          <w:rFonts w:eastAsia="Times New Roman"/>
          <w:color w:val="000000"/>
        </w:rPr>
        <w:t>E</w:t>
      </w:r>
      <w:r>
        <w:rPr>
          <w:rFonts w:ascii="宋体" w:hAnsi="宋体" w:cs="宋体"/>
          <w:color w:val="000000"/>
        </w:rPr>
        <w:t>的反应类型为化合反应。各物质之间的相互关系如图所示（“一”表示相邻的两种物质间能发生反应；“→”表示两种物质间的转化关系；部分反应物、生成物已略去）。请回答下列问题。</w:t>
      </w:r>
    </w:p>
    <w:p w:rsidR="004B0EAC" w:rsidRDefault="004B0EAC" w:rsidP="004B0EAC">
      <w:pPr>
        <w:spacing w:line="360" w:lineRule="auto"/>
        <w:jc w:val="left"/>
        <w:textAlignment w:val="center"/>
        <w:rPr>
          <w:color w:val="000000"/>
        </w:rPr>
      </w:pPr>
      <w:r>
        <w:rPr>
          <w:rFonts w:eastAsia="Times New Roman"/>
          <w:noProof/>
          <w:color w:val="000000"/>
        </w:rPr>
        <w:drawing>
          <wp:inline distT="0" distB="0" distL="0" distR="0">
            <wp:extent cx="1607820" cy="2125980"/>
            <wp:effectExtent l="0" t="0" r="0" b="7620"/>
            <wp:docPr id="804" name="图片 8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学科网(www.zxxk.com)--教育资源门户，提供试卷、教案、课件、论文、素材以及各类教学资源下载，还有大量而丰富的教学相关资讯！"/>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607820" cy="2125980"/>
                    </a:xfrm>
                    <a:prstGeom prst="rect">
                      <a:avLst/>
                    </a:prstGeom>
                    <a:noFill/>
                    <a:ln>
                      <a:noFill/>
                    </a:ln>
                  </pic:spPr>
                </pic:pic>
              </a:graphicData>
            </a:graphic>
          </wp:inline>
        </w:drawing>
      </w:r>
      <w:r>
        <w:rPr>
          <w:rFonts w:eastAsia="Times New Roman"/>
          <w:color w:val="000000"/>
        </w:rPr>
        <w:br/>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的化学式为</w:t>
      </w:r>
      <w:r>
        <w:rPr>
          <w:rFonts w:eastAsia="Times New Roman"/>
          <w:color w:val="000000"/>
        </w:rPr>
        <w:t>__________</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的用途为</w:t>
      </w:r>
      <w:r>
        <w:rPr>
          <w:rFonts w:eastAsia="Times New Roman"/>
          <w:color w:val="000000"/>
        </w:rPr>
        <w:t>_________</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D</w:t>
      </w:r>
      <w:r>
        <w:rPr>
          <w:rFonts w:ascii="宋体" w:hAnsi="宋体" w:cs="宋体"/>
          <w:color w:val="000000"/>
        </w:rPr>
        <w:t>和</w:t>
      </w:r>
      <w:r>
        <w:rPr>
          <w:rFonts w:eastAsia="Times New Roman"/>
          <w:color w:val="000000"/>
        </w:rPr>
        <w:t>E</w:t>
      </w:r>
      <w:r>
        <w:rPr>
          <w:rFonts w:ascii="宋体" w:hAnsi="宋体" w:cs="宋体"/>
          <w:color w:val="000000"/>
        </w:rPr>
        <w:t>反应的化学方程式为</w:t>
      </w:r>
      <w:r>
        <w:rPr>
          <w:rFonts w:eastAsia="Times New Roman"/>
          <w:color w:val="000000"/>
        </w:rPr>
        <w:t>________</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D</w:t>
      </w:r>
      <w:r>
        <w:rPr>
          <w:rFonts w:ascii="宋体" w:hAnsi="宋体" w:cs="宋体"/>
          <w:color w:val="000000"/>
        </w:rPr>
        <w:t>发生的反应</w:t>
      </w:r>
      <w:r>
        <w:rPr>
          <w:rFonts w:eastAsia="Times New Roman"/>
          <w:color w:val="000000"/>
        </w:rPr>
        <w:t>________</w:t>
      </w:r>
      <w:r>
        <w:rPr>
          <w:rFonts w:ascii="宋体" w:hAnsi="宋体" w:cs="宋体"/>
          <w:color w:val="000000"/>
        </w:rPr>
        <w:t>（填“属于”或“不属于”）复分解反应。</w:t>
      </w:r>
    </w:p>
    <w:p w:rsidR="004B0EAC" w:rsidRDefault="004B0EAC" w:rsidP="004B0EAC">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CaCO</w:t>
      </w:r>
      <w:r>
        <w:rPr>
          <w:rFonts w:eastAsia="Times New Roman"/>
          <w:color w:val="000000"/>
          <w:vertAlign w:val="subscript"/>
        </w:rPr>
        <w:t>3</w:t>
      </w:r>
      <w:r>
        <w:rPr>
          <w:color w:val="000000"/>
        </w:rPr>
        <w:t xml:space="preserve">    (2).</w:t>
      </w:r>
      <w:proofErr w:type="gramEnd"/>
      <w:r>
        <w:rPr>
          <w:color w:val="000000"/>
        </w:rPr>
        <w:t xml:space="preserve"> </w:t>
      </w:r>
      <w:r>
        <w:rPr>
          <w:rFonts w:ascii="宋体" w:hAnsi="宋体" w:cs="宋体"/>
          <w:color w:val="000000"/>
        </w:rPr>
        <w:t>用作食品干燥剂（合理即可）</w:t>
      </w:r>
      <w:r>
        <w:rPr>
          <w:color w:val="000000"/>
        </w:rPr>
        <w:t xml:space="preserve">    (3). </w:t>
      </w:r>
      <w:r>
        <w:object w:dxaOrig="3860" w:dyaOrig="380">
          <v:shape id="_x0000_i1031" type="#_x0000_t75" alt="学科网(www.zxxk.com)--教育资源门户，提供试卷、教案、课件、论文、素材以及各类教学资源下载，还有大量而丰富的教学相关资讯！" style="width:193.2pt;height:19.2pt" o:ole="">
            <v:imagedata r:id="rId29" o:title="eqId2e1e4b89378c4b6ab0e8a5fc5a6d4024"/>
          </v:shape>
          <o:OLEObject Type="Embed" ProgID="Equation.DSMT4" ShapeID="_x0000_i1031" DrawAspect="Content" ObjectID="_1660653357" r:id="rId30"/>
        </w:object>
      </w:r>
      <w:r>
        <w:rPr>
          <w:color w:val="000000"/>
        </w:rPr>
        <w:t xml:space="preserve">    (4). </w:t>
      </w:r>
      <w:r>
        <w:rPr>
          <w:rFonts w:ascii="宋体" w:hAnsi="宋体" w:cs="宋体"/>
          <w:color w:val="000000"/>
        </w:rPr>
        <w:t>不属于</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color w:val="000000"/>
        </w:rPr>
      </w:pPr>
      <w:r>
        <w:rPr>
          <w:color w:val="000000"/>
        </w:rPr>
        <w:t>【分析】</w:t>
      </w:r>
    </w:p>
    <w:p w:rsidR="004B0EAC" w:rsidRDefault="004B0EAC" w:rsidP="004B0EAC">
      <w:pPr>
        <w:spacing w:line="360" w:lineRule="auto"/>
        <w:textAlignment w:val="center"/>
        <w:rPr>
          <w:rFonts w:ascii="宋体" w:hAnsi="宋体" w:cs="宋体"/>
          <w:color w:val="000000"/>
        </w:rPr>
      </w:pP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w:t>
      </w:r>
      <w:r>
        <w:rPr>
          <w:rFonts w:eastAsia="Times New Roman"/>
          <w:color w:val="000000"/>
        </w:rPr>
        <w:t>E</w:t>
      </w:r>
      <w:r>
        <w:rPr>
          <w:rFonts w:ascii="宋体" w:hAnsi="宋体" w:cs="宋体"/>
          <w:color w:val="000000"/>
        </w:rPr>
        <w:t>是初中化学常见的物质，</w:t>
      </w:r>
      <w:r>
        <w:rPr>
          <w:rFonts w:eastAsia="Times New Roman"/>
          <w:color w:val="000000"/>
        </w:rPr>
        <w:t>A</w:t>
      </w:r>
      <w:r>
        <w:rPr>
          <w:rFonts w:ascii="宋体" w:hAnsi="宋体" w:cs="宋体"/>
          <w:color w:val="000000"/>
        </w:rPr>
        <w:t>是大理石的主要成分，</w:t>
      </w:r>
      <w:r>
        <w:rPr>
          <w:rFonts w:eastAsia="Times New Roman"/>
          <w:color w:val="000000"/>
        </w:rPr>
        <w:t>A</w:t>
      </w:r>
      <w:r>
        <w:rPr>
          <w:rFonts w:ascii="宋体" w:hAnsi="宋体" w:cs="宋体"/>
          <w:color w:val="000000"/>
        </w:rPr>
        <w:t>是碳酸钙；</w:t>
      </w:r>
      <w:r>
        <w:rPr>
          <w:rFonts w:eastAsia="Times New Roman"/>
          <w:color w:val="000000"/>
        </w:rPr>
        <w:t>D</w:t>
      </w:r>
      <w:r>
        <w:rPr>
          <w:rFonts w:ascii="宋体" w:hAnsi="宋体" w:cs="宋体"/>
          <w:color w:val="000000"/>
        </w:rPr>
        <w:t>广泛用于玻璃、造纸、纺织和洗涤剂的生产，</w:t>
      </w:r>
      <w:r>
        <w:rPr>
          <w:rFonts w:eastAsia="Times New Roman"/>
          <w:color w:val="000000"/>
        </w:rPr>
        <w:t>D</w:t>
      </w:r>
      <w:r>
        <w:rPr>
          <w:rFonts w:ascii="宋体" w:hAnsi="宋体" w:cs="宋体"/>
          <w:color w:val="000000"/>
        </w:rPr>
        <w:t>是碳酸钠；碳酸钙高温分解生成二氧化碳和氧化钙，碳酸钠和</w:t>
      </w:r>
      <w:r>
        <w:rPr>
          <w:rFonts w:eastAsia="Times New Roman"/>
          <w:color w:val="000000"/>
        </w:rPr>
        <w:t>B</w:t>
      </w:r>
      <w:r>
        <w:rPr>
          <w:rFonts w:ascii="宋体" w:hAnsi="宋体" w:cs="宋体"/>
          <w:color w:val="000000"/>
        </w:rPr>
        <w:t>可以相互转化，二氧化碳和</w:t>
      </w:r>
      <w:proofErr w:type="gramStart"/>
      <w:r>
        <w:rPr>
          <w:rFonts w:ascii="宋体" w:hAnsi="宋体" w:cs="宋体"/>
          <w:color w:val="000000"/>
        </w:rPr>
        <w:t>氢氧化钠</w:t>
      </w:r>
      <w:proofErr w:type="gramEnd"/>
      <w:r>
        <w:rPr>
          <w:rFonts w:ascii="宋体" w:hAnsi="宋体" w:cs="宋体"/>
          <w:color w:val="000000"/>
        </w:rPr>
        <w:t>反应生成碳酸钠和水，碳酸钠和</w:t>
      </w:r>
      <w:proofErr w:type="gramStart"/>
      <w:r>
        <w:rPr>
          <w:rFonts w:ascii="宋体" w:hAnsi="宋体" w:cs="宋体"/>
          <w:color w:val="000000"/>
        </w:rPr>
        <w:t>酸反应</w:t>
      </w:r>
      <w:proofErr w:type="gramEnd"/>
      <w:r>
        <w:rPr>
          <w:rFonts w:ascii="宋体" w:hAnsi="宋体" w:cs="宋体"/>
          <w:color w:val="000000"/>
        </w:rPr>
        <w:t>生成二氧化碳，则</w:t>
      </w:r>
      <w:r>
        <w:rPr>
          <w:rFonts w:eastAsia="Times New Roman"/>
          <w:color w:val="000000"/>
        </w:rPr>
        <w:t>B</w:t>
      </w:r>
      <w:r>
        <w:rPr>
          <w:rFonts w:ascii="宋体" w:hAnsi="宋体" w:cs="宋体"/>
          <w:color w:val="000000"/>
        </w:rPr>
        <w:t>为二氧化碳，</w:t>
      </w:r>
      <w:r>
        <w:rPr>
          <w:rFonts w:eastAsia="Times New Roman"/>
          <w:color w:val="000000"/>
        </w:rPr>
        <w:t xml:space="preserve"> C</w:t>
      </w:r>
      <w:r>
        <w:rPr>
          <w:rFonts w:ascii="宋体" w:hAnsi="宋体" w:cs="宋体"/>
          <w:color w:val="000000"/>
        </w:rPr>
        <w:t>是氧化钙；</w:t>
      </w:r>
      <w:r>
        <w:rPr>
          <w:rFonts w:eastAsia="Times New Roman"/>
          <w:color w:val="000000"/>
        </w:rPr>
        <w:t>C</w:t>
      </w:r>
      <w:r>
        <w:rPr>
          <w:rFonts w:ascii="宋体" w:hAnsi="宋体" w:cs="宋体"/>
          <w:color w:val="000000"/>
        </w:rPr>
        <w:t>能转化为</w:t>
      </w:r>
      <w:r>
        <w:rPr>
          <w:rFonts w:eastAsia="Times New Roman"/>
          <w:color w:val="000000"/>
        </w:rPr>
        <w:t>E</w:t>
      </w:r>
      <w:r>
        <w:rPr>
          <w:rFonts w:ascii="宋体" w:hAnsi="宋体" w:cs="宋体"/>
          <w:color w:val="000000"/>
        </w:rPr>
        <w:t>，</w:t>
      </w:r>
      <w:r>
        <w:rPr>
          <w:rFonts w:eastAsia="Times New Roman"/>
          <w:color w:val="000000"/>
        </w:rPr>
        <w:t>C</w:t>
      </w:r>
      <w:r>
        <w:rPr>
          <w:rFonts w:ascii="宋体" w:hAnsi="宋体" w:cs="宋体"/>
          <w:color w:val="000000"/>
        </w:rPr>
        <w:t>转化为</w:t>
      </w:r>
      <w:r>
        <w:rPr>
          <w:rFonts w:eastAsia="Times New Roman"/>
          <w:color w:val="000000"/>
        </w:rPr>
        <w:t>E</w:t>
      </w:r>
      <w:r>
        <w:rPr>
          <w:rFonts w:ascii="宋体" w:hAnsi="宋体" w:cs="宋体"/>
          <w:color w:val="000000"/>
        </w:rPr>
        <w:t>的反应类型为化合反应，</w:t>
      </w:r>
      <w:r>
        <w:rPr>
          <w:rFonts w:eastAsia="Times New Roman"/>
          <w:color w:val="000000"/>
        </w:rPr>
        <w:t>E</w:t>
      </w:r>
      <w:r>
        <w:rPr>
          <w:rFonts w:ascii="宋体" w:hAnsi="宋体" w:cs="宋体"/>
          <w:color w:val="000000"/>
        </w:rPr>
        <w:t>与碳酸钠反应，</w:t>
      </w:r>
      <w:r>
        <w:rPr>
          <w:rFonts w:eastAsia="Times New Roman"/>
          <w:color w:val="000000"/>
        </w:rPr>
        <w:t>E</w:t>
      </w:r>
      <w:r>
        <w:rPr>
          <w:rFonts w:ascii="宋体" w:hAnsi="宋体" w:cs="宋体"/>
          <w:color w:val="000000"/>
        </w:rPr>
        <w:t>为氢氧化钙。代入框图，推理成立。</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根据以上分析可知：</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是大理石的主要成分，</w:t>
      </w:r>
      <w:r>
        <w:rPr>
          <w:rFonts w:eastAsia="Times New Roman"/>
          <w:color w:val="000000"/>
        </w:rPr>
        <w:t>A</w:t>
      </w:r>
      <w:r>
        <w:rPr>
          <w:rFonts w:ascii="宋体" w:hAnsi="宋体" w:cs="宋体"/>
          <w:color w:val="000000"/>
        </w:rPr>
        <w:t>是碳酸钙，化学式为</w:t>
      </w:r>
      <w:r>
        <w:rPr>
          <w:rFonts w:eastAsia="Times New Roman"/>
          <w:color w:val="000000"/>
        </w:rPr>
        <w:t>CaCO</w:t>
      </w:r>
      <w:r>
        <w:rPr>
          <w:rFonts w:eastAsia="Times New Roman"/>
          <w:color w:val="000000"/>
          <w:vertAlign w:val="subscript"/>
        </w:rPr>
        <w:t>3</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C</w:t>
      </w:r>
      <w:r>
        <w:rPr>
          <w:rFonts w:ascii="宋体" w:hAnsi="宋体" w:cs="宋体"/>
          <w:color w:val="000000"/>
        </w:rPr>
        <w:t>为氧化钙，其他用途为某些气体或食品的干燥剂；</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w:t>
      </w:r>
      <w:r>
        <w:rPr>
          <w:rFonts w:eastAsia="Times New Roman"/>
          <w:color w:val="000000"/>
        </w:rPr>
        <w:t>D</w:t>
      </w:r>
      <w:r>
        <w:rPr>
          <w:rFonts w:ascii="宋体" w:hAnsi="宋体" w:cs="宋体"/>
          <w:color w:val="000000"/>
        </w:rPr>
        <w:t>和</w:t>
      </w:r>
      <w:r>
        <w:rPr>
          <w:rFonts w:eastAsia="Times New Roman"/>
          <w:color w:val="000000"/>
        </w:rPr>
        <w:t>E</w:t>
      </w:r>
      <w:r>
        <w:rPr>
          <w:rFonts w:ascii="宋体" w:hAnsi="宋体" w:cs="宋体"/>
          <w:color w:val="000000"/>
        </w:rPr>
        <w:t>反应即碳酸钠和</w:t>
      </w:r>
      <w:proofErr w:type="gramStart"/>
      <w:r>
        <w:rPr>
          <w:rFonts w:ascii="宋体" w:hAnsi="宋体" w:cs="宋体"/>
          <w:color w:val="000000"/>
        </w:rPr>
        <w:t>氢氧化钙</w:t>
      </w:r>
      <w:proofErr w:type="gramEnd"/>
      <w:r>
        <w:rPr>
          <w:rFonts w:ascii="宋体" w:hAnsi="宋体" w:cs="宋体"/>
          <w:color w:val="000000"/>
        </w:rPr>
        <w:t>反应生成碳酸钙沉淀和</w:t>
      </w:r>
      <w:proofErr w:type="gramStart"/>
      <w:r>
        <w:rPr>
          <w:rFonts w:ascii="宋体" w:hAnsi="宋体" w:cs="宋体"/>
          <w:color w:val="000000"/>
        </w:rPr>
        <w:t>氢氧化钠</w:t>
      </w:r>
      <w:proofErr w:type="gramEnd"/>
      <w:r>
        <w:rPr>
          <w:rFonts w:ascii="宋体" w:hAnsi="宋体" w:cs="宋体"/>
          <w:color w:val="000000"/>
        </w:rPr>
        <w:t>，化学方程式为</w:t>
      </w:r>
      <w:r>
        <w:object w:dxaOrig="3860" w:dyaOrig="380">
          <v:shape id="_x0000_i1032" type="#_x0000_t75" alt="学科网(www.zxxk.com)--教育资源门户，提供试卷、教案、课件、论文、素材以及各类教学资源下载，还有大量而丰富的教学相关资讯！" style="width:193.2pt;height:19.2pt" o:ole="">
            <v:imagedata r:id="rId29" o:title="eqId2e1e4b89378c4b6ab0e8a5fc5a6d4024"/>
          </v:shape>
          <o:OLEObject Type="Embed" ProgID="Equation.DSMT4" ShapeID="_x0000_i1032" DrawAspect="Content" ObjectID="_1660653358" r:id="rId31"/>
        </w:objec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B→D</w:t>
      </w:r>
      <w:r>
        <w:rPr>
          <w:rFonts w:ascii="宋体" w:hAnsi="宋体" w:cs="宋体"/>
          <w:color w:val="000000"/>
        </w:rPr>
        <w:t>即二氧化碳和</w:t>
      </w:r>
      <w:proofErr w:type="gramStart"/>
      <w:r>
        <w:rPr>
          <w:rFonts w:ascii="宋体" w:hAnsi="宋体" w:cs="宋体"/>
          <w:color w:val="000000"/>
        </w:rPr>
        <w:t>氢氧化钠</w:t>
      </w:r>
      <w:proofErr w:type="gramEnd"/>
      <w:r>
        <w:rPr>
          <w:rFonts w:ascii="宋体" w:hAnsi="宋体" w:cs="宋体"/>
          <w:color w:val="000000"/>
        </w:rPr>
        <w:t>反应生成碳酸钠和水，发生的反应不是两种物质相互交换成分生成两种新的化合物，不是复分解反应。</w:t>
      </w:r>
    </w:p>
    <w:p w:rsidR="004B0EAC" w:rsidRDefault="004B0EAC" w:rsidP="004B0EAC">
      <w:pPr>
        <w:spacing w:line="360" w:lineRule="auto"/>
        <w:jc w:val="left"/>
        <w:textAlignment w:val="center"/>
        <w:rPr>
          <w:rFonts w:ascii="宋体" w:hAnsi="宋体" w:cs="宋体"/>
          <w:b/>
          <w:color w:val="000000"/>
          <w:sz w:val="24"/>
        </w:rPr>
      </w:pPr>
      <w:r>
        <w:rPr>
          <w:rFonts w:ascii="宋体" w:hAnsi="宋体" w:cs="宋体"/>
          <w:b/>
          <w:color w:val="000000"/>
          <w:sz w:val="24"/>
        </w:rPr>
        <w:t>四、实验题</w:t>
      </w:r>
    </w:p>
    <w:p w:rsidR="004B0EAC" w:rsidRDefault="004B0EAC" w:rsidP="004B0EAC">
      <w:pPr>
        <w:spacing w:line="360" w:lineRule="auto"/>
        <w:jc w:val="left"/>
        <w:textAlignment w:val="center"/>
        <w:rPr>
          <w:rFonts w:ascii="宋体" w:hAnsi="宋体" w:cs="宋体"/>
          <w:color w:val="000000"/>
        </w:rPr>
      </w:pPr>
      <w:r>
        <w:rPr>
          <w:color w:val="000000"/>
        </w:rPr>
        <w:t>23.</w:t>
      </w:r>
      <w:r>
        <w:rPr>
          <w:rFonts w:ascii="宋体" w:hAnsi="宋体" w:cs="宋体"/>
          <w:color w:val="000000"/>
        </w:rPr>
        <w:t>根据下图回答问题。</w:t>
      </w:r>
    </w:p>
    <w:p w:rsidR="004B0EAC" w:rsidRDefault="004B0EAC" w:rsidP="004B0EAC">
      <w:pPr>
        <w:spacing w:line="360" w:lineRule="auto"/>
        <w:jc w:val="left"/>
        <w:textAlignment w:val="center"/>
        <w:rPr>
          <w:color w:val="000000"/>
        </w:rPr>
      </w:pPr>
      <w:r>
        <w:rPr>
          <w:rFonts w:ascii="宋体" w:hAnsi="宋体" w:cs="宋体"/>
          <w:noProof/>
          <w:color w:val="000000"/>
        </w:rPr>
        <w:drawing>
          <wp:inline distT="0" distB="0" distL="0" distR="0">
            <wp:extent cx="4366260" cy="1379220"/>
            <wp:effectExtent l="0" t="0" r="0" b="0"/>
            <wp:docPr id="803" name="图片 8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366260" cy="1379220"/>
                    </a:xfrm>
                    <a:prstGeom prst="rect">
                      <a:avLst/>
                    </a:prstGeom>
                    <a:noFill/>
                    <a:ln>
                      <a:noFill/>
                    </a:ln>
                  </pic:spPr>
                </pic:pic>
              </a:graphicData>
            </a:graphic>
          </wp:inline>
        </w:drawing>
      </w:r>
      <w:r>
        <w:rPr>
          <w:rFonts w:ascii="宋体" w:hAnsi="宋体" w:cs="宋体"/>
          <w:color w:val="000000"/>
        </w:rPr>
        <w:br/>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）图一实验中，乒乓球碎片先燃烧，滤纸碎片后燃烧，可以得出燃烧需要的条件之一是______。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）图二实验中，用玻璃棒搅拌的目的是________。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）图三实验中，氢气燃烧产生________色火焰；点燃氢气前一定要_______。</w:t>
      </w:r>
    </w:p>
    <w:p w:rsidR="004B0EAC" w:rsidRDefault="004B0EAC" w:rsidP="004B0EA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温度达到可燃物的着火点</w:t>
      </w:r>
      <w:r>
        <w:rPr>
          <w:color w:val="000000"/>
        </w:rPr>
        <w:t xml:space="preserve">    (2). </w:t>
      </w:r>
      <w:r>
        <w:rPr>
          <w:rFonts w:ascii="宋体" w:hAnsi="宋体" w:cs="宋体"/>
          <w:color w:val="000000"/>
        </w:rPr>
        <w:t>防止因局部温度过高造成液滴飞溅</w:t>
      </w:r>
      <w:r>
        <w:rPr>
          <w:color w:val="000000"/>
        </w:rPr>
        <w:t xml:space="preserve">    (3). </w:t>
      </w:r>
      <w:r>
        <w:rPr>
          <w:rFonts w:ascii="宋体" w:hAnsi="宋体" w:cs="宋体"/>
          <w:color w:val="000000"/>
        </w:rPr>
        <w:t>淡蓝</w:t>
      </w:r>
      <w:r>
        <w:rPr>
          <w:color w:val="000000"/>
        </w:rPr>
        <w:t xml:space="preserve">    (4). </w:t>
      </w:r>
      <w:r>
        <w:rPr>
          <w:rFonts w:ascii="宋体" w:hAnsi="宋体" w:cs="宋体"/>
          <w:color w:val="000000"/>
        </w:rPr>
        <w:t>检验氢气的纯度</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）乒乓球碎片先燃烧，滤纸碎片后燃烧，可以得出燃烧需要的条件之一是温度达到可燃物的着火点，故填：温度达到可燃物的着火点。</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）蒸发过程中玻璃棒需要不断搅拌，目的防止因局部温度过高造成液滴飞溅，故填：防止因局部温度过高造成液滴飞溅。</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）氢气燃烧产生淡蓝色火焰，因为氢气和空气混合容易形成爆炸性混合物，发生爆炸，故点燃前需要验纯，故填：淡蓝；检验氢气纯度。</w:t>
      </w:r>
    </w:p>
    <w:p w:rsidR="004B0EAC" w:rsidRDefault="004B0EAC" w:rsidP="004B0EAC">
      <w:pPr>
        <w:spacing w:line="360" w:lineRule="auto"/>
        <w:jc w:val="left"/>
        <w:textAlignment w:val="center"/>
        <w:rPr>
          <w:rFonts w:ascii="宋体" w:hAnsi="宋体" w:cs="宋体"/>
          <w:color w:val="000000"/>
        </w:rPr>
      </w:pPr>
      <w:r>
        <w:rPr>
          <w:color w:val="000000"/>
        </w:rPr>
        <w:t>24.</w:t>
      </w:r>
      <w:r>
        <w:rPr>
          <w:rFonts w:ascii="宋体" w:hAnsi="宋体" w:cs="宋体"/>
          <w:color w:val="000000"/>
        </w:rPr>
        <w:t>实验室制取气体和检验气体性质的部分装置如下图所示。请回答问题。</w:t>
      </w:r>
    </w:p>
    <w:p w:rsidR="004B0EAC" w:rsidRDefault="004B0EAC" w:rsidP="004B0EAC">
      <w:pPr>
        <w:spacing w:line="360" w:lineRule="auto"/>
        <w:jc w:val="left"/>
        <w:textAlignment w:val="center"/>
        <w:rPr>
          <w:color w:val="000000"/>
        </w:rPr>
      </w:pPr>
      <w:r>
        <w:rPr>
          <w:rFonts w:ascii="宋体" w:hAnsi="宋体" w:cs="宋体"/>
          <w:noProof/>
          <w:color w:val="000000"/>
        </w:rPr>
        <w:lastRenderedPageBreak/>
        <w:drawing>
          <wp:inline distT="0" distB="0" distL="0" distR="0">
            <wp:extent cx="5402580" cy="1516380"/>
            <wp:effectExtent l="0" t="0" r="7620" b="7620"/>
            <wp:docPr id="802" name="图片 80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02580" cy="1516380"/>
                    </a:xfrm>
                    <a:prstGeom prst="rect">
                      <a:avLst/>
                    </a:prstGeom>
                    <a:noFill/>
                    <a:ln>
                      <a:noFill/>
                    </a:ln>
                  </pic:spPr>
                </pic:pic>
              </a:graphicData>
            </a:graphic>
          </wp:inline>
        </w:drawing>
      </w:r>
      <w:r>
        <w:rPr>
          <w:rFonts w:ascii="宋体" w:hAnsi="宋体" w:cs="宋体"/>
          <w:color w:val="000000"/>
        </w:rPr>
        <w:br/>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）实验室里选择装置</w:t>
      </w:r>
      <w:r>
        <w:rPr>
          <w:rFonts w:eastAsia="Times New Roman"/>
          <w:color w:val="000000"/>
        </w:rPr>
        <w:t>A</w:t>
      </w:r>
      <w:r>
        <w:rPr>
          <w:rFonts w:ascii="宋体" w:hAnsi="宋体" w:cs="宋体"/>
          <w:color w:val="000000"/>
        </w:rPr>
        <w:t>和</w:t>
      </w:r>
      <w:r>
        <w:rPr>
          <w:rFonts w:eastAsia="Times New Roman"/>
          <w:color w:val="000000"/>
        </w:rPr>
        <w:t>E</w:t>
      </w:r>
      <w:r>
        <w:rPr>
          <w:rFonts w:ascii="宋体" w:hAnsi="宋体" w:cs="宋体"/>
          <w:color w:val="000000"/>
        </w:rPr>
        <w:t>通过加热高锰酸钾固体来制取氧气。在</w:t>
      </w:r>
      <w:r>
        <w:rPr>
          <w:rFonts w:eastAsia="Times New Roman"/>
          <w:color w:val="000000"/>
        </w:rPr>
        <w:t>A</w:t>
      </w:r>
      <w:r>
        <w:rPr>
          <w:rFonts w:ascii="宋体" w:hAnsi="宋体" w:cs="宋体"/>
          <w:color w:val="000000"/>
        </w:rPr>
        <w:t>装置的试管口放一团棉花的作用是________，当观察到</w:t>
      </w:r>
      <w:r>
        <w:rPr>
          <w:rFonts w:eastAsia="Times New Roman"/>
          <w:color w:val="000000"/>
        </w:rPr>
        <w:t>E</w:t>
      </w:r>
      <w:r>
        <w:rPr>
          <w:rFonts w:ascii="宋体" w:hAnsi="宋体" w:cs="宋体"/>
          <w:color w:val="000000"/>
        </w:rPr>
        <w:t>装置中导管口有______时，开始收集气体。</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）实验室里用石灰石和稀盐酸制取二氧化碳气体，反应的化学方程式是_____。将收集到的二氧化碳气体慢慢倒入</w:t>
      </w:r>
      <w:r>
        <w:rPr>
          <w:rFonts w:eastAsia="Times New Roman"/>
          <w:color w:val="000000"/>
        </w:rPr>
        <w:t>F</w:t>
      </w:r>
      <w:r>
        <w:rPr>
          <w:rFonts w:ascii="宋体" w:hAnsi="宋体" w:cs="宋体"/>
          <w:color w:val="000000"/>
        </w:rPr>
        <w:t>装置的烧杯中，观察到蜡烛由下至上依次熄灭，由此可以得出二氧化碳气体的性质是________。</w:t>
      </w:r>
    </w:p>
    <w:p w:rsidR="004B0EAC" w:rsidRDefault="004B0EAC" w:rsidP="004B0EA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水槽</w:t>
      </w:r>
      <w:r>
        <w:rPr>
          <w:color w:val="000000"/>
        </w:rPr>
        <w:t xml:space="preserve">    (2). </w:t>
      </w:r>
      <w:r>
        <w:rPr>
          <w:rFonts w:ascii="宋体" w:hAnsi="宋体" w:cs="宋体"/>
          <w:color w:val="000000"/>
        </w:rPr>
        <w:t>防止加热时高锰酸钾粉末进入导管</w:t>
      </w:r>
      <w:r>
        <w:rPr>
          <w:color w:val="000000"/>
        </w:rPr>
        <w:t xml:space="preserve">    (3). </w:t>
      </w:r>
      <w:r>
        <w:rPr>
          <w:rFonts w:ascii="宋体" w:hAnsi="宋体" w:cs="宋体"/>
          <w:color w:val="000000"/>
        </w:rPr>
        <w:t>连续均匀气泡冒出</w:t>
      </w:r>
      <w:r>
        <w:rPr>
          <w:color w:val="000000"/>
        </w:rPr>
        <w:t xml:space="preserve">    (4). </w:t>
      </w:r>
      <w:r>
        <w:object w:dxaOrig="3506" w:dyaOrig="376">
          <v:shape id="_x0000_i1033" type="#_x0000_t75" alt="学科网(www.zxxk.com)--教育资源门户，提供试卷、教案、课件、论文、素材以及各类教学资源下载，还有大量而丰富的教学相关资讯！" style="width:175.2pt;height:18.6pt" o:ole="">
            <v:imagedata r:id="rId34" o:title="eqId533423e2e7b34385a4e1a158f0ef0e51"/>
          </v:shape>
          <o:OLEObject Type="Embed" ProgID="Equation.DSMT4" ShapeID="_x0000_i1033" DrawAspect="Content" ObjectID="_1660653359" r:id="rId35"/>
        </w:object>
      </w:r>
      <w:r>
        <w:rPr>
          <w:color w:val="000000"/>
        </w:rPr>
        <w:t xml:space="preserve">    (5). </w:t>
      </w:r>
      <w:r>
        <w:rPr>
          <w:rFonts w:ascii="宋体" w:hAnsi="宋体" w:cs="宋体"/>
          <w:color w:val="000000"/>
        </w:rPr>
        <w:t>二氧化碳本身不燃烧也不支持燃烧且密度比空气密度大</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）仪器</w:t>
      </w:r>
      <w:r>
        <w:rPr>
          <w:rFonts w:eastAsia="Times New Roman"/>
          <w:color w:val="000000"/>
        </w:rPr>
        <w:t>a</w:t>
      </w:r>
      <w:r>
        <w:rPr>
          <w:rFonts w:ascii="宋体" w:hAnsi="宋体" w:cs="宋体"/>
          <w:color w:val="000000"/>
        </w:rPr>
        <w:t>的名称是水槽。</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）在</w:t>
      </w:r>
      <w:r>
        <w:rPr>
          <w:rFonts w:eastAsia="Times New Roman"/>
          <w:color w:val="000000"/>
        </w:rPr>
        <w:t>A</w:t>
      </w:r>
      <w:r>
        <w:rPr>
          <w:rFonts w:ascii="宋体" w:hAnsi="宋体" w:cs="宋体"/>
          <w:color w:val="000000"/>
        </w:rPr>
        <w:t>装置的试管口放一团棉花的作用是：防止高锰酸钾粉末进入导管；利用排水法收集气体时，刚出现气泡不能立即收集，因为这时排出的气体主要是空气；当观察到</w:t>
      </w:r>
      <w:r>
        <w:rPr>
          <w:rFonts w:eastAsia="Times New Roman"/>
          <w:color w:val="000000"/>
        </w:rPr>
        <w:t>E</w:t>
      </w:r>
      <w:r>
        <w:rPr>
          <w:rFonts w:ascii="宋体" w:hAnsi="宋体" w:cs="宋体"/>
          <w:color w:val="000000"/>
        </w:rPr>
        <w:t>装置中导管口有连续均匀气泡冒出时，开始收集气体。</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）碳酸钙和盐酸反应生成氯化钙、水和二氧化碳，反应的化学方程式是</w:t>
      </w:r>
      <w:r>
        <w:object w:dxaOrig="3506" w:dyaOrig="376">
          <v:shape id="_x0000_i1034" type="#_x0000_t75" alt="学科网(www.zxxk.com)--教育资源门户，提供试卷、教案、课件、论文、素材以及各类教学资源下载，还有大量而丰富的教学相关资讯！" style="width:175.2pt;height:18.6pt" o:ole="">
            <v:imagedata r:id="rId34" o:title="eqId533423e2e7b34385a4e1a158f0ef0e51"/>
          </v:shape>
          <o:OLEObject Type="Embed" ProgID="Equation.DSMT4" ShapeID="_x0000_i1034" DrawAspect="Content" ObjectID="_1660653360" r:id="rId36"/>
        </w:object>
      </w:r>
      <w:r>
        <w:rPr>
          <w:rFonts w:ascii="宋体" w:hAnsi="宋体" w:cs="宋体"/>
          <w:color w:val="000000"/>
        </w:rPr>
        <w:t>。将收集到的二氧化碳气体慢慢倒入</w:t>
      </w:r>
      <w:r>
        <w:rPr>
          <w:rFonts w:eastAsia="Times New Roman"/>
          <w:color w:val="000000"/>
        </w:rPr>
        <w:t>F</w:t>
      </w:r>
      <w:r>
        <w:rPr>
          <w:rFonts w:ascii="宋体" w:hAnsi="宋体" w:cs="宋体"/>
          <w:color w:val="000000"/>
        </w:rPr>
        <w:t>装置的烧杯中，观察到蜡烛由下至上依次熄灭，由此可以得出二氧化碳气体的性质是二氧化碳本身不燃烧也不支持燃烧且密度比空气密度大。</w:t>
      </w:r>
    </w:p>
    <w:p w:rsidR="004B0EAC" w:rsidRDefault="004B0EAC" w:rsidP="004B0EAC">
      <w:pPr>
        <w:spacing w:line="360" w:lineRule="auto"/>
        <w:jc w:val="left"/>
        <w:textAlignment w:val="center"/>
        <w:rPr>
          <w:rFonts w:ascii="宋体" w:hAnsi="宋体" w:cs="宋体"/>
          <w:color w:val="000000"/>
        </w:rPr>
      </w:pPr>
      <w:r>
        <w:rPr>
          <w:color w:val="000000"/>
        </w:rPr>
        <w:t>25.</w:t>
      </w:r>
      <w:r>
        <w:rPr>
          <w:rFonts w:ascii="宋体" w:hAnsi="宋体" w:cs="宋体"/>
          <w:color w:val="000000"/>
        </w:rPr>
        <w:t>在学习了酸的化学性质之后，某实验小组选用稀盐酸做了如下图所示实验。</w:t>
      </w:r>
    </w:p>
    <w:p w:rsidR="004B0EAC" w:rsidRDefault="004B0EAC" w:rsidP="004B0EAC">
      <w:pPr>
        <w:spacing w:line="360" w:lineRule="auto"/>
        <w:jc w:val="left"/>
        <w:textAlignment w:val="center"/>
        <w:rPr>
          <w:color w:val="000000"/>
        </w:rPr>
      </w:pPr>
      <w:r>
        <w:rPr>
          <w:rFonts w:ascii="宋体" w:hAnsi="宋体" w:cs="宋体"/>
          <w:noProof/>
          <w:color w:val="000000"/>
        </w:rPr>
        <w:drawing>
          <wp:inline distT="0" distB="0" distL="0" distR="0">
            <wp:extent cx="4998720" cy="1455420"/>
            <wp:effectExtent l="0" t="0" r="0" b="0"/>
            <wp:docPr id="801" name="图片 80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998720" cy="1455420"/>
                    </a:xfrm>
                    <a:prstGeom prst="rect">
                      <a:avLst/>
                    </a:prstGeom>
                    <a:noFill/>
                    <a:ln>
                      <a:noFill/>
                    </a:ln>
                  </pic:spPr>
                </pic:pic>
              </a:graphicData>
            </a:graphic>
          </wp:inline>
        </w:drawing>
      </w:r>
      <w:r>
        <w:rPr>
          <w:rFonts w:ascii="宋体" w:hAnsi="宋体" w:cs="宋体"/>
          <w:color w:val="000000"/>
        </w:rPr>
        <w:br/>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请回答下列问题：</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烧杯中，</w:t>
      </w:r>
      <w:proofErr w:type="gramStart"/>
      <w:r>
        <w:rPr>
          <w:rFonts w:ascii="宋体" w:hAnsi="宋体" w:cs="宋体"/>
          <w:color w:val="000000"/>
        </w:rPr>
        <w:t>铜不与</w:t>
      </w:r>
      <w:proofErr w:type="gramEnd"/>
      <w:r>
        <w:rPr>
          <w:rFonts w:ascii="宋体" w:hAnsi="宋体" w:cs="宋体"/>
          <w:color w:val="000000"/>
        </w:rPr>
        <w:t>稀盐酸发生反应的原因是________。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）能产生气泡的是_______（填字母序号）。</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）写出</w:t>
      </w:r>
      <w:r>
        <w:rPr>
          <w:rFonts w:eastAsia="Times New Roman"/>
          <w:color w:val="000000"/>
        </w:rPr>
        <w:t>C</w:t>
      </w:r>
      <w:r>
        <w:rPr>
          <w:rFonts w:ascii="宋体" w:hAnsi="宋体" w:cs="宋体"/>
          <w:color w:val="000000"/>
        </w:rPr>
        <w:t>烧杯中反应的化学方程式_______。</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D</w:t>
      </w:r>
      <w:r>
        <w:rPr>
          <w:rFonts w:ascii="宋体" w:hAnsi="宋体" w:cs="宋体"/>
          <w:color w:val="000000"/>
        </w:rPr>
        <w:t>烧杯中，溶液由红色变为______色，说明盐酸与氢氧化钠发生了反应。</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同学们进一步对</w:t>
      </w:r>
      <w:r>
        <w:rPr>
          <w:rFonts w:eastAsia="Times New Roman"/>
          <w:color w:val="000000"/>
        </w:rPr>
        <w:t>D</w:t>
      </w:r>
      <w:r>
        <w:rPr>
          <w:rFonts w:ascii="宋体" w:hAnsi="宋体" w:cs="宋体"/>
          <w:color w:val="000000"/>
        </w:rPr>
        <w:t>烧杯中反应后的溶液进行探究，对其溶质的成分（除酚酞外）做出如下猜想。猜想</w:t>
      </w:r>
      <w:proofErr w:type="gramStart"/>
      <w:r>
        <w:rPr>
          <w:rFonts w:ascii="宋体" w:hAnsi="宋体" w:cs="宋体"/>
          <w:color w:val="000000"/>
        </w:rPr>
        <w:t>一</w:t>
      </w:r>
      <w:proofErr w:type="gramEnd"/>
      <w:r>
        <w:rPr>
          <w:rFonts w:ascii="宋体" w:hAnsi="宋体" w:cs="宋体"/>
          <w:color w:val="000000"/>
        </w:rPr>
        <w:t>：只含有一种溶质；猜想二：含有两种溶质。为了验证上述猜想，进行如下实验，请完成下列表格。</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870"/>
        <w:gridCol w:w="1290"/>
        <w:gridCol w:w="3060"/>
      </w:tblGrid>
      <w:tr w:rsidR="004B0EAC" w:rsidTr="00D65B7E">
        <w:trPr>
          <w:trHeight w:val="285"/>
        </w:trPr>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实验操作</w:t>
            </w:r>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测定结果</w:t>
            </w:r>
          </w:p>
        </w:tc>
        <w:tc>
          <w:tcPr>
            <w:tcW w:w="3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得出结论</w:t>
            </w:r>
          </w:p>
        </w:tc>
      </w:tr>
      <w:tr w:rsidR="004B0EAC" w:rsidTr="00D65B7E">
        <w:trPr>
          <w:trHeight w:val="285"/>
        </w:trPr>
        <w:tc>
          <w:tcPr>
            <w:tcW w:w="38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用玻璃棒蘸取</w:t>
            </w:r>
            <w:r>
              <w:rPr>
                <w:rFonts w:eastAsia="Times New Roman"/>
                <w:color w:val="000000"/>
                <w:szCs w:val="24"/>
              </w:rPr>
              <w:t>D</w:t>
            </w:r>
            <w:r>
              <w:rPr>
                <w:rFonts w:ascii="宋体" w:hAnsi="宋体" w:cs="宋体"/>
                <w:color w:val="000000"/>
                <w:szCs w:val="24"/>
              </w:rPr>
              <w:t>烧杯中反应后的溶液，滴在</w:t>
            </w:r>
            <w:r>
              <w:rPr>
                <w:rFonts w:eastAsia="Times New Roman"/>
                <w:color w:val="000000"/>
                <w:szCs w:val="24"/>
              </w:rPr>
              <w:t>pH</w:t>
            </w:r>
            <w:r>
              <w:rPr>
                <w:rFonts w:ascii="宋体" w:hAnsi="宋体" w:cs="宋体"/>
                <w:color w:val="000000"/>
                <w:szCs w:val="24"/>
              </w:rPr>
              <w:t>试纸上，与标准比色</w:t>
            </w:r>
            <w:proofErr w:type="gramStart"/>
            <w:r>
              <w:rPr>
                <w:rFonts w:ascii="宋体" w:hAnsi="宋体" w:cs="宋体"/>
                <w:color w:val="000000"/>
                <w:szCs w:val="24"/>
              </w:rPr>
              <w:t>卡比较</w:t>
            </w:r>
            <w:proofErr w:type="gramEnd"/>
          </w:p>
        </w:tc>
        <w:tc>
          <w:tcPr>
            <w:tcW w:w="12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eastAsia="Times New Roman"/>
                <w:color w:val="000000"/>
                <w:szCs w:val="24"/>
              </w:rPr>
            </w:pPr>
            <w:r>
              <w:rPr>
                <w:rFonts w:eastAsia="Times New Roman"/>
                <w:color w:val="000000"/>
                <w:szCs w:val="24"/>
              </w:rPr>
              <w:t>pH&lt;7</w:t>
            </w:r>
          </w:p>
        </w:tc>
        <w:tc>
          <w:tcPr>
            <w:tcW w:w="30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4B0EAC" w:rsidRDefault="004B0EAC" w:rsidP="00D65B7E">
            <w:pPr>
              <w:spacing w:line="360" w:lineRule="auto"/>
              <w:jc w:val="left"/>
              <w:textAlignment w:val="center"/>
              <w:rPr>
                <w:rFonts w:ascii="宋体" w:hAnsi="宋体" w:cs="宋体"/>
                <w:color w:val="000000"/>
                <w:szCs w:val="24"/>
              </w:rPr>
            </w:pPr>
            <w:r>
              <w:rPr>
                <w:rFonts w:ascii="宋体" w:hAnsi="宋体" w:cs="宋体"/>
                <w:color w:val="000000"/>
                <w:szCs w:val="24"/>
              </w:rPr>
              <w:t>猜想_____正确，溶液中的溶质是________。</w:t>
            </w:r>
          </w:p>
        </w:tc>
      </w:tr>
    </w:tbl>
    <w:p w:rsidR="004B0EAC" w:rsidRDefault="004B0EAC" w:rsidP="004B0EAC">
      <w:pPr>
        <w:spacing w:line="360" w:lineRule="auto"/>
        <w:jc w:val="left"/>
        <w:textAlignment w:val="center"/>
        <w:rPr>
          <w:rFonts w:ascii="宋体" w:hAnsi="宋体" w:cs="宋体"/>
          <w:color w:val="000000"/>
        </w:rPr>
      </w:pP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小组同学选用稀硫酸代替稀盐酸重复实验，证明了硫酸与盐酸具有相似的化学性质。酸有一些相似的化学性质，是因为在不同的酸溶液中都含有相同的_______。</w:t>
      </w:r>
    </w:p>
    <w:p w:rsidR="004B0EAC" w:rsidRDefault="004B0EAC" w:rsidP="004B0EAC">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在金属活动性顺序表中铜排在氢的后面</w:t>
      </w:r>
      <w:r>
        <w:rPr>
          <w:color w:val="000000"/>
        </w:rPr>
        <w:t xml:space="preserve">    (2). </w:t>
      </w:r>
      <w:r>
        <w:rPr>
          <w:rFonts w:eastAsia="Times New Roman"/>
          <w:color w:val="000000"/>
        </w:rPr>
        <w:t>BE</w:t>
      </w:r>
      <w:r>
        <w:rPr>
          <w:color w:val="000000"/>
        </w:rPr>
        <w:t xml:space="preserve">    (3). </w:t>
      </w:r>
      <w:r>
        <w:object w:dxaOrig="2830" w:dyaOrig="363">
          <v:shape id="_x0000_i1035" type="#_x0000_t75" alt="学科网(www.zxxk.com)--教育资源门户，提供试卷、教案、课件、论文、素材以及各类教学资源下载，还有大量而丰富的教学相关资讯！" style="width:141.6pt;height:18pt" o:ole="">
            <v:imagedata r:id="rId38" o:title="eqId87d71c8145a04c35b5a95d2f171453d2"/>
          </v:shape>
          <o:OLEObject Type="Embed" ProgID="Equation.DSMT4" ShapeID="_x0000_i1035" DrawAspect="Content" ObjectID="_1660653361" r:id="rId39"/>
        </w:object>
      </w:r>
      <w:r>
        <w:rPr>
          <w:color w:val="000000"/>
        </w:rPr>
        <w:t xml:space="preserve">    (4). </w:t>
      </w:r>
      <w:r>
        <w:rPr>
          <w:rFonts w:ascii="宋体" w:hAnsi="宋体" w:cs="宋体"/>
          <w:color w:val="000000"/>
        </w:rPr>
        <w:t>无</w:t>
      </w:r>
      <w:r>
        <w:rPr>
          <w:color w:val="000000"/>
        </w:rPr>
        <w:t xml:space="preserve">    (5). </w:t>
      </w:r>
      <w:r>
        <w:rPr>
          <w:rFonts w:ascii="宋体" w:hAnsi="宋体" w:cs="宋体"/>
          <w:color w:val="000000"/>
        </w:rPr>
        <w:t>二</w:t>
      </w:r>
      <w:r>
        <w:rPr>
          <w:color w:val="000000"/>
        </w:rPr>
        <w:t xml:space="preserve">    (6). </w:t>
      </w:r>
      <w:proofErr w:type="spellStart"/>
      <w:r>
        <w:rPr>
          <w:rFonts w:eastAsia="Times New Roman"/>
          <w:color w:val="000000"/>
        </w:rPr>
        <w:t>NaCl</w:t>
      </w:r>
      <w:proofErr w:type="spellEnd"/>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（或氯化钠、氯化氢）</w:t>
      </w:r>
      <w:r>
        <w:rPr>
          <w:color w:val="000000"/>
        </w:rPr>
        <w:t xml:space="preserve">    (7). </w:t>
      </w:r>
      <w:r>
        <w:rPr>
          <w:rFonts w:eastAsia="Times New Roman"/>
          <w:color w:val="000000"/>
        </w:rPr>
        <w:t>H</w:t>
      </w:r>
      <w:r>
        <w:rPr>
          <w:rFonts w:eastAsia="Times New Roman"/>
          <w:color w:val="000000"/>
          <w:vertAlign w:val="superscript"/>
        </w:rPr>
        <w:t>+</w:t>
      </w:r>
      <w:r>
        <w:rPr>
          <w:rFonts w:ascii="宋体" w:hAnsi="宋体" w:cs="宋体"/>
          <w:color w:val="000000"/>
        </w:rPr>
        <w:t>（或氢离子）</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）金属活动性顺序</w:t>
      </w:r>
      <w:proofErr w:type="gramStart"/>
      <w:r>
        <w:rPr>
          <w:rFonts w:ascii="宋体" w:hAnsi="宋体" w:cs="宋体"/>
          <w:color w:val="000000"/>
        </w:rPr>
        <w:t>表氢前</w:t>
      </w:r>
      <w:proofErr w:type="gramEnd"/>
      <w:r>
        <w:rPr>
          <w:rFonts w:ascii="宋体" w:hAnsi="宋体" w:cs="宋体"/>
          <w:color w:val="000000"/>
        </w:rPr>
        <w:t>金属可以和稀盐酸反应生成氢气，铜</w:t>
      </w:r>
      <w:proofErr w:type="gramStart"/>
      <w:r>
        <w:rPr>
          <w:rFonts w:ascii="宋体" w:hAnsi="宋体" w:cs="宋体"/>
          <w:color w:val="000000"/>
        </w:rPr>
        <w:t>在氢后和</w:t>
      </w:r>
      <w:proofErr w:type="gramEnd"/>
      <w:r>
        <w:rPr>
          <w:rFonts w:ascii="宋体" w:hAnsi="宋体" w:cs="宋体"/>
          <w:color w:val="000000"/>
        </w:rPr>
        <w:t>稀盐酸</w:t>
      </w:r>
      <w:proofErr w:type="gramStart"/>
      <w:r>
        <w:rPr>
          <w:rFonts w:ascii="宋体" w:hAnsi="宋体" w:cs="宋体"/>
          <w:color w:val="000000"/>
        </w:rPr>
        <w:t>不</w:t>
      </w:r>
      <w:proofErr w:type="gramEnd"/>
      <w:r>
        <w:rPr>
          <w:rFonts w:ascii="宋体" w:hAnsi="宋体" w:cs="宋体"/>
          <w:color w:val="000000"/>
        </w:rPr>
        <w:t>反应，故填：在金属活动性顺序表中铜排在氢的后面。</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铜和稀盐酸</w:t>
      </w:r>
      <w:proofErr w:type="gramStart"/>
      <w:r>
        <w:rPr>
          <w:rFonts w:ascii="宋体" w:hAnsi="宋体" w:cs="宋体"/>
          <w:color w:val="000000"/>
        </w:rPr>
        <w:t>不</w:t>
      </w:r>
      <w:proofErr w:type="gramEnd"/>
      <w:r>
        <w:rPr>
          <w:rFonts w:ascii="宋体" w:hAnsi="宋体" w:cs="宋体"/>
          <w:color w:val="000000"/>
        </w:rPr>
        <w:t>反应，</w:t>
      </w:r>
      <w:r>
        <w:rPr>
          <w:rFonts w:eastAsia="Times New Roman"/>
          <w:color w:val="000000"/>
        </w:rPr>
        <w:t>B</w:t>
      </w:r>
      <w:r>
        <w:rPr>
          <w:rFonts w:ascii="宋体" w:hAnsi="宋体" w:cs="宋体"/>
          <w:color w:val="000000"/>
        </w:rPr>
        <w:t>镁和稀盐酸反应生成氯化镁和氢气，</w:t>
      </w:r>
      <w:r>
        <w:rPr>
          <w:rFonts w:eastAsia="Times New Roman"/>
          <w:color w:val="000000"/>
        </w:rPr>
        <w:t>C</w:t>
      </w:r>
      <w:r>
        <w:rPr>
          <w:rFonts w:ascii="宋体" w:hAnsi="宋体" w:cs="宋体"/>
          <w:color w:val="000000"/>
        </w:rPr>
        <w:t>氧化铁和稀盐酸反应生成氯化铁和水，</w:t>
      </w:r>
      <w:r>
        <w:rPr>
          <w:rFonts w:eastAsia="Times New Roman"/>
          <w:color w:val="000000"/>
        </w:rPr>
        <w:t>D</w:t>
      </w:r>
      <w:r>
        <w:rPr>
          <w:rFonts w:ascii="宋体" w:hAnsi="宋体" w:cs="宋体"/>
          <w:color w:val="000000"/>
        </w:rPr>
        <w:t>稀盐酸和</w:t>
      </w:r>
      <w:proofErr w:type="gramStart"/>
      <w:r>
        <w:rPr>
          <w:rFonts w:ascii="宋体" w:hAnsi="宋体" w:cs="宋体"/>
          <w:color w:val="000000"/>
        </w:rPr>
        <w:t>氢氧化钠</w:t>
      </w:r>
      <w:proofErr w:type="gramEnd"/>
      <w:r>
        <w:rPr>
          <w:rFonts w:ascii="宋体" w:hAnsi="宋体" w:cs="宋体"/>
          <w:color w:val="000000"/>
        </w:rPr>
        <w:t>生成氯化钠和水，</w:t>
      </w:r>
      <w:r>
        <w:rPr>
          <w:rFonts w:eastAsia="Times New Roman"/>
          <w:color w:val="000000"/>
        </w:rPr>
        <w:t>E</w:t>
      </w:r>
      <w:r>
        <w:rPr>
          <w:rFonts w:ascii="宋体" w:hAnsi="宋体" w:cs="宋体"/>
          <w:color w:val="000000"/>
        </w:rPr>
        <w:t>碳酸氢钠和稀盐酸反应生成氯化钠二氧化碳和水，故生成气体</w:t>
      </w:r>
      <w:r>
        <w:rPr>
          <w:rFonts w:ascii="宋体" w:hAnsi="宋体" w:cs="宋体"/>
          <w:noProof/>
          <w:color w:val="000000"/>
        </w:rPr>
        <w:drawing>
          <wp:inline distT="0" distB="0" distL="0" distR="0">
            <wp:extent cx="137160" cy="175260"/>
            <wp:effectExtent l="0" t="0" r="0" b="0"/>
            <wp:docPr id="800" name="图片 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w:t>
      </w:r>
      <w:r>
        <w:rPr>
          <w:rFonts w:eastAsia="Times New Roman"/>
          <w:color w:val="000000"/>
        </w:rPr>
        <w:t>BE</w:t>
      </w:r>
      <w:r>
        <w:rPr>
          <w:rFonts w:ascii="宋体" w:hAnsi="宋体" w:cs="宋体"/>
          <w:color w:val="000000"/>
        </w:rPr>
        <w:t>，故填：</w:t>
      </w:r>
      <w:r>
        <w:rPr>
          <w:rFonts w:eastAsia="Times New Roman"/>
          <w:color w:val="000000"/>
        </w:rPr>
        <w:t>BE</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C</w:t>
      </w:r>
      <w:r>
        <w:rPr>
          <w:rFonts w:ascii="宋体" w:hAnsi="宋体" w:cs="宋体"/>
          <w:color w:val="000000"/>
        </w:rPr>
        <w:t>氧化铁和稀盐酸反应生成氯化和水，化学方程式为</w:t>
      </w:r>
      <w:r>
        <w:object w:dxaOrig="2830" w:dyaOrig="363">
          <v:shape id="_x0000_i1036" type="#_x0000_t75" alt="学科网(www.zxxk.com)--教育资源门户，提供试卷、教案、课件、论文、素材以及各类教学资源下载，还有大量而丰富的教学相关资讯！" style="width:141.6pt;height:18pt" o:ole="">
            <v:imagedata r:id="rId38" o:title="eqId87d71c8145a04c35b5a95d2f171453d2"/>
          </v:shape>
          <o:OLEObject Type="Embed" ProgID="Equation.DSMT4" ShapeID="_x0000_i1036" DrawAspect="Content" ObjectID="_1660653362" r:id="rId40"/>
        </w:object>
      </w:r>
      <w:r>
        <w:rPr>
          <w:rFonts w:ascii="宋体" w:hAnsi="宋体" w:cs="宋体"/>
          <w:color w:val="000000"/>
        </w:rPr>
        <w:t>，故填：</w:t>
      </w:r>
      <w:r>
        <w:object w:dxaOrig="2830" w:dyaOrig="363">
          <v:shape id="_x0000_i1037" type="#_x0000_t75" alt="学科网(www.zxxk.com)--教育资源门户，提供试卷、教案、课件、论文、素材以及各类教学资源下载，还有大量而丰富的教学相关资讯！" style="width:141.6pt;height:18pt" o:ole="">
            <v:imagedata r:id="rId38" o:title="eqId87d71c8145a04c35b5a95d2f171453d2"/>
          </v:shape>
          <o:OLEObject Type="Embed" ProgID="Equation.DSMT4" ShapeID="_x0000_i1037" DrawAspect="Content" ObjectID="_1660653363" r:id="rId41"/>
        </w:objec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w:t>
      </w:r>
      <w:r>
        <w:rPr>
          <w:rFonts w:eastAsia="Times New Roman"/>
          <w:color w:val="000000"/>
        </w:rPr>
        <w:t>D</w:t>
      </w:r>
      <w:r>
        <w:rPr>
          <w:rFonts w:ascii="宋体" w:hAnsi="宋体" w:cs="宋体"/>
          <w:color w:val="000000"/>
        </w:rPr>
        <w:t>烧杯中，氢氧化钠和稀盐酸反应生成氯化钠和水，溶液由红色变为无色，说明盐酸与氢氧化钠发生了反应，可能恰好完全反应，溶质是氯化钠，可能酸过量溶质是氯化钠和氯化氢，用玻璃棒蘸取</w:t>
      </w:r>
      <w:proofErr w:type="spellStart"/>
      <w:r>
        <w:rPr>
          <w:rFonts w:eastAsia="Times New Roman"/>
          <w:color w:val="000000"/>
        </w:rPr>
        <w:t>D</w:t>
      </w:r>
      <w:proofErr w:type="spellEnd"/>
      <w:r>
        <w:rPr>
          <w:rFonts w:ascii="宋体" w:hAnsi="宋体" w:cs="宋体"/>
          <w:color w:val="000000"/>
        </w:rPr>
        <w:t>烧杯中</w:t>
      </w:r>
      <w:r>
        <w:rPr>
          <w:rFonts w:ascii="宋体" w:hAnsi="宋体" w:cs="宋体"/>
          <w:color w:val="000000"/>
        </w:rPr>
        <w:lastRenderedPageBreak/>
        <w:t>反应后的溶液，滴在</w:t>
      </w:r>
      <w:r>
        <w:rPr>
          <w:rFonts w:eastAsia="Times New Roman"/>
          <w:color w:val="000000"/>
        </w:rPr>
        <w:t>pH</w:t>
      </w:r>
      <w:r>
        <w:rPr>
          <w:rFonts w:ascii="宋体" w:hAnsi="宋体" w:cs="宋体"/>
          <w:color w:val="000000"/>
        </w:rPr>
        <w:t>试纸上，与标准比色卡比较，</w:t>
      </w:r>
      <w:r>
        <w:rPr>
          <w:rFonts w:eastAsia="Times New Roman"/>
          <w:color w:val="000000"/>
        </w:rPr>
        <w:t>pH&lt;7</w:t>
      </w:r>
      <w:r>
        <w:rPr>
          <w:rFonts w:ascii="宋体" w:hAnsi="宋体" w:cs="宋体"/>
          <w:color w:val="000000"/>
        </w:rPr>
        <w:t>呈酸性，说明溶质是氯化氢和氯化钠，猜想二正确。酸有一些相似的化学性质，是因为在不同的酸溶液中都含有相同的</w:t>
      </w:r>
      <w:r>
        <w:rPr>
          <w:rFonts w:eastAsia="Times New Roman"/>
          <w:color w:val="000000"/>
        </w:rPr>
        <w:t>H</w:t>
      </w:r>
      <w:r>
        <w:rPr>
          <w:rFonts w:eastAsia="Times New Roman"/>
          <w:color w:val="000000"/>
          <w:vertAlign w:val="superscript"/>
        </w:rPr>
        <w:t>+</w:t>
      </w:r>
      <w:r>
        <w:rPr>
          <w:rFonts w:ascii="宋体" w:hAnsi="宋体" w:cs="宋体"/>
          <w:color w:val="000000"/>
        </w:rPr>
        <w:t>，故填：二；</w:t>
      </w:r>
      <w:proofErr w:type="spellStart"/>
      <w:r>
        <w:rPr>
          <w:rFonts w:eastAsia="Times New Roman"/>
          <w:color w:val="000000"/>
        </w:rPr>
        <w:t>NaCl</w:t>
      </w:r>
      <w:proofErr w:type="spellEnd"/>
      <w:r>
        <w:rPr>
          <w:rFonts w:ascii="宋体" w:hAnsi="宋体" w:cs="宋体"/>
          <w:color w:val="000000"/>
        </w:rPr>
        <w:t>、</w:t>
      </w:r>
      <w:proofErr w:type="spellStart"/>
      <w:r>
        <w:rPr>
          <w:rFonts w:eastAsia="Times New Roman"/>
          <w:color w:val="000000"/>
        </w:rPr>
        <w:t>HCl</w:t>
      </w:r>
      <w:proofErr w:type="spellEnd"/>
      <w:r>
        <w:rPr>
          <w:rFonts w:ascii="宋体" w:hAnsi="宋体" w:cs="宋体"/>
          <w:color w:val="000000"/>
        </w:rPr>
        <w:t>（或氯化钠、氯化氢）；</w:t>
      </w:r>
      <w:r>
        <w:rPr>
          <w:rFonts w:eastAsia="Times New Roman"/>
          <w:color w:val="000000"/>
        </w:rPr>
        <w:t>H</w:t>
      </w:r>
      <w:r>
        <w:rPr>
          <w:rFonts w:eastAsia="Times New Roman"/>
          <w:color w:val="000000"/>
          <w:vertAlign w:val="superscript"/>
        </w:rPr>
        <w:t>+</w:t>
      </w:r>
      <w:r>
        <w:rPr>
          <w:rFonts w:ascii="宋体" w:hAnsi="宋体" w:cs="宋体"/>
          <w:color w:val="000000"/>
        </w:rPr>
        <w:t>（或氢离子）。</w:t>
      </w:r>
    </w:p>
    <w:p w:rsidR="004B0EAC" w:rsidRDefault="004B0EAC" w:rsidP="004B0EAC">
      <w:pPr>
        <w:spacing w:line="360" w:lineRule="auto"/>
        <w:jc w:val="left"/>
        <w:textAlignment w:val="center"/>
        <w:rPr>
          <w:rFonts w:ascii="宋体" w:hAnsi="宋体" w:cs="宋体"/>
          <w:b/>
          <w:color w:val="000000"/>
          <w:sz w:val="24"/>
        </w:rPr>
      </w:pPr>
      <w:r>
        <w:rPr>
          <w:rFonts w:ascii="宋体" w:hAnsi="宋体" w:cs="宋体"/>
          <w:b/>
          <w:color w:val="000000"/>
          <w:sz w:val="24"/>
        </w:rPr>
        <w:t>五、计算题（本题包括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8</w:t>
      </w:r>
      <w:r>
        <w:rPr>
          <w:rFonts w:ascii="宋体" w:hAnsi="宋体" w:cs="宋体"/>
          <w:b/>
          <w:color w:val="000000"/>
          <w:sz w:val="24"/>
        </w:rPr>
        <w:t>分）</w:t>
      </w:r>
    </w:p>
    <w:p w:rsidR="004B0EAC" w:rsidRDefault="004B0EAC" w:rsidP="004B0EAC">
      <w:pPr>
        <w:spacing w:line="360" w:lineRule="auto"/>
        <w:jc w:val="left"/>
        <w:textAlignment w:val="center"/>
        <w:rPr>
          <w:rFonts w:ascii="宋体" w:hAnsi="宋体" w:cs="宋体"/>
          <w:color w:val="000000"/>
        </w:rPr>
      </w:pPr>
      <w:r>
        <w:rPr>
          <w:color w:val="000000"/>
        </w:rPr>
        <w:t>26.</w:t>
      </w:r>
      <w:r>
        <w:rPr>
          <w:rFonts w:ascii="宋体" w:hAnsi="宋体" w:cs="宋体"/>
          <w:color w:val="000000"/>
        </w:rPr>
        <w:t>丙氨酸（化学式为</w:t>
      </w:r>
      <w:r>
        <w:rPr>
          <w:rFonts w:eastAsia="Times New Roman"/>
          <w:color w:val="000000"/>
        </w:rPr>
        <w:t>C</w:t>
      </w:r>
      <w:r>
        <w:rPr>
          <w:rFonts w:eastAsia="Times New Roman"/>
          <w:color w:val="000000"/>
          <w:vertAlign w:val="subscript"/>
        </w:rPr>
        <w:t>3</w:t>
      </w:r>
      <w:r>
        <w:rPr>
          <w:rFonts w:eastAsia="Times New Roman"/>
          <w:color w:val="000000"/>
        </w:rPr>
        <w:t>H</w:t>
      </w:r>
      <w:r>
        <w:rPr>
          <w:rFonts w:eastAsia="Times New Roman"/>
          <w:color w:val="000000"/>
          <w:vertAlign w:val="subscript"/>
        </w:rPr>
        <w:t>7</w:t>
      </w:r>
      <w:r>
        <w:rPr>
          <w:rFonts w:eastAsia="Times New Roman"/>
          <w:color w:val="000000"/>
        </w:rPr>
        <w:t>NO</w:t>
      </w:r>
      <w:r>
        <w:rPr>
          <w:rFonts w:eastAsia="Times New Roman"/>
          <w:color w:val="000000"/>
          <w:vertAlign w:val="subscript"/>
        </w:rPr>
        <w:t>2</w:t>
      </w:r>
      <w:r>
        <w:rPr>
          <w:rFonts w:ascii="宋体" w:hAnsi="宋体" w:cs="宋体"/>
          <w:color w:val="000000"/>
        </w:rPr>
        <w:t>）是构成蛋白质的一种氨基酸。请计算：</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）丙氨酸中碳、氢、氮、氧原子的个数比为</w:t>
      </w:r>
      <w:r>
        <w:rPr>
          <w:rFonts w:eastAsia="Times New Roman"/>
          <w:color w:val="000000"/>
          <w:u w:val="single"/>
        </w:rPr>
        <w:t xml:space="preserve">       </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）丙氨酸中质量分数最大的元素是</w:t>
      </w:r>
      <w:r>
        <w:rPr>
          <w:rFonts w:eastAsia="Times New Roman"/>
          <w:color w:val="000000"/>
          <w:u w:val="single"/>
        </w:rPr>
        <w:t xml:space="preserve">        </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178g</w:t>
      </w:r>
      <w:r>
        <w:rPr>
          <w:rFonts w:ascii="宋体" w:hAnsi="宋体" w:cs="宋体"/>
          <w:color w:val="000000"/>
        </w:rPr>
        <w:t>丙氨酸中氧元素的质量为</w:t>
      </w:r>
      <w:r>
        <w:rPr>
          <w:rFonts w:eastAsia="Times New Roman"/>
          <w:color w:val="000000"/>
        </w:rPr>
        <w:t>________g</w:t>
      </w:r>
      <w:r>
        <w:rPr>
          <w:rFonts w:ascii="宋体" w:hAnsi="宋体" w:cs="宋体"/>
          <w:color w:val="000000"/>
        </w:rPr>
        <w:t>。</w:t>
      </w:r>
    </w:p>
    <w:p w:rsidR="004B0EAC" w:rsidRDefault="004B0EAC" w:rsidP="004B0EAC">
      <w:pPr>
        <w:spacing w:line="360" w:lineRule="auto"/>
        <w:textAlignment w:val="center"/>
        <w:rPr>
          <w:rFonts w:eastAsia="Times New Roman"/>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3:7:1:2</w:t>
      </w:r>
      <w:r>
        <w:rPr>
          <w:rFonts w:ascii="宋体" w:hAnsi="宋体" w:cs="宋体"/>
          <w:color w:val="000000"/>
        </w:rPr>
        <w:t>（</w:t>
      </w:r>
      <w:r>
        <w:rPr>
          <w:rFonts w:eastAsia="Times New Roman"/>
          <w:color w:val="000000"/>
        </w:rPr>
        <w:t>2</w:t>
      </w:r>
      <w:r>
        <w:rPr>
          <w:rFonts w:ascii="宋体" w:hAnsi="宋体" w:cs="宋体"/>
          <w:color w:val="000000"/>
        </w:rPr>
        <w:t>）碳（或</w:t>
      </w:r>
      <w:r>
        <w:rPr>
          <w:rFonts w:eastAsia="Times New Roman"/>
          <w:color w:val="000000"/>
        </w:rPr>
        <w:t>C</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64</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）化学式中元素符号右下角的数字为一个分子中原子的个数，丙氨酸中碳、氢、氮、氧原子的个数比为</w:t>
      </w:r>
      <w:r>
        <w:rPr>
          <w:rFonts w:eastAsia="Times New Roman"/>
          <w:color w:val="000000"/>
        </w:rPr>
        <w:t>3:7:1:2</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）丙氨酸中碳、氢、氮、氧元素的质量比为：（</w:t>
      </w:r>
      <w:r>
        <w:rPr>
          <w:rFonts w:eastAsia="Times New Roman"/>
          <w:color w:val="000000"/>
        </w:rPr>
        <w:t>3</w:t>
      </w:r>
      <w:r>
        <w:rPr>
          <w:rFonts w:ascii="Cambria Math" w:eastAsia="Cambria Math" w:hAnsi="Cambria Math" w:cs="Cambria Math"/>
          <w:color w:val="000000"/>
        </w:rPr>
        <w:t>×</w:t>
      </w:r>
      <w:r>
        <w:rPr>
          <w:rFonts w:eastAsia="Times New Roman"/>
          <w:color w:val="000000"/>
        </w:rPr>
        <w:t>12</w:t>
      </w:r>
      <w:r>
        <w:rPr>
          <w:rFonts w:ascii="宋体" w:hAnsi="宋体" w:cs="宋体"/>
          <w:color w:val="000000"/>
        </w:rPr>
        <w:t>）：（</w:t>
      </w:r>
      <w:r>
        <w:rPr>
          <w:rFonts w:eastAsia="Times New Roman"/>
          <w:color w:val="000000"/>
        </w:rPr>
        <w:t>7</w:t>
      </w:r>
      <w:r>
        <w:rPr>
          <w:rFonts w:ascii="Cambria Math" w:eastAsia="Cambria Math" w:hAnsi="Cambria Math" w:cs="Cambria Math"/>
          <w:color w:val="000000"/>
        </w:rPr>
        <w:t>×</w:t>
      </w:r>
      <w:r>
        <w:rPr>
          <w:rFonts w:eastAsia="Times New Roman"/>
          <w:color w:val="000000"/>
        </w:rPr>
        <w:t>1</w:t>
      </w:r>
      <w:r>
        <w:rPr>
          <w:rFonts w:ascii="宋体" w:hAnsi="宋体" w:cs="宋体"/>
          <w:color w:val="000000"/>
        </w:rPr>
        <w:t>）：（</w:t>
      </w:r>
      <w:r>
        <w:rPr>
          <w:rFonts w:eastAsia="Times New Roman"/>
          <w:color w:val="000000"/>
        </w:rPr>
        <w:t>1</w:t>
      </w:r>
      <w:r>
        <w:rPr>
          <w:rFonts w:ascii="Cambria Math" w:eastAsia="Cambria Math" w:hAnsi="Cambria Math" w:cs="Cambria Math"/>
          <w:color w:val="000000"/>
        </w:rPr>
        <w:t>×</w:t>
      </w:r>
      <w:r>
        <w:rPr>
          <w:rFonts w:eastAsia="Times New Roman"/>
          <w:color w:val="000000"/>
        </w:rPr>
        <w:t>14</w:t>
      </w:r>
      <w:r>
        <w:rPr>
          <w:rFonts w:ascii="宋体" w:hAnsi="宋体" w:cs="宋体"/>
          <w:color w:val="000000"/>
        </w:rPr>
        <w:t>）：（</w:t>
      </w:r>
      <w:r>
        <w:rPr>
          <w:rFonts w:eastAsia="Times New Roman"/>
          <w:color w:val="000000"/>
        </w:rPr>
        <w:t>2</w:t>
      </w:r>
      <w:r>
        <w:rPr>
          <w:rFonts w:ascii="Cambria Math" w:eastAsia="Cambria Math" w:hAnsi="Cambria Math" w:cs="Cambria Math"/>
          <w:color w:val="000000"/>
        </w:rPr>
        <w:t>×</w:t>
      </w:r>
      <w:r>
        <w:rPr>
          <w:rFonts w:eastAsia="Times New Roman"/>
          <w:color w:val="000000"/>
        </w:rPr>
        <w:t>16</w:t>
      </w:r>
      <w:r>
        <w:rPr>
          <w:rFonts w:ascii="宋体" w:hAnsi="宋体" w:cs="宋体"/>
          <w:color w:val="000000"/>
        </w:rPr>
        <w:t>）</w:t>
      </w:r>
      <w:r>
        <w:rPr>
          <w:rFonts w:eastAsia="Times New Roman"/>
          <w:color w:val="000000"/>
        </w:rPr>
        <w:t>,=36:7:14:32</w:t>
      </w:r>
      <w:r>
        <w:rPr>
          <w:rFonts w:ascii="宋体" w:hAnsi="宋体" w:cs="宋体"/>
          <w:color w:val="000000"/>
        </w:rPr>
        <w:t>，碳元素的质量分数最大；</w:t>
      </w:r>
    </w:p>
    <w:p w:rsidR="004B0EAC" w:rsidRDefault="004B0EAC" w:rsidP="004B0EAC">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178g</w:t>
      </w:r>
      <w:r>
        <w:rPr>
          <w:rFonts w:ascii="宋体" w:hAnsi="宋体" w:cs="宋体"/>
          <w:color w:val="000000"/>
        </w:rPr>
        <w:t>丙氨酸中氧元素的质量为：</w:t>
      </w:r>
      <w:r>
        <w:rPr>
          <w:rFonts w:eastAsia="Times New Roman"/>
          <w:color w:val="000000"/>
        </w:rPr>
        <w:t>178g</w:t>
      </w:r>
      <w:r>
        <w:rPr>
          <w:rFonts w:ascii="Cambria Math" w:eastAsia="Cambria Math" w:hAnsi="Cambria Math" w:cs="Cambria Math"/>
          <w:color w:val="000000"/>
        </w:rPr>
        <w:t>×</w:t>
      </w:r>
      <w:r>
        <w:object w:dxaOrig="3157" w:dyaOrig="618">
          <v:shape id="_x0000_i1038" type="#_x0000_t75" alt="学科网(www.zxxk.com)--教育资源门户，提供试卷、教案、课件、论文、素材以及各类教学资源下载，还有大量而丰富的教学相关资讯！" style="width:157.8pt;height:31.2pt" o:ole="">
            <v:imagedata r:id="rId42" o:title="eqIdc6d1708164cf436dacefd3b751a1bf28"/>
          </v:shape>
          <o:OLEObject Type="Embed" ProgID="Equation.DSMT4" ShapeID="_x0000_i1038" DrawAspect="Content" ObjectID="_1660653364" r:id="rId43"/>
        </w:object>
      </w:r>
      <w:r>
        <w:rPr>
          <w:rFonts w:eastAsia="Times New Roman"/>
          <w:color w:val="000000"/>
        </w:rPr>
        <w:t>=64g</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rPr>
          <w:color w:val="000000"/>
        </w:rPr>
        <w:t>27.</w:t>
      </w:r>
      <w:r>
        <w:rPr>
          <w:rFonts w:ascii="宋体" w:hAnsi="宋体" w:cs="宋体"/>
          <w:color w:val="000000"/>
        </w:rPr>
        <w:t>取</w:t>
      </w:r>
      <w:r>
        <w:rPr>
          <w:rFonts w:eastAsia="Times New Roman"/>
          <w:color w:val="000000"/>
        </w:rPr>
        <w:t>6.5g</w:t>
      </w:r>
      <w:r>
        <w:rPr>
          <w:rFonts w:ascii="宋体" w:hAnsi="宋体" w:cs="宋体"/>
          <w:color w:val="000000"/>
        </w:rPr>
        <w:t>锌粒放入烧杯中，向其中加入稀硫酸至恰好完全反应，共用去稀硫酸的质量为</w:t>
      </w:r>
      <w:r>
        <w:rPr>
          <w:rFonts w:eastAsia="Times New Roman"/>
          <w:color w:val="000000"/>
        </w:rPr>
        <w:t>50g</w:t>
      </w:r>
      <w:r>
        <w:rPr>
          <w:rFonts w:ascii="宋体" w:hAnsi="宋体" w:cs="宋体"/>
          <w:color w:val="000000"/>
        </w:rPr>
        <w:t>。请计算：稀硫酸中溶质的质量分数。</w:t>
      </w:r>
    </w:p>
    <w:p w:rsidR="004B0EAC" w:rsidRDefault="004B0EAC" w:rsidP="004B0EAC">
      <w:pPr>
        <w:spacing w:line="360" w:lineRule="auto"/>
        <w:textAlignment w:val="center"/>
        <w:rPr>
          <w:rFonts w:eastAsia="Times New Roman"/>
          <w:color w:val="000000"/>
        </w:rPr>
      </w:pPr>
      <w:r>
        <w:rPr>
          <w:color w:val="2E75B6"/>
        </w:rPr>
        <w:t>【答案】</w:t>
      </w:r>
      <w:r>
        <w:rPr>
          <w:rFonts w:eastAsia="Times New Roman"/>
          <w:color w:val="000000"/>
        </w:rPr>
        <w:t>19.6%</w:t>
      </w:r>
    </w:p>
    <w:p w:rsidR="004B0EAC" w:rsidRDefault="004B0EAC" w:rsidP="004B0EAC">
      <w:pPr>
        <w:spacing w:line="360" w:lineRule="auto"/>
        <w:textAlignment w:val="center"/>
        <w:rPr>
          <w:color w:val="000000"/>
        </w:rPr>
      </w:pPr>
      <w:r>
        <w:rPr>
          <w:color w:val="2E75B6"/>
        </w:rPr>
        <w:t>【解析】</w:t>
      </w:r>
    </w:p>
    <w:p w:rsidR="004B0EAC" w:rsidRDefault="004B0EAC" w:rsidP="004B0EAC">
      <w:pPr>
        <w:spacing w:line="360" w:lineRule="auto"/>
        <w:textAlignment w:val="center"/>
        <w:rPr>
          <w:rFonts w:ascii="宋体" w:hAnsi="宋体" w:cs="宋体"/>
          <w:color w:val="000000"/>
        </w:rPr>
      </w:pPr>
      <w:r>
        <w:rPr>
          <w:color w:val="000000"/>
        </w:rPr>
        <w:t>【详解】</w:t>
      </w:r>
      <w:r>
        <w:rPr>
          <w:rFonts w:ascii="宋体" w:hAnsi="宋体" w:cs="宋体"/>
          <w:color w:val="000000"/>
        </w:rPr>
        <w:t>解：设稀硫酸中溶质的质量为</w:t>
      </w:r>
      <w:r>
        <w:rPr>
          <w:rFonts w:eastAsia="Times New Roman"/>
          <w:i/>
          <w:color w:val="000000"/>
        </w:rPr>
        <w:t>x</w:t>
      </w:r>
      <w:r>
        <w:rPr>
          <w:rFonts w:ascii="宋体" w:hAnsi="宋体" w:cs="宋体"/>
          <w:color w:val="000000"/>
        </w:rPr>
        <w:t>。</w:t>
      </w:r>
    </w:p>
    <w:p w:rsidR="004B0EAC" w:rsidRDefault="004B0EAC" w:rsidP="004B0EAC">
      <w:pPr>
        <w:spacing w:line="360" w:lineRule="auto"/>
        <w:jc w:val="left"/>
        <w:textAlignment w:val="center"/>
        <w:rPr>
          <w:rFonts w:ascii="宋体" w:hAnsi="宋体" w:cs="宋体"/>
          <w:color w:val="000000"/>
        </w:rPr>
      </w:pPr>
      <w:r>
        <w:object w:dxaOrig="2925" w:dyaOrig="2098">
          <v:shape id="_x0000_i1039" type="#_x0000_t75" alt="学科网(www.zxxk.com)--教育资源门户，提供试卷、教案、课件、论文、素材以及各类教学资源下载，还有大量而丰富的教学相关资讯！" style="width:146.4pt;height:105pt" o:ole="">
            <v:imagedata r:id="rId44" o:title="eqIdd582a75c643d430fbed7753b31e89179"/>
          </v:shape>
          <o:OLEObject Type="Embed" ProgID="Equation.DSMT4" ShapeID="_x0000_i1039" DrawAspect="Content" ObjectID="_1660653365" r:id="rId45"/>
        </w:object>
      </w:r>
      <w:r>
        <w:rPr>
          <w:rFonts w:ascii="宋体" w:hAnsi="宋体" w:cs="宋体"/>
          <w:color w:val="000000"/>
        </w:rPr>
        <w:t xml:space="preserve"> </w:t>
      </w:r>
    </w:p>
    <w:p w:rsidR="004B0EAC" w:rsidRDefault="004B0EAC" w:rsidP="004B0EAC">
      <w:pPr>
        <w:spacing w:line="360" w:lineRule="auto"/>
        <w:jc w:val="left"/>
        <w:textAlignment w:val="center"/>
        <w:rPr>
          <w:color w:val="000000"/>
        </w:rPr>
      </w:pPr>
      <w:r>
        <w:object w:dxaOrig="2000" w:dyaOrig="660">
          <v:shape id="_x0000_i1040" type="#_x0000_t75" alt="学科网(www.zxxk.com)--教育资源门户，提供试卷、教案、课件、论文、素材以及各类教学资源下载，还有大量而丰富的教学相关资讯！" style="width:100.2pt;height:33pt" o:ole="">
            <v:imagedata r:id="rId46" o:title="eqIdc418f839509e4ef48f14d6c358c9562b"/>
          </v:shape>
          <o:OLEObject Type="Embed" ProgID="Equation.DSMT4" ShapeID="_x0000_i1040" DrawAspect="Content" ObjectID="_1660653366" r:id="rId47"/>
        </w:object>
      </w:r>
    </w:p>
    <w:p w:rsidR="004B0EAC" w:rsidRPr="004B0EAC" w:rsidRDefault="004B0EAC" w:rsidP="004B0EAC">
      <w:pPr>
        <w:spacing w:line="360" w:lineRule="auto"/>
        <w:jc w:val="left"/>
        <w:textAlignment w:val="center"/>
        <w:rPr>
          <w:rFonts w:ascii="宋体" w:hAnsi="宋体" w:cs="宋体" w:hint="eastAsia"/>
          <w:color w:val="000000"/>
          <w:szCs w:val="24"/>
        </w:rPr>
      </w:pPr>
      <w:r>
        <w:rPr>
          <w:rFonts w:ascii="宋体" w:hAnsi="宋体" w:cs="宋体"/>
          <w:color w:val="000000"/>
        </w:rPr>
        <w:t>答：该稀硫酸中溶质的质量分数为</w:t>
      </w:r>
      <w:r>
        <w:rPr>
          <w:rFonts w:eastAsia="Times New Roman"/>
          <w:color w:val="000000"/>
        </w:rPr>
        <w:t>19.6%</w:t>
      </w:r>
      <w:r>
        <w:rPr>
          <w:rFonts w:ascii="宋体" w:hAnsi="宋体" w:cs="宋体"/>
          <w:color w:val="000000"/>
        </w:rPr>
        <w:t>。</w:t>
      </w:r>
    </w:p>
    <w:sectPr w:rsidR="004B0EAC" w:rsidRPr="004B0EAC" w:rsidSect="00DC7097">
      <w:headerReference w:type="even" r:id="rId48"/>
      <w:headerReference w:type="default" r:id="rId49"/>
      <w:headerReference w:type="first" r:id="rId50"/>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F7B" w:rsidRDefault="00966F7B" w:rsidP="00F81146">
      <w:r>
        <w:separator/>
      </w:r>
    </w:p>
  </w:endnote>
  <w:endnote w:type="continuationSeparator" w:id="0">
    <w:p w:rsidR="00966F7B" w:rsidRDefault="00966F7B"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F7B" w:rsidRDefault="00966F7B" w:rsidP="00F81146">
      <w:r>
        <w:separator/>
      </w:r>
    </w:p>
  </w:footnote>
  <w:footnote w:type="continuationSeparator" w:id="0">
    <w:p w:rsidR="00966F7B" w:rsidRDefault="00966F7B"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66F7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966F7B">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9B1"/>
    <w:rsid w:val="001411F1"/>
    <w:rsid w:val="001C577E"/>
    <w:rsid w:val="002107AF"/>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B0EAC"/>
    <w:rsid w:val="004C35A7"/>
    <w:rsid w:val="004C585F"/>
    <w:rsid w:val="00513568"/>
    <w:rsid w:val="005229B1"/>
    <w:rsid w:val="00547084"/>
    <w:rsid w:val="00574ACD"/>
    <w:rsid w:val="0061265B"/>
    <w:rsid w:val="00630AA3"/>
    <w:rsid w:val="00650531"/>
    <w:rsid w:val="00660813"/>
    <w:rsid w:val="006850FB"/>
    <w:rsid w:val="006F4972"/>
    <w:rsid w:val="0070709A"/>
    <w:rsid w:val="0079283A"/>
    <w:rsid w:val="007A5FBE"/>
    <w:rsid w:val="007C44F6"/>
    <w:rsid w:val="007C601D"/>
    <w:rsid w:val="007F0C24"/>
    <w:rsid w:val="008058D4"/>
    <w:rsid w:val="008754C6"/>
    <w:rsid w:val="008B0F35"/>
    <w:rsid w:val="008E6D6D"/>
    <w:rsid w:val="0092400F"/>
    <w:rsid w:val="00966F7B"/>
    <w:rsid w:val="00990294"/>
    <w:rsid w:val="009C67A8"/>
    <w:rsid w:val="009D60FB"/>
    <w:rsid w:val="00A14470"/>
    <w:rsid w:val="00AC5541"/>
    <w:rsid w:val="00AD3725"/>
    <w:rsid w:val="00AD378C"/>
    <w:rsid w:val="00B030C9"/>
    <w:rsid w:val="00B11B53"/>
    <w:rsid w:val="00B51915"/>
    <w:rsid w:val="00B632A5"/>
    <w:rsid w:val="00BF22C9"/>
    <w:rsid w:val="00BF5CB6"/>
    <w:rsid w:val="00C202B6"/>
    <w:rsid w:val="00C56269"/>
    <w:rsid w:val="00C8134B"/>
    <w:rsid w:val="00CB5536"/>
    <w:rsid w:val="00CE5B0B"/>
    <w:rsid w:val="00D0754C"/>
    <w:rsid w:val="00D640EB"/>
    <w:rsid w:val="00D85467"/>
    <w:rsid w:val="00D97358"/>
    <w:rsid w:val="00DD51D9"/>
    <w:rsid w:val="00E17C1F"/>
    <w:rsid w:val="00E81843"/>
    <w:rsid w:val="00E81A4D"/>
    <w:rsid w:val="00E867B3"/>
    <w:rsid w:val="00E9197D"/>
    <w:rsid w:val="00EA72AA"/>
    <w:rsid w:val="00ED6840"/>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4.wmf"/><Relationship Id="rId39" Type="http://schemas.openxmlformats.org/officeDocument/2006/relationships/oleObject" Target="embeddings/oleObject11.bin"/><Relationship Id="rId3" Type="http://schemas.microsoft.com/office/2007/relationships/stylesWithEffects" Target="stylesWithEffects.xml"/><Relationship Id="rId21" Type="http://schemas.openxmlformats.org/officeDocument/2006/relationships/image" Target="media/image11.png"/><Relationship Id="rId34" Type="http://schemas.openxmlformats.org/officeDocument/2006/relationships/image" Target="media/image19.wmf"/><Relationship Id="rId42" Type="http://schemas.openxmlformats.org/officeDocument/2006/relationships/image" Target="media/image22.wmf"/><Relationship Id="rId47" Type="http://schemas.openxmlformats.org/officeDocument/2006/relationships/oleObject" Target="embeddings/oleObject16.bin"/><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oleObject" Target="embeddings/oleObject5.bin"/><Relationship Id="rId33" Type="http://schemas.openxmlformats.org/officeDocument/2006/relationships/image" Target="media/image18.png"/><Relationship Id="rId38" Type="http://schemas.openxmlformats.org/officeDocument/2006/relationships/image" Target="media/image21.wmf"/><Relationship Id="rId46" Type="http://schemas.openxmlformats.org/officeDocument/2006/relationships/image" Target="media/image24.wmf"/><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16.wmf"/><Relationship Id="rId41" Type="http://schemas.openxmlformats.org/officeDocument/2006/relationships/oleObject" Target="embeddings/oleObject13.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4.bin"/><Relationship Id="rId32" Type="http://schemas.openxmlformats.org/officeDocument/2006/relationships/image" Target="media/image17.png"/><Relationship Id="rId37" Type="http://schemas.openxmlformats.org/officeDocument/2006/relationships/image" Target="media/image20.png"/><Relationship Id="rId40" Type="http://schemas.openxmlformats.org/officeDocument/2006/relationships/oleObject" Target="embeddings/oleObject12.bin"/><Relationship Id="rId45" Type="http://schemas.openxmlformats.org/officeDocument/2006/relationships/oleObject" Target="embeddings/oleObject15.bin"/><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wmf"/><Relationship Id="rId28" Type="http://schemas.openxmlformats.org/officeDocument/2006/relationships/image" Target="media/image15.png"/><Relationship Id="rId36" Type="http://schemas.openxmlformats.org/officeDocument/2006/relationships/oleObject" Target="embeddings/oleObject10.bin"/><Relationship Id="rId49"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23.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wmf"/><Relationship Id="rId22" Type="http://schemas.openxmlformats.org/officeDocument/2006/relationships/image" Target="media/image12.png"/><Relationship Id="rId27" Type="http://schemas.openxmlformats.org/officeDocument/2006/relationships/oleObject" Target="embeddings/oleObject6.bin"/><Relationship Id="rId30" Type="http://schemas.openxmlformats.org/officeDocument/2006/relationships/oleObject" Target="embeddings/oleObject7.bin"/><Relationship Id="rId35" Type="http://schemas.openxmlformats.org/officeDocument/2006/relationships/oleObject" Target="embeddings/oleObject9.bin"/><Relationship Id="rId43" Type="http://schemas.openxmlformats.org/officeDocument/2006/relationships/oleObject" Target="embeddings/oleObject14.bin"/><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_rels/header3.xml.rels><?xml version="1.0" encoding="UTF-8" standalone="yes"?>
<Relationships xmlns="http://schemas.openxmlformats.org/package/2006/relationships"><Relationship Id="rId1" Type="http://schemas.openxmlformats.org/officeDocument/2006/relationships/image" Target="media/image2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1619</Words>
  <Characters>9233</Characters>
  <Application>Microsoft Office Word</Application>
  <DocSecurity>0</DocSecurity>
  <Lines>76</Lines>
  <Paragraphs>21</Paragraphs>
  <ScaleCrop>false</ScaleCrop>
  <Company/>
  <LinksUpToDate>false</LinksUpToDate>
  <CharactersWithSpaces>10831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2020-09-03T07:49:00Z</dcterms:created>
  <dcterms:modified xsi:type="dcterms:W3CDTF">2020-09-03T07:49:00Z</dcterms:modified>
</cp:coreProperties>
</file>