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33C" w:rsidRPr="00DE433C" w:rsidRDefault="00DE433C" w:rsidP="00DE433C">
      <w:pPr>
        <w:spacing w:line="360" w:lineRule="auto"/>
        <w:jc w:val="center"/>
        <w:textAlignment w:val="center"/>
      </w:pPr>
      <w:r>
        <w:rPr>
          <w:noProof/>
        </w:rPr>
        <w:drawing>
          <wp:anchor distT="0" distB="0" distL="114300" distR="114300" simplePos="0" relativeHeight="251659264" behindDoc="0" locked="0" layoutInCell="1" allowOverlap="1" wp14:anchorId="38B31D2D" wp14:editId="4A73174C">
            <wp:simplePos x="0" y="0"/>
            <wp:positionH relativeFrom="page">
              <wp:posOffset>11976100</wp:posOffset>
            </wp:positionH>
            <wp:positionV relativeFrom="topMargin">
              <wp:posOffset>12484100</wp:posOffset>
            </wp:positionV>
            <wp:extent cx="431800" cy="482600"/>
            <wp:effectExtent l="0" t="0" r="6350" b="0"/>
            <wp:wrapNone/>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800" cy="482600"/>
                    </a:xfrm>
                    <a:prstGeom prst="rect">
                      <a:avLst/>
                    </a:prstGeom>
                    <a:noFill/>
                  </pic:spPr>
                </pic:pic>
              </a:graphicData>
            </a:graphic>
            <wp14:sizeRelH relativeFrom="page">
              <wp14:pctWidth>0</wp14:pctWidth>
            </wp14:sizeRelH>
            <wp14:sizeRelV relativeFrom="page">
              <wp14:pctHeight>0</wp14:pctHeight>
            </wp14:sizeRelV>
          </wp:anchor>
        </w:drawing>
      </w:r>
      <w:r w:rsidRPr="00DE433C">
        <w:rPr>
          <w:rFonts w:eastAsia="Times New Roman"/>
          <w:b/>
          <w:color w:val="00B050"/>
          <w:sz w:val="32"/>
        </w:rPr>
        <w:t>2020</w:t>
      </w:r>
      <w:r w:rsidRPr="00DE433C">
        <w:rPr>
          <w:rFonts w:ascii="宋体" w:hAnsi="宋体" w:cs="宋体"/>
          <w:b/>
          <w:color w:val="00B050"/>
          <w:sz w:val="32"/>
        </w:rPr>
        <w:t>年</w:t>
      </w:r>
      <w:bookmarkStart w:id="0" w:name="_GoBack"/>
      <w:r w:rsidRPr="00DE433C">
        <w:rPr>
          <w:rFonts w:ascii="宋体" w:hAnsi="宋体" w:cs="宋体"/>
          <w:b/>
          <w:color w:val="00B050"/>
          <w:sz w:val="32"/>
        </w:rPr>
        <w:t>临沂市</w:t>
      </w:r>
      <w:bookmarkEnd w:id="0"/>
      <w:r w:rsidRPr="00DE433C">
        <w:rPr>
          <w:rFonts w:ascii="宋体" w:hAnsi="宋体" w:cs="宋体"/>
          <w:b/>
          <w:color w:val="00B050"/>
          <w:sz w:val="32"/>
        </w:rPr>
        <w:t>初中学生学业考试试题化学</w:t>
      </w:r>
      <w:r>
        <w:rPr>
          <w:rFonts w:ascii="宋体" w:hAnsi="宋体" w:cs="宋体" w:hint="eastAsia"/>
          <w:b/>
          <w:color w:val="00B050"/>
          <w:sz w:val="32"/>
        </w:rPr>
        <w:t>试题</w:t>
      </w:r>
    </w:p>
    <w:p w:rsidR="00DE433C" w:rsidRDefault="00DE433C" w:rsidP="00DE433C">
      <w:pPr>
        <w:spacing w:line="360" w:lineRule="auto"/>
        <w:jc w:val="left"/>
        <w:textAlignment w:val="center"/>
        <w:rPr>
          <w:rFonts w:ascii="宋体" w:hAnsi="宋体" w:cs="宋体"/>
          <w:b/>
          <w:sz w:val="24"/>
        </w:rPr>
      </w:pPr>
      <w:r>
        <w:rPr>
          <w:rFonts w:ascii="宋体" w:hAnsi="宋体" w:cs="宋体"/>
          <w:b/>
          <w:sz w:val="24"/>
        </w:rPr>
        <w:t>注意事项：</w:t>
      </w:r>
    </w:p>
    <w:p w:rsidR="00DE433C" w:rsidRDefault="00DE433C" w:rsidP="00DE433C">
      <w:pPr>
        <w:spacing w:line="360" w:lineRule="auto"/>
        <w:jc w:val="left"/>
        <w:textAlignment w:val="center"/>
        <w:rPr>
          <w:rFonts w:ascii="宋体" w:hAnsi="宋体" w:cs="宋体"/>
          <w:b/>
          <w:sz w:val="24"/>
        </w:rPr>
      </w:pPr>
      <w:r>
        <w:rPr>
          <w:rFonts w:eastAsia="Times New Roman"/>
          <w:b/>
          <w:sz w:val="24"/>
        </w:rPr>
        <w:t>1.</w:t>
      </w:r>
      <w:r>
        <w:rPr>
          <w:rFonts w:ascii="宋体" w:hAnsi="宋体" w:cs="宋体"/>
          <w:b/>
          <w:sz w:val="24"/>
        </w:rPr>
        <w:t>本</w:t>
      </w:r>
      <w:proofErr w:type="gramStart"/>
      <w:r>
        <w:rPr>
          <w:rFonts w:ascii="宋体" w:hAnsi="宋体" w:cs="宋体"/>
          <w:b/>
          <w:sz w:val="24"/>
        </w:rPr>
        <w:t>试卷分第</w:t>
      </w:r>
      <w:proofErr w:type="gramEnd"/>
      <w:r>
        <w:rPr>
          <w:rFonts w:ascii="宋体" w:hAnsi="宋体" w:cs="宋体"/>
          <w:b/>
          <w:sz w:val="24"/>
        </w:rPr>
        <w:t>Ⅰ卷（选择题）和第Ⅱ卷（非选择题）两部分，共</w:t>
      </w:r>
      <w:r>
        <w:rPr>
          <w:rFonts w:eastAsia="Times New Roman"/>
          <w:b/>
          <w:sz w:val="24"/>
        </w:rPr>
        <w:t>8</w:t>
      </w:r>
      <w:r>
        <w:rPr>
          <w:rFonts w:ascii="宋体" w:hAnsi="宋体" w:cs="宋体"/>
          <w:b/>
          <w:sz w:val="24"/>
        </w:rPr>
        <w:t>页。满分</w:t>
      </w:r>
      <w:r>
        <w:rPr>
          <w:rFonts w:eastAsia="Times New Roman"/>
          <w:b/>
          <w:sz w:val="24"/>
        </w:rPr>
        <w:t>100</w:t>
      </w:r>
      <w:r>
        <w:rPr>
          <w:rFonts w:ascii="宋体" w:hAnsi="宋体" w:cs="宋体"/>
          <w:b/>
          <w:sz w:val="24"/>
        </w:rPr>
        <w:t>分，考试时间</w:t>
      </w:r>
      <w:r>
        <w:rPr>
          <w:rFonts w:eastAsia="Times New Roman"/>
          <w:b/>
          <w:sz w:val="24"/>
        </w:rPr>
        <w:t>90</w:t>
      </w:r>
      <w:r>
        <w:rPr>
          <w:rFonts w:ascii="宋体" w:hAnsi="宋体" w:cs="宋体"/>
          <w:b/>
          <w:sz w:val="24"/>
        </w:rPr>
        <w:t>分钟。答卷前，考生务必用</w:t>
      </w:r>
      <w:r>
        <w:rPr>
          <w:rFonts w:eastAsia="Times New Roman"/>
          <w:b/>
          <w:sz w:val="24"/>
        </w:rPr>
        <w:t>0.5</w:t>
      </w:r>
      <w:r>
        <w:rPr>
          <w:rFonts w:ascii="宋体" w:hAnsi="宋体" w:cs="宋体"/>
          <w:b/>
          <w:sz w:val="24"/>
        </w:rPr>
        <w:t>毫米黑色签字笔将自己的姓名、准考证号、座号填写在试卷和答题卡规定的位置。考试结束后，将本试卷和答题卡一并交回。</w:t>
      </w:r>
    </w:p>
    <w:p w:rsidR="00DE433C" w:rsidRDefault="00DE433C" w:rsidP="00DE433C">
      <w:pPr>
        <w:spacing w:line="360" w:lineRule="auto"/>
        <w:jc w:val="left"/>
        <w:textAlignment w:val="center"/>
        <w:rPr>
          <w:rFonts w:ascii="宋体" w:hAnsi="宋体" w:cs="宋体"/>
          <w:b/>
          <w:sz w:val="24"/>
        </w:rPr>
      </w:pPr>
      <w:r>
        <w:rPr>
          <w:rFonts w:eastAsia="Times New Roman"/>
          <w:b/>
          <w:sz w:val="24"/>
        </w:rPr>
        <w:t>2.</w:t>
      </w:r>
      <w:r>
        <w:rPr>
          <w:rFonts w:ascii="宋体" w:hAnsi="宋体" w:cs="宋体"/>
          <w:b/>
          <w:sz w:val="24"/>
        </w:rPr>
        <w:t>答题注意事项见答题卡，</w:t>
      </w:r>
      <w:proofErr w:type="gramStart"/>
      <w:r>
        <w:rPr>
          <w:rFonts w:ascii="宋体" w:hAnsi="宋体" w:cs="宋体"/>
          <w:b/>
          <w:sz w:val="24"/>
        </w:rPr>
        <w:t>答在本</w:t>
      </w:r>
      <w:proofErr w:type="gramEnd"/>
      <w:r>
        <w:rPr>
          <w:rFonts w:ascii="宋体" w:hAnsi="宋体" w:cs="宋体"/>
          <w:b/>
          <w:sz w:val="24"/>
        </w:rPr>
        <w:t>试卷上不得分。</w:t>
      </w:r>
    </w:p>
    <w:p w:rsidR="00DE433C" w:rsidRDefault="00DE433C" w:rsidP="00DE433C">
      <w:pPr>
        <w:spacing w:line="360" w:lineRule="auto"/>
        <w:jc w:val="center"/>
        <w:textAlignment w:val="center"/>
        <w:rPr>
          <w:rFonts w:ascii="宋体" w:hAnsi="宋体" w:cs="宋体"/>
          <w:b/>
          <w:sz w:val="24"/>
        </w:rPr>
      </w:pPr>
      <w:r>
        <w:rPr>
          <w:rFonts w:ascii="宋体" w:hAnsi="宋体" w:cs="宋体"/>
          <w:b/>
          <w:sz w:val="24"/>
        </w:rPr>
        <w:t>第</w:t>
      </w:r>
      <w:r>
        <w:rPr>
          <w:rFonts w:eastAsia="Times New Roman"/>
          <w:b/>
          <w:sz w:val="24"/>
        </w:rPr>
        <w:t>I</w:t>
      </w:r>
      <w:r>
        <w:rPr>
          <w:rFonts w:ascii="宋体" w:hAnsi="宋体" w:cs="宋体"/>
          <w:b/>
          <w:sz w:val="24"/>
        </w:rPr>
        <w:t>卷（选择题共</w:t>
      </w:r>
      <w:r>
        <w:rPr>
          <w:rFonts w:eastAsia="Times New Roman"/>
          <w:b/>
          <w:sz w:val="24"/>
        </w:rPr>
        <w:t>36</w:t>
      </w:r>
      <w:r>
        <w:rPr>
          <w:rFonts w:ascii="宋体" w:hAnsi="宋体" w:cs="宋体"/>
          <w:b/>
          <w:sz w:val="24"/>
        </w:rPr>
        <w:t>分）</w:t>
      </w:r>
    </w:p>
    <w:p w:rsidR="00DE433C" w:rsidRDefault="00DE433C" w:rsidP="00DE433C">
      <w:pPr>
        <w:spacing w:line="360" w:lineRule="auto"/>
        <w:jc w:val="left"/>
        <w:textAlignment w:val="center"/>
        <w:rPr>
          <w:rFonts w:eastAsia="Times New Roman"/>
          <w:b/>
          <w:sz w:val="24"/>
        </w:rPr>
      </w:pPr>
      <w:r>
        <w:rPr>
          <w:rFonts w:ascii="宋体" w:hAnsi="宋体" w:cs="宋体"/>
          <w:b/>
          <w:sz w:val="24"/>
        </w:rPr>
        <w:t>可能用到的相对原子质量：</w:t>
      </w:r>
      <w:r>
        <w:rPr>
          <w:rFonts w:eastAsia="Times New Roman"/>
          <w:b/>
          <w:sz w:val="24"/>
        </w:rPr>
        <w:t>H-1</w:t>
      </w:r>
      <w:r>
        <w:rPr>
          <w:rFonts w:ascii="Time New Romans" w:eastAsia="Time New Romans" w:hAnsi="Time New Romans" w:cs="Time New Romans"/>
          <w:b/>
          <w:sz w:val="24"/>
        </w:rPr>
        <w:t xml:space="preserve">        </w:t>
      </w:r>
      <w:r>
        <w:rPr>
          <w:rFonts w:eastAsia="Times New Roman"/>
          <w:b/>
          <w:sz w:val="24"/>
        </w:rPr>
        <w:t>C-12</w:t>
      </w:r>
      <w:r>
        <w:rPr>
          <w:rFonts w:ascii="Time New Romans" w:eastAsia="Time New Romans" w:hAnsi="Time New Romans" w:cs="Time New Romans"/>
          <w:b/>
          <w:sz w:val="24"/>
        </w:rPr>
        <w:t xml:space="preserve">        </w:t>
      </w:r>
      <w:r>
        <w:rPr>
          <w:rFonts w:eastAsia="Times New Roman"/>
          <w:b/>
          <w:sz w:val="24"/>
        </w:rPr>
        <w:t>O-16</w:t>
      </w:r>
      <w:r>
        <w:rPr>
          <w:rFonts w:ascii="Time New Romans" w:eastAsia="Time New Romans" w:hAnsi="Time New Romans" w:cs="Time New Romans"/>
          <w:b/>
          <w:sz w:val="24"/>
        </w:rPr>
        <w:t xml:space="preserve">        </w:t>
      </w:r>
      <w:r>
        <w:rPr>
          <w:rFonts w:eastAsia="Times New Roman"/>
          <w:b/>
          <w:sz w:val="24"/>
        </w:rPr>
        <w:t>C1-35.5</w:t>
      </w:r>
      <w:r>
        <w:rPr>
          <w:rFonts w:ascii="Time New Romans" w:eastAsia="Time New Romans" w:hAnsi="Time New Romans" w:cs="Time New Romans"/>
          <w:b/>
          <w:sz w:val="24"/>
        </w:rPr>
        <w:t xml:space="preserve">        </w:t>
      </w:r>
      <w:r>
        <w:rPr>
          <w:rFonts w:eastAsia="Times New Roman"/>
          <w:b/>
          <w:sz w:val="24"/>
        </w:rPr>
        <w:t>Al-27</w:t>
      </w:r>
      <w:r>
        <w:rPr>
          <w:rFonts w:ascii="Time New Romans" w:eastAsia="Time New Romans" w:hAnsi="Time New Romans" w:cs="Time New Romans"/>
          <w:b/>
          <w:sz w:val="24"/>
        </w:rPr>
        <w:t xml:space="preserve">        </w:t>
      </w:r>
      <w:r>
        <w:rPr>
          <w:rFonts w:eastAsia="Times New Roman"/>
          <w:b/>
          <w:sz w:val="24"/>
        </w:rPr>
        <w:t>Mg-24</w:t>
      </w:r>
      <w:r>
        <w:rPr>
          <w:rFonts w:ascii="Time New Romans" w:eastAsia="Time New Romans" w:hAnsi="Time New Romans" w:cs="Time New Romans"/>
          <w:b/>
          <w:sz w:val="24"/>
        </w:rPr>
        <w:t xml:space="preserve">        </w:t>
      </w:r>
      <w:r>
        <w:rPr>
          <w:rFonts w:eastAsia="Times New Roman"/>
          <w:b/>
          <w:sz w:val="24"/>
        </w:rPr>
        <w:t>Fe-56</w:t>
      </w:r>
    </w:p>
    <w:p w:rsidR="00DE433C" w:rsidRDefault="00DE433C" w:rsidP="00DE433C">
      <w:pPr>
        <w:spacing w:line="360" w:lineRule="auto"/>
        <w:jc w:val="left"/>
        <w:textAlignment w:val="center"/>
        <w:rPr>
          <w:rFonts w:ascii="宋体" w:hAnsi="宋体" w:cs="宋体"/>
          <w:b/>
          <w:sz w:val="24"/>
        </w:rPr>
      </w:pPr>
      <w:r>
        <w:rPr>
          <w:rFonts w:ascii="宋体" w:hAnsi="宋体" w:cs="宋体"/>
          <w:b/>
          <w:sz w:val="24"/>
        </w:rPr>
        <w:t>一、选择题（本题包括</w:t>
      </w:r>
      <w:r>
        <w:rPr>
          <w:rFonts w:eastAsia="Times New Roman"/>
          <w:b/>
          <w:sz w:val="24"/>
        </w:rPr>
        <w:t>18</w:t>
      </w:r>
      <w:r>
        <w:rPr>
          <w:rFonts w:ascii="宋体" w:hAnsi="宋体" w:cs="宋体"/>
          <w:b/>
          <w:sz w:val="24"/>
        </w:rPr>
        <w:t>小题，每小题</w:t>
      </w:r>
      <w:r>
        <w:rPr>
          <w:rFonts w:eastAsia="Times New Roman"/>
          <w:b/>
          <w:sz w:val="24"/>
        </w:rPr>
        <w:t>2</w:t>
      </w:r>
      <w:r>
        <w:rPr>
          <w:rFonts w:ascii="宋体" w:hAnsi="宋体" w:cs="宋体"/>
          <w:b/>
          <w:sz w:val="24"/>
        </w:rPr>
        <w:t>分，共</w:t>
      </w:r>
      <w:r>
        <w:rPr>
          <w:rFonts w:eastAsia="Times New Roman"/>
          <w:b/>
          <w:sz w:val="24"/>
        </w:rPr>
        <w:t>36</w:t>
      </w:r>
      <w:r>
        <w:rPr>
          <w:rFonts w:ascii="宋体" w:hAnsi="宋体" w:cs="宋体"/>
          <w:b/>
          <w:sz w:val="24"/>
        </w:rPr>
        <w:t>分。每小题只有一个正确答案）</w:t>
      </w:r>
    </w:p>
    <w:p w:rsidR="00DE433C" w:rsidRDefault="00DE433C" w:rsidP="00DE433C">
      <w:pPr>
        <w:spacing w:line="360" w:lineRule="auto"/>
        <w:jc w:val="left"/>
        <w:textAlignment w:val="center"/>
        <w:rPr>
          <w:rFonts w:ascii="宋体" w:hAnsi="宋体" w:cs="宋体"/>
        </w:rPr>
      </w:pPr>
      <w:r>
        <w:t>1.</w:t>
      </w:r>
      <w:r>
        <w:rPr>
          <w:rFonts w:ascii="宋体" w:hAnsi="宋体" w:cs="宋体"/>
        </w:rPr>
        <w:t>下列变化中</w:t>
      </w:r>
      <w:r>
        <w:rPr>
          <w:rFonts w:eastAsia="Times New Roman"/>
        </w:rPr>
        <w:t>,</w:t>
      </w:r>
      <w:r>
        <w:rPr>
          <w:rFonts w:ascii="宋体" w:hAnsi="宋体" w:cs="宋体"/>
        </w:rPr>
        <w:t>属于化学变化的是（）</w:t>
      </w:r>
    </w:p>
    <w:p w:rsidR="00DE433C" w:rsidRDefault="00DE433C" w:rsidP="00DE433C">
      <w:pPr>
        <w:spacing w:line="360" w:lineRule="auto"/>
        <w:jc w:val="left"/>
        <w:textAlignment w:val="center"/>
        <w:rPr>
          <w:rFonts w:ascii="宋体" w:hAnsi="宋体" w:cs="宋体"/>
        </w:rPr>
      </w:pPr>
      <w:r w:rsidRPr="00BE1BCD">
        <w:rPr>
          <w:rFonts w:hint="eastAsia"/>
        </w:rPr>
        <w:t xml:space="preserve">A. </w:t>
      </w:r>
      <w:r>
        <w:rPr>
          <w:rFonts w:ascii="宋体" w:hAnsi="宋体" w:cs="宋体"/>
        </w:rPr>
        <w:t>冰雪融化</w:t>
      </w:r>
    </w:p>
    <w:p w:rsidR="00DE433C" w:rsidRDefault="00DE433C" w:rsidP="00DE433C">
      <w:pPr>
        <w:spacing w:line="360" w:lineRule="auto"/>
        <w:jc w:val="left"/>
        <w:textAlignment w:val="center"/>
        <w:rPr>
          <w:rFonts w:ascii="宋体" w:hAnsi="宋体" w:cs="宋体"/>
        </w:rPr>
      </w:pPr>
      <w:r w:rsidRPr="00BE1BCD">
        <w:rPr>
          <w:rFonts w:hint="eastAsia"/>
        </w:rPr>
        <w:t xml:space="preserve">B. </w:t>
      </w:r>
      <w:r>
        <w:rPr>
          <w:rFonts w:ascii="宋体" w:hAnsi="宋体" w:cs="宋体"/>
        </w:rPr>
        <w:t>蜡烛燃烧</w:t>
      </w:r>
    </w:p>
    <w:p w:rsidR="00DE433C" w:rsidRDefault="00DE433C" w:rsidP="00DE433C">
      <w:pPr>
        <w:spacing w:line="360" w:lineRule="auto"/>
        <w:jc w:val="left"/>
        <w:textAlignment w:val="center"/>
        <w:rPr>
          <w:rFonts w:ascii="宋体" w:hAnsi="宋体" w:cs="宋体"/>
        </w:rPr>
      </w:pPr>
      <w:r w:rsidRPr="00BE1BCD">
        <w:rPr>
          <w:rFonts w:hint="eastAsia"/>
        </w:rPr>
        <w:t xml:space="preserve">C. </w:t>
      </w:r>
      <w:r>
        <w:rPr>
          <w:rFonts w:ascii="宋体" w:hAnsi="宋体" w:cs="宋体"/>
        </w:rPr>
        <w:t>干冰升华</w:t>
      </w:r>
    </w:p>
    <w:p w:rsidR="00DE433C" w:rsidRDefault="00DE433C" w:rsidP="00DE433C">
      <w:pPr>
        <w:spacing w:line="360" w:lineRule="auto"/>
        <w:jc w:val="left"/>
        <w:textAlignment w:val="center"/>
        <w:rPr>
          <w:rFonts w:ascii="宋体" w:hAnsi="宋体" w:cs="宋体"/>
          <w:color w:val="000000"/>
        </w:rPr>
      </w:pPr>
      <w:r w:rsidRPr="00BE1BCD">
        <w:rPr>
          <w:rFonts w:hint="eastAsia"/>
        </w:rPr>
        <w:t xml:space="preserve">D. </w:t>
      </w:r>
      <w:r>
        <w:rPr>
          <w:rFonts w:ascii="宋体" w:hAnsi="宋体" w:cs="宋体"/>
        </w:rPr>
        <w:t>海水晒盐</w:t>
      </w:r>
    </w:p>
    <w:p w:rsidR="00DE433C" w:rsidRDefault="00DE433C" w:rsidP="00DE433C">
      <w:pPr>
        <w:spacing w:line="360" w:lineRule="auto"/>
        <w:jc w:val="left"/>
        <w:textAlignment w:val="center"/>
        <w:rPr>
          <w:rFonts w:ascii="宋体" w:hAnsi="宋体" w:cs="宋体"/>
          <w:color w:val="000000"/>
        </w:rPr>
      </w:pPr>
      <w:r>
        <w:rPr>
          <w:color w:val="000000"/>
        </w:rPr>
        <w:t>2.</w:t>
      </w:r>
      <w:r>
        <w:rPr>
          <w:rFonts w:ascii="宋体" w:hAnsi="宋体" w:cs="宋体"/>
          <w:color w:val="000000"/>
        </w:rPr>
        <w:t>溶液在我们生活中有着广泛的用途。下列物质不属于溶液的是</w:t>
      </w:r>
    </w:p>
    <w:p w:rsidR="00DE433C" w:rsidRDefault="00DE433C" w:rsidP="00DE433C">
      <w:pPr>
        <w:spacing w:line="360" w:lineRule="auto"/>
        <w:jc w:val="left"/>
        <w:textAlignment w:val="center"/>
        <w:rPr>
          <w:rFonts w:ascii="宋体" w:hAnsi="宋体" w:cs="宋体"/>
          <w:color w:val="000000"/>
        </w:rPr>
      </w:pPr>
      <w:r>
        <w:rPr>
          <w:rFonts w:ascii="宋体" w:hAnsi="宋体" w:cs="宋体"/>
          <w:color w:val="000000"/>
        </w:rPr>
        <w:t>A. 白酒</w:t>
      </w:r>
    </w:p>
    <w:p w:rsidR="00DE433C" w:rsidRDefault="00DE433C" w:rsidP="00DE433C">
      <w:pPr>
        <w:spacing w:line="360" w:lineRule="auto"/>
        <w:jc w:val="left"/>
        <w:textAlignment w:val="center"/>
        <w:rPr>
          <w:rFonts w:ascii="宋体" w:hAnsi="宋体" w:cs="宋体"/>
          <w:color w:val="000000"/>
        </w:rPr>
      </w:pPr>
      <w:r>
        <w:rPr>
          <w:rFonts w:ascii="宋体" w:hAnsi="宋体" w:cs="宋体"/>
          <w:color w:val="000000"/>
        </w:rPr>
        <w:t>B. 蒸馏水</w:t>
      </w:r>
    </w:p>
    <w:p w:rsidR="00DE433C" w:rsidRDefault="00DE433C" w:rsidP="00DE433C">
      <w:pPr>
        <w:spacing w:line="360" w:lineRule="auto"/>
        <w:jc w:val="left"/>
        <w:textAlignment w:val="center"/>
        <w:rPr>
          <w:rFonts w:ascii="宋体" w:hAnsi="宋体" w:cs="宋体"/>
          <w:color w:val="000000"/>
        </w:rPr>
      </w:pPr>
      <w:r>
        <w:rPr>
          <w:rFonts w:ascii="宋体" w:hAnsi="宋体" w:cs="宋体"/>
          <w:color w:val="000000"/>
        </w:rPr>
        <w:t>C. 医用酒精</w:t>
      </w:r>
    </w:p>
    <w:p w:rsidR="00DE433C" w:rsidRDefault="00DE433C" w:rsidP="00DE433C">
      <w:pPr>
        <w:spacing w:line="360" w:lineRule="auto"/>
        <w:jc w:val="left"/>
        <w:textAlignment w:val="center"/>
        <w:rPr>
          <w:rFonts w:ascii="宋体" w:hAnsi="宋体" w:cs="宋体"/>
          <w:color w:val="000000"/>
        </w:rPr>
      </w:pPr>
      <w:r>
        <w:rPr>
          <w:rFonts w:ascii="宋体" w:hAnsi="宋体" w:cs="宋体"/>
          <w:color w:val="000000"/>
        </w:rPr>
        <w:t>D. 生理盐水</w:t>
      </w:r>
    </w:p>
    <w:p w:rsidR="00DE433C" w:rsidRDefault="00DE433C" w:rsidP="00DE433C">
      <w:pPr>
        <w:spacing w:line="360" w:lineRule="auto"/>
        <w:jc w:val="left"/>
        <w:textAlignment w:val="center"/>
        <w:rPr>
          <w:rFonts w:ascii="宋体" w:hAnsi="宋体" w:cs="宋体"/>
          <w:color w:val="000000"/>
        </w:rPr>
      </w:pPr>
      <w:r>
        <w:rPr>
          <w:color w:val="000000"/>
        </w:rPr>
        <w:t>3.</w:t>
      </w:r>
      <w:r>
        <w:rPr>
          <w:rFonts w:ascii="宋体" w:hAnsi="宋体" w:cs="宋体"/>
          <w:color w:val="000000"/>
        </w:rPr>
        <w:t>正确规范的操作是实验成功和人身安全的重要保证。下列实验操作正确的是</w:t>
      </w:r>
    </w:p>
    <w:p w:rsidR="00DE433C" w:rsidRDefault="00DE433C" w:rsidP="00DE433C">
      <w:pPr>
        <w:spacing w:line="360" w:lineRule="auto"/>
        <w:jc w:val="left"/>
        <w:textAlignment w:val="center"/>
        <w:rPr>
          <w:rFonts w:ascii="宋体" w:hAnsi="宋体" w:cs="宋体"/>
          <w:color w:val="000000"/>
        </w:rPr>
      </w:pPr>
      <w:r>
        <w:rPr>
          <w:rFonts w:ascii="宋体" w:hAnsi="宋体" w:cs="宋体"/>
          <w:color w:val="000000"/>
        </w:rPr>
        <w:t>A. 量取液体</w:t>
      </w:r>
      <w:r>
        <w:rPr>
          <w:rFonts w:ascii="宋体" w:hAnsi="宋体" w:cs="宋体"/>
          <w:noProof/>
          <w:color w:val="000000"/>
        </w:rPr>
        <w:drawing>
          <wp:inline distT="0" distB="0" distL="0" distR="0">
            <wp:extent cx="769620" cy="800100"/>
            <wp:effectExtent l="0" t="0" r="0" b="0"/>
            <wp:docPr id="84" name="图片 8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9620" cy="800100"/>
                    </a:xfrm>
                    <a:prstGeom prst="rect">
                      <a:avLst/>
                    </a:prstGeom>
                    <a:noFill/>
                    <a:ln>
                      <a:noFill/>
                    </a:ln>
                  </pic:spPr>
                </pic:pic>
              </a:graphicData>
            </a:graphic>
          </wp:inline>
        </w:drawing>
      </w:r>
    </w:p>
    <w:p w:rsidR="00DE433C" w:rsidRDefault="00DE433C" w:rsidP="00DE433C">
      <w:pPr>
        <w:spacing w:line="360" w:lineRule="auto"/>
        <w:jc w:val="left"/>
        <w:textAlignment w:val="center"/>
        <w:rPr>
          <w:rFonts w:ascii="宋体" w:hAnsi="宋体" w:cs="宋体"/>
          <w:color w:val="000000"/>
        </w:rPr>
      </w:pPr>
      <w:r>
        <w:rPr>
          <w:rFonts w:ascii="宋体" w:hAnsi="宋体" w:cs="宋体"/>
          <w:color w:val="000000"/>
        </w:rPr>
        <w:t>B. 点燃酒精灯</w:t>
      </w:r>
      <w:r>
        <w:rPr>
          <w:rFonts w:ascii="宋体" w:hAnsi="宋体" w:cs="宋体"/>
          <w:noProof/>
          <w:color w:val="000000"/>
        </w:rPr>
        <w:drawing>
          <wp:inline distT="0" distB="0" distL="0" distR="0">
            <wp:extent cx="731520" cy="830580"/>
            <wp:effectExtent l="0" t="0" r="0" b="7620"/>
            <wp:docPr id="83" name="图片 8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1520" cy="830580"/>
                    </a:xfrm>
                    <a:prstGeom prst="rect">
                      <a:avLst/>
                    </a:prstGeom>
                    <a:noFill/>
                    <a:ln>
                      <a:noFill/>
                    </a:ln>
                  </pic:spPr>
                </pic:pic>
              </a:graphicData>
            </a:graphic>
          </wp:inline>
        </w:drawing>
      </w:r>
    </w:p>
    <w:p w:rsidR="00DE433C" w:rsidRDefault="00DE433C" w:rsidP="00DE433C">
      <w:pPr>
        <w:spacing w:line="360" w:lineRule="auto"/>
        <w:jc w:val="left"/>
        <w:textAlignment w:val="center"/>
        <w:rPr>
          <w:rFonts w:ascii="宋体" w:hAnsi="宋体" w:cs="宋体"/>
          <w:color w:val="000000"/>
        </w:rPr>
      </w:pPr>
      <w:r>
        <w:rPr>
          <w:rFonts w:ascii="宋体" w:hAnsi="宋体" w:cs="宋体"/>
          <w:color w:val="000000"/>
        </w:rPr>
        <w:lastRenderedPageBreak/>
        <w:t>C. 加热液体</w:t>
      </w:r>
      <w:r>
        <w:rPr>
          <w:rFonts w:ascii="宋体" w:hAnsi="宋体" w:cs="宋体"/>
          <w:noProof/>
          <w:color w:val="000000"/>
        </w:rPr>
        <w:drawing>
          <wp:inline distT="0" distB="0" distL="0" distR="0">
            <wp:extent cx="1181100" cy="975360"/>
            <wp:effectExtent l="0" t="0" r="0" b="0"/>
            <wp:docPr id="82" name="图片 8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975360"/>
                    </a:xfrm>
                    <a:prstGeom prst="rect">
                      <a:avLst/>
                    </a:prstGeom>
                    <a:noFill/>
                    <a:ln>
                      <a:noFill/>
                    </a:ln>
                  </pic:spPr>
                </pic:pic>
              </a:graphicData>
            </a:graphic>
          </wp:inline>
        </w:drawing>
      </w:r>
    </w:p>
    <w:p w:rsidR="00DE433C" w:rsidRDefault="00DE433C" w:rsidP="00DE433C">
      <w:pPr>
        <w:spacing w:line="360" w:lineRule="auto"/>
        <w:jc w:val="left"/>
        <w:textAlignment w:val="center"/>
        <w:rPr>
          <w:rFonts w:ascii="宋体" w:hAnsi="宋体" w:cs="宋体"/>
          <w:color w:val="000000"/>
        </w:rPr>
      </w:pPr>
      <w:r>
        <w:rPr>
          <w:rFonts w:ascii="宋体" w:hAnsi="宋体" w:cs="宋体"/>
          <w:color w:val="000000"/>
        </w:rPr>
        <w:t>D. 倾倒液体</w:t>
      </w:r>
      <w:r>
        <w:rPr>
          <w:rFonts w:ascii="宋体" w:hAnsi="宋体" w:cs="宋体"/>
          <w:noProof/>
          <w:color w:val="000000"/>
        </w:rPr>
        <w:drawing>
          <wp:inline distT="0" distB="0" distL="0" distR="0">
            <wp:extent cx="1181100" cy="1051560"/>
            <wp:effectExtent l="0" t="0" r="0" b="0"/>
            <wp:docPr id="81" name="图片 8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1100" cy="1051560"/>
                    </a:xfrm>
                    <a:prstGeom prst="rect">
                      <a:avLst/>
                    </a:prstGeom>
                    <a:noFill/>
                    <a:ln>
                      <a:noFill/>
                    </a:ln>
                  </pic:spPr>
                </pic:pic>
              </a:graphicData>
            </a:graphic>
          </wp:inline>
        </w:drawing>
      </w:r>
    </w:p>
    <w:p w:rsidR="00DE433C" w:rsidRDefault="00DE433C" w:rsidP="00DE433C">
      <w:pPr>
        <w:spacing w:line="360" w:lineRule="auto"/>
        <w:jc w:val="left"/>
        <w:textAlignment w:val="center"/>
        <w:rPr>
          <w:rFonts w:ascii="宋体" w:hAnsi="宋体" w:cs="宋体"/>
          <w:color w:val="000000"/>
        </w:rPr>
      </w:pPr>
      <w:r>
        <w:rPr>
          <w:color w:val="000000"/>
        </w:rPr>
        <w:t>4.</w:t>
      </w:r>
      <w:r>
        <w:rPr>
          <w:rFonts w:ascii="宋体" w:hAnsi="宋体" w:cs="宋体"/>
          <w:color w:val="000000"/>
        </w:rPr>
        <w:t>化学用语是学习化学的重要工具，下列表达正确的是</w:t>
      </w:r>
    </w:p>
    <w:p w:rsidR="00DE433C" w:rsidRDefault="00DE433C" w:rsidP="00DE433C">
      <w:pPr>
        <w:spacing w:line="360" w:lineRule="auto"/>
        <w:jc w:val="left"/>
        <w:textAlignment w:val="center"/>
        <w:rPr>
          <w:rFonts w:eastAsia="Times New Roman"/>
          <w:color w:val="000000"/>
        </w:rPr>
      </w:pPr>
      <w:r>
        <w:rPr>
          <w:rFonts w:ascii="宋体" w:hAnsi="宋体" w:cs="宋体"/>
          <w:color w:val="000000"/>
        </w:rPr>
        <w:t>A. 汞元素：</w:t>
      </w:r>
      <w:r>
        <w:rPr>
          <w:rFonts w:eastAsia="Times New Roman"/>
          <w:color w:val="000000"/>
        </w:rPr>
        <w:t>hg</w:t>
      </w:r>
    </w:p>
    <w:p w:rsidR="00DE433C" w:rsidRDefault="00DE433C" w:rsidP="00DE433C">
      <w:pPr>
        <w:spacing w:line="360" w:lineRule="auto"/>
        <w:jc w:val="left"/>
        <w:textAlignment w:val="center"/>
        <w:rPr>
          <w:rFonts w:eastAsia="Times New Roman"/>
          <w:color w:val="000000"/>
        </w:rPr>
      </w:pPr>
      <w:r>
        <w:rPr>
          <w:rFonts w:ascii="宋体" w:hAnsi="宋体" w:cs="宋体"/>
          <w:color w:val="000000"/>
        </w:rPr>
        <w:t>B. 两个磷原子：</w:t>
      </w:r>
      <w:r>
        <w:rPr>
          <w:rFonts w:eastAsia="Times New Roman"/>
          <w:color w:val="000000"/>
        </w:rPr>
        <w:t>2P</w:t>
      </w:r>
    </w:p>
    <w:p w:rsidR="00DE433C" w:rsidRDefault="00DE433C" w:rsidP="00DE433C">
      <w:pPr>
        <w:spacing w:line="360" w:lineRule="auto"/>
        <w:jc w:val="left"/>
        <w:textAlignment w:val="center"/>
        <w:rPr>
          <w:rFonts w:eastAsia="Times New Roman"/>
          <w:color w:val="000000"/>
        </w:rPr>
      </w:pPr>
      <w:r>
        <w:rPr>
          <w:rFonts w:ascii="宋体" w:hAnsi="宋体" w:cs="宋体"/>
          <w:color w:val="000000"/>
        </w:rPr>
        <w:t xml:space="preserve">C. </w:t>
      </w:r>
      <w:r>
        <w:rPr>
          <w:rFonts w:eastAsia="Times New Roman"/>
          <w:color w:val="000000"/>
        </w:rPr>
        <w:t>2</w:t>
      </w:r>
      <w:r>
        <w:rPr>
          <w:rFonts w:ascii="宋体" w:hAnsi="宋体" w:cs="宋体"/>
          <w:color w:val="000000"/>
        </w:rPr>
        <w:t>个铁离子：</w:t>
      </w:r>
      <w:r>
        <w:rPr>
          <w:rFonts w:eastAsia="Times New Roman"/>
          <w:color w:val="000000"/>
        </w:rPr>
        <w:t>2Fe</w:t>
      </w:r>
      <w:r>
        <w:rPr>
          <w:rFonts w:eastAsia="Times New Roman"/>
          <w:color w:val="000000"/>
          <w:vertAlign w:val="superscript"/>
        </w:rPr>
        <w:t>2+</w:t>
      </w:r>
    </w:p>
    <w:p w:rsidR="00DE433C" w:rsidRDefault="00DE433C" w:rsidP="00DE433C">
      <w:pPr>
        <w:spacing w:line="360" w:lineRule="auto"/>
        <w:jc w:val="left"/>
        <w:textAlignment w:val="center"/>
        <w:rPr>
          <w:rFonts w:eastAsia="Times New Roman"/>
          <w:color w:val="000000"/>
        </w:rPr>
      </w:pPr>
      <w:r>
        <w:rPr>
          <w:rFonts w:ascii="宋体" w:hAnsi="宋体" w:cs="宋体"/>
          <w:color w:val="000000"/>
        </w:rPr>
        <w:t>D. 氧化铝：</w:t>
      </w:r>
      <w:proofErr w:type="spellStart"/>
      <w:r>
        <w:rPr>
          <w:rFonts w:eastAsia="Times New Roman"/>
          <w:color w:val="000000"/>
        </w:rPr>
        <w:t>AlO</w:t>
      </w:r>
      <w:proofErr w:type="spellEnd"/>
    </w:p>
    <w:p w:rsidR="00DE433C" w:rsidRDefault="00DE433C" w:rsidP="00DE433C">
      <w:pPr>
        <w:spacing w:line="360" w:lineRule="auto"/>
        <w:jc w:val="left"/>
        <w:textAlignment w:val="center"/>
        <w:rPr>
          <w:rFonts w:ascii="宋体" w:hAnsi="宋体" w:cs="宋体"/>
          <w:color w:val="000000"/>
        </w:rPr>
      </w:pPr>
      <w:r>
        <w:rPr>
          <w:color w:val="000000"/>
        </w:rPr>
        <w:t>5.</w:t>
      </w:r>
      <w:r>
        <w:rPr>
          <w:rFonts w:ascii="宋体" w:hAnsi="宋体" w:cs="宋体"/>
          <w:color w:val="000000"/>
        </w:rPr>
        <w:t>分类是化学学习中常用的思维方法，下列有关物质分类正确的是</w:t>
      </w:r>
    </w:p>
    <w:p w:rsidR="00DE433C" w:rsidRDefault="00DE433C" w:rsidP="00DE433C">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氧化物：干冰、二氧化锰、氧化铁</w:t>
      </w:r>
    </w:p>
    <w:p w:rsidR="00DE433C" w:rsidRDefault="00DE433C" w:rsidP="00DE433C">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碱：烧碱、纯碱、生石灰</w:t>
      </w:r>
    </w:p>
    <w:p w:rsidR="00DE433C" w:rsidRDefault="00DE433C" w:rsidP="00DE433C">
      <w:pPr>
        <w:spacing w:line="360" w:lineRule="auto"/>
        <w:jc w:val="left"/>
        <w:textAlignment w:val="center"/>
        <w:rPr>
          <w:rFonts w:ascii="宋体" w:hAnsi="宋体" w:cs="宋体"/>
          <w:color w:val="000000"/>
        </w:rPr>
      </w:pPr>
      <w:r>
        <w:rPr>
          <w:rFonts w:eastAsia="Times New Roman"/>
          <w:color w:val="000000"/>
        </w:rPr>
        <w:t>C</w:t>
      </w:r>
      <w:r>
        <w:rPr>
          <w:rFonts w:eastAsia="Times New Roman"/>
          <w:noProof/>
          <w:color w:val="000000"/>
          <w:position w:val="-22"/>
        </w:rPr>
        <w:drawing>
          <wp:inline distT="0" distB="0" distL="0" distR="0">
            <wp:extent cx="30480" cy="91440"/>
            <wp:effectExtent l="0" t="0" r="7620" b="381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eastAsia="Times New Roman"/>
          <w:color w:val="000000"/>
        </w:rPr>
        <w:t xml:space="preserve"> </w:t>
      </w:r>
      <w:r>
        <w:rPr>
          <w:rFonts w:ascii="宋体" w:hAnsi="宋体" w:cs="宋体"/>
          <w:color w:val="000000"/>
        </w:rPr>
        <w:t>混合物：空气、石油、碳酸钙</w:t>
      </w:r>
    </w:p>
    <w:p w:rsidR="00DE433C" w:rsidRDefault="00DE433C" w:rsidP="00DE433C">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合成材料：塑料、羊毛、橡胶</w:t>
      </w:r>
    </w:p>
    <w:p w:rsidR="00DE433C" w:rsidRDefault="00DE433C" w:rsidP="00DE433C">
      <w:pPr>
        <w:spacing w:line="360" w:lineRule="auto"/>
        <w:jc w:val="left"/>
        <w:textAlignment w:val="center"/>
        <w:rPr>
          <w:rFonts w:ascii="宋体" w:hAnsi="宋体" w:cs="宋体"/>
          <w:color w:val="000000"/>
        </w:rPr>
      </w:pPr>
      <w:r>
        <w:rPr>
          <w:color w:val="000000"/>
        </w:rPr>
        <w:t>6.</w:t>
      </w:r>
      <w:r>
        <w:rPr>
          <w:rFonts w:ascii="宋体" w:hAnsi="宋体" w:cs="宋体"/>
          <w:color w:val="000000"/>
        </w:rPr>
        <w:t>中学生应该有一定的安全意识，下列做法符合安全要求的是</w:t>
      </w:r>
    </w:p>
    <w:p w:rsidR="00DE433C" w:rsidRDefault="00DE433C" w:rsidP="00DE433C">
      <w:pPr>
        <w:spacing w:line="360" w:lineRule="auto"/>
        <w:jc w:val="left"/>
        <w:textAlignment w:val="center"/>
        <w:rPr>
          <w:rFonts w:ascii="宋体" w:hAnsi="宋体" w:cs="宋体"/>
          <w:color w:val="000000"/>
        </w:rPr>
      </w:pPr>
      <w:r>
        <w:rPr>
          <w:rFonts w:ascii="宋体" w:hAnsi="宋体" w:cs="宋体"/>
          <w:color w:val="000000"/>
        </w:rPr>
        <w:t>A. 家用电器着火，立即用水浇灭</w:t>
      </w:r>
    </w:p>
    <w:p w:rsidR="00DE433C" w:rsidRDefault="00DE433C" w:rsidP="00DE433C">
      <w:pPr>
        <w:spacing w:line="360" w:lineRule="auto"/>
        <w:jc w:val="left"/>
        <w:textAlignment w:val="center"/>
        <w:rPr>
          <w:rFonts w:ascii="宋体" w:hAnsi="宋体" w:cs="宋体"/>
          <w:color w:val="000000"/>
        </w:rPr>
      </w:pPr>
      <w:r>
        <w:rPr>
          <w:rFonts w:ascii="宋体" w:hAnsi="宋体" w:cs="宋体"/>
          <w:color w:val="000000"/>
        </w:rPr>
        <w:t>B. 发现煤气泄漏，立即打开吸油烟机排气</w:t>
      </w:r>
    </w:p>
    <w:p w:rsidR="00DE433C" w:rsidRDefault="00DE433C" w:rsidP="00DE433C">
      <w:pPr>
        <w:spacing w:line="360" w:lineRule="auto"/>
        <w:jc w:val="left"/>
        <w:textAlignment w:val="center"/>
        <w:rPr>
          <w:rFonts w:ascii="宋体" w:hAnsi="宋体" w:cs="宋体"/>
          <w:color w:val="000000"/>
        </w:rPr>
      </w:pPr>
      <w:r>
        <w:rPr>
          <w:rFonts w:ascii="宋体" w:hAnsi="宋体" w:cs="宋体"/>
          <w:color w:val="000000"/>
        </w:rPr>
        <w:t>C. 发生一氧化碳中毒，立即转移到通风处</w:t>
      </w:r>
    </w:p>
    <w:p w:rsidR="00DE433C" w:rsidRDefault="00DE433C" w:rsidP="00DE433C">
      <w:pPr>
        <w:spacing w:line="360" w:lineRule="auto"/>
        <w:jc w:val="left"/>
        <w:textAlignment w:val="center"/>
        <w:rPr>
          <w:rFonts w:ascii="宋体" w:hAnsi="宋体" w:cs="宋体"/>
          <w:color w:val="000000"/>
        </w:rPr>
      </w:pPr>
      <w:r>
        <w:rPr>
          <w:rFonts w:ascii="宋体" w:hAnsi="宋体" w:cs="宋体"/>
          <w:color w:val="000000"/>
        </w:rPr>
        <w:t>D. 稀释浓硫酸时，将水注入浓硫酸中</w:t>
      </w:r>
    </w:p>
    <w:p w:rsidR="00DE433C" w:rsidRDefault="00DE433C" w:rsidP="00DE433C">
      <w:pPr>
        <w:spacing w:line="360" w:lineRule="auto"/>
        <w:jc w:val="left"/>
        <w:textAlignment w:val="center"/>
        <w:rPr>
          <w:rFonts w:ascii="宋体" w:hAnsi="宋体" w:cs="宋体"/>
          <w:color w:val="000000"/>
        </w:rPr>
      </w:pPr>
      <w:r>
        <w:rPr>
          <w:color w:val="000000"/>
        </w:rPr>
        <w:t>7.</w:t>
      </w:r>
      <w:r>
        <w:rPr>
          <w:rFonts w:eastAsia="Times New Roman"/>
          <w:color w:val="000000"/>
        </w:rPr>
        <w:t>“</w:t>
      </w:r>
      <w:r>
        <w:rPr>
          <w:rFonts w:ascii="宋体" w:hAnsi="宋体" w:cs="宋体"/>
          <w:color w:val="000000"/>
        </w:rPr>
        <w:t>改善环境质量，推动绿色发展</w:t>
      </w:r>
      <w:r>
        <w:rPr>
          <w:rFonts w:eastAsia="Times New Roman"/>
          <w:color w:val="000000"/>
        </w:rPr>
        <w:t>”</w:t>
      </w:r>
      <w:r>
        <w:rPr>
          <w:rFonts w:ascii="宋体" w:hAnsi="宋体" w:cs="宋体"/>
          <w:color w:val="000000"/>
        </w:rPr>
        <w:t>是当前环保工作的重点。下列做法不符合这一要求的是</w:t>
      </w:r>
    </w:p>
    <w:p w:rsidR="00DE433C" w:rsidRDefault="00DE433C" w:rsidP="00DE433C">
      <w:pPr>
        <w:spacing w:line="360" w:lineRule="auto"/>
        <w:jc w:val="left"/>
        <w:textAlignment w:val="center"/>
        <w:rPr>
          <w:rFonts w:ascii="宋体" w:hAnsi="宋体" w:cs="宋体"/>
          <w:color w:val="000000"/>
        </w:rPr>
      </w:pPr>
      <w:r>
        <w:rPr>
          <w:rFonts w:ascii="宋体" w:hAnsi="宋体" w:cs="宋体"/>
          <w:color w:val="000000"/>
        </w:rPr>
        <w:t>A. 建立污水处理厂，处理城市生活污水</w:t>
      </w:r>
    </w:p>
    <w:p w:rsidR="00DE433C" w:rsidRDefault="00DE433C" w:rsidP="00DE433C">
      <w:pPr>
        <w:spacing w:line="360" w:lineRule="auto"/>
        <w:jc w:val="left"/>
        <w:textAlignment w:val="center"/>
        <w:rPr>
          <w:rFonts w:ascii="宋体" w:hAnsi="宋体" w:cs="宋体"/>
          <w:color w:val="000000"/>
        </w:rPr>
      </w:pPr>
      <w:r>
        <w:rPr>
          <w:rFonts w:ascii="宋体" w:hAnsi="宋体" w:cs="宋体"/>
          <w:color w:val="000000"/>
        </w:rPr>
        <w:t>B. 提倡公交出行，减少城市雾霾</w:t>
      </w:r>
    </w:p>
    <w:p w:rsidR="00DE433C" w:rsidRDefault="00DE433C" w:rsidP="00DE433C">
      <w:pPr>
        <w:spacing w:line="360" w:lineRule="auto"/>
        <w:jc w:val="left"/>
        <w:textAlignment w:val="center"/>
        <w:rPr>
          <w:rFonts w:ascii="宋体" w:hAnsi="宋体" w:cs="宋体"/>
          <w:color w:val="000000"/>
        </w:rPr>
      </w:pPr>
      <w:r>
        <w:rPr>
          <w:rFonts w:ascii="宋体" w:hAnsi="宋体" w:cs="宋体"/>
          <w:color w:val="000000"/>
        </w:rPr>
        <w:t>C. 燃放烟花爆竹，增加节日气氛</w:t>
      </w:r>
    </w:p>
    <w:p w:rsidR="00DE433C" w:rsidRDefault="00DE433C" w:rsidP="00DE433C">
      <w:pPr>
        <w:spacing w:line="360" w:lineRule="auto"/>
        <w:jc w:val="left"/>
        <w:textAlignment w:val="center"/>
        <w:rPr>
          <w:rFonts w:ascii="宋体" w:hAnsi="宋体" w:cs="宋体"/>
          <w:color w:val="000000"/>
        </w:rPr>
      </w:pPr>
      <w:r>
        <w:rPr>
          <w:rFonts w:ascii="宋体" w:hAnsi="宋体" w:cs="宋体"/>
          <w:color w:val="000000"/>
        </w:rPr>
        <w:t>D. 拆除水上娱乐设施，恢复湿地生态</w:t>
      </w:r>
    </w:p>
    <w:p w:rsidR="00DE433C" w:rsidRDefault="00DE433C" w:rsidP="00DE433C">
      <w:pPr>
        <w:spacing w:line="360" w:lineRule="auto"/>
        <w:jc w:val="left"/>
        <w:textAlignment w:val="center"/>
        <w:rPr>
          <w:rFonts w:ascii="宋体" w:hAnsi="宋体" w:cs="宋体"/>
          <w:color w:val="000000"/>
        </w:rPr>
      </w:pPr>
      <w:r>
        <w:rPr>
          <w:color w:val="000000"/>
        </w:rPr>
        <w:t>8.</w:t>
      </w:r>
      <w:r>
        <w:rPr>
          <w:rFonts w:ascii="宋体" w:hAnsi="宋体" w:cs="宋体"/>
          <w:color w:val="000000"/>
        </w:rPr>
        <w:t>一些食物的近似</w:t>
      </w:r>
      <w:r>
        <w:rPr>
          <w:rFonts w:eastAsia="Times New Roman"/>
          <w:color w:val="000000"/>
        </w:rPr>
        <w:t>pH</w:t>
      </w:r>
      <w:r>
        <w:rPr>
          <w:rFonts w:ascii="宋体" w:hAnsi="宋体" w:cs="宋体"/>
          <w:color w:val="000000"/>
        </w:rPr>
        <w:t>如表所示，下列说法正确的是</w:t>
      </w:r>
    </w:p>
    <w:tbl>
      <w:tblPr>
        <w:tblW w:w="4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728"/>
        <w:gridCol w:w="879"/>
        <w:gridCol w:w="879"/>
        <w:gridCol w:w="730"/>
        <w:gridCol w:w="879"/>
      </w:tblGrid>
      <w:tr w:rsidR="00DE433C" w:rsidTr="00245F40">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E433C" w:rsidRDefault="00DE433C" w:rsidP="00245F40">
            <w:pPr>
              <w:spacing w:line="360" w:lineRule="auto"/>
              <w:jc w:val="left"/>
              <w:textAlignment w:val="center"/>
              <w:rPr>
                <w:rFonts w:ascii="宋体" w:hAnsi="宋体" w:cs="宋体"/>
                <w:color w:val="000000"/>
                <w:szCs w:val="24"/>
              </w:rPr>
            </w:pPr>
            <w:r>
              <w:rPr>
                <w:rFonts w:ascii="宋体" w:hAnsi="宋体" w:cs="宋体"/>
                <w:color w:val="000000"/>
                <w:szCs w:val="24"/>
              </w:rPr>
              <w:lastRenderedPageBreak/>
              <w:t>食物</w:t>
            </w:r>
          </w:p>
        </w:tc>
        <w:tc>
          <w:tcPr>
            <w:tcW w:w="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E433C" w:rsidRDefault="00DE433C" w:rsidP="00245F40">
            <w:pPr>
              <w:spacing w:line="360" w:lineRule="auto"/>
              <w:jc w:val="left"/>
              <w:textAlignment w:val="center"/>
              <w:rPr>
                <w:rFonts w:ascii="宋体" w:hAnsi="宋体" w:cs="宋体"/>
                <w:color w:val="000000"/>
                <w:szCs w:val="24"/>
              </w:rPr>
            </w:pPr>
            <w:r>
              <w:rPr>
                <w:rFonts w:ascii="宋体" w:hAnsi="宋体" w:cs="宋体"/>
                <w:color w:val="000000"/>
                <w:szCs w:val="24"/>
              </w:rPr>
              <w:t>苹果汁</w:t>
            </w:r>
          </w:p>
        </w:tc>
        <w:tc>
          <w:tcPr>
            <w:tcW w:w="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E433C" w:rsidRDefault="00DE433C" w:rsidP="00245F40">
            <w:pPr>
              <w:spacing w:line="360" w:lineRule="auto"/>
              <w:jc w:val="left"/>
              <w:textAlignment w:val="center"/>
              <w:rPr>
                <w:rFonts w:ascii="宋体" w:hAnsi="宋体" w:cs="宋体"/>
                <w:color w:val="000000"/>
                <w:szCs w:val="24"/>
              </w:rPr>
            </w:pPr>
            <w:r>
              <w:rPr>
                <w:rFonts w:ascii="宋体" w:hAnsi="宋体" w:cs="宋体"/>
                <w:color w:val="000000"/>
                <w:szCs w:val="24"/>
              </w:rPr>
              <w:t>西瓜汁</w:t>
            </w:r>
          </w:p>
        </w:tc>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E433C" w:rsidRDefault="00DE433C" w:rsidP="00245F40">
            <w:pPr>
              <w:spacing w:line="360" w:lineRule="auto"/>
              <w:jc w:val="left"/>
              <w:textAlignment w:val="center"/>
              <w:rPr>
                <w:rFonts w:ascii="宋体" w:hAnsi="宋体" w:cs="宋体"/>
                <w:color w:val="000000"/>
                <w:szCs w:val="24"/>
              </w:rPr>
            </w:pPr>
            <w:r>
              <w:rPr>
                <w:rFonts w:ascii="宋体" w:hAnsi="宋体" w:cs="宋体"/>
                <w:color w:val="000000"/>
                <w:szCs w:val="24"/>
              </w:rPr>
              <w:t>牛奶</w:t>
            </w:r>
          </w:p>
        </w:tc>
        <w:tc>
          <w:tcPr>
            <w:tcW w:w="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E433C" w:rsidRDefault="00DE433C" w:rsidP="00245F40">
            <w:pPr>
              <w:spacing w:line="360" w:lineRule="auto"/>
              <w:jc w:val="left"/>
              <w:textAlignment w:val="center"/>
              <w:rPr>
                <w:rFonts w:ascii="宋体" w:hAnsi="宋体" w:cs="宋体"/>
                <w:color w:val="000000"/>
                <w:szCs w:val="24"/>
              </w:rPr>
            </w:pPr>
            <w:r>
              <w:rPr>
                <w:rFonts w:ascii="宋体" w:hAnsi="宋体" w:cs="宋体"/>
                <w:color w:val="000000"/>
                <w:szCs w:val="24"/>
              </w:rPr>
              <w:t>鸡蛋清</w:t>
            </w:r>
          </w:p>
        </w:tc>
      </w:tr>
      <w:tr w:rsidR="00DE433C" w:rsidTr="00245F40">
        <w:trPr>
          <w:trHeight w:val="300"/>
        </w:trPr>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E433C" w:rsidRDefault="00DE433C" w:rsidP="00245F40">
            <w:pPr>
              <w:spacing w:line="360" w:lineRule="auto"/>
              <w:jc w:val="left"/>
              <w:textAlignment w:val="center"/>
              <w:rPr>
                <w:rFonts w:eastAsia="Times New Roman"/>
                <w:color w:val="000000"/>
                <w:szCs w:val="24"/>
              </w:rPr>
            </w:pPr>
            <w:r>
              <w:rPr>
                <w:rFonts w:eastAsia="Times New Roman"/>
                <w:color w:val="000000"/>
                <w:szCs w:val="24"/>
              </w:rPr>
              <w:t>pH</w:t>
            </w:r>
          </w:p>
        </w:tc>
        <w:tc>
          <w:tcPr>
            <w:tcW w:w="11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E433C" w:rsidRDefault="00DE433C" w:rsidP="00245F40">
            <w:pPr>
              <w:spacing w:line="360" w:lineRule="auto"/>
              <w:jc w:val="left"/>
              <w:textAlignment w:val="center"/>
              <w:rPr>
                <w:rFonts w:eastAsia="Times New Roman"/>
                <w:color w:val="000000"/>
                <w:szCs w:val="24"/>
              </w:rPr>
            </w:pPr>
            <w:r>
              <w:rPr>
                <w:rFonts w:eastAsia="Times New Roman"/>
                <w:color w:val="000000"/>
                <w:szCs w:val="24"/>
              </w:rPr>
              <w:t>2.9</w:t>
            </w:r>
          </w:p>
        </w:tc>
        <w:tc>
          <w:tcPr>
            <w:tcW w:w="11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E433C" w:rsidRDefault="00DE433C" w:rsidP="00245F40">
            <w:pPr>
              <w:spacing w:line="360" w:lineRule="auto"/>
              <w:jc w:val="left"/>
              <w:textAlignment w:val="center"/>
              <w:rPr>
                <w:rFonts w:eastAsia="Times New Roman"/>
                <w:color w:val="000000"/>
                <w:szCs w:val="24"/>
              </w:rPr>
            </w:pPr>
            <w:r>
              <w:rPr>
                <w:rFonts w:eastAsia="Times New Roman"/>
                <w:color w:val="000000"/>
                <w:szCs w:val="24"/>
              </w:rPr>
              <w:t>5.8</w:t>
            </w:r>
          </w:p>
        </w:tc>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E433C" w:rsidRDefault="00DE433C" w:rsidP="00245F40">
            <w:pPr>
              <w:spacing w:line="360" w:lineRule="auto"/>
              <w:jc w:val="left"/>
              <w:textAlignment w:val="center"/>
              <w:rPr>
                <w:rFonts w:eastAsia="Times New Roman"/>
                <w:color w:val="000000"/>
                <w:szCs w:val="24"/>
              </w:rPr>
            </w:pPr>
            <w:r>
              <w:rPr>
                <w:rFonts w:eastAsia="Times New Roman"/>
                <w:color w:val="000000"/>
                <w:szCs w:val="24"/>
              </w:rPr>
              <w:t>6.4</w:t>
            </w:r>
          </w:p>
        </w:tc>
        <w:tc>
          <w:tcPr>
            <w:tcW w:w="11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E433C" w:rsidRDefault="00DE433C" w:rsidP="00245F40">
            <w:pPr>
              <w:spacing w:line="360" w:lineRule="auto"/>
              <w:jc w:val="left"/>
              <w:textAlignment w:val="center"/>
              <w:rPr>
                <w:rFonts w:eastAsia="Times New Roman"/>
                <w:color w:val="000000"/>
                <w:szCs w:val="24"/>
              </w:rPr>
            </w:pPr>
            <w:r>
              <w:rPr>
                <w:rFonts w:eastAsia="Times New Roman"/>
                <w:color w:val="000000"/>
                <w:szCs w:val="24"/>
              </w:rPr>
              <w:t>7.6</w:t>
            </w:r>
          </w:p>
        </w:tc>
      </w:tr>
    </w:tbl>
    <w:p w:rsidR="00DE433C" w:rsidRDefault="00DE433C" w:rsidP="00DE433C">
      <w:pPr>
        <w:spacing w:line="360" w:lineRule="auto"/>
        <w:jc w:val="left"/>
        <w:textAlignment w:val="center"/>
        <w:rPr>
          <w:rFonts w:ascii="宋体" w:hAnsi="宋体" w:cs="宋体"/>
          <w:color w:val="000000"/>
        </w:rPr>
      </w:pPr>
    </w:p>
    <w:p w:rsidR="00DE433C" w:rsidRDefault="00DE433C" w:rsidP="00DE433C">
      <w:pPr>
        <w:spacing w:line="360" w:lineRule="auto"/>
        <w:jc w:val="left"/>
        <w:textAlignment w:val="center"/>
        <w:rPr>
          <w:color w:val="000000"/>
        </w:rPr>
      </w:pPr>
    </w:p>
    <w:p w:rsidR="00DE433C" w:rsidRDefault="00DE433C" w:rsidP="00DE433C">
      <w:pPr>
        <w:spacing w:line="360" w:lineRule="auto"/>
        <w:jc w:val="left"/>
        <w:textAlignment w:val="center"/>
        <w:rPr>
          <w:rFonts w:ascii="宋体" w:hAnsi="宋体" w:cs="宋体"/>
          <w:color w:val="000000"/>
        </w:rPr>
      </w:pPr>
      <w:r>
        <w:rPr>
          <w:rFonts w:ascii="宋体" w:hAnsi="宋体" w:cs="宋体"/>
          <w:color w:val="000000"/>
        </w:rPr>
        <w:t>A. 牛奶放置一段时间后变酸，</w:t>
      </w:r>
      <w:r>
        <w:rPr>
          <w:rFonts w:eastAsia="Times New Roman"/>
          <w:color w:val="000000"/>
        </w:rPr>
        <w:t>pH</w:t>
      </w:r>
      <w:r>
        <w:rPr>
          <w:rFonts w:ascii="宋体" w:hAnsi="宋体" w:cs="宋体"/>
          <w:color w:val="000000"/>
        </w:rPr>
        <w:t>变大</w:t>
      </w:r>
    </w:p>
    <w:p w:rsidR="00DE433C" w:rsidRDefault="00DE433C" w:rsidP="00DE433C">
      <w:pPr>
        <w:spacing w:line="360" w:lineRule="auto"/>
        <w:jc w:val="left"/>
        <w:textAlignment w:val="center"/>
        <w:rPr>
          <w:rFonts w:ascii="宋体" w:hAnsi="宋体" w:cs="宋体"/>
          <w:color w:val="000000"/>
        </w:rPr>
      </w:pPr>
      <w:r>
        <w:rPr>
          <w:rFonts w:ascii="宋体" w:hAnsi="宋体" w:cs="宋体"/>
          <w:color w:val="000000"/>
        </w:rPr>
        <w:t>B</w:t>
      </w:r>
      <w:r>
        <w:rPr>
          <w:rFonts w:ascii="宋体" w:hAnsi="宋体" w:cs="宋体"/>
          <w:noProof/>
          <w:color w:val="000000"/>
          <w:position w:val="-22"/>
        </w:rPr>
        <w:drawing>
          <wp:inline distT="0" distB="0" distL="0" distR="0">
            <wp:extent cx="30480" cy="91440"/>
            <wp:effectExtent l="0" t="0" r="7620" b="381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ascii="宋体" w:hAnsi="宋体" w:cs="宋体"/>
          <w:color w:val="000000"/>
        </w:rPr>
        <w:t xml:space="preserve"> </w:t>
      </w:r>
      <w:proofErr w:type="gramStart"/>
      <w:r>
        <w:rPr>
          <w:rFonts w:ascii="宋体" w:hAnsi="宋体" w:cs="宋体"/>
          <w:color w:val="000000"/>
        </w:rPr>
        <w:t>西瓜汁比苹果</w:t>
      </w:r>
      <w:proofErr w:type="gramEnd"/>
      <w:r>
        <w:rPr>
          <w:rFonts w:ascii="宋体" w:hAnsi="宋体" w:cs="宋体"/>
          <w:color w:val="000000"/>
        </w:rPr>
        <w:t>汁酸性强</w:t>
      </w:r>
    </w:p>
    <w:p w:rsidR="00DE433C" w:rsidRDefault="00DE433C" w:rsidP="00DE433C">
      <w:pPr>
        <w:spacing w:line="360" w:lineRule="auto"/>
        <w:jc w:val="left"/>
        <w:textAlignment w:val="center"/>
        <w:rPr>
          <w:rFonts w:ascii="宋体" w:hAnsi="宋体" w:cs="宋体"/>
          <w:color w:val="000000"/>
        </w:rPr>
      </w:pPr>
      <w:r>
        <w:rPr>
          <w:rFonts w:ascii="宋体" w:hAnsi="宋体" w:cs="宋体"/>
          <w:color w:val="000000"/>
        </w:rPr>
        <w:t>C. 鸡蛋清和牛奶都显碱性</w:t>
      </w:r>
    </w:p>
    <w:p w:rsidR="00DE433C" w:rsidRDefault="00DE433C" w:rsidP="00DE433C">
      <w:pPr>
        <w:spacing w:line="360" w:lineRule="auto"/>
        <w:jc w:val="left"/>
        <w:textAlignment w:val="center"/>
        <w:rPr>
          <w:rFonts w:ascii="宋体" w:hAnsi="宋体" w:cs="宋体"/>
          <w:color w:val="000000"/>
        </w:rPr>
      </w:pPr>
      <w:r>
        <w:rPr>
          <w:rFonts w:ascii="宋体" w:hAnsi="宋体" w:cs="宋体"/>
          <w:color w:val="000000"/>
        </w:rPr>
        <w:t>D. 胃酸过多的人应该少饮苹果汁</w:t>
      </w:r>
    </w:p>
    <w:p w:rsidR="00DE433C" w:rsidRDefault="00DE433C" w:rsidP="00DE433C">
      <w:pPr>
        <w:spacing w:line="360" w:lineRule="auto"/>
        <w:jc w:val="left"/>
        <w:textAlignment w:val="center"/>
        <w:rPr>
          <w:rFonts w:ascii="宋体" w:hAnsi="宋体" w:cs="宋体"/>
          <w:color w:val="000000"/>
        </w:rPr>
      </w:pPr>
      <w:r>
        <w:rPr>
          <w:color w:val="000000"/>
        </w:rPr>
        <w:t>9.</w:t>
      </w:r>
      <w:r>
        <w:rPr>
          <w:rFonts w:ascii="宋体" w:hAnsi="宋体" w:cs="宋体"/>
          <w:color w:val="000000"/>
        </w:rPr>
        <w:t>建立宏观和微观之间的联系是化学学科特有的思维方式。下列关于宏观事实的微观解释错误的是</w:t>
      </w:r>
    </w:p>
    <w:p w:rsidR="00DE433C" w:rsidRDefault="00DE433C" w:rsidP="00DE433C">
      <w:pPr>
        <w:spacing w:line="360" w:lineRule="auto"/>
        <w:jc w:val="left"/>
        <w:textAlignment w:val="center"/>
        <w:rPr>
          <w:rFonts w:ascii="宋体" w:hAnsi="宋体" w:cs="宋体"/>
          <w:color w:val="000000"/>
        </w:rPr>
      </w:pPr>
      <w:r>
        <w:rPr>
          <w:rFonts w:ascii="宋体" w:hAnsi="宋体" w:cs="宋体"/>
          <w:color w:val="000000"/>
        </w:rPr>
        <w:t>A. 氢气球在高空膨胀</w:t>
      </w:r>
      <w:r>
        <w:rPr>
          <w:rFonts w:eastAsia="Times New Roman"/>
          <w:color w:val="000000"/>
        </w:rPr>
        <w:t>——</w:t>
      </w:r>
      <w:r>
        <w:rPr>
          <w:rFonts w:ascii="宋体" w:hAnsi="宋体" w:cs="宋体"/>
          <w:color w:val="000000"/>
        </w:rPr>
        <w:t>分子体积变大</w:t>
      </w:r>
    </w:p>
    <w:p w:rsidR="00DE433C" w:rsidRDefault="00DE433C" w:rsidP="00DE433C">
      <w:pPr>
        <w:spacing w:line="360" w:lineRule="auto"/>
        <w:jc w:val="left"/>
        <w:textAlignment w:val="center"/>
        <w:rPr>
          <w:rFonts w:ascii="宋体" w:hAnsi="宋体" w:cs="宋体"/>
          <w:color w:val="000000"/>
        </w:rPr>
      </w:pPr>
      <w:r>
        <w:rPr>
          <w:rFonts w:ascii="宋体" w:hAnsi="宋体" w:cs="宋体"/>
          <w:color w:val="000000"/>
        </w:rPr>
        <w:t>B. 品红在静置的水中会扩散</w:t>
      </w:r>
      <w:r>
        <w:rPr>
          <w:rFonts w:eastAsia="Times New Roman"/>
          <w:color w:val="000000"/>
        </w:rPr>
        <w:t>——</w:t>
      </w:r>
      <w:r>
        <w:rPr>
          <w:rFonts w:ascii="宋体" w:hAnsi="宋体" w:cs="宋体"/>
          <w:color w:val="000000"/>
        </w:rPr>
        <w:t>分子在不停地运动</w:t>
      </w:r>
    </w:p>
    <w:p w:rsidR="00DE433C" w:rsidRDefault="00DE433C" w:rsidP="00DE433C">
      <w:pPr>
        <w:spacing w:line="360" w:lineRule="auto"/>
        <w:jc w:val="left"/>
        <w:textAlignment w:val="center"/>
        <w:rPr>
          <w:rFonts w:ascii="宋体" w:hAnsi="宋体" w:cs="宋体"/>
          <w:color w:val="000000"/>
        </w:rPr>
      </w:pPr>
      <w:r>
        <w:rPr>
          <w:rFonts w:ascii="宋体" w:hAnsi="宋体" w:cs="宋体"/>
          <w:color w:val="000000"/>
        </w:rPr>
        <w:t>C. 水和过氧化氢性质不同</w:t>
      </w:r>
      <w:r>
        <w:rPr>
          <w:rFonts w:eastAsia="Times New Roman"/>
          <w:color w:val="000000"/>
        </w:rPr>
        <w:t>——</w:t>
      </w:r>
      <w:r>
        <w:rPr>
          <w:rFonts w:ascii="宋体" w:hAnsi="宋体" w:cs="宋体"/>
          <w:color w:val="000000"/>
        </w:rPr>
        <w:t>不同分子</w:t>
      </w:r>
      <w:r>
        <w:rPr>
          <w:rFonts w:ascii="宋体" w:hAnsi="宋体" w:cs="宋体"/>
          <w:noProof/>
          <w:color w:val="000000"/>
        </w:rPr>
        <w:drawing>
          <wp:inline distT="0" distB="0" distL="0" distR="0">
            <wp:extent cx="137160" cy="175260"/>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性质不同</w:t>
      </w:r>
    </w:p>
    <w:p w:rsidR="00DE433C" w:rsidRDefault="00DE433C" w:rsidP="00DE433C">
      <w:pPr>
        <w:spacing w:line="360" w:lineRule="auto"/>
        <w:jc w:val="left"/>
        <w:textAlignment w:val="center"/>
        <w:rPr>
          <w:rFonts w:ascii="宋体" w:hAnsi="宋体" w:cs="宋体"/>
          <w:color w:val="000000"/>
        </w:rPr>
      </w:pPr>
      <w:r>
        <w:rPr>
          <w:rFonts w:ascii="宋体" w:hAnsi="宋体" w:cs="宋体"/>
          <w:color w:val="000000"/>
        </w:rPr>
        <w:t>D. 水蒸发由液态变成气态</w:t>
      </w:r>
      <w:r>
        <w:rPr>
          <w:rFonts w:eastAsia="Times New Roman"/>
          <w:color w:val="000000"/>
        </w:rPr>
        <w:t>——</w:t>
      </w:r>
      <w:r>
        <w:rPr>
          <w:rFonts w:ascii="宋体" w:hAnsi="宋体" w:cs="宋体"/>
          <w:color w:val="000000"/>
        </w:rPr>
        <w:t>分子间的间隔变大</w:t>
      </w:r>
    </w:p>
    <w:p w:rsidR="00DE433C" w:rsidRDefault="00DE433C" w:rsidP="00DE433C">
      <w:pPr>
        <w:spacing w:line="360" w:lineRule="auto"/>
        <w:jc w:val="left"/>
        <w:textAlignment w:val="center"/>
        <w:rPr>
          <w:rFonts w:ascii="宋体" w:hAnsi="宋体" w:cs="宋体"/>
          <w:color w:val="000000"/>
        </w:rPr>
      </w:pPr>
      <w:r>
        <w:rPr>
          <w:color w:val="000000"/>
        </w:rPr>
        <w:t>10.</w:t>
      </w:r>
      <w:r>
        <w:rPr>
          <w:rFonts w:ascii="宋体" w:hAnsi="宋体" w:cs="宋体"/>
          <w:color w:val="000000"/>
        </w:rPr>
        <w:t>下列与金属材料有关的说法中，正确的是</w:t>
      </w:r>
    </w:p>
    <w:p w:rsidR="00DE433C" w:rsidRDefault="00DE433C" w:rsidP="00DE433C">
      <w:pPr>
        <w:spacing w:line="360" w:lineRule="auto"/>
        <w:jc w:val="left"/>
        <w:textAlignment w:val="center"/>
        <w:rPr>
          <w:rFonts w:ascii="宋体" w:hAnsi="宋体" w:cs="宋体"/>
          <w:color w:val="000000"/>
        </w:rPr>
      </w:pPr>
      <w:r>
        <w:rPr>
          <w:rFonts w:ascii="宋体" w:hAnsi="宋体" w:cs="宋体"/>
          <w:color w:val="000000"/>
        </w:rPr>
        <w:t>A. 常温下所有的金属都是固体</w:t>
      </w:r>
    </w:p>
    <w:p w:rsidR="00DE433C" w:rsidRDefault="00DE433C" w:rsidP="00DE433C">
      <w:pPr>
        <w:spacing w:line="360" w:lineRule="auto"/>
        <w:jc w:val="left"/>
        <w:textAlignment w:val="center"/>
        <w:rPr>
          <w:rFonts w:ascii="宋体" w:hAnsi="宋体" w:cs="宋体"/>
          <w:color w:val="000000"/>
        </w:rPr>
      </w:pPr>
      <w:r>
        <w:rPr>
          <w:rFonts w:ascii="宋体" w:hAnsi="宋体" w:cs="宋体"/>
          <w:color w:val="000000"/>
        </w:rPr>
        <w:t>B. 钢是纯净物，生铁是混合物</w:t>
      </w:r>
    </w:p>
    <w:p w:rsidR="00DE433C" w:rsidRDefault="00DE433C" w:rsidP="00DE433C">
      <w:pPr>
        <w:spacing w:line="360" w:lineRule="auto"/>
        <w:jc w:val="left"/>
        <w:textAlignment w:val="center"/>
        <w:rPr>
          <w:rFonts w:ascii="宋体" w:hAnsi="宋体" w:cs="宋体"/>
          <w:color w:val="000000"/>
        </w:rPr>
      </w:pPr>
      <w:r>
        <w:rPr>
          <w:rFonts w:ascii="宋体" w:hAnsi="宋体" w:cs="宋体"/>
          <w:color w:val="000000"/>
        </w:rPr>
        <w:t>C. 银能与稀盐酸发生置换反应</w:t>
      </w:r>
    </w:p>
    <w:p w:rsidR="00DE433C" w:rsidRDefault="00DE433C" w:rsidP="00DE433C">
      <w:pPr>
        <w:spacing w:line="360" w:lineRule="auto"/>
        <w:jc w:val="left"/>
        <w:textAlignment w:val="center"/>
        <w:rPr>
          <w:rFonts w:ascii="宋体" w:hAnsi="宋体" w:cs="宋体"/>
          <w:color w:val="000000"/>
        </w:rPr>
      </w:pPr>
      <w:r>
        <w:rPr>
          <w:rFonts w:ascii="宋体" w:hAnsi="宋体" w:cs="宋体"/>
          <w:color w:val="000000"/>
        </w:rPr>
        <w:t>D. 为防止钢铁制品生锈，可在其表面刷漆</w:t>
      </w:r>
    </w:p>
    <w:p w:rsidR="00DE433C" w:rsidRDefault="00DE433C" w:rsidP="00DE433C">
      <w:pPr>
        <w:spacing w:line="360" w:lineRule="auto"/>
        <w:jc w:val="left"/>
        <w:textAlignment w:val="center"/>
        <w:rPr>
          <w:rFonts w:ascii="宋体" w:hAnsi="宋体" w:cs="宋体"/>
          <w:color w:val="000000"/>
        </w:rPr>
      </w:pPr>
      <w:r>
        <w:rPr>
          <w:color w:val="000000"/>
        </w:rPr>
        <w:t>11.</w:t>
      </w:r>
      <w:r>
        <w:rPr>
          <w:rFonts w:ascii="宋体" w:hAnsi="宋体" w:cs="宋体"/>
          <w:color w:val="000000"/>
        </w:rPr>
        <w:t>下列是摘录某同学实验记录本中有关实验现象的描述，其中正确的是</w:t>
      </w:r>
    </w:p>
    <w:p w:rsidR="00DE433C" w:rsidRDefault="00DE433C" w:rsidP="00DE433C">
      <w:pPr>
        <w:spacing w:line="360" w:lineRule="auto"/>
        <w:jc w:val="left"/>
        <w:textAlignment w:val="center"/>
        <w:rPr>
          <w:rFonts w:ascii="宋体" w:hAnsi="宋体" w:cs="宋体"/>
          <w:color w:val="000000"/>
        </w:rPr>
      </w:pPr>
      <w:r>
        <w:rPr>
          <w:rFonts w:ascii="宋体" w:hAnsi="宋体" w:cs="宋体"/>
          <w:color w:val="000000"/>
        </w:rPr>
        <w:t>A. 铁丝在氧气中剧烈燃烧，火星四射，生成四氧化三铁</w:t>
      </w:r>
    </w:p>
    <w:p w:rsidR="00DE433C" w:rsidRDefault="00DE433C" w:rsidP="00DE433C">
      <w:pPr>
        <w:spacing w:line="360" w:lineRule="auto"/>
        <w:jc w:val="left"/>
        <w:textAlignment w:val="center"/>
        <w:rPr>
          <w:rFonts w:ascii="宋体" w:hAnsi="宋体" w:cs="宋体"/>
          <w:color w:val="000000"/>
        </w:rPr>
      </w:pPr>
      <w:r>
        <w:rPr>
          <w:rFonts w:ascii="宋体" w:hAnsi="宋体" w:cs="宋体"/>
          <w:color w:val="000000"/>
        </w:rPr>
        <w:t>B. 硫在氧气中燃烧发出淡蓝色火焰，生成一种有刺激性气味的气体</w:t>
      </w:r>
    </w:p>
    <w:p w:rsidR="00DE433C" w:rsidRDefault="00DE433C" w:rsidP="00DE433C">
      <w:pPr>
        <w:spacing w:line="360" w:lineRule="auto"/>
        <w:jc w:val="left"/>
        <w:textAlignment w:val="center"/>
        <w:rPr>
          <w:rFonts w:ascii="宋体" w:hAnsi="宋体" w:cs="宋体"/>
          <w:color w:val="000000"/>
        </w:rPr>
      </w:pPr>
      <w:r>
        <w:rPr>
          <w:rFonts w:ascii="宋体" w:hAnsi="宋体" w:cs="宋体"/>
          <w:color w:val="000000"/>
        </w:rPr>
        <w:t>C. 镁条与足量的稀盐酸反应，产生大量气泡并放热</w:t>
      </w:r>
    </w:p>
    <w:p w:rsidR="00DE433C" w:rsidRDefault="00DE433C" w:rsidP="00DE433C">
      <w:pPr>
        <w:spacing w:line="360" w:lineRule="auto"/>
        <w:jc w:val="left"/>
        <w:textAlignment w:val="center"/>
        <w:rPr>
          <w:rFonts w:ascii="宋体" w:hAnsi="宋体" w:cs="宋体"/>
          <w:color w:val="000000"/>
        </w:rPr>
      </w:pPr>
      <w:r>
        <w:rPr>
          <w:rFonts w:ascii="宋体" w:hAnsi="宋体" w:cs="宋体"/>
          <w:color w:val="000000"/>
        </w:rPr>
        <w:t>D. 向稀硫酸中滴加石蕊溶液，溶液由无色变成蓝色</w:t>
      </w:r>
    </w:p>
    <w:p w:rsidR="00DE433C" w:rsidRDefault="00DE433C" w:rsidP="00DE433C">
      <w:pPr>
        <w:spacing w:line="360" w:lineRule="auto"/>
        <w:jc w:val="left"/>
        <w:textAlignment w:val="center"/>
        <w:rPr>
          <w:rFonts w:ascii="宋体" w:hAnsi="宋体" w:cs="宋体"/>
          <w:color w:val="000000"/>
        </w:rPr>
      </w:pPr>
      <w:r>
        <w:rPr>
          <w:color w:val="000000"/>
        </w:rPr>
        <w:t>12.</w:t>
      </w:r>
      <w:r>
        <w:rPr>
          <w:rFonts w:ascii="宋体" w:hAnsi="宋体" w:cs="宋体"/>
          <w:color w:val="000000"/>
        </w:rPr>
        <w:t>下列有关碳和</w:t>
      </w:r>
      <w:proofErr w:type="gramStart"/>
      <w:r>
        <w:rPr>
          <w:rFonts w:ascii="宋体" w:hAnsi="宋体" w:cs="宋体"/>
          <w:color w:val="000000"/>
        </w:rPr>
        <w:t>碳的</w:t>
      </w:r>
      <w:proofErr w:type="gramEnd"/>
      <w:r>
        <w:rPr>
          <w:rFonts w:ascii="宋体" w:hAnsi="宋体" w:cs="宋体"/>
          <w:color w:val="000000"/>
        </w:rPr>
        <w:t>化合物说法中，错误的是</w:t>
      </w:r>
    </w:p>
    <w:p w:rsidR="00DE433C" w:rsidRDefault="00DE433C" w:rsidP="00DE433C">
      <w:pPr>
        <w:spacing w:line="360" w:lineRule="auto"/>
        <w:jc w:val="left"/>
        <w:textAlignment w:val="center"/>
        <w:rPr>
          <w:rFonts w:ascii="宋体" w:hAnsi="宋体" w:cs="宋体"/>
          <w:color w:val="000000"/>
        </w:rPr>
      </w:pPr>
      <w:r>
        <w:rPr>
          <w:rFonts w:ascii="宋体" w:hAnsi="宋体" w:cs="宋体"/>
          <w:color w:val="000000"/>
        </w:rPr>
        <w:t>A. 金刚石、石墨物理性质有很大差异的原因是碳原子排列方式不同</w:t>
      </w:r>
    </w:p>
    <w:p w:rsidR="00DE433C" w:rsidRDefault="00DE433C" w:rsidP="00DE433C">
      <w:pPr>
        <w:spacing w:line="360" w:lineRule="auto"/>
        <w:jc w:val="left"/>
        <w:textAlignment w:val="center"/>
        <w:rPr>
          <w:rFonts w:ascii="宋体" w:hAnsi="宋体" w:cs="宋体"/>
          <w:color w:val="000000"/>
        </w:rPr>
      </w:pPr>
      <w:r>
        <w:rPr>
          <w:rFonts w:ascii="宋体" w:hAnsi="宋体" w:cs="宋体"/>
          <w:color w:val="000000"/>
        </w:rPr>
        <w:t xml:space="preserve">B. </w:t>
      </w:r>
      <w:r>
        <w:rPr>
          <w:rFonts w:eastAsia="Times New Roman"/>
          <w:color w:val="000000"/>
        </w:rPr>
        <w:t>CO</w:t>
      </w:r>
      <w:r>
        <w:rPr>
          <w:rFonts w:ascii="宋体" w:hAnsi="宋体" w:cs="宋体"/>
          <w:color w:val="000000"/>
        </w:rPr>
        <w:t>具有还原性，可以用来冶炼金属</w:t>
      </w:r>
    </w:p>
    <w:p w:rsidR="00DE433C" w:rsidRDefault="00DE433C" w:rsidP="00DE433C">
      <w:pPr>
        <w:spacing w:line="360" w:lineRule="auto"/>
        <w:jc w:val="left"/>
        <w:textAlignment w:val="center"/>
        <w:rPr>
          <w:rFonts w:ascii="宋体" w:hAnsi="宋体" w:cs="宋体"/>
          <w:color w:val="000000"/>
        </w:rPr>
      </w:pPr>
      <w:r>
        <w:rPr>
          <w:rFonts w:ascii="宋体" w:hAnsi="宋体" w:cs="宋体"/>
          <w:color w:val="000000"/>
        </w:rPr>
        <w:t>C. 碳在氧气中燃烧一定生成二氧化碳</w:t>
      </w:r>
    </w:p>
    <w:p w:rsidR="00DE433C" w:rsidRDefault="00DE433C" w:rsidP="00DE433C">
      <w:pPr>
        <w:spacing w:line="360" w:lineRule="auto"/>
        <w:jc w:val="left"/>
        <w:textAlignment w:val="center"/>
        <w:rPr>
          <w:rFonts w:ascii="宋体" w:hAnsi="宋体" w:cs="宋体"/>
          <w:color w:val="000000"/>
        </w:rPr>
      </w:pPr>
      <w:r>
        <w:rPr>
          <w:rFonts w:ascii="宋体" w:hAnsi="宋体" w:cs="宋体"/>
          <w:color w:val="000000"/>
        </w:rPr>
        <w:t>D. 自然界消耗</w:t>
      </w:r>
      <w:r>
        <w:rPr>
          <w:rFonts w:eastAsia="Times New Roman"/>
          <w:color w:val="000000"/>
        </w:rPr>
        <w:t>CO</w:t>
      </w:r>
      <w:r>
        <w:rPr>
          <w:rFonts w:eastAsia="Times New Roman"/>
          <w:color w:val="000000"/>
          <w:vertAlign w:val="subscript"/>
        </w:rPr>
        <w:t>2</w:t>
      </w:r>
      <w:r>
        <w:rPr>
          <w:rFonts w:ascii="宋体" w:hAnsi="宋体" w:cs="宋体"/>
          <w:color w:val="000000"/>
        </w:rPr>
        <w:t>的主要途径是植物的光合作用</w:t>
      </w:r>
    </w:p>
    <w:p w:rsidR="00DE433C" w:rsidRDefault="00DE433C" w:rsidP="00DE433C">
      <w:pPr>
        <w:spacing w:line="360" w:lineRule="auto"/>
        <w:jc w:val="left"/>
        <w:textAlignment w:val="center"/>
        <w:rPr>
          <w:rFonts w:ascii="宋体" w:hAnsi="宋体" w:cs="宋体"/>
          <w:color w:val="000000"/>
        </w:rPr>
      </w:pPr>
      <w:r>
        <w:rPr>
          <w:color w:val="000000"/>
        </w:rPr>
        <w:lastRenderedPageBreak/>
        <w:t>13.</w:t>
      </w:r>
      <w:r>
        <w:rPr>
          <w:rFonts w:ascii="宋体" w:hAnsi="宋体" w:cs="宋体"/>
          <w:color w:val="000000"/>
        </w:rPr>
        <w:t>下列生活中的做法正确的是</w:t>
      </w:r>
    </w:p>
    <w:p w:rsidR="00DE433C" w:rsidRDefault="00DE433C" w:rsidP="00DE433C">
      <w:pPr>
        <w:spacing w:line="360" w:lineRule="auto"/>
        <w:jc w:val="left"/>
        <w:textAlignment w:val="center"/>
        <w:rPr>
          <w:rFonts w:ascii="宋体" w:hAnsi="宋体" w:cs="宋体"/>
          <w:color w:val="000000"/>
        </w:rPr>
      </w:pPr>
      <w:r>
        <w:rPr>
          <w:rFonts w:ascii="宋体" w:hAnsi="宋体" w:cs="宋体"/>
          <w:color w:val="000000"/>
        </w:rPr>
        <w:t>A. 霉变大米经高温蒸煮后食用</w:t>
      </w:r>
    </w:p>
    <w:p w:rsidR="00DE433C" w:rsidRDefault="00DE433C" w:rsidP="00DE433C">
      <w:pPr>
        <w:spacing w:line="360" w:lineRule="auto"/>
        <w:jc w:val="left"/>
        <w:textAlignment w:val="center"/>
        <w:rPr>
          <w:rFonts w:ascii="宋体" w:hAnsi="宋体" w:cs="宋体"/>
          <w:color w:val="000000"/>
        </w:rPr>
      </w:pPr>
      <w:r>
        <w:rPr>
          <w:rFonts w:ascii="宋体" w:hAnsi="宋体" w:cs="宋体"/>
          <w:color w:val="000000"/>
        </w:rPr>
        <w:t>B. 甲醛溶液浸泡海鲜防腐</w:t>
      </w:r>
    </w:p>
    <w:p w:rsidR="00DE433C" w:rsidRDefault="00DE433C" w:rsidP="00DE433C">
      <w:pPr>
        <w:spacing w:line="360" w:lineRule="auto"/>
        <w:jc w:val="left"/>
        <w:textAlignment w:val="center"/>
        <w:rPr>
          <w:rFonts w:ascii="宋体" w:hAnsi="宋体" w:cs="宋体"/>
          <w:color w:val="000000"/>
        </w:rPr>
      </w:pPr>
      <w:r>
        <w:rPr>
          <w:rFonts w:ascii="宋体" w:hAnsi="宋体" w:cs="宋体"/>
          <w:color w:val="000000"/>
        </w:rPr>
        <w:t>C. 明矾用于水的杀菌消毒</w:t>
      </w:r>
    </w:p>
    <w:p w:rsidR="00DE433C" w:rsidRDefault="00DE433C" w:rsidP="00DE433C">
      <w:pPr>
        <w:spacing w:line="360" w:lineRule="auto"/>
        <w:jc w:val="left"/>
        <w:textAlignment w:val="center"/>
        <w:rPr>
          <w:rFonts w:ascii="宋体" w:hAnsi="宋体" w:cs="宋体"/>
          <w:color w:val="000000"/>
        </w:rPr>
      </w:pPr>
      <w:r>
        <w:rPr>
          <w:rFonts w:ascii="宋体" w:hAnsi="宋体" w:cs="宋体"/>
          <w:color w:val="000000"/>
        </w:rPr>
        <w:t>D. 焙制面包时加入适量小苏打</w:t>
      </w:r>
    </w:p>
    <w:p w:rsidR="00DE433C" w:rsidRDefault="00DE433C" w:rsidP="00DE433C">
      <w:pPr>
        <w:spacing w:line="360" w:lineRule="auto"/>
        <w:jc w:val="left"/>
        <w:textAlignment w:val="center"/>
        <w:rPr>
          <w:rFonts w:ascii="宋体" w:hAnsi="宋体" w:cs="宋体"/>
          <w:color w:val="000000"/>
        </w:rPr>
      </w:pPr>
      <w:r>
        <w:rPr>
          <w:color w:val="000000"/>
        </w:rPr>
        <w:t>14.</w:t>
      </w:r>
      <w:r>
        <w:rPr>
          <w:rFonts w:ascii="宋体" w:hAnsi="宋体" w:cs="宋体"/>
          <w:color w:val="000000"/>
        </w:rPr>
        <w:t>将下列各组物质放入足量的水中，充分搅拌后，得到无色溶液的是</w:t>
      </w:r>
    </w:p>
    <w:p w:rsidR="00DE433C" w:rsidRDefault="00DE433C" w:rsidP="00DE433C">
      <w:pPr>
        <w:spacing w:line="360" w:lineRule="auto"/>
        <w:jc w:val="left"/>
        <w:textAlignment w:val="center"/>
        <w:rPr>
          <w:rFonts w:ascii="宋体" w:hAnsi="宋体" w:cs="宋体"/>
          <w:color w:val="000000"/>
        </w:rPr>
      </w:pPr>
      <w:r>
        <w:rPr>
          <w:rFonts w:ascii="宋体" w:hAnsi="宋体" w:cs="宋体"/>
          <w:color w:val="000000"/>
        </w:rPr>
        <w:t>A. 硝酸钾和氯化铁</w:t>
      </w:r>
    </w:p>
    <w:p w:rsidR="00DE433C" w:rsidRDefault="00DE433C" w:rsidP="00DE433C">
      <w:pPr>
        <w:spacing w:line="360" w:lineRule="auto"/>
        <w:jc w:val="left"/>
        <w:textAlignment w:val="center"/>
        <w:rPr>
          <w:rFonts w:ascii="宋体" w:hAnsi="宋体" w:cs="宋体"/>
          <w:color w:val="000000"/>
        </w:rPr>
      </w:pPr>
      <w:r>
        <w:rPr>
          <w:rFonts w:ascii="宋体" w:hAnsi="宋体" w:cs="宋体"/>
          <w:color w:val="000000"/>
        </w:rPr>
        <w:t>B. 氢氧化钾和盐酸</w:t>
      </w:r>
    </w:p>
    <w:p w:rsidR="00DE433C" w:rsidRDefault="00DE433C" w:rsidP="00DE433C">
      <w:pPr>
        <w:spacing w:line="360" w:lineRule="auto"/>
        <w:jc w:val="left"/>
        <w:textAlignment w:val="center"/>
        <w:rPr>
          <w:rFonts w:ascii="宋体" w:hAnsi="宋体" w:cs="宋体"/>
          <w:color w:val="000000"/>
        </w:rPr>
      </w:pPr>
      <w:r>
        <w:rPr>
          <w:rFonts w:ascii="宋体" w:hAnsi="宋体" w:cs="宋体"/>
          <w:color w:val="000000"/>
        </w:rPr>
        <w:t>C. 硫酸铜和氢氧化钠</w:t>
      </w:r>
    </w:p>
    <w:p w:rsidR="00DE433C" w:rsidRDefault="00DE433C" w:rsidP="00DE433C">
      <w:pPr>
        <w:spacing w:line="360" w:lineRule="auto"/>
        <w:jc w:val="left"/>
        <w:textAlignment w:val="center"/>
        <w:rPr>
          <w:rFonts w:ascii="宋体" w:hAnsi="宋体" w:cs="宋体"/>
          <w:color w:val="000000"/>
        </w:rPr>
      </w:pPr>
      <w:r>
        <w:rPr>
          <w:rFonts w:ascii="宋体" w:hAnsi="宋体" w:cs="宋体"/>
          <w:color w:val="000000"/>
        </w:rPr>
        <w:t>D. 硫酸钠和氯化钡</w:t>
      </w:r>
    </w:p>
    <w:p w:rsidR="00DE433C" w:rsidRDefault="00DE433C" w:rsidP="00DE433C">
      <w:pPr>
        <w:spacing w:line="360" w:lineRule="auto"/>
        <w:jc w:val="left"/>
        <w:textAlignment w:val="center"/>
        <w:rPr>
          <w:rFonts w:ascii="宋体" w:hAnsi="宋体" w:cs="宋体"/>
          <w:color w:val="000000"/>
        </w:rPr>
      </w:pPr>
      <w:r>
        <w:rPr>
          <w:color w:val="000000"/>
        </w:rPr>
        <w:t>15.</w:t>
      </w:r>
      <w:r>
        <w:rPr>
          <w:rFonts w:ascii="宋体" w:hAnsi="宋体" w:cs="宋体"/>
          <w:color w:val="000000"/>
        </w:rPr>
        <w:t>构建化学基本观念是学好化学的基础，下列对化学基本观念的认识错误的是</w:t>
      </w:r>
    </w:p>
    <w:p w:rsidR="00DE433C" w:rsidRDefault="00DE433C" w:rsidP="00DE433C">
      <w:pPr>
        <w:spacing w:line="360" w:lineRule="auto"/>
        <w:jc w:val="left"/>
        <w:textAlignment w:val="center"/>
        <w:rPr>
          <w:rFonts w:ascii="宋体" w:hAnsi="宋体" w:cs="宋体"/>
          <w:color w:val="000000"/>
        </w:rPr>
      </w:pPr>
      <w:r>
        <w:rPr>
          <w:rFonts w:ascii="宋体" w:hAnsi="宋体" w:cs="宋体"/>
          <w:color w:val="000000"/>
        </w:rPr>
        <w:t>A. 元素观：二氧化碳是由碳元素和氧元素组成的</w:t>
      </w:r>
    </w:p>
    <w:p w:rsidR="00DE433C" w:rsidRDefault="00DE433C" w:rsidP="00DE433C">
      <w:pPr>
        <w:spacing w:line="360" w:lineRule="auto"/>
        <w:jc w:val="left"/>
        <w:textAlignment w:val="center"/>
        <w:rPr>
          <w:rFonts w:ascii="宋体" w:hAnsi="宋体" w:cs="宋体"/>
          <w:color w:val="000000"/>
        </w:rPr>
      </w:pPr>
      <w:r>
        <w:rPr>
          <w:rFonts w:ascii="宋体" w:hAnsi="宋体" w:cs="宋体"/>
          <w:color w:val="000000"/>
        </w:rPr>
        <w:t>B. 微粒观：保持氧气化学质的最小微粒是氧气分子</w:t>
      </w:r>
    </w:p>
    <w:p w:rsidR="00DE433C" w:rsidRDefault="00DE433C" w:rsidP="00DE433C">
      <w:pPr>
        <w:spacing w:line="360" w:lineRule="auto"/>
        <w:jc w:val="left"/>
        <w:textAlignment w:val="center"/>
        <w:rPr>
          <w:rFonts w:ascii="宋体" w:hAnsi="宋体" w:cs="宋体"/>
          <w:color w:val="000000"/>
        </w:rPr>
      </w:pPr>
      <w:r>
        <w:rPr>
          <w:rFonts w:ascii="宋体" w:hAnsi="宋体" w:cs="宋体"/>
          <w:color w:val="000000"/>
        </w:rPr>
        <w:t>C. 变化观：氢气</w:t>
      </w:r>
      <w:r>
        <w:rPr>
          <w:rFonts w:ascii="宋体" w:hAnsi="宋体" w:cs="宋体"/>
          <w:noProof/>
          <w:color w:val="000000"/>
          <w:position w:val="-1"/>
        </w:rPr>
        <w:drawing>
          <wp:inline distT="0" distB="0" distL="0" distR="0">
            <wp:extent cx="137160" cy="190500"/>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7160" cy="190500"/>
                    </a:xfrm>
                    <a:prstGeom prst="rect">
                      <a:avLst/>
                    </a:prstGeom>
                    <a:noFill/>
                    <a:ln>
                      <a:noFill/>
                    </a:ln>
                  </pic:spPr>
                </pic:pic>
              </a:graphicData>
            </a:graphic>
          </wp:inline>
        </w:drawing>
      </w:r>
      <w:r>
        <w:rPr>
          <w:rFonts w:ascii="宋体" w:hAnsi="宋体" w:cs="宋体"/>
          <w:color w:val="000000"/>
        </w:rPr>
        <w:t>空气中燃烧生成水</w:t>
      </w:r>
    </w:p>
    <w:p w:rsidR="00DE433C" w:rsidRDefault="00DE433C" w:rsidP="00DE433C">
      <w:pPr>
        <w:spacing w:line="360" w:lineRule="auto"/>
        <w:jc w:val="left"/>
        <w:textAlignment w:val="center"/>
        <w:rPr>
          <w:rFonts w:ascii="宋体" w:hAnsi="宋体" w:cs="宋体"/>
          <w:color w:val="000000"/>
        </w:rPr>
      </w:pPr>
      <w:r>
        <w:rPr>
          <w:rFonts w:ascii="宋体" w:hAnsi="宋体" w:cs="宋体"/>
          <w:color w:val="000000"/>
        </w:rPr>
        <w:t>D. 守恒观：</w:t>
      </w:r>
      <w:r>
        <w:rPr>
          <w:rFonts w:eastAsia="Times New Roman"/>
          <w:color w:val="000000"/>
        </w:rPr>
        <w:t>24g</w:t>
      </w:r>
      <w:r>
        <w:rPr>
          <w:rFonts w:ascii="宋体" w:hAnsi="宋体" w:cs="宋体"/>
          <w:color w:val="000000"/>
        </w:rPr>
        <w:t>镁和</w:t>
      </w:r>
      <w:r>
        <w:rPr>
          <w:rFonts w:eastAsia="Times New Roman"/>
          <w:color w:val="000000"/>
        </w:rPr>
        <w:t>32g</w:t>
      </w:r>
      <w:r>
        <w:rPr>
          <w:rFonts w:ascii="宋体" w:hAnsi="宋体" w:cs="宋体"/>
          <w:color w:val="000000"/>
        </w:rPr>
        <w:t>氧气反应，一定生成</w:t>
      </w:r>
      <w:r>
        <w:rPr>
          <w:rFonts w:eastAsia="Times New Roman"/>
          <w:color w:val="000000"/>
        </w:rPr>
        <w:t>54g</w:t>
      </w:r>
      <w:r>
        <w:rPr>
          <w:rFonts w:ascii="宋体" w:hAnsi="宋体" w:cs="宋体"/>
          <w:color w:val="000000"/>
        </w:rPr>
        <w:t>氧化镁</w:t>
      </w:r>
    </w:p>
    <w:p w:rsidR="00DE433C" w:rsidRDefault="00DE433C" w:rsidP="00DE433C">
      <w:pPr>
        <w:spacing w:line="360" w:lineRule="auto"/>
        <w:jc w:val="left"/>
        <w:textAlignment w:val="center"/>
        <w:rPr>
          <w:rFonts w:ascii="宋体" w:hAnsi="宋体" w:cs="宋体"/>
          <w:color w:val="000000"/>
        </w:rPr>
      </w:pPr>
      <w:r>
        <w:rPr>
          <w:color w:val="000000"/>
        </w:rPr>
        <w:t>16.</w:t>
      </w:r>
      <w:r>
        <w:rPr>
          <w:rFonts w:ascii="宋体" w:hAnsi="宋体" w:cs="宋体"/>
          <w:color w:val="000000"/>
        </w:rPr>
        <w:t>推理是一种重要的研究和学习方法。下列推理，你认为合理的是</w:t>
      </w:r>
    </w:p>
    <w:p w:rsidR="00DE433C" w:rsidRDefault="00DE433C" w:rsidP="00DE433C">
      <w:pPr>
        <w:spacing w:line="360" w:lineRule="auto"/>
        <w:jc w:val="left"/>
        <w:textAlignment w:val="center"/>
        <w:rPr>
          <w:rFonts w:ascii="宋体" w:hAnsi="宋体" w:cs="宋体"/>
          <w:color w:val="000000"/>
        </w:rPr>
      </w:pPr>
      <w:r>
        <w:rPr>
          <w:rFonts w:ascii="宋体" w:hAnsi="宋体" w:cs="宋体"/>
          <w:color w:val="000000"/>
        </w:rPr>
        <w:t>A. 同种元素的质子数相同，所以质子数相同的微粒一定是同种元素</w:t>
      </w:r>
    </w:p>
    <w:p w:rsidR="00DE433C" w:rsidRDefault="00DE433C" w:rsidP="00DE433C">
      <w:pPr>
        <w:spacing w:line="360" w:lineRule="auto"/>
        <w:jc w:val="left"/>
        <w:textAlignment w:val="center"/>
        <w:rPr>
          <w:rFonts w:ascii="宋体" w:hAnsi="宋体" w:cs="宋体"/>
          <w:color w:val="000000"/>
        </w:rPr>
      </w:pPr>
      <w:r>
        <w:rPr>
          <w:rFonts w:ascii="宋体" w:hAnsi="宋体" w:cs="宋体"/>
          <w:color w:val="000000"/>
        </w:rPr>
        <w:t>B. 中和反应生成盐和水，所以凡是生成盐和水的反应都是中和反应</w:t>
      </w:r>
    </w:p>
    <w:p w:rsidR="00DE433C" w:rsidRDefault="00DE433C" w:rsidP="00DE433C">
      <w:pPr>
        <w:spacing w:line="360" w:lineRule="auto"/>
        <w:jc w:val="left"/>
        <w:textAlignment w:val="center"/>
        <w:rPr>
          <w:rFonts w:ascii="宋体" w:hAnsi="宋体" w:cs="宋体"/>
          <w:color w:val="000000"/>
        </w:rPr>
      </w:pPr>
      <w:r>
        <w:rPr>
          <w:rFonts w:ascii="宋体" w:hAnsi="宋体" w:cs="宋体"/>
          <w:color w:val="000000"/>
        </w:rPr>
        <w:t>C. 有机化合物都含有碳元素，所以含碳元素的化合物一定是有机化合物</w:t>
      </w:r>
    </w:p>
    <w:p w:rsidR="00DE433C" w:rsidRDefault="00DE433C" w:rsidP="00DE433C">
      <w:pPr>
        <w:spacing w:line="360" w:lineRule="auto"/>
        <w:jc w:val="left"/>
        <w:textAlignment w:val="center"/>
        <w:rPr>
          <w:rFonts w:ascii="宋体" w:hAnsi="宋体" w:cs="宋体"/>
          <w:color w:val="000000"/>
        </w:rPr>
      </w:pPr>
      <w:r>
        <w:rPr>
          <w:rFonts w:ascii="宋体" w:hAnsi="宋体" w:cs="宋体"/>
          <w:color w:val="000000"/>
        </w:rPr>
        <w:t>D. 碱性溶液能使酚酞溶液变红，所以能使酚酞溶液变红的溶液一定是碱性溶液</w:t>
      </w:r>
    </w:p>
    <w:p w:rsidR="00DE433C" w:rsidRDefault="00DE433C" w:rsidP="00DE433C">
      <w:pPr>
        <w:spacing w:line="360" w:lineRule="auto"/>
        <w:jc w:val="left"/>
        <w:textAlignment w:val="center"/>
        <w:rPr>
          <w:rFonts w:ascii="宋体" w:hAnsi="宋体" w:cs="宋体"/>
          <w:color w:val="000000"/>
        </w:rPr>
      </w:pPr>
      <w:r>
        <w:rPr>
          <w:color w:val="000000"/>
        </w:rPr>
        <w:t>17.</w:t>
      </w:r>
      <w:r>
        <w:rPr>
          <w:rFonts w:ascii="宋体" w:hAnsi="宋体" w:cs="宋体"/>
          <w:color w:val="000000"/>
        </w:rPr>
        <w:t>下列实验方案正确的是</w:t>
      </w:r>
    </w:p>
    <w:tbl>
      <w:tblPr>
        <w:tblW w:w="8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675"/>
        <w:gridCol w:w="3555"/>
        <w:gridCol w:w="4395"/>
      </w:tblGrid>
      <w:tr w:rsidR="00DE433C" w:rsidTr="00245F40">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E433C" w:rsidRDefault="00DE433C" w:rsidP="00245F40">
            <w:pPr>
              <w:spacing w:line="360" w:lineRule="auto"/>
              <w:jc w:val="left"/>
              <w:textAlignment w:val="center"/>
              <w:rPr>
                <w:rFonts w:ascii="宋体" w:hAnsi="宋体" w:cs="宋体"/>
                <w:color w:val="000000"/>
                <w:szCs w:val="24"/>
              </w:rPr>
            </w:pPr>
            <w:r>
              <w:rPr>
                <w:rFonts w:ascii="宋体" w:hAnsi="宋体" w:cs="宋体"/>
                <w:color w:val="000000"/>
                <w:szCs w:val="24"/>
              </w:rPr>
              <w:t>序号</w:t>
            </w:r>
          </w:p>
        </w:tc>
        <w:tc>
          <w:tcPr>
            <w:tcW w:w="35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E433C" w:rsidRDefault="00DE433C" w:rsidP="00245F40">
            <w:pPr>
              <w:spacing w:line="360" w:lineRule="auto"/>
              <w:jc w:val="left"/>
              <w:textAlignment w:val="center"/>
              <w:rPr>
                <w:rFonts w:ascii="宋体" w:hAnsi="宋体" w:cs="宋体"/>
                <w:color w:val="000000"/>
                <w:szCs w:val="24"/>
              </w:rPr>
            </w:pPr>
            <w:r>
              <w:rPr>
                <w:rFonts w:ascii="宋体" w:hAnsi="宋体" w:cs="宋体"/>
                <w:color w:val="000000"/>
                <w:szCs w:val="24"/>
              </w:rPr>
              <w:t>实验目的</w:t>
            </w:r>
          </w:p>
        </w:tc>
        <w:tc>
          <w:tcPr>
            <w:tcW w:w="4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E433C" w:rsidRDefault="00DE433C" w:rsidP="00245F40">
            <w:pPr>
              <w:spacing w:line="360" w:lineRule="auto"/>
              <w:jc w:val="left"/>
              <w:textAlignment w:val="center"/>
              <w:rPr>
                <w:rFonts w:ascii="宋体" w:hAnsi="宋体" w:cs="宋体"/>
                <w:color w:val="000000"/>
                <w:szCs w:val="24"/>
              </w:rPr>
            </w:pPr>
            <w:r>
              <w:rPr>
                <w:rFonts w:ascii="宋体" w:hAnsi="宋体" w:cs="宋体"/>
                <w:color w:val="000000"/>
                <w:szCs w:val="24"/>
              </w:rPr>
              <w:t>实验方案</w:t>
            </w:r>
          </w:p>
        </w:tc>
      </w:tr>
      <w:tr w:rsidR="00DE433C" w:rsidTr="00245F40">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E433C" w:rsidRDefault="00DE433C" w:rsidP="00245F40">
            <w:pPr>
              <w:spacing w:line="360" w:lineRule="auto"/>
              <w:jc w:val="left"/>
              <w:textAlignment w:val="center"/>
              <w:rPr>
                <w:rFonts w:eastAsia="Times New Roman"/>
                <w:color w:val="000000"/>
                <w:szCs w:val="24"/>
              </w:rPr>
            </w:pPr>
            <w:r>
              <w:rPr>
                <w:rFonts w:eastAsia="Times New Roman"/>
                <w:color w:val="000000"/>
                <w:szCs w:val="24"/>
              </w:rPr>
              <w:t>A</w:t>
            </w:r>
          </w:p>
        </w:tc>
        <w:tc>
          <w:tcPr>
            <w:tcW w:w="35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E433C" w:rsidRDefault="00DE433C" w:rsidP="00245F40">
            <w:pPr>
              <w:spacing w:line="360" w:lineRule="auto"/>
              <w:jc w:val="left"/>
              <w:textAlignment w:val="center"/>
              <w:rPr>
                <w:rFonts w:eastAsia="Times New Roman"/>
                <w:color w:val="000000"/>
                <w:szCs w:val="24"/>
              </w:rPr>
            </w:pPr>
            <w:r>
              <w:rPr>
                <w:rFonts w:ascii="宋体" w:hAnsi="宋体" w:cs="宋体"/>
                <w:color w:val="000000"/>
                <w:szCs w:val="24"/>
              </w:rPr>
              <w:t>鉴别</w:t>
            </w:r>
            <w:r>
              <w:rPr>
                <w:rFonts w:eastAsia="Times New Roman"/>
                <w:color w:val="000000"/>
                <w:szCs w:val="24"/>
              </w:rPr>
              <w:t>CO</w:t>
            </w:r>
            <w:r>
              <w:rPr>
                <w:rFonts w:eastAsia="Times New Roman"/>
                <w:color w:val="000000"/>
                <w:szCs w:val="24"/>
                <w:vertAlign w:val="subscript"/>
              </w:rPr>
              <w:t>2</w:t>
            </w:r>
            <w:r>
              <w:rPr>
                <w:rFonts w:ascii="宋体" w:hAnsi="宋体" w:cs="宋体"/>
                <w:color w:val="000000"/>
                <w:szCs w:val="24"/>
              </w:rPr>
              <w:t>和</w:t>
            </w:r>
            <w:r>
              <w:rPr>
                <w:rFonts w:eastAsia="Times New Roman"/>
                <w:color w:val="000000"/>
                <w:szCs w:val="24"/>
              </w:rPr>
              <w:t>N</w:t>
            </w:r>
            <w:r>
              <w:rPr>
                <w:rFonts w:eastAsia="Times New Roman"/>
                <w:color w:val="000000"/>
                <w:szCs w:val="24"/>
                <w:vertAlign w:val="subscript"/>
              </w:rPr>
              <w:t>2</w:t>
            </w:r>
          </w:p>
        </w:tc>
        <w:tc>
          <w:tcPr>
            <w:tcW w:w="4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E433C" w:rsidRDefault="00DE433C" w:rsidP="00245F40">
            <w:pPr>
              <w:spacing w:line="360" w:lineRule="auto"/>
              <w:jc w:val="left"/>
              <w:textAlignment w:val="center"/>
              <w:rPr>
                <w:rFonts w:ascii="宋体" w:hAnsi="宋体" w:cs="宋体"/>
                <w:color w:val="000000"/>
                <w:szCs w:val="24"/>
              </w:rPr>
            </w:pPr>
            <w:r>
              <w:rPr>
                <w:rFonts w:ascii="宋体" w:hAnsi="宋体" w:cs="宋体"/>
                <w:color w:val="000000"/>
                <w:szCs w:val="24"/>
              </w:rPr>
              <w:t>将燃着的木条分别伸入气体中，观察现象</w:t>
            </w:r>
          </w:p>
        </w:tc>
      </w:tr>
      <w:tr w:rsidR="00DE433C" w:rsidTr="00245F40">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E433C" w:rsidRDefault="00DE433C" w:rsidP="00245F40">
            <w:pPr>
              <w:spacing w:line="360" w:lineRule="auto"/>
              <w:jc w:val="left"/>
              <w:textAlignment w:val="center"/>
              <w:rPr>
                <w:rFonts w:eastAsia="Times New Roman"/>
                <w:color w:val="000000"/>
                <w:szCs w:val="24"/>
              </w:rPr>
            </w:pPr>
            <w:r>
              <w:rPr>
                <w:rFonts w:eastAsia="Times New Roman"/>
                <w:color w:val="000000"/>
                <w:szCs w:val="24"/>
              </w:rPr>
              <w:t>B</w:t>
            </w:r>
          </w:p>
        </w:tc>
        <w:tc>
          <w:tcPr>
            <w:tcW w:w="35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E433C" w:rsidRDefault="00DE433C" w:rsidP="00245F40">
            <w:pPr>
              <w:spacing w:line="360" w:lineRule="auto"/>
              <w:jc w:val="left"/>
              <w:textAlignment w:val="center"/>
              <w:rPr>
                <w:rFonts w:ascii="宋体" w:hAnsi="宋体" w:cs="宋体"/>
                <w:color w:val="000000"/>
                <w:szCs w:val="24"/>
              </w:rPr>
            </w:pPr>
            <w:r>
              <w:rPr>
                <w:rFonts w:ascii="宋体" w:hAnsi="宋体" w:cs="宋体"/>
                <w:color w:val="000000"/>
                <w:szCs w:val="24"/>
              </w:rPr>
              <w:t>鉴别</w:t>
            </w:r>
            <w:r>
              <w:rPr>
                <w:rFonts w:eastAsia="Times New Roman"/>
                <w:color w:val="000000"/>
                <w:szCs w:val="24"/>
              </w:rPr>
              <w:t>NH</w:t>
            </w:r>
            <w:r>
              <w:rPr>
                <w:rFonts w:eastAsia="Times New Roman"/>
                <w:color w:val="000000"/>
                <w:szCs w:val="24"/>
                <w:vertAlign w:val="subscript"/>
              </w:rPr>
              <w:t>4</w:t>
            </w:r>
            <w:r>
              <w:rPr>
                <w:rFonts w:eastAsia="Times New Roman"/>
                <w:color w:val="000000"/>
                <w:szCs w:val="24"/>
              </w:rPr>
              <w:t>Cl</w:t>
            </w:r>
            <w:r>
              <w:rPr>
                <w:rFonts w:ascii="宋体" w:hAnsi="宋体" w:cs="宋体"/>
                <w:color w:val="000000"/>
                <w:szCs w:val="24"/>
              </w:rPr>
              <w:t>和</w:t>
            </w:r>
            <w:proofErr w:type="spellStart"/>
            <w:r>
              <w:rPr>
                <w:rFonts w:eastAsia="Times New Roman"/>
                <w:color w:val="000000"/>
                <w:szCs w:val="24"/>
              </w:rPr>
              <w:t>KCl</w:t>
            </w:r>
            <w:proofErr w:type="spellEnd"/>
            <w:r>
              <w:rPr>
                <w:rFonts w:ascii="宋体" w:hAnsi="宋体" w:cs="宋体"/>
                <w:color w:val="000000"/>
                <w:szCs w:val="24"/>
              </w:rPr>
              <w:t>两种白色固体肥料</w:t>
            </w:r>
          </w:p>
        </w:tc>
        <w:tc>
          <w:tcPr>
            <w:tcW w:w="4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E433C" w:rsidRDefault="00DE433C" w:rsidP="00245F40">
            <w:pPr>
              <w:spacing w:line="360" w:lineRule="auto"/>
              <w:jc w:val="left"/>
              <w:textAlignment w:val="center"/>
              <w:rPr>
                <w:rFonts w:ascii="宋体" w:hAnsi="宋体" w:cs="宋体"/>
                <w:color w:val="000000"/>
                <w:szCs w:val="24"/>
              </w:rPr>
            </w:pPr>
            <w:r>
              <w:rPr>
                <w:rFonts w:ascii="宋体" w:hAnsi="宋体" w:cs="宋体"/>
                <w:color w:val="000000"/>
                <w:szCs w:val="24"/>
              </w:rPr>
              <w:t>加入熟石灰</w:t>
            </w:r>
            <w:proofErr w:type="gramStart"/>
            <w:r>
              <w:rPr>
                <w:rFonts w:ascii="宋体" w:hAnsi="宋体" w:cs="宋体"/>
                <w:color w:val="000000"/>
                <w:szCs w:val="24"/>
              </w:rPr>
              <w:t>研磨后闻气味</w:t>
            </w:r>
            <w:proofErr w:type="gramEnd"/>
          </w:p>
        </w:tc>
      </w:tr>
      <w:tr w:rsidR="00DE433C" w:rsidTr="00245F40">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E433C" w:rsidRDefault="00DE433C" w:rsidP="00245F40">
            <w:pPr>
              <w:spacing w:line="360" w:lineRule="auto"/>
              <w:jc w:val="left"/>
              <w:textAlignment w:val="center"/>
              <w:rPr>
                <w:rFonts w:eastAsia="Times New Roman"/>
                <w:color w:val="000000"/>
                <w:szCs w:val="24"/>
              </w:rPr>
            </w:pPr>
            <w:r>
              <w:rPr>
                <w:rFonts w:eastAsia="Times New Roman"/>
                <w:color w:val="000000"/>
                <w:szCs w:val="24"/>
              </w:rPr>
              <w:t>C</w:t>
            </w:r>
          </w:p>
        </w:tc>
        <w:tc>
          <w:tcPr>
            <w:tcW w:w="35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E433C" w:rsidRDefault="00DE433C" w:rsidP="00245F40">
            <w:pPr>
              <w:spacing w:line="360" w:lineRule="auto"/>
              <w:jc w:val="left"/>
              <w:textAlignment w:val="center"/>
              <w:rPr>
                <w:rFonts w:eastAsia="Times New Roman"/>
                <w:color w:val="000000"/>
                <w:szCs w:val="24"/>
              </w:rPr>
            </w:pPr>
            <w:r>
              <w:rPr>
                <w:rFonts w:ascii="宋体" w:hAnsi="宋体" w:cs="宋体"/>
                <w:color w:val="000000"/>
                <w:szCs w:val="24"/>
              </w:rPr>
              <w:t>除去</w:t>
            </w:r>
            <w:r>
              <w:rPr>
                <w:rFonts w:eastAsia="Times New Roman"/>
                <w:color w:val="000000"/>
                <w:szCs w:val="24"/>
              </w:rPr>
              <w:t>CO</w:t>
            </w:r>
            <w:r>
              <w:rPr>
                <w:rFonts w:eastAsia="Times New Roman"/>
                <w:color w:val="000000"/>
                <w:szCs w:val="24"/>
                <w:vertAlign w:val="subscript"/>
              </w:rPr>
              <w:t>2</w:t>
            </w:r>
            <w:r>
              <w:rPr>
                <w:rFonts w:ascii="宋体" w:hAnsi="宋体" w:cs="宋体"/>
                <w:color w:val="000000"/>
                <w:szCs w:val="24"/>
              </w:rPr>
              <w:t>中混有</w:t>
            </w:r>
            <w:r>
              <w:rPr>
                <w:rFonts w:ascii="宋体" w:hAnsi="宋体" w:cs="宋体"/>
                <w:noProof/>
                <w:color w:val="000000"/>
              </w:rPr>
              <w:drawing>
                <wp:inline distT="0" distB="0" distL="0" distR="0">
                  <wp:extent cx="137160" cy="175260"/>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szCs w:val="24"/>
              </w:rPr>
              <w:t>少量</w:t>
            </w:r>
            <w:r>
              <w:rPr>
                <w:rFonts w:eastAsia="Times New Roman"/>
                <w:color w:val="000000"/>
                <w:szCs w:val="24"/>
              </w:rPr>
              <w:t>CO</w:t>
            </w:r>
          </w:p>
        </w:tc>
        <w:tc>
          <w:tcPr>
            <w:tcW w:w="4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E433C" w:rsidRDefault="00DE433C" w:rsidP="00245F40">
            <w:pPr>
              <w:spacing w:line="360" w:lineRule="auto"/>
              <w:jc w:val="left"/>
              <w:textAlignment w:val="center"/>
              <w:rPr>
                <w:rFonts w:ascii="宋体" w:hAnsi="宋体" w:cs="宋体"/>
                <w:color w:val="000000"/>
                <w:szCs w:val="24"/>
              </w:rPr>
            </w:pPr>
            <w:r>
              <w:rPr>
                <w:rFonts w:ascii="宋体" w:hAnsi="宋体" w:cs="宋体"/>
                <w:color w:val="000000"/>
                <w:szCs w:val="24"/>
              </w:rPr>
              <w:t>将气体通过</w:t>
            </w:r>
            <w:proofErr w:type="gramStart"/>
            <w:r>
              <w:rPr>
                <w:rFonts w:ascii="宋体" w:hAnsi="宋体" w:cs="宋体"/>
                <w:color w:val="000000"/>
                <w:szCs w:val="24"/>
              </w:rPr>
              <w:t>灼热铜</w:t>
            </w:r>
            <w:proofErr w:type="gramEnd"/>
            <w:r>
              <w:rPr>
                <w:rFonts w:ascii="宋体" w:hAnsi="宋体" w:cs="宋体"/>
                <w:color w:val="000000"/>
                <w:szCs w:val="24"/>
              </w:rPr>
              <w:t>丝网</w:t>
            </w:r>
          </w:p>
        </w:tc>
      </w:tr>
      <w:tr w:rsidR="00DE433C" w:rsidTr="00245F40">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E433C" w:rsidRDefault="00DE433C" w:rsidP="00245F40">
            <w:pPr>
              <w:spacing w:line="360" w:lineRule="auto"/>
              <w:jc w:val="left"/>
              <w:textAlignment w:val="center"/>
              <w:rPr>
                <w:rFonts w:eastAsia="Times New Roman"/>
                <w:color w:val="000000"/>
                <w:szCs w:val="24"/>
              </w:rPr>
            </w:pPr>
            <w:r>
              <w:rPr>
                <w:rFonts w:eastAsia="Times New Roman"/>
                <w:color w:val="000000"/>
                <w:szCs w:val="24"/>
              </w:rPr>
              <w:t>D</w:t>
            </w:r>
          </w:p>
        </w:tc>
        <w:tc>
          <w:tcPr>
            <w:tcW w:w="35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E433C" w:rsidRDefault="00DE433C" w:rsidP="00245F40">
            <w:pPr>
              <w:spacing w:line="360" w:lineRule="auto"/>
              <w:jc w:val="left"/>
              <w:textAlignment w:val="center"/>
              <w:rPr>
                <w:rFonts w:ascii="宋体" w:hAnsi="宋体" w:cs="宋体"/>
                <w:color w:val="000000"/>
                <w:szCs w:val="24"/>
              </w:rPr>
            </w:pPr>
            <w:r>
              <w:rPr>
                <w:rFonts w:ascii="宋体" w:hAnsi="宋体" w:cs="宋体"/>
                <w:color w:val="000000"/>
                <w:szCs w:val="24"/>
              </w:rPr>
              <w:t>除去氢氧化钠溶液中的碳酸钠</w:t>
            </w:r>
          </w:p>
        </w:tc>
        <w:tc>
          <w:tcPr>
            <w:tcW w:w="4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E433C" w:rsidRDefault="00DE433C" w:rsidP="00245F40">
            <w:pPr>
              <w:spacing w:line="360" w:lineRule="auto"/>
              <w:jc w:val="left"/>
              <w:textAlignment w:val="center"/>
              <w:rPr>
                <w:rFonts w:ascii="宋体" w:hAnsi="宋体" w:cs="宋体"/>
                <w:color w:val="000000"/>
                <w:szCs w:val="24"/>
              </w:rPr>
            </w:pPr>
            <w:r>
              <w:rPr>
                <w:rFonts w:ascii="宋体" w:hAnsi="宋体" w:cs="宋体"/>
                <w:color w:val="000000"/>
                <w:szCs w:val="24"/>
              </w:rPr>
              <w:t>加入过量的石灰水，充分反应后过滤</w:t>
            </w:r>
          </w:p>
        </w:tc>
      </w:tr>
    </w:tbl>
    <w:p w:rsidR="00DE433C" w:rsidRDefault="00DE433C" w:rsidP="00DE433C">
      <w:pPr>
        <w:spacing w:line="360" w:lineRule="auto"/>
        <w:jc w:val="left"/>
        <w:textAlignment w:val="center"/>
        <w:rPr>
          <w:rFonts w:ascii="宋体" w:hAnsi="宋体" w:cs="宋体"/>
          <w:color w:val="000000"/>
        </w:rPr>
      </w:pPr>
    </w:p>
    <w:p w:rsidR="00DE433C" w:rsidRDefault="00DE433C" w:rsidP="00DE433C">
      <w:pPr>
        <w:spacing w:line="360" w:lineRule="auto"/>
        <w:jc w:val="left"/>
        <w:textAlignment w:val="center"/>
        <w:rPr>
          <w:color w:val="000000"/>
        </w:rPr>
      </w:pPr>
    </w:p>
    <w:p w:rsidR="00DE433C" w:rsidRDefault="00DE433C" w:rsidP="00DE433C">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DE433C" w:rsidRDefault="00DE433C" w:rsidP="00DE433C">
      <w:pPr>
        <w:spacing w:line="360" w:lineRule="auto"/>
        <w:jc w:val="left"/>
        <w:textAlignment w:val="center"/>
        <w:rPr>
          <w:rFonts w:ascii="宋体" w:hAnsi="宋体" w:cs="宋体"/>
          <w:color w:val="000000"/>
        </w:rPr>
      </w:pPr>
      <w:r>
        <w:rPr>
          <w:color w:val="000000"/>
        </w:rPr>
        <w:t>18.</w:t>
      </w:r>
      <w:r>
        <w:rPr>
          <w:rFonts w:ascii="宋体" w:hAnsi="宋体" w:cs="宋体"/>
          <w:color w:val="000000"/>
        </w:rPr>
        <w:t>下列</w:t>
      </w:r>
      <w:proofErr w:type="gramStart"/>
      <w:r>
        <w:rPr>
          <w:rFonts w:ascii="宋体" w:hAnsi="宋体" w:cs="宋体"/>
          <w:color w:val="000000"/>
        </w:rPr>
        <w:t>图象</w:t>
      </w:r>
      <w:proofErr w:type="gramEnd"/>
      <w:r>
        <w:rPr>
          <w:rFonts w:ascii="宋体" w:hAnsi="宋体" w:cs="宋体"/>
          <w:color w:val="000000"/>
        </w:rPr>
        <w:t>与对应的叙述相符合的是</w:t>
      </w:r>
    </w:p>
    <w:p w:rsidR="00DE433C" w:rsidRDefault="00DE433C" w:rsidP="00DE433C">
      <w:pPr>
        <w:spacing w:line="360" w:lineRule="auto"/>
        <w:jc w:val="left"/>
        <w:textAlignment w:val="center"/>
        <w:rPr>
          <w:rFonts w:ascii="宋体" w:hAnsi="宋体" w:cs="宋体"/>
          <w:color w:val="000000"/>
        </w:rPr>
      </w:pPr>
      <w:r>
        <w:rPr>
          <w:rFonts w:eastAsia="Times New Roman"/>
          <w:color w:val="000000"/>
        </w:rPr>
        <w:t xml:space="preserve">A. </w:t>
      </w:r>
      <w:r>
        <w:rPr>
          <w:rFonts w:eastAsia="Times New Roman"/>
          <w:noProof/>
          <w:color w:val="000000"/>
        </w:rPr>
        <w:drawing>
          <wp:inline distT="0" distB="0" distL="0" distR="0">
            <wp:extent cx="1021080" cy="1181100"/>
            <wp:effectExtent l="0" t="0" r="7620" b="0"/>
            <wp:docPr id="75" name="图片 7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21080" cy="1181100"/>
                    </a:xfrm>
                    <a:prstGeom prst="rect">
                      <a:avLst/>
                    </a:prstGeom>
                    <a:noFill/>
                    <a:ln>
                      <a:noFill/>
                    </a:ln>
                  </pic:spPr>
                </pic:pic>
              </a:graphicData>
            </a:graphic>
          </wp:inline>
        </w:drawing>
      </w:r>
      <w:r>
        <w:rPr>
          <w:rFonts w:ascii="宋体" w:hAnsi="宋体" w:cs="宋体"/>
          <w:color w:val="000000"/>
        </w:rPr>
        <w:t>化学反应中，原子总数随时间的变化</w:t>
      </w:r>
    </w:p>
    <w:p w:rsidR="00DE433C" w:rsidRDefault="00DE433C" w:rsidP="00DE433C">
      <w:pPr>
        <w:spacing w:line="360" w:lineRule="auto"/>
        <w:jc w:val="left"/>
        <w:textAlignment w:val="center"/>
        <w:rPr>
          <w:rFonts w:ascii="宋体" w:hAnsi="宋体" w:cs="宋体"/>
          <w:color w:val="000000"/>
        </w:rPr>
      </w:pPr>
      <w:r>
        <w:rPr>
          <w:rFonts w:eastAsia="Times New Roman"/>
          <w:color w:val="000000"/>
        </w:rPr>
        <w:t xml:space="preserve">B. </w:t>
      </w:r>
      <w:r>
        <w:rPr>
          <w:rFonts w:eastAsia="Times New Roman"/>
          <w:noProof/>
          <w:color w:val="000000"/>
        </w:rPr>
        <w:drawing>
          <wp:inline distT="0" distB="0" distL="0" distR="0">
            <wp:extent cx="1325880" cy="1249680"/>
            <wp:effectExtent l="0" t="0" r="7620" b="7620"/>
            <wp:docPr id="74" name="图片 7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学科网(www.zxxk.com)--教育资源门户，提供试卷、教案、课件、论文、素材以及各类教学资源下载，还有大量而丰富的教学相关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25880" cy="1249680"/>
                    </a:xfrm>
                    <a:prstGeom prst="rect">
                      <a:avLst/>
                    </a:prstGeom>
                    <a:noFill/>
                    <a:ln>
                      <a:noFill/>
                    </a:ln>
                  </pic:spPr>
                </pic:pic>
              </a:graphicData>
            </a:graphic>
          </wp:inline>
        </w:drawing>
      </w:r>
      <w:r>
        <w:rPr>
          <w:rFonts w:ascii="宋体" w:hAnsi="宋体" w:cs="宋体"/>
          <w:color w:val="000000"/>
        </w:rPr>
        <w:t>用等质量、等质量分数的过氧化氢溶液制取氧气</w:t>
      </w:r>
    </w:p>
    <w:p w:rsidR="00DE433C" w:rsidRDefault="00DE433C" w:rsidP="00DE433C">
      <w:pPr>
        <w:spacing w:line="360" w:lineRule="auto"/>
        <w:jc w:val="left"/>
        <w:textAlignment w:val="center"/>
        <w:rPr>
          <w:rFonts w:ascii="宋体" w:hAnsi="宋体" w:cs="宋体"/>
          <w:color w:val="000000"/>
        </w:rPr>
      </w:pPr>
      <w:r>
        <w:rPr>
          <w:rFonts w:eastAsia="Times New Roman"/>
          <w:color w:val="000000"/>
        </w:rPr>
        <w:t xml:space="preserve">C. </w:t>
      </w:r>
      <w:r>
        <w:rPr>
          <w:rFonts w:eastAsia="Times New Roman"/>
          <w:noProof/>
          <w:color w:val="000000"/>
        </w:rPr>
        <w:drawing>
          <wp:inline distT="0" distB="0" distL="0" distR="0">
            <wp:extent cx="1257300" cy="1295400"/>
            <wp:effectExtent l="0" t="0" r="0" b="0"/>
            <wp:docPr id="73" name="图片 7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学科网(www.zxxk.com)--教育资源门户，提供试卷、教案、课件、论文、素材以及各类教学资源下载，还有大量而丰富的教学相关资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57300" cy="1295400"/>
                    </a:xfrm>
                    <a:prstGeom prst="rect">
                      <a:avLst/>
                    </a:prstGeom>
                    <a:noFill/>
                    <a:ln>
                      <a:noFill/>
                    </a:ln>
                  </pic:spPr>
                </pic:pic>
              </a:graphicData>
            </a:graphic>
          </wp:inline>
        </w:drawing>
      </w:r>
      <w:r>
        <w:rPr>
          <w:rFonts w:ascii="宋体" w:hAnsi="宋体" w:cs="宋体"/>
          <w:color w:val="000000"/>
        </w:rPr>
        <w:t>向</w:t>
      </w:r>
      <w:proofErr w:type="spellStart"/>
      <w:r>
        <w:rPr>
          <w:rFonts w:eastAsia="Times New Roman"/>
          <w:color w:val="000000"/>
        </w:rPr>
        <w:t>NaOH</w:t>
      </w:r>
      <w:proofErr w:type="spellEnd"/>
      <w:r>
        <w:rPr>
          <w:rFonts w:ascii="宋体" w:hAnsi="宋体" w:cs="宋体"/>
          <w:color w:val="000000"/>
        </w:rPr>
        <w:t>溶液中不断加水</w:t>
      </w:r>
    </w:p>
    <w:p w:rsidR="00DE433C" w:rsidRDefault="00DE433C" w:rsidP="00DE433C">
      <w:pPr>
        <w:spacing w:line="360" w:lineRule="auto"/>
        <w:jc w:val="left"/>
        <w:textAlignment w:val="center"/>
        <w:rPr>
          <w:rFonts w:ascii="宋体" w:hAnsi="宋体" w:cs="宋体"/>
          <w:color w:val="000000"/>
        </w:rPr>
      </w:pPr>
      <w:r>
        <w:rPr>
          <w:rFonts w:eastAsia="Times New Roman"/>
          <w:color w:val="000000"/>
        </w:rPr>
        <w:t xml:space="preserve">D. </w:t>
      </w:r>
      <w:r>
        <w:rPr>
          <w:rFonts w:eastAsia="Times New Roman"/>
          <w:noProof/>
          <w:color w:val="000000"/>
        </w:rPr>
        <w:drawing>
          <wp:inline distT="0" distB="0" distL="0" distR="0">
            <wp:extent cx="1089660" cy="1173480"/>
            <wp:effectExtent l="0" t="0" r="0" b="7620"/>
            <wp:docPr id="72" name="图片 7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学科网(www.zxxk.com)--教育资源门户，提供试卷、教案、课件、论文、素材以及各类教学资源下载，还有大量而丰富的教学相关资讯！"/>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89660" cy="1173480"/>
                    </a:xfrm>
                    <a:prstGeom prst="rect">
                      <a:avLst/>
                    </a:prstGeom>
                    <a:noFill/>
                    <a:ln>
                      <a:noFill/>
                    </a:ln>
                  </pic:spPr>
                </pic:pic>
              </a:graphicData>
            </a:graphic>
          </wp:inline>
        </w:drawing>
      </w:r>
      <w:r>
        <w:rPr>
          <w:rFonts w:ascii="宋体" w:hAnsi="宋体" w:cs="宋体"/>
          <w:color w:val="000000"/>
        </w:rPr>
        <w:t>等质量的铁片、铝片分别与足量且质量分数相同的稀硫酸反应</w:t>
      </w:r>
    </w:p>
    <w:p w:rsidR="00DE433C" w:rsidRDefault="00DE433C" w:rsidP="00DE433C">
      <w:pPr>
        <w:spacing w:line="360" w:lineRule="auto"/>
        <w:jc w:val="center"/>
        <w:textAlignment w:val="center"/>
        <w:rPr>
          <w:rFonts w:ascii="宋体" w:hAnsi="宋体" w:cs="宋体"/>
          <w:b/>
          <w:color w:val="000000"/>
          <w:sz w:val="24"/>
        </w:rPr>
      </w:pPr>
      <w:r>
        <w:rPr>
          <w:rFonts w:ascii="宋体" w:hAnsi="宋体" w:cs="宋体"/>
          <w:b/>
          <w:color w:val="000000"/>
          <w:sz w:val="24"/>
        </w:rPr>
        <w:t>第Ⅱ卷（非选择题共</w:t>
      </w:r>
      <w:r>
        <w:rPr>
          <w:rFonts w:eastAsia="Times New Roman"/>
          <w:b/>
          <w:color w:val="000000"/>
          <w:sz w:val="24"/>
        </w:rPr>
        <w:t>64</w:t>
      </w:r>
      <w:r>
        <w:rPr>
          <w:rFonts w:ascii="宋体" w:hAnsi="宋体" w:cs="宋体"/>
          <w:b/>
          <w:color w:val="000000"/>
          <w:sz w:val="24"/>
        </w:rPr>
        <w:t>分）</w:t>
      </w:r>
    </w:p>
    <w:p w:rsidR="00DE433C" w:rsidRDefault="00DE433C" w:rsidP="00DE433C">
      <w:pPr>
        <w:spacing w:line="360" w:lineRule="auto"/>
        <w:jc w:val="left"/>
        <w:textAlignment w:val="center"/>
        <w:rPr>
          <w:rFonts w:eastAsia="Times New Roman"/>
          <w:b/>
          <w:color w:val="000000"/>
          <w:sz w:val="24"/>
        </w:rPr>
      </w:pPr>
      <w:r>
        <w:rPr>
          <w:rFonts w:ascii="宋体" w:hAnsi="宋体" w:cs="宋体"/>
          <w:b/>
          <w:color w:val="000000"/>
          <w:sz w:val="24"/>
        </w:rPr>
        <w:t>可能用到的相对原子质量：</w:t>
      </w:r>
      <w:r>
        <w:rPr>
          <w:rFonts w:eastAsia="Times New Roman"/>
          <w:b/>
          <w:color w:val="000000"/>
          <w:sz w:val="24"/>
        </w:rPr>
        <w:t xml:space="preserve"> H-</w:t>
      </w:r>
      <w:proofErr w:type="gramStart"/>
      <w:r>
        <w:rPr>
          <w:rFonts w:eastAsia="Times New Roman"/>
          <w:b/>
          <w:color w:val="000000"/>
          <w:sz w:val="24"/>
        </w:rPr>
        <w:t>1</w:t>
      </w:r>
      <w:r>
        <w:rPr>
          <w:rFonts w:ascii="Time New Romans" w:eastAsia="Time New Romans" w:hAnsi="Time New Romans" w:cs="Time New Romans"/>
          <w:b/>
          <w:color w:val="000000"/>
          <w:sz w:val="24"/>
        </w:rPr>
        <w:t xml:space="preserve">  </w:t>
      </w:r>
      <w:r>
        <w:rPr>
          <w:rFonts w:eastAsia="Times New Roman"/>
          <w:b/>
          <w:color w:val="000000"/>
          <w:sz w:val="24"/>
        </w:rPr>
        <w:t>C</w:t>
      </w:r>
      <w:proofErr w:type="gramEnd"/>
      <w:r>
        <w:rPr>
          <w:rFonts w:eastAsia="Times New Roman"/>
          <w:b/>
          <w:color w:val="000000"/>
          <w:sz w:val="24"/>
        </w:rPr>
        <w:t>-12</w:t>
      </w:r>
      <w:r>
        <w:rPr>
          <w:rFonts w:ascii="Time New Romans" w:eastAsia="Time New Romans" w:hAnsi="Time New Romans" w:cs="Time New Romans"/>
          <w:b/>
          <w:color w:val="000000"/>
          <w:sz w:val="24"/>
        </w:rPr>
        <w:t xml:space="preserve">  </w:t>
      </w:r>
      <w:r>
        <w:rPr>
          <w:rFonts w:eastAsia="Times New Roman"/>
          <w:b/>
          <w:color w:val="000000"/>
          <w:sz w:val="24"/>
        </w:rPr>
        <w:t>O-16</w:t>
      </w:r>
      <w:r>
        <w:rPr>
          <w:rFonts w:ascii="Time New Romans" w:eastAsia="Time New Romans" w:hAnsi="Time New Romans" w:cs="Time New Romans"/>
          <w:b/>
          <w:color w:val="000000"/>
          <w:sz w:val="24"/>
        </w:rPr>
        <w:t xml:space="preserve">  </w:t>
      </w:r>
      <w:r>
        <w:rPr>
          <w:rFonts w:eastAsia="Times New Roman"/>
          <w:b/>
          <w:color w:val="000000"/>
          <w:sz w:val="24"/>
        </w:rPr>
        <w:t>Cl-35.5</w:t>
      </w:r>
      <w:r>
        <w:rPr>
          <w:rFonts w:ascii="Time New Romans" w:eastAsia="Time New Romans" w:hAnsi="Time New Romans" w:cs="Time New Romans"/>
          <w:b/>
          <w:color w:val="000000"/>
          <w:sz w:val="24"/>
        </w:rPr>
        <w:t xml:space="preserve">  </w:t>
      </w:r>
      <w:r>
        <w:rPr>
          <w:rFonts w:eastAsia="Times New Roman"/>
          <w:b/>
          <w:color w:val="000000"/>
          <w:sz w:val="24"/>
        </w:rPr>
        <w:t>Al-27</w:t>
      </w:r>
      <w:r>
        <w:rPr>
          <w:rFonts w:ascii="Time New Romans" w:eastAsia="Time New Romans" w:hAnsi="Time New Romans" w:cs="Time New Romans"/>
          <w:b/>
          <w:color w:val="000000"/>
          <w:sz w:val="24"/>
        </w:rPr>
        <w:t xml:space="preserve">  </w:t>
      </w:r>
      <w:r>
        <w:rPr>
          <w:rFonts w:eastAsia="Times New Roman"/>
          <w:b/>
          <w:color w:val="000000"/>
          <w:sz w:val="24"/>
        </w:rPr>
        <w:t>Mg-24</w:t>
      </w:r>
      <w:r>
        <w:rPr>
          <w:rFonts w:ascii="Time New Romans" w:eastAsia="Time New Romans" w:hAnsi="Time New Romans" w:cs="Time New Romans"/>
          <w:b/>
          <w:color w:val="000000"/>
          <w:sz w:val="24"/>
        </w:rPr>
        <w:t xml:space="preserve">  </w:t>
      </w:r>
      <w:r>
        <w:rPr>
          <w:rFonts w:eastAsia="Times New Roman"/>
          <w:b/>
          <w:color w:val="000000"/>
          <w:sz w:val="24"/>
        </w:rPr>
        <w:t>Fe-56</w:t>
      </w:r>
    </w:p>
    <w:p w:rsidR="00DE433C" w:rsidRDefault="00DE433C" w:rsidP="00DE433C">
      <w:pPr>
        <w:spacing w:line="360" w:lineRule="auto"/>
        <w:jc w:val="left"/>
        <w:textAlignment w:val="center"/>
        <w:rPr>
          <w:rFonts w:ascii="宋体" w:hAnsi="宋体" w:cs="宋体"/>
          <w:b/>
          <w:color w:val="000000"/>
          <w:sz w:val="24"/>
        </w:rPr>
      </w:pPr>
      <w:r>
        <w:rPr>
          <w:rFonts w:ascii="宋体" w:hAnsi="宋体" w:cs="宋体"/>
          <w:b/>
          <w:color w:val="000000"/>
          <w:sz w:val="24"/>
        </w:rPr>
        <w:t>二、填空与简答题（每个化学方程式</w:t>
      </w:r>
      <w:r>
        <w:rPr>
          <w:rFonts w:eastAsia="Times New Roman"/>
          <w:b/>
          <w:color w:val="000000"/>
          <w:sz w:val="24"/>
        </w:rPr>
        <w:t>2</w:t>
      </w:r>
      <w:r>
        <w:rPr>
          <w:rFonts w:ascii="宋体" w:hAnsi="宋体" w:cs="宋体"/>
          <w:b/>
          <w:color w:val="000000"/>
          <w:sz w:val="24"/>
        </w:rPr>
        <w:t>分，其它每空</w:t>
      </w:r>
      <w:r>
        <w:rPr>
          <w:rFonts w:eastAsia="Times New Roman"/>
          <w:b/>
          <w:color w:val="000000"/>
          <w:sz w:val="24"/>
        </w:rPr>
        <w:t>1</w:t>
      </w:r>
      <w:r>
        <w:rPr>
          <w:rFonts w:ascii="宋体" w:hAnsi="宋体" w:cs="宋体"/>
          <w:b/>
          <w:color w:val="000000"/>
          <w:sz w:val="24"/>
        </w:rPr>
        <w:t>分，共</w:t>
      </w:r>
      <w:r>
        <w:rPr>
          <w:rFonts w:eastAsia="Times New Roman"/>
          <w:b/>
          <w:color w:val="000000"/>
          <w:sz w:val="24"/>
        </w:rPr>
        <w:t>40</w:t>
      </w:r>
      <w:r>
        <w:rPr>
          <w:rFonts w:ascii="宋体" w:hAnsi="宋体" w:cs="宋体"/>
          <w:b/>
          <w:color w:val="000000"/>
          <w:sz w:val="24"/>
        </w:rPr>
        <w:t>分）</w:t>
      </w:r>
    </w:p>
    <w:p w:rsidR="00DE433C" w:rsidRDefault="00DE433C" w:rsidP="00DE433C">
      <w:pPr>
        <w:spacing w:line="360" w:lineRule="auto"/>
        <w:jc w:val="left"/>
        <w:textAlignment w:val="center"/>
        <w:rPr>
          <w:rFonts w:ascii="宋体" w:hAnsi="宋体" w:cs="宋体"/>
          <w:color w:val="000000"/>
        </w:rPr>
      </w:pPr>
      <w:r>
        <w:rPr>
          <w:color w:val="000000"/>
        </w:rPr>
        <w:t>19.</w:t>
      </w:r>
      <w:r>
        <w:rPr>
          <w:rFonts w:ascii="宋体" w:hAnsi="宋体" w:cs="宋体"/>
          <w:color w:val="000000"/>
        </w:rPr>
        <w:t>化学与生活、社会、环境密切相关。</w:t>
      </w:r>
    </w:p>
    <w:p w:rsidR="00DE433C" w:rsidRDefault="00DE433C" w:rsidP="00DE433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）打开可乐瓶盖后，有大量气泡冒出，这种现象说明气体的溶解度与____有关。</w:t>
      </w:r>
    </w:p>
    <w:p w:rsidR="00DE433C" w:rsidRDefault="00DE433C" w:rsidP="00DE433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）制备手机芯片的主要材料是硅，可以利用石英砂（主要成分是</w:t>
      </w:r>
      <w:r>
        <w:rPr>
          <w:rFonts w:eastAsia="Times New Roman"/>
          <w:color w:val="000000"/>
        </w:rPr>
        <w:t>SiO</w:t>
      </w:r>
      <w:r>
        <w:rPr>
          <w:rFonts w:eastAsia="Times New Roman"/>
          <w:color w:val="000000"/>
          <w:vertAlign w:val="subscript"/>
        </w:rPr>
        <w:t>2</w:t>
      </w:r>
      <w:r>
        <w:rPr>
          <w:rFonts w:ascii="宋体" w:hAnsi="宋体" w:cs="宋体"/>
          <w:color w:val="000000"/>
        </w:rPr>
        <w:t>）制得，二氧化硅中硅元素的化合价是_______。</w:t>
      </w:r>
    </w:p>
    <w:p w:rsidR="00DE433C" w:rsidRDefault="00DE433C" w:rsidP="00DE433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）防疫期间，人们常用</w:t>
      </w:r>
      <w:r>
        <w:rPr>
          <w:rFonts w:eastAsia="Times New Roman"/>
          <w:color w:val="000000"/>
        </w:rPr>
        <w:t>84</w:t>
      </w:r>
      <w:r>
        <w:rPr>
          <w:rFonts w:ascii="宋体" w:hAnsi="宋体" w:cs="宋体"/>
          <w:color w:val="000000"/>
        </w:rPr>
        <w:t>消毒液【主要成分为次氯酸钠（</w:t>
      </w:r>
      <w:proofErr w:type="spellStart"/>
      <w:r>
        <w:rPr>
          <w:rFonts w:eastAsia="Times New Roman"/>
          <w:color w:val="000000"/>
        </w:rPr>
        <w:t>NaClO</w:t>
      </w:r>
      <w:proofErr w:type="spellEnd"/>
      <w:r>
        <w:rPr>
          <w:rFonts w:ascii="宋体" w:hAnsi="宋体" w:cs="宋体"/>
          <w:color w:val="000000"/>
        </w:rPr>
        <w:t>）】对生活场所进行杀菌、消毒。工业</w:t>
      </w:r>
      <w:r>
        <w:rPr>
          <w:rFonts w:ascii="宋体" w:hAnsi="宋体" w:cs="宋体"/>
          <w:color w:val="000000"/>
        </w:rPr>
        <w:lastRenderedPageBreak/>
        <w:t>上制备</w:t>
      </w:r>
      <w:proofErr w:type="spellStart"/>
      <w:r>
        <w:rPr>
          <w:rFonts w:eastAsia="Times New Roman"/>
          <w:color w:val="000000"/>
        </w:rPr>
        <w:t>NaClO</w:t>
      </w:r>
      <w:proofErr w:type="spellEnd"/>
      <w:r>
        <w:rPr>
          <w:rFonts w:ascii="宋体" w:hAnsi="宋体" w:cs="宋体"/>
          <w:color w:val="000000"/>
        </w:rPr>
        <w:t>的反应原理为</w:t>
      </w:r>
      <w:r>
        <w:object w:dxaOrig="2980" w:dyaOrig="3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48.8pt;height:18pt" o:ole="">
            <v:imagedata r:id="rId20" o:title="eqIda3b489c6fe02424981b1b50e42cca80c"/>
          </v:shape>
          <o:OLEObject Type="Embed" ProgID="Equation.DSMT4" ShapeID="_x0000_i1025" DrawAspect="Content" ObjectID="_1662119441" r:id="rId21"/>
        </w:object>
      </w:r>
      <w:r>
        <w:rPr>
          <w:rFonts w:ascii="宋体" w:hAnsi="宋体" w:cs="宋体"/>
          <w:color w:val="000000"/>
        </w:rPr>
        <w:t>，则</w:t>
      </w:r>
      <w:r>
        <w:rPr>
          <w:rFonts w:eastAsia="Times New Roman"/>
          <w:color w:val="000000"/>
        </w:rPr>
        <w:t>X</w:t>
      </w:r>
      <w:r>
        <w:rPr>
          <w:rFonts w:ascii="宋体" w:hAnsi="宋体" w:cs="宋体"/>
          <w:color w:val="000000"/>
        </w:rPr>
        <w:t>的化学式为_______。</w:t>
      </w:r>
    </w:p>
    <w:p w:rsidR="00DE433C" w:rsidRDefault="00DE433C" w:rsidP="00DE433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）山药中含有碱性皂角素，皮肤沾上会奇痒难忍。你认为可涂厨房中的____（填溶质名称）来止痒。</w:t>
      </w:r>
    </w:p>
    <w:p w:rsidR="00DE433C" w:rsidRDefault="00DE433C" w:rsidP="00DE433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）煤燃烧时放出的二氧化氮、_____（填化学式）等污染物，这些气体或气体在空气中发生反应后的生成物溶于雨水，会形成酸雨。</w:t>
      </w:r>
    </w:p>
    <w:p w:rsidR="00DE433C" w:rsidRDefault="00DE433C" w:rsidP="00DE433C">
      <w:pPr>
        <w:spacing w:line="360" w:lineRule="auto"/>
        <w:jc w:val="left"/>
        <w:textAlignment w:val="center"/>
        <w:rPr>
          <w:rFonts w:ascii="宋体" w:hAnsi="宋体" w:cs="宋体"/>
          <w:color w:val="000000"/>
        </w:rPr>
      </w:pPr>
      <w:r>
        <w:rPr>
          <w:color w:val="000000"/>
        </w:rPr>
        <w:t>20.</w:t>
      </w:r>
      <w:r>
        <w:rPr>
          <w:rFonts w:ascii="宋体" w:hAnsi="宋体" w:cs="宋体"/>
          <w:color w:val="000000"/>
        </w:rPr>
        <w:t>我国科学家成功合成新型催化剂，能将二氧化碳高效转化为甲醇，其反应的微观过程如图所示。</w:t>
      </w:r>
    </w:p>
    <w:p w:rsidR="00DE433C" w:rsidRDefault="00DE433C" w:rsidP="00DE433C">
      <w:pPr>
        <w:spacing w:line="360" w:lineRule="auto"/>
        <w:jc w:val="left"/>
        <w:textAlignment w:val="center"/>
        <w:rPr>
          <w:color w:val="000000"/>
        </w:rPr>
      </w:pPr>
      <w:r>
        <w:rPr>
          <w:rFonts w:ascii="宋体" w:hAnsi="宋体" w:cs="宋体"/>
          <w:noProof/>
          <w:color w:val="000000"/>
        </w:rPr>
        <w:drawing>
          <wp:inline distT="0" distB="0" distL="0" distR="0">
            <wp:extent cx="4221480" cy="784860"/>
            <wp:effectExtent l="0" t="0" r="7620" b="0"/>
            <wp:docPr id="71" name="图片 7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学科网(www.zxxk.com)--教育资源门户，提供试卷、教案、课件、论文、素材以及各类教学资源下载，还有大量而丰富的教学相关资讯！"/>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221480" cy="784860"/>
                    </a:xfrm>
                    <a:prstGeom prst="rect">
                      <a:avLst/>
                    </a:prstGeom>
                    <a:noFill/>
                    <a:ln>
                      <a:noFill/>
                    </a:ln>
                  </pic:spPr>
                </pic:pic>
              </a:graphicData>
            </a:graphic>
          </wp:inline>
        </w:drawing>
      </w:r>
      <w:r>
        <w:rPr>
          <w:rFonts w:ascii="宋体" w:hAnsi="宋体" w:cs="宋体"/>
          <w:color w:val="000000"/>
        </w:rPr>
        <w:br/>
      </w:r>
    </w:p>
    <w:p w:rsidR="00DE433C" w:rsidRDefault="00DE433C" w:rsidP="00DE433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）该反应的化学方程式是________。</w:t>
      </w:r>
    </w:p>
    <w:p w:rsidR="00DE433C" w:rsidRDefault="00DE433C" w:rsidP="00DE433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）甲、乙、丙、丁四种物质中属于单质的是________（填化学式）。</w:t>
      </w:r>
    </w:p>
    <w:p w:rsidR="00DE433C" w:rsidRDefault="00DE433C" w:rsidP="00DE433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）该研究成果不仅可以缓解碳排放引起的_____，还将成为理想的能源补充形式。</w:t>
      </w:r>
    </w:p>
    <w:p w:rsidR="00DE433C" w:rsidRDefault="00DE433C" w:rsidP="00DE433C">
      <w:pPr>
        <w:spacing w:line="360" w:lineRule="auto"/>
        <w:jc w:val="left"/>
        <w:textAlignment w:val="center"/>
        <w:rPr>
          <w:rFonts w:ascii="宋体" w:hAnsi="宋体" w:cs="宋体"/>
          <w:color w:val="000000"/>
        </w:rPr>
      </w:pPr>
      <w:r>
        <w:rPr>
          <w:color w:val="000000"/>
        </w:rPr>
        <w:t>21.</w:t>
      </w:r>
      <w:r>
        <w:rPr>
          <w:rFonts w:ascii="宋体" w:hAnsi="宋体" w:cs="宋体"/>
          <w:color w:val="000000"/>
        </w:rPr>
        <w:t>樱桃是人们喜欢的水果之一，其果肉含丰富的营养物质。下表列出的是每</w:t>
      </w:r>
      <w:r>
        <w:rPr>
          <w:rFonts w:eastAsia="Times New Roman"/>
          <w:color w:val="000000"/>
        </w:rPr>
        <w:t>100g</w:t>
      </w:r>
      <w:r>
        <w:rPr>
          <w:rFonts w:ascii="宋体" w:hAnsi="宋体" w:cs="宋体"/>
          <w:color w:val="000000"/>
        </w:rPr>
        <w:t>某樱桃可食用部分主要营养成分数据。</w:t>
      </w:r>
    </w:p>
    <w:tbl>
      <w:tblPr>
        <w:tblW w:w="7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101"/>
        <w:gridCol w:w="914"/>
        <w:gridCol w:w="914"/>
        <w:gridCol w:w="781"/>
        <w:gridCol w:w="781"/>
        <w:gridCol w:w="1356"/>
        <w:gridCol w:w="1023"/>
        <w:gridCol w:w="765"/>
      </w:tblGrid>
      <w:tr w:rsidR="00DE433C" w:rsidTr="00245F40">
        <w:trPr>
          <w:trHeight w:val="300"/>
        </w:trPr>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E433C" w:rsidRDefault="00DE433C" w:rsidP="00245F40">
            <w:pPr>
              <w:spacing w:line="360" w:lineRule="auto"/>
              <w:jc w:val="left"/>
              <w:textAlignment w:val="center"/>
              <w:rPr>
                <w:rFonts w:ascii="宋体" w:hAnsi="宋体" w:cs="宋体"/>
                <w:color w:val="000000"/>
                <w:szCs w:val="24"/>
              </w:rPr>
            </w:pPr>
            <w:r>
              <w:rPr>
                <w:rFonts w:ascii="宋体" w:hAnsi="宋体" w:cs="宋体"/>
                <w:color w:val="000000"/>
                <w:szCs w:val="24"/>
              </w:rPr>
              <w:t>营养成分</w:t>
            </w:r>
          </w:p>
        </w:tc>
        <w:tc>
          <w:tcPr>
            <w:tcW w:w="9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E433C" w:rsidRDefault="00DE433C" w:rsidP="00245F40">
            <w:pPr>
              <w:spacing w:line="360" w:lineRule="auto"/>
              <w:jc w:val="left"/>
              <w:textAlignment w:val="center"/>
              <w:rPr>
                <w:rFonts w:ascii="宋体" w:hAnsi="宋体" w:cs="宋体"/>
                <w:color w:val="000000"/>
                <w:szCs w:val="24"/>
              </w:rPr>
            </w:pPr>
            <w:r>
              <w:rPr>
                <w:rFonts w:ascii="宋体" w:hAnsi="宋体" w:cs="宋体"/>
                <w:color w:val="000000"/>
                <w:szCs w:val="24"/>
              </w:rPr>
              <w:t>水分</w:t>
            </w:r>
          </w:p>
        </w:tc>
        <w:tc>
          <w:tcPr>
            <w:tcW w:w="9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E433C" w:rsidRDefault="00DE433C" w:rsidP="00245F40">
            <w:pPr>
              <w:spacing w:line="360" w:lineRule="auto"/>
              <w:jc w:val="left"/>
              <w:textAlignment w:val="center"/>
              <w:rPr>
                <w:rFonts w:ascii="宋体" w:hAnsi="宋体" w:cs="宋体"/>
                <w:color w:val="000000"/>
                <w:szCs w:val="24"/>
              </w:rPr>
            </w:pPr>
            <w:r>
              <w:rPr>
                <w:rFonts w:ascii="宋体" w:hAnsi="宋体" w:cs="宋体"/>
                <w:color w:val="000000"/>
                <w:szCs w:val="24"/>
              </w:rPr>
              <w:t>糖类</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E433C" w:rsidRDefault="00DE433C" w:rsidP="00245F40">
            <w:pPr>
              <w:spacing w:line="360" w:lineRule="auto"/>
              <w:jc w:val="left"/>
              <w:textAlignment w:val="center"/>
              <w:rPr>
                <w:rFonts w:eastAsia="Times New Roman"/>
                <w:color w:val="000000"/>
                <w:szCs w:val="24"/>
              </w:rPr>
            </w:pPr>
            <w:r>
              <w:rPr>
                <w:rFonts w:eastAsia="Times New Roman"/>
                <w:color w:val="000000"/>
                <w:szCs w:val="24"/>
              </w:rPr>
              <w:t>X</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E433C" w:rsidRDefault="00DE433C" w:rsidP="00245F40">
            <w:pPr>
              <w:spacing w:line="360" w:lineRule="auto"/>
              <w:jc w:val="left"/>
              <w:textAlignment w:val="center"/>
              <w:rPr>
                <w:rFonts w:ascii="宋体" w:hAnsi="宋体" w:cs="宋体"/>
                <w:color w:val="000000"/>
                <w:szCs w:val="24"/>
              </w:rPr>
            </w:pPr>
            <w:r>
              <w:rPr>
                <w:rFonts w:ascii="宋体" w:hAnsi="宋体" w:cs="宋体"/>
                <w:color w:val="000000"/>
                <w:szCs w:val="24"/>
              </w:rPr>
              <w:t>脂肪</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E433C" w:rsidRDefault="00DE433C" w:rsidP="00245F40">
            <w:pPr>
              <w:spacing w:line="360" w:lineRule="auto"/>
              <w:jc w:val="left"/>
              <w:textAlignment w:val="center"/>
              <w:rPr>
                <w:rFonts w:ascii="宋体" w:hAnsi="宋体" w:cs="宋体"/>
                <w:color w:val="000000"/>
                <w:szCs w:val="24"/>
              </w:rPr>
            </w:pPr>
            <w:r>
              <w:rPr>
                <w:rFonts w:ascii="宋体" w:hAnsi="宋体" w:cs="宋体"/>
                <w:color w:val="000000"/>
                <w:szCs w:val="24"/>
              </w:rPr>
              <w:t>钙、磷、铁</w:t>
            </w:r>
          </w:p>
        </w:tc>
        <w:tc>
          <w:tcPr>
            <w:tcW w:w="10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E433C" w:rsidRDefault="00DE433C" w:rsidP="00245F40">
            <w:pPr>
              <w:spacing w:line="360" w:lineRule="auto"/>
              <w:jc w:val="left"/>
              <w:textAlignment w:val="center"/>
              <w:rPr>
                <w:rFonts w:ascii="宋体" w:hAnsi="宋体" w:cs="宋体"/>
                <w:color w:val="000000"/>
                <w:szCs w:val="24"/>
              </w:rPr>
            </w:pPr>
            <w:r>
              <w:rPr>
                <w:rFonts w:ascii="宋体" w:hAnsi="宋体" w:cs="宋体"/>
                <w:color w:val="000000"/>
                <w:szCs w:val="24"/>
              </w:rPr>
              <w:t>维生素</w:t>
            </w:r>
          </w:p>
        </w:tc>
        <w:tc>
          <w:tcPr>
            <w:tcW w:w="6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E433C" w:rsidRDefault="00DE433C" w:rsidP="00245F40">
            <w:pPr>
              <w:spacing w:line="360" w:lineRule="auto"/>
              <w:jc w:val="left"/>
              <w:textAlignment w:val="center"/>
              <w:rPr>
                <w:rFonts w:eastAsia="Times New Roman"/>
                <w:color w:val="000000"/>
                <w:szCs w:val="24"/>
              </w:rPr>
            </w:pPr>
            <w:r>
              <w:rPr>
                <w:rFonts w:eastAsia="Times New Roman"/>
                <w:color w:val="000000"/>
                <w:szCs w:val="24"/>
              </w:rPr>
              <w:t>……..</w:t>
            </w:r>
          </w:p>
        </w:tc>
      </w:tr>
      <w:tr w:rsidR="00DE433C" w:rsidTr="00245F40">
        <w:trPr>
          <w:trHeight w:val="300"/>
        </w:trPr>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E433C" w:rsidRDefault="00DE433C" w:rsidP="00245F40">
            <w:pPr>
              <w:spacing w:line="360" w:lineRule="auto"/>
              <w:jc w:val="left"/>
              <w:textAlignment w:val="center"/>
              <w:rPr>
                <w:rFonts w:ascii="宋体" w:hAnsi="宋体" w:cs="宋体"/>
                <w:color w:val="000000"/>
                <w:szCs w:val="24"/>
              </w:rPr>
            </w:pPr>
            <w:r>
              <w:rPr>
                <w:rFonts w:ascii="宋体" w:hAnsi="宋体" w:cs="宋体"/>
                <w:color w:val="000000"/>
                <w:szCs w:val="24"/>
              </w:rPr>
              <w:t>质量</w:t>
            </w:r>
          </w:p>
        </w:tc>
        <w:tc>
          <w:tcPr>
            <w:tcW w:w="9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E433C" w:rsidRDefault="00DE433C" w:rsidP="00245F40">
            <w:pPr>
              <w:spacing w:line="360" w:lineRule="auto"/>
              <w:jc w:val="left"/>
              <w:textAlignment w:val="center"/>
              <w:rPr>
                <w:rFonts w:eastAsia="Times New Roman"/>
                <w:color w:val="000000"/>
                <w:szCs w:val="24"/>
              </w:rPr>
            </w:pPr>
            <w:r>
              <w:rPr>
                <w:rFonts w:eastAsia="Times New Roman"/>
                <w:color w:val="000000"/>
                <w:szCs w:val="24"/>
              </w:rPr>
              <w:t>82.3g</w:t>
            </w:r>
          </w:p>
        </w:tc>
        <w:tc>
          <w:tcPr>
            <w:tcW w:w="9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E433C" w:rsidRDefault="00DE433C" w:rsidP="00245F40">
            <w:pPr>
              <w:spacing w:line="360" w:lineRule="auto"/>
              <w:jc w:val="left"/>
              <w:textAlignment w:val="center"/>
              <w:rPr>
                <w:rFonts w:eastAsia="Times New Roman"/>
                <w:color w:val="000000"/>
                <w:szCs w:val="24"/>
              </w:rPr>
            </w:pPr>
            <w:r>
              <w:rPr>
                <w:rFonts w:eastAsia="Times New Roman"/>
                <w:color w:val="000000"/>
                <w:szCs w:val="24"/>
              </w:rPr>
              <w:t>12.8g</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E433C" w:rsidRDefault="00DE433C" w:rsidP="00245F40">
            <w:pPr>
              <w:spacing w:line="360" w:lineRule="auto"/>
              <w:jc w:val="left"/>
              <w:textAlignment w:val="center"/>
              <w:rPr>
                <w:rFonts w:eastAsia="Times New Roman"/>
                <w:color w:val="000000"/>
                <w:szCs w:val="24"/>
              </w:rPr>
            </w:pPr>
            <w:r>
              <w:rPr>
                <w:rFonts w:eastAsia="Times New Roman"/>
                <w:color w:val="000000"/>
                <w:szCs w:val="24"/>
              </w:rPr>
              <w:t>1.1g</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E433C" w:rsidRDefault="00DE433C" w:rsidP="00245F40">
            <w:pPr>
              <w:spacing w:line="360" w:lineRule="auto"/>
              <w:jc w:val="left"/>
              <w:textAlignment w:val="center"/>
              <w:rPr>
                <w:rFonts w:eastAsia="Times New Roman"/>
                <w:color w:val="000000"/>
                <w:szCs w:val="24"/>
              </w:rPr>
            </w:pPr>
            <w:r>
              <w:rPr>
                <w:rFonts w:eastAsia="Times New Roman"/>
                <w:color w:val="000000"/>
                <w:szCs w:val="24"/>
              </w:rPr>
              <w:t>0.2g</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E433C" w:rsidRDefault="00DE433C" w:rsidP="00245F40">
            <w:pPr>
              <w:spacing w:line="360" w:lineRule="auto"/>
              <w:jc w:val="left"/>
              <w:textAlignment w:val="center"/>
              <w:rPr>
                <w:rFonts w:eastAsia="Times New Roman"/>
                <w:color w:val="000000"/>
                <w:szCs w:val="24"/>
              </w:rPr>
            </w:pPr>
            <w:r>
              <w:rPr>
                <w:rFonts w:eastAsia="Times New Roman"/>
                <w:color w:val="000000"/>
                <w:szCs w:val="24"/>
              </w:rPr>
              <w:t>34.4mg</w:t>
            </w:r>
          </w:p>
        </w:tc>
        <w:tc>
          <w:tcPr>
            <w:tcW w:w="10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E433C" w:rsidRDefault="00DE433C" w:rsidP="00245F40">
            <w:pPr>
              <w:spacing w:line="360" w:lineRule="auto"/>
              <w:jc w:val="left"/>
              <w:textAlignment w:val="center"/>
              <w:rPr>
                <w:rFonts w:eastAsia="Times New Roman"/>
                <w:color w:val="000000"/>
                <w:szCs w:val="24"/>
              </w:rPr>
            </w:pPr>
            <w:r>
              <w:rPr>
                <w:rFonts w:eastAsia="Times New Roman"/>
                <w:color w:val="000000"/>
                <w:szCs w:val="24"/>
              </w:rPr>
              <w:t>21.5mg</w:t>
            </w:r>
          </w:p>
        </w:tc>
        <w:tc>
          <w:tcPr>
            <w:tcW w:w="6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E433C" w:rsidRDefault="00DE433C" w:rsidP="00245F40">
            <w:pPr>
              <w:spacing w:line="360" w:lineRule="auto"/>
              <w:jc w:val="left"/>
              <w:textAlignment w:val="center"/>
              <w:rPr>
                <w:rFonts w:eastAsia="Times New Roman"/>
                <w:color w:val="000000"/>
                <w:szCs w:val="24"/>
              </w:rPr>
            </w:pPr>
            <w:r>
              <w:rPr>
                <w:rFonts w:eastAsia="Times New Roman"/>
                <w:color w:val="000000"/>
                <w:szCs w:val="24"/>
              </w:rPr>
              <w:t>……..</w:t>
            </w:r>
          </w:p>
        </w:tc>
      </w:tr>
    </w:tbl>
    <w:p w:rsidR="00DE433C" w:rsidRDefault="00DE433C" w:rsidP="00DE433C">
      <w:pPr>
        <w:spacing w:line="360" w:lineRule="auto"/>
        <w:jc w:val="left"/>
        <w:textAlignment w:val="center"/>
        <w:rPr>
          <w:rFonts w:ascii="宋体" w:hAnsi="宋体" w:cs="宋体"/>
          <w:color w:val="000000"/>
        </w:rPr>
      </w:pPr>
    </w:p>
    <w:p w:rsidR="00DE433C" w:rsidRDefault="00DE433C" w:rsidP="00DE433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）表中</w:t>
      </w:r>
      <w:r>
        <w:rPr>
          <w:rFonts w:eastAsia="Times New Roman"/>
          <w:color w:val="000000"/>
        </w:rPr>
        <w:t>“X”</w:t>
      </w:r>
      <w:r>
        <w:rPr>
          <w:rFonts w:ascii="宋体" w:hAnsi="宋体" w:cs="宋体"/>
          <w:color w:val="000000"/>
        </w:rPr>
        <w:t>是指基本营养素中的_______。</w:t>
      </w:r>
    </w:p>
    <w:p w:rsidR="00DE433C" w:rsidRDefault="00DE433C" w:rsidP="00DE433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）人体如果缺乏_______元素可引起贫血。</w:t>
      </w:r>
    </w:p>
    <w:p w:rsidR="00DE433C" w:rsidRDefault="00DE433C" w:rsidP="00DE433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）樱桃种植过程中可以使用下列化肥，其中属于复合肥的是_____（填序号）。</w:t>
      </w:r>
    </w:p>
    <w:p w:rsidR="00DE433C" w:rsidRDefault="00DE433C" w:rsidP="00DE433C">
      <w:pPr>
        <w:spacing w:line="360" w:lineRule="auto"/>
        <w:jc w:val="left"/>
        <w:textAlignment w:val="center"/>
        <w:rPr>
          <w:rFonts w:eastAsia="Times New Roman"/>
          <w:color w:val="000000"/>
        </w:rPr>
      </w:pPr>
      <w:r>
        <w:rPr>
          <w:rFonts w:eastAsia="Times New Roman"/>
          <w:color w:val="000000"/>
        </w:rPr>
        <w:t>A KNO</w:t>
      </w:r>
      <w:r>
        <w:rPr>
          <w:rFonts w:eastAsia="Times New Roman"/>
          <w:color w:val="000000"/>
          <w:vertAlign w:val="subscript"/>
        </w:rPr>
        <w:t>3</w:t>
      </w:r>
      <w:r>
        <w:rPr>
          <w:rFonts w:eastAsia="Times New Roman"/>
          <w:color w:val="000000"/>
        </w:rPr>
        <w:t xml:space="preserve">    B CO</w:t>
      </w:r>
      <w:r>
        <w:rPr>
          <w:rFonts w:ascii="宋体" w:hAnsi="宋体" w:cs="宋体"/>
          <w:color w:val="000000"/>
        </w:rPr>
        <w:t>（</w:t>
      </w:r>
      <w:r>
        <w:rPr>
          <w:rFonts w:eastAsia="Times New Roman"/>
          <w:color w:val="000000"/>
        </w:rPr>
        <w:t>NH</w:t>
      </w:r>
      <w:r>
        <w:rPr>
          <w:rFonts w:eastAsia="Times New Roman"/>
          <w:color w:val="000000"/>
          <w:vertAlign w:val="subscript"/>
        </w:rPr>
        <w:t>2</w:t>
      </w:r>
      <w:r>
        <w:rPr>
          <w:rFonts w:ascii="宋体" w:hAnsi="宋体" w:cs="宋体"/>
          <w:color w:val="000000"/>
        </w:rPr>
        <w:t>）</w:t>
      </w:r>
      <w:r>
        <w:rPr>
          <w:rFonts w:eastAsia="Times New Roman"/>
          <w:color w:val="000000"/>
          <w:vertAlign w:val="subscript"/>
        </w:rPr>
        <w:t>2</w:t>
      </w:r>
      <w:r>
        <w:rPr>
          <w:rFonts w:eastAsia="Times New Roman"/>
          <w:color w:val="000000"/>
        </w:rPr>
        <w:t xml:space="preserve">    C NH</w:t>
      </w:r>
      <w:r>
        <w:rPr>
          <w:rFonts w:eastAsia="Times New Roman"/>
          <w:color w:val="000000"/>
          <w:vertAlign w:val="subscript"/>
        </w:rPr>
        <w:t>4</w:t>
      </w:r>
      <w:r>
        <w:rPr>
          <w:rFonts w:eastAsia="Times New Roman"/>
          <w:color w:val="000000"/>
        </w:rPr>
        <w:t>HCO</w:t>
      </w:r>
      <w:r>
        <w:rPr>
          <w:rFonts w:eastAsia="Times New Roman"/>
          <w:color w:val="000000"/>
          <w:vertAlign w:val="subscript"/>
        </w:rPr>
        <w:t>3</w:t>
      </w:r>
    </w:p>
    <w:p w:rsidR="00DE433C" w:rsidRDefault="00DE433C" w:rsidP="00DE433C">
      <w:pPr>
        <w:spacing w:line="360" w:lineRule="auto"/>
        <w:jc w:val="left"/>
        <w:textAlignment w:val="center"/>
        <w:rPr>
          <w:rFonts w:ascii="宋体" w:hAnsi="宋体" w:cs="宋体"/>
          <w:color w:val="000000"/>
        </w:rPr>
      </w:pPr>
      <w:r>
        <w:rPr>
          <w:color w:val="000000"/>
        </w:rPr>
        <w:t>22.</w:t>
      </w:r>
      <w:r>
        <w:rPr>
          <w:rFonts w:ascii="宋体" w:hAnsi="宋体" w:cs="宋体"/>
          <w:color w:val="000000"/>
        </w:rPr>
        <w:t>水是生命之源，是人类最宝贵的自然资源。</w:t>
      </w:r>
    </w:p>
    <w:p w:rsidR="00DE433C" w:rsidRDefault="00DE433C" w:rsidP="00DE433C">
      <w:pPr>
        <w:spacing w:line="360" w:lineRule="auto"/>
        <w:jc w:val="left"/>
        <w:textAlignment w:val="center"/>
        <w:rPr>
          <w:color w:val="000000"/>
        </w:rPr>
      </w:pPr>
      <w:r>
        <w:rPr>
          <w:rFonts w:eastAsia="Times New Roman"/>
          <w:noProof/>
          <w:color w:val="000000"/>
        </w:rPr>
        <w:drawing>
          <wp:inline distT="0" distB="0" distL="0" distR="0">
            <wp:extent cx="1409700" cy="1562100"/>
            <wp:effectExtent l="0" t="0" r="0" b="0"/>
            <wp:docPr id="70" name="图片 7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学科网(www.zxxk.com)--教育资源门户，提供试卷、教案、课件、论文、素材以及各类教学资源下载，还有大量而丰富的教学相关资讯！"/>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09700" cy="1562100"/>
                    </a:xfrm>
                    <a:prstGeom prst="rect">
                      <a:avLst/>
                    </a:prstGeom>
                    <a:noFill/>
                    <a:ln>
                      <a:noFill/>
                    </a:ln>
                  </pic:spPr>
                </pic:pic>
              </a:graphicData>
            </a:graphic>
          </wp:inline>
        </w:drawing>
      </w:r>
    </w:p>
    <w:p w:rsidR="00DE433C" w:rsidRDefault="00DE433C" w:rsidP="00DE433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）鉴别生活用水是硬水还是软水，可取样加入</w:t>
      </w:r>
      <w:r>
        <w:rPr>
          <w:rFonts w:eastAsia="Times New Roman"/>
          <w:color w:val="000000"/>
        </w:rPr>
        <w:t>____</w:t>
      </w:r>
      <w:r>
        <w:rPr>
          <w:rFonts w:ascii="宋体" w:hAnsi="宋体" w:cs="宋体"/>
          <w:color w:val="000000"/>
        </w:rPr>
        <w:t>进行验证。</w:t>
      </w:r>
    </w:p>
    <w:p w:rsidR="00DE433C" w:rsidRDefault="00DE433C" w:rsidP="00DE433C">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2</w:t>
      </w:r>
      <w:r>
        <w:rPr>
          <w:rFonts w:ascii="宋体" w:hAnsi="宋体" w:cs="宋体"/>
          <w:color w:val="000000"/>
        </w:rPr>
        <w:t>）如图中，电源正极连接的电极产生的气体是</w:t>
      </w:r>
      <w:r>
        <w:rPr>
          <w:rFonts w:eastAsia="Times New Roman"/>
          <w:color w:val="000000"/>
        </w:rPr>
        <w:t>____</w:t>
      </w:r>
      <w:r>
        <w:rPr>
          <w:rFonts w:ascii="宋体" w:hAnsi="宋体" w:cs="宋体"/>
          <w:color w:val="000000"/>
        </w:rPr>
        <w:t>（填化学式），该反应的化学方程式是</w:t>
      </w:r>
      <w:r>
        <w:rPr>
          <w:rFonts w:eastAsia="Times New Roman"/>
          <w:color w:val="000000"/>
        </w:rPr>
        <w:t>________</w:t>
      </w:r>
      <w:r>
        <w:rPr>
          <w:rFonts w:ascii="宋体" w:hAnsi="宋体" w:cs="宋体"/>
          <w:color w:val="000000"/>
        </w:rPr>
        <w:t>。</w:t>
      </w:r>
    </w:p>
    <w:p w:rsidR="00DE433C" w:rsidRDefault="00DE433C" w:rsidP="00DE433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）下列做法会造成水体污染的是</w:t>
      </w:r>
      <w:r>
        <w:rPr>
          <w:rFonts w:eastAsia="Times New Roman"/>
          <w:color w:val="000000"/>
        </w:rPr>
        <w:t>______</w:t>
      </w:r>
      <w:r>
        <w:rPr>
          <w:rFonts w:ascii="宋体" w:hAnsi="宋体" w:cs="宋体"/>
          <w:color w:val="000000"/>
        </w:rPr>
        <w:t>（填序号）。</w:t>
      </w:r>
    </w:p>
    <w:p w:rsidR="00DE433C" w:rsidRDefault="00DE433C" w:rsidP="00DE433C">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工业废水经处理达标后排放</w:t>
      </w:r>
    </w:p>
    <w:p w:rsidR="00DE433C" w:rsidRDefault="00DE433C" w:rsidP="00DE433C">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提倡使用无磷洗衣粉</w:t>
      </w:r>
    </w:p>
    <w:p w:rsidR="00DE433C" w:rsidRDefault="00DE433C" w:rsidP="00DE433C">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合理使用化肥和农药</w:t>
      </w:r>
    </w:p>
    <w:p w:rsidR="00DE433C" w:rsidRDefault="00DE433C" w:rsidP="00DE433C">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随意丢弃废旧电池</w:t>
      </w:r>
    </w:p>
    <w:p w:rsidR="00DE433C" w:rsidRDefault="00DE433C" w:rsidP="00DE433C">
      <w:pPr>
        <w:spacing w:line="360" w:lineRule="auto"/>
        <w:jc w:val="left"/>
        <w:textAlignment w:val="center"/>
        <w:rPr>
          <w:rFonts w:ascii="宋体" w:hAnsi="宋体" w:cs="宋体"/>
          <w:color w:val="000000"/>
        </w:rPr>
      </w:pPr>
      <w:r>
        <w:rPr>
          <w:color w:val="000000"/>
        </w:rPr>
        <w:t>23.</w:t>
      </w:r>
      <w:r>
        <w:rPr>
          <w:rFonts w:ascii="宋体" w:hAnsi="宋体" w:cs="宋体"/>
          <w:color w:val="000000"/>
        </w:rPr>
        <w:t>观察下列粒子结构示意图和元素周期表（部分）。</w:t>
      </w:r>
    </w:p>
    <w:p w:rsidR="00DE433C" w:rsidRDefault="00DE433C" w:rsidP="00DE433C">
      <w:pPr>
        <w:spacing w:line="360" w:lineRule="auto"/>
        <w:jc w:val="left"/>
        <w:textAlignment w:val="center"/>
        <w:rPr>
          <w:color w:val="000000"/>
        </w:rPr>
      </w:pPr>
      <w:r>
        <w:rPr>
          <w:rFonts w:ascii="宋体" w:hAnsi="宋体" w:cs="宋体"/>
          <w:noProof/>
          <w:color w:val="000000"/>
        </w:rPr>
        <w:drawing>
          <wp:inline distT="0" distB="0" distL="0" distR="0">
            <wp:extent cx="5440680" cy="1470660"/>
            <wp:effectExtent l="0" t="0" r="7620" b="0"/>
            <wp:docPr id="69" name="图片 6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学科网(www.zxxk.com)--教育资源门户，提供试卷、教案、课件、论文、素材以及各类教学资源下载，还有大量而丰富的教学相关资讯！"/>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40680" cy="1470660"/>
                    </a:xfrm>
                    <a:prstGeom prst="rect">
                      <a:avLst/>
                    </a:prstGeom>
                    <a:noFill/>
                    <a:ln>
                      <a:noFill/>
                    </a:ln>
                  </pic:spPr>
                </pic:pic>
              </a:graphicData>
            </a:graphic>
          </wp:inline>
        </w:drawing>
      </w:r>
      <w:r>
        <w:rPr>
          <w:rFonts w:ascii="宋体" w:hAnsi="宋体" w:cs="宋体"/>
          <w:color w:val="000000"/>
        </w:rPr>
        <w:br/>
      </w:r>
    </w:p>
    <w:p w:rsidR="00DE433C" w:rsidRDefault="00DE433C" w:rsidP="00DE433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）图甲中，具有相对稳定结构的原子是____（填元素符号）。</w:t>
      </w:r>
    </w:p>
    <w:p w:rsidR="00DE433C" w:rsidRDefault="00DE433C" w:rsidP="00DE433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）图甲中，属于金属阳离子的是_____（填离子符号）。</w:t>
      </w:r>
    </w:p>
    <w:p w:rsidR="00DE433C" w:rsidRDefault="00DE433C" w:rsidP="00DE433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）图乙中，</w:t>
      </w:r>
      <w:r>
        <w:rPr>
          <w:rFonts w:eastAsia="Times New Roman"/>
          <w:color w:val="000000"/>
        </w:rPr>
        <w:t>X</w:t>
      </w:r>
      <w:r>
        <w:rPr>
          <w:rFonts w:ascii="宋体" w:hAnsi="宋体" w:cs="宋体"/>
          <w:color w:val="000000"/>
        </w:rPr>
        <w:t>的值为__________。</w:t>
      </w:r>
    </w:p>
    <w:p w:rsidR="00DE433C" w:rsidRDefault="00DE433C" w:rsidP="00DE433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C</w:t>
      </w:r>
      <w:r>
        <w:rPr>
          <w:rFonts w:ascii="宋体" w:hAnsi="宋体" w:cs="宋体"/>
          <w:color w:val="000000"/>
        </w:rPr>
        <w:t>和</w:t>
      </w:r>
      <w:r>
        <w:rPr>
          <w:rFonts w:eastAsia="Times New Roman"/>
          <w:color w:val="000000"/>
        </w:rPr>
        <w:t>D</w:t>
      </w:r>
      <w:r>
        <w:rPr>
          <w:rFonts w:ascii="宋体" w:hAnsi="宋体" w:cs="宋体"/>
          <w:color w:val="000000"/>
        </w:rPr>
        <w:t>两种元素形成化合物的化学式是_______。</w:t>
      </w:r>
    </w:p>
    <w:p w:rsidR="00DE433C" w:rsidRDefault="00DE433C" w:rsidP="00DE433C">
      <w:pPr>
        <w:spacing w:line="360" w:lineRule="auto"/>
        <w:jc w:val="left"/>
        <w:textAlignment w:val="center"/>
        <w:rPr>
          <w:rFonts w:ascii="宋体" w:hAnsi="宋体" w:cs="宋体"/>
          <w:color w:val="000000"/>
        </w:rPr>
      </w:pPr>
      <w:r>
        <w:rPr>
          <w:color w:val="000000"/>
        </w:rPr>
        <w:t>24.</w:t>
      </w:r>
      <w:r>
        <w:rPr>
          <w:rFonts w:ascii="宋体" w:hAnsi="宋体" w:cs="宋体"/>
          <w:color w:val="000000"/>
        </w:rPr>
        <w:t>如图是甲、乙、丙三种固体物质的溶解度曲线。</w:t>
      </w:r>
    </w:p>
    <w:p w:rsidR="00DE433C" w:rsidRDefault="00DE433C" w:rsidP="00DE433C">
      <w:pPr>
        <w:spacing w:line="360" w:lineRule="auto"/>
        <w:jc w:val="left"/>
        <w:textAlignment w:val="center"/>
        <w:rPr>
          <w:color w:val="000000"/>
        </w:rPr>
      </w:pPr>
      <w:r>
        <w:rPr>
          <w:rFonts w:ascii="宋体" w:hAnsi="宋体" w:cs="宋体"/>
          <w:noProof/>
          <w:color w:val="000000"/>
        </w:rPr>
        <w:drawing>
          <wp:inline distT="0" distB="0" distL="0" distR="0">
            <wp:extent cx="1851660" cy="1661160"/>
            <wp:effectExtent l="0" t="0" r="0" b="0"/>
            <wp:docPr id="68" name="图片 6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学科网(www.zxxk.com)--教育资源门户，提供试卷、教案、课件、论文、素材以及各类教学资源下载，还有大量而丰富的教学相关资讯！"/>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51660" cy="1661160"/>
                    </a:xfrm>
                    <a:prstGeom prst="rect">
                      <a:avLst/>
                    </a:prstGeom>
                    <a:noFill/>
                    <a:ln>
                      <a:noFill/>
                    </a:ln>
                  </pic:spPr>
                </pic:pic>
              </a:graphicData>
            </a:graphic>
          </wp:inline>
        </w:drawing>
      </w:r>
    </w:p>
    <w:p w:rsidR="00DE433C" w:rsidRDefault="00DE433C" w:rsidP="00DE433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P</w:t>
      </w:r>
      <w:r>
        <w:rPr>
          <w:rFonts w:ascii="宋体" w:hAnsi="宋体" w:cs="宋体"/>
          <w:color w:val="000000"/>
        </w:rPr>
        <w:t>点表示的含义为_______。</w:t>
      </w:r>
    </w:p>
    <w:p w:rsidR="00DE433C" w:rsidRDefault="00DE433C" w:rsidP="00DE433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t</w:t>
      </w:r>
      <w:r>
        <w:rPr>
          <w:rFonts w:eastAsia="Times New Roman"/>
          <w:color w:val="000000"/>
          <w:vertAlign w:val="subscript"/>
        </w:rPr>
        <w:t>1</w:t>
      </w:r>
      <w:r>
        <w:rPr>
          <w:rFonts w:ascii="宋体" w:hAnsi="宋体" w:cs="宋体"/>
          <w:color w:val="000000"/>
        </w:rPr>
        <w:t>℃时，</w:t>
      </w:r>
      <w:r>
        <w:rPr>
          <w:rFonts w:eastAsia="Times New Roman"/>
          <w:color w:val="000000"/>
        </w:rPr>
        <w:t>60g</w:t>
      </w:r>
      <w:proofErr w:type="gramStart"/>
      <w:r>
        <w:rPr>
          <w:rFonts w:ascii="宋体" w:hAnsi="宋体" w:cs="宋体"/>
          <w:color w:val="000000"/>
        </w:rPr>
        <w:t>甲物质</w:t>
      </w:r>
      <w:proofErr w:type="gramEnd"/>
      <w:r>
        <w:rPr>
          <w:rFonts w:ascii="宋体" w:hAnsi="宋体" w:cs="宋体"/>
          <w:color w:val="000000"/>
        </w:rPr>
        <w:t>的饱和溶液升温到</w:t>
      </w:r>
      <w:r>
        <w:rPr>
          <w:rFonts w:eastAsia="Times New Roman"/>
          <w:color w:val="000000"/>
        </w:rPr>
        <w:t>t</w:t>
      </w:r>
      <w:r>
        <w:rPr>
          <w:rFonts w:eastAsia="Times New Roman"/>
          <w:color w:val="000000"/>
          <w:vertAlign w:val="subscript"/>
        </w:rPr>
        <w:t>2</w:t>
      </w:r>
      <w:r>
        <w:rPr>
          <w:rFonts w:ascii="宋体" w:hAnsi="宋体" w:cs="宋体"/>
          <w:color w:val="000000"/>
        </w:rPr>
        <w:t>℃，再加_____</w:t>
      </w:r>
      <w:r>
        <w:rPr>
          <w:rFonts w:eastAsia="Times New Roman"/>
          <w:color w:val="000000"/>
        </w:rPr>
        <w:t>g</w:t>
      </w:r>
      <w:r>
        <w:rPr>
          <w:rFonts w:ascii="宋体" w:hAnsi="宋体" w:cs="宋体"/>
          <w:color w:val="000000"/>
        </w:rPr>
        <w:t>甲物质，溶液仍然饱和。</w:t>
      </w:r>
    </w:p>
    <w:p w:rsidR="00DE433C" w:rsidRDefault="00DE433C" w:rsidP="00DE433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t</w:t>
      </w:r>
      <w:r>
        <w:rPr>
          <w:rFonts w:eastAsia="Times New Roman"/>
          <w:color w:val="000000"/>
          <w:vertAlign w:val="subscript"/>
        </w:rPr>
        <w:t>2</w:t>
      </w:r>
      <w:r>
        <w:rPr>
          <w:rFonts w:ascii="宋体" w:hAnsi="宋体" w:cs="宋体"/>
          <w:color w:val="000000"/>
        </w:rPr>
        <w:t>℃时，甲溶液中有少量丙，要提纯甲，用_____结晶法。</w:t>
      </w:r>
    </w:p>
    <w:p w:rsidR="00DE433C" w:rsidRDefault="00DE433C" w:rsidP="00DE433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）将</w:t>
      </w:r>
      <w:r>
        <w:rPr>
          <w:rFonts w:eastAsia="Times New Roman"/>
          <w:color w:val="000000"/>
        </w:rPr>
        <w:t>t</w:t>
      </w:r>
      <w:r>
        <w:rPr>
          <w:rFonts w:eastAsia="Times New Roman"/>
          <w:color w:val="000000"/>
          <w:vertAlign w:val="subscript"/>
        </w:rPr>
        <w:t>2</w:t>
      </w:r>
      <w:r>
        <w:rPr>
          <w:rFonts w:ascii="宋体" w:hAnsi="宋体" w:cs="宋体"/>
          <w:color w:val="000000"/>
        </w:rPr>
        <w:t>℃时的甲、乙、丙的饱和溶液降温到</w:t>
      </w:r>
      <w:r>
        <w:rPr>
          <w:rFonts w:eastAsia="Times New Roman"/>
          <w:color w:val="000000"/>
        </w:rPr>
        <w:t>t</w:t>
      </w:r>
      <w:r>
        <w:rPr>
          <w:rFonts w:eastAsia="Times New Roman"/>
          <w:color w:val="000000"/>
          <w:vertAlign w:val="subscript"/>
        </w:rPr>
        <w:t>1</w:t>
      </w:r>
      <w:r>
        <w:rPr>
          <w:rFonts w:ascii="宋体" w:hAnsi="宋体" w:cs="宋体"/>
          <w:color w:val="000000"/>
        </w:rPr>
        <w:t>℃，所得溶液中溶质的质量分数由大到小的顺序为______。</w:t>
      </w:r>
    </w:p>
    <w:p w:rsidR="00DE433C" w:rsidRDefault="00DE433C" w:rsidP="00DE433C">
      <w:pPr>
        <w:spacing w:line="360" w:lineRule="auto"/>
        <w:jc w:val="left"/>
        <w:textAlignment w:val="center"/>
        <w:rPr>
          <w:rFonts w:ascii="宋体" w:hAnsi="宋体" w:cs="宋体"/>
          <w:color w:val="000000"/>
        </w:rPr>
      </w:pPr>
      <w:r>
        <w:rPr>
          <w:color w:val="000000"/>
        </w:rPr>
        <w:t>25.</w:t>
      </w:r>
      <w:r>
        <w:rPr>
          <w:rFonts w:ascii="宋体" w:hAnsi="宋体" w:cs="宋体"/>
          <w:color w:val="000000"/>
        </w:rPr>
        <w:t>化学课堂上学生探究了如图所示的几个实验：</w:t>
      </w:r>
    </w:p>
    <w:p w:rsidR="00DE433C" w:rsidRDefault="00DE433C" w:rsidP="00DE433C">
      <w:pPr>
        <w:spacing w:line="360" w:lineRule="auto"/>
        <w:jc w:val="left"/>
        <w:textAlignment w:val="center"/>
        <w:rPr>
          <w:color w:val="000000"/>
        </w:rPr>
      </w:pPr>
      <w:r>
        <w:rPr>
          <w:rFonts w:ascii="宋体" w:hAnsi="宋体" w:cs="宋体"/>
          <w:noProof/>
          <w:color w:val="000000"/>
        </w:rPr>
        <w:lastRenderedPageBreak/>
        <w:drawing>
          <wp:inline distT="0" distB="0" distL="0" distR="0">
            <wp:extent cx="4907280" cy="1508760"/>
            <wp:effectExtent l="0" t="0" r="7620" b="0"/>
            <wp:docPr id="67" name="图片 6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学科网(www.zxxk.com)--教育资源门户，提供试卷、教案、课件、论文、素材以及各类教学资源下载，还有大量而丰富的教学相关资讯！"/>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907280" cy="1508760"/>
                    </a:xfrm>
                    <a:prstGeom prst="rect">
                      <a:avLst/>
                    </a:prstGeom>
                    <a:noFill/>
                    <a:ln>
                      <a:noFill/>
                    </a:ln>
                  </pic:spPr>
                </pic:pic>
              </a:graphicData>
            </a:graphic>
          </wp:inline>
        </w:drawing>
      </w:r>
      <w:r>
        <w:rPr>
          <w:rFonts w:ascii="宋体" w:hAnsi="宋体" w:cs="宋体"/>
          <w:color w:val="000000"/>
        </w:rPr>
        <w:br/>
      </w:r>
    </w:p>
    <w:p w:rsidR="00DE433C" w:rsidRDefault="00DE433C" w:rsidP="00DE433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）图</w:t>
      </w:r>
      <w:r>
        <w:rPr>
          <w:rFonts w:eastAsia="Times New Roman"/>
          <w:color w:val="000000"/>
        </w:rPr>
        <w:t>1</w:t>
      </w:r>
      <w:r>
        <w:rPr>
          <w:rFonts w:ascii="宋体" w:hAnsi="宋体" w:cs="宋体"/>
          <w:color w:val="000000"/>
        </w:rPr>
        <w:t>实验中，蜡烛熄灭的原因是__________。</w:t>
      </w:r>
    </w:p>
    <w:p w:rsidR="00DE433C" w:rsidRDefault="00DE433C" w:rsidP="00DE433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）图</w:t>
      </w:r>
      <w:r>
        <w:rPr>
          <w:rFonts w:eastAsia="Times New Roman"/>
          <w:color w:val="000000"/>
        </w:rPr>
        <w:t>2</w:t>
      </w:r>
      <w:r>
        <w:rPr>
          <w:rFonts w:ascii="宋体" w:hAnsi="宋体" w:cs="宋体"/>
          <w:color w:val="000000"/>
        </w:rPr>
        <w:t>实验中，使紫色干花（用石蕊溶液浸泡过）变红的物质是____（填化学式）。</w:t>
      </w:r>
    </w:p>
    <w:p w:rsidR="00DE433C" w:rsidRDefault="00DE433C" w:rsidP="00DE433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）图</w:t>
      </w:r>
      <w:r>
        <w:rPr>
          <w:rFonts w:eastAsia="Times New Roman"/>
          <w:color w:val="000000"/>
        </w:rPr>
        <w:t>3</w:t>
      </w:r>
      <w:r>
        <w:rPr>
          <w:rFonts w:ascii="宋体" w:hAnsi="宋体" w:cs="宋体"/>
          <w:color w:val="000000"/>
        </w:rPr>
        <w:t>实验中，滴入氢氧化钠浓溶液后，可观察到的实验现象是________，发生反应的化学方程式是_____。</w:t>
      </w:r>
    </w:p>
    <w:p w:rsidR="00DE433C" w:rsidRDefault="00DE433C" w:rsidP="00DE433C">
      <w:pPr>
        <w:spacing w:line="360" w:lineRule="auto"/>
        <w:jc w:val="left"/>
        <w:textAlignment w:val="center"/>
        <w:rPr>
          <w:rFonts w:ascii="宋体" w:hAnsi="宋体" w:cs="宋体"/>
          <w:color w:val="000000"/>
        </w:rPr>
      </w:pPr>
      <w:r>
        <w:rPr>
          <w:color w:val="000000"/>
        </w:rPr>
        <w:t>26.</w:t>
      </w:r>
      <w:r>
        <w:rPr>
          <w:rFonts w:ascii="宋体" w:hAnsi="宋体" w:cs="宋体"/>
          <w:color w:val="000000"/>
        </w:rPr>
        <w:t>酸、碱、盐是我们身边重要的化合物。请根据所学知识回答相关问题：</w:t>
      </w:r>
    </w:p>
    <w:p w:rsidR="00DE433C" w:rsidRDefault="00DE433C" w:rsidP="00DE433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）随着新能源汽车的发展，动力电池领域对氢氧化锂的需求量越来越大。氢氧化锂（</w:t>
      </w:r>
      <w:proofErr w:type="spellStart"/>
      <w:r>
        <w:rPr>
          <w:rFonts w:eastAsia="Times New Roman"/>
          <w:color w:val="000000"/>
        </w:rPr>
        <w:t>LiOH</w:t>
      </w:r>
      <w:proofErr w:type="spellEnd"/>
      <w:r>
        <w:rPr>
          <w:rFonts w:ascii="宋体" w:hAnsi="宋体" w:cs="宋体"/>
          <w:color w:val="000000"/>
        </w:rPr>
        <w:t>）与氢氧化钠化学性质相似，其原因是溶液中都有______（填离子符号）。</w:t>
      </w:r>
    </w:p>
    <w:p w:rsidR="00DE433C" w:rsidRDefault="00DE433C" w:rsidP="00DE433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）盐酸可用于金属表面除锈，请写出盐酸除铁锈的化学方程式_______。</w:t>
      </w:r>
    </w:p>
    <w:p w:rsidR="00DE433C" w:rsidRDefault="00DE433C" w:rsidP="00DE433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）波尔多液是由硫酸铜和石灰乳等配成的杀菌剂。喷洒波尔多液后，果蔬表面有一些蓝色斑点（一种难溶性碱），蓝色斑点的成分是_____（填化学式）。</w:t>
      </w:r>
    </w:p>
    <w:p w:rsidR="00DE433C" w:rsidRDefault="00DE433C" w:rsidP="00DE433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）下列试剂能将稀盐酸、氯化钠溶液、澄清石灰水三种溶液一次鉴别出来的是_____（填序号）</w:t>
      </w:r>
    </w:p>
    <w:p w:rsidR="00DE433C" w:rsidRDefault="00DE433C" w:rsidP="00DE433C">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稀硫酸</w:t>
      </w:r>
      <w:r>
        <w:rPr>
          <w:rFonts w:eastAsia="Times New Roman"/>
          <w:color w:val="000000"/>
        </w:rPr>
        <w:t xml:space="preserve">  B </w:t>
      </w:r>
      <w:r>
        <w:rPr>
          <w:rFonts w:ascii="宋体" w:hAnsi="宋体" w:cs="宋体"/>
          <w:color w:val="000000"/>
        </w:rPr>
        <w:t>酚酞溶液</w:t>
      </w:r>
      <w:r>
        <w:rPr>
          <w:rFonts w:eastAsia="Times New Roman"/>
          <w:color w:val="000000"/>
        </w:rPr>
        <w:t xml:space="preserve">  C </w:t>
      </w:r>
      <w:r>
        <w:rPr>
          <w:rFonts w:ascii="宋体" w:hAnsi="宋体" w:cs="宋体"/>
          <w:color w:val="000000"/>
        </w:rPr>
        <w:t>碳酸钠溶液</w:t>
      </w:r>
    </w:p>
    <w:p w:rsidR="00DE433C" w:rsidRDefault="00DE433C" w:rsidP="00DE433C">
      <w:pPr>
        <w:spacing w:line="360" w:lineRule="auto"/>
        <w:jc w:val="left"/>
        <w:textAlignment w:val="center"/>
        <w:rPr>
          <w:rFonts w:eastAsia="Times New Roman"/>
          <w:color w:val="000000"/>
        </w:rPr>
      </w:pPr>
      <w:r>
        <w:rPr>
          <w:color w:val="000000"/>
        </w:rPr>
        <w:t>27.</w:t>
      </w:r>
      <w:r>
        <w:rPr>
          <w:rFonts w:ascii="宋体" w:hAnsi="宋体" w:cs="宋体"/>
          <w:color w:val="000000"/>
        </w:rPr>
        <w:t>工业上处理黄铜渣（</w:t>
      </w:r>
      <w:r>
        <w:rPr>
          <w:rFonts w:eastAsia="Times New Roman"/>
          <w:color w:val="000000"/>
        </w:rPr>
        <w:t>Cu</w:t>
      </w:r>
      <w:r>
        <w:rPr>
          <w:rFonts w:ascii="宋体" w:hAnsi="宋体" w:cs="宋体"/>
          <w:color w:val="000000"/>
        </w:rPr>
        <w:t>、</w:t>
      </w:r>
      <w:r>
        <w:rPr>
          <w:rFonts w:eastAsia="Times New Roman"/>
          <w:color w:val="000000"/>
        </w:rPr>
        <w:t>Zn</w:t>
      </w:r>
      <w:r>
        <w:rPr>
          <w:rFonts w:ascii="宋体" w:hAnsi="宋体" w:cs="宋体"/>
          <w:color w:val="000000"/>
        </w:rPr>
        <w:t>、</w:t>
      </w:r>
      <w:proofErr w:type="spellStart"/>
      <w:r>
        <w:rPr>
          <w:rFonts w:eastAsia="Times New Roman"/>
          <w:color w:val="000000"/>
        </w:rPr>
        <w:t>ZnO</w:t>
      </w:r>
      <w:proofErr w:type="spellEnd"/>
      <w:r>
        <w:rPr>
          <w:rFonts w:ascii="宋体" w:hAnsi="宋体" w:cs="宋体"/>
          <w:color w:val="000000"/>
        </w:rPr>
        <w:t>、</w:t>
      </w:r>
      <w:proofErr w:type="spellStart"/>
      <w:r>
        <w:rPr>
          <w:rFonts w:eastAsia="Times New Roman"/>
          <w:color w:val="000000"/>
        </w:rPr>
        <w:t>CuO</w:t>
      </w:r>
      <w:proofErr w:type="spellEnd"/>
      <w:r>
        <w:rPr>
          <w:rFonts w:ascii="宋体" w:hAnsi="宋体" w:cs="宋体"/>
          <w:color w:val="000000"/>
        </w:rPr>
        <w:t>和杂质）废料时，通常将其转化为硫酸锌和</w:t>
      </w:r>
      <w:proofErr w:type="gramStart"/>
      <w:r>
        <w:rPr>
          <w:rFonts w:ascii="宋体" w:hAnsi="宋体" w:cs="宋体"/>
          <w:color w:val="000000"/>
        </w:rPr>
        <w:t>铜等</w:t>
      </w:r>
      <w:proofErr w:type="gramEnd"/>
      <w:r>
        <w:rPr>
          <w:rFonts w:ascii="宋体" w:hAnsi="宋体" w:cs="宋体"/>
          <w:color w:val="000000"/>
        </w:rPr>
        <w:t>有价产品。其主要流程如图所示（杂质不溶于水也不参与反应）</w:t>
      </w:r>
      <w:r>
        <w:rPr>
          <w:rFonts w:eastAsia="Times New Roman"/>
          <w:color w:val="000000"/>
        </w:rPr>
        <w:t>:</w:t>
      </w:r>
    </w:p>
    <w:p w:rsidR="00DE433C" w:rsidRDefault="00DE433C" w:rsidP="00DE433C">
      <w:pPr>
        <w:spacing w:line="360" w:lineRule="auto"/>
        <w:jc w:val="left"/>
        <w:textAlignment w:val="center"/>
        <w:rPr>
          <w:color w:val="000000"/>
        </w:rPr>
      </w:pPr>
      <w:r>
        <w:rPr>
          <w:rFonts w:ascii="宋体" w:hAnsi="宋体" w:cs="宋体"/>
          <w:noProof/>
          <w:color w:val="000000"/>
        </w:rPr>
        <w:drawing>
          <wp:inline distT="0" distB="0" distL="0" distR="0">
            <wp:extent cx="4533900" cy="1280160"/>
            <wp:effectExtent l="0" t="0" r="0" b="0"/>
            <wp:docPr id="66" name="图片 6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学科网(www.zxxk.com)--教育资源门户，提供试卷、教案、课件、论文、素材以及各类教学资源下载，还有大量而丰富的教学相关资讯！"/>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533900" cy="1280160"/>
                    </a:xfrm>
                    <a:prstGeom prst="rect">
                      <a:avLst/>
                    </a:prstGeom>
                    <a:noFill/>
                    <a:ln>
                      <a:noFill/>
                    </a:ln>
                  </pic:spPr>
                </pic:pic>
              </a:graphicData>
            </a:graphic>
          </wp:inline>
        </w:drawing>
      </w:r>
      <w:r>
        <w:rPr>
          <w:rFonts w:ascii="宋体" w:hAnsi="宋体" w:cs="宋体"/>
          <w:color w:val="000000"/>
        </w:rPr>
        <w:br/>
      </w:r>
    </w:p>
    <w:p w:rsidR="00DE433C" w:rsidRDefault="00DE433C" w:rsidP="00DE433C">
      <w:pPr>
        <w:spacing w:line="360" w:lineRule="auto"/>
        <w:jc w:val="left"/>
        <w:textAlignment w:val="center"/>
        <w:rPr>
          <w:rFonts w:ascii="宋体" w:hAnsi="宋体" w:cs="宋体"/>
          <w:color w:val="000000"/>
        </w:rPr>
      </w:pPr>
      <w:r>
        <w:rPr>
          <w:rFonts w:ascii="宋体" w:hAnsi="宋体" w:cs="宋体"/>
          <w:color w:val="000000"/>
        </w:rPr>
        <w:t>资料：</w:t>
      </w:r>
      <w:r>
        <w:object w:dxaOrig="3862" w:dyaOrig="757">
          <v:shape id="_x0000_i1026" type="#_x0000_t75" alt="学科网(www.zxxk.com)--教育资源门户，提供试卷、教案、课件、论文、素材以及各类教学资源下载，还有大量而丰富的教学相关资讯！" style="width:193.2pt;height:37.8pt" o:ole="">
            <v:imagedata r:id="rId28" o:title="eqId4501941852b94535b1dbe5bcc59ee2bd"/>
          </v:shape>
          <o:OLEObject Type="Embed" ProgID="Equation.DSMT4" ShapeID="_x0000_i1026" DrawAspect="Content" ObjectID="_1662119442" r:id="rId29"/>
        </w:object>
      </w:r>
      <w:r>
        <w:rPr>
          <w:rFonts w:ascii="宋体" w:hAnsi="宋体" w:cs="宋体"/>
          <w:color w:val="000000"/>
        </w:rPr>
        <w:t>；</w:t>
      </w:r>
      <w:r>
        <w:object w:dxaOrig="2705" w:dyaOrig="363">
          <v:shape id="_x0000_i1027" type="#_x0000_t75" alt="学科网(www.zxxk.com)--教育资源门户，提供试卷、教案、课件、论文、素材以及各类教学资源下载，还有大量而丰富的教学相关资讯！" style="width:135pt;height:18pt" o:ole="">
            <v:imagedata r:id="rId30" o:title="eqIdae6c7db2a90c462d9107c6901fe4dcd0"/>
          </v:shape>
          <o:OLEObject Type="Embed" ProgID="Equation.DSMT4" ShapeID="_x0000_i1027" DrawAspect="Content" ObjectID="_1662119443" r:id="rId31"/>
        </w:object>
      </w:r>
      <w:r>
        <w:rPr>
          <w:rFonts w:ascii="宋体" w:hAnsi="宋体" w:cs="宋体"/>
          <w:color w:val="000000"/>
        </w:rPr>
        <w:t>；</w:t>
      </w:r>
      <w:r>
        <w:object w:dxaOrig="2742" w:dyaOrig="363">
          <v:shape id="_x0000_i1028" type="#_x0000_t75" alt="学科网(www.zxxk.com)--教育资源门户，提供试卷、教案、课件、论文、素材以及各类教学资源下载，还有大量而丰富的教学相关资讯！" style="width:137.4pt;height:18pt" o:ole="">
            <v:imagedata r:id="rId32" o:title="eqId22e1dfdb91454b9c814693734093411a"/>
          </v:shape>
          <o:OLEObject Type="Embed" ProgID="Equation.DSMT4" ShapeID="_x0000_i1028" DrawAspect="Content" ObjectID="_1662119444" r:id="rId33"/>
        </w:object>
      </w:r>
    </w:p>
    <w:p w:rsidR="00DE433C" w:rsidRDefault="00DE433C" w:rsidP="00DE433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）物质</w:t>
      </w:r>
      <w:r>
        <w:rPr>
          <w:rFonts w:eastAsia="Times New Roman"/>
          <w:color w:val="000000"/>
        </w:rPr>
        <w:t>B</w:t>
      </w:r>
      <w:r>
        <w:rPr>
          <w:rFonts w:ascii="宋体" w:hAnsi="宋体" w:cs="宋体"/>
          <w:color w:val="000000"/>
        </w:rPr>
        <w:t>的化学式是___。</w:t>
      </w:r>
    </w:p>
    <w:p w:rsidR="00DE433C" w:rsidRDefault="00DE433C" w:rsidP="00DE433C">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2</w:t>
      </w:r>
      <w:r>
        <w:rPr>
          <w:rFonts w:ascii="宋体" w:hAnsi="宋体" w:cs="宋体"/>
          <w:color w:val="000000"/>
        </w:rPr>
        <w:t>）过程Ⅱ中分离操作的名称是______，该操作用到的玻璃仪器有烧杯、玻璃棒和___（填仪器名称）。</w:t>
      </w:r>
    </w:p>
    <w:p w:rsidR="00DE433C" w:rsidRDefault="00DE433C" w:rsidP="00DE433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）过程Ⅲ中有气体产生，该反应的化学方程式是____。</w:t>
      </w:r>
    </w:p>
    <w:p w:rsidR="00DE433C" w:rsidRDefault="00DE433C" w:rsidP="00DE433C">
      <w:pPr>
        <w:spacing w:line="360" w:lineRule="auto"/>
        <w:jc w:val="left"/>
        <w:textAlignment w:val="center"/>
        <w:rPr>
          <w:rFonts w:ascii="宋体" w:hAnsi="宋体" w:cs="宋体"/>
          <w:b/>
          <w:color w:val="000000"/>
          <w:sz w:val="24"/>
        </w:rPr>
      </w:pPr>
      <w:r>
        <w:rPr>
          <w:rFonts w:ascii="宋体" w:hAnsi="宋体" w:cs="宋体"/>
          <w:b/>
          <w:color w:val="000000"/>
          <w:sz w:val="24"/>
        </w:rPr>
        <w:t>三、实验探究題（每个化学方程式</w:t>
      </w:r>
      <w:r>
        <w:rPr>
          <w:rFonts w:eastAsia="Times New Roman"/>
          <w:b/>
          <w:color w:val="000000"/>
          <w:sz w:val="24"/>
        </w:rPr>
        <w:t>2</w:t>
      </w:r>
      <w:r>
        <w:rPr>
          <w:rFonts w:ascii="宋体" w:hAnsi="宋体" w:cs="宋体"/>
          <w:b/>
          <w:color w:val="000000"/>
          <w:sz w:val="24"/>
        </w:rPr>
        <w:t>分，其它每空</w:t>
      </w:r>
      <w:r>
        <w:rPr>
          <w:rFonts w:eastAsia="Times New Roman"/>
          <w:b/>
          <w:color w:val="000000"/>
          <w:sz w:val="24"/>
        </w:rPr>
        <w:t>1</w:t>
      </w:r>
      <w:r>
        <w:rPr>
          <w:rFonts w:ascii="宋体" w:hAnsi="宋体" w:cs="宋体"/>
          <w:b/>
          <w:color w:val="000000"/>
          <w:sz w:val="24"/>
        </w:rPr>
        <w:t>分，共</w:t>
      </w:r>
      <w:r>
        <w:rPr>
          <w:rFonts w:eastAsia="Times New Roman"/>
          <w:b/>
          <w:color w:val="000000"/>
          <w:sz w:val="24"/>
        </w:rPr>
        <w:t>12</w:t>
      </w:r>
      <w:r>
        <w:rPr>
          <w:rFonts w:ascii="宋体" w:hAnsi="宋体" w:cs="宋体"/>
          <w:b/>
          <w:color w:val="000000"/>
          <w:sz w:val="24"/>
        </w:rPr>
        <w:t>分）</w:t>
      </w:r>
    </w:p>
    <w:p w:rsidR="00DE433C" w:rsidRDefault="00DE433C" w:rsidP="00DE433C">
      <w:pPr>
        <w:spacing w:line="360" w:lineRule="auto"/>
        <w:jc w:val="left"/>
        <w:textAlignment w:val="center"/>
        <w:rPr>
          <w:rFonts w:ascii="宋体" w:hAnsi="宋体" w:cs="宋体"/>
          <w:color w:val="000000"/>
        </w:rPr>
      </w:pPr>
      <w:r>
        <w:rPr>
          <w:color w:val="000000"/>
        </w:rPr>
        <w:t>28.</w:t>
      </w:r>
      <w:r>
        <w:rPr>
          <w:rFonts w:ascii="宋体" w:hAnsi="宋体" w:cs="宋体"/>
          <w:color w:val="000000"/>
        </w:rPr>
        <w:t>实验室常用如图所示装置来制取气体。</w:t>
      </w:r>
    </w:p>
    <w:p w:rsidR="00DE433C" w:rsidRDefault="00DE433C" w:rsidP="00DE433C">
      <w:pPr>
        <w:spacing w:line="360" w:lineRule="auto"/>
        <w:jc w:val="left"/>
        <w:textAlignment w:val="center"/>
        <w:rPr>
          <w:color w:val="000000"/>
        </w:rPr>
      </w:pPr>
      <w:r>
        <w:rPr>
          <w:rFonts w:ascii="宋体" w:hAnsi="宋体" w:cs="宋体"/>
          <w:noProof/>
          <w:color w:val="000000"/>
        </w:rPr>
        <w:drawing>
          <wp:inline distT="0" distB="0" distL="0" distR="0">
            <wp:extent cx="2811780" cy="1485900"/>
            <wp:effectExtent l="0" t="0" r="7620" b="0"/>
            <wp:docPr id="65" name="图片 6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学科网(www.zxxk.com)--教育资源门户，提供试卷、教案、课件、论文、素材以及各类教学资源下载，还有大量而丰富的教学相关资讯！"/>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811780" cy="1485900"/>
                    </a:xfrm>
                    <a:prstGeom prst="rect">
                      <a:avLst/>
                    </a:prstGeom>
                    <a:noFill/>
                    <a:ln>
                      <a:noFill/>
                    </a:ln>
                  </pic:spPr>
                </pic:pic>
              </a:graphicData>
            </a:graphic>
          </wp:inline>
        </w:drawing>
      </w:r>
    </w:p>
    <w:p w:rsidR="00DE433C" w:rsidRDefault="00DE433C" w:rsidP="00DE433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）实验室用氯酸钾制取氧气，选用的发生装置是_____（填序号）。</w:t>
      </w:r>
    </w:p>
    <w:p w:rsidR="00DE433C" w:rsidRDefault="00DE433C" w:rsidP="00DE433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）实验室里用装置</w:t>
      </w:r>
      <w:r>
        <w:rPr>
          <w:rFonts w:eastAsia="Times New Roman"/>
          <w:color w:val="000000"/>
        </w:rPr>
        <w:t>B</w:t>
      </w:r>
      <w:r>
        <w:rPr>
          <w:rFonts w:ascii="宋体" w:hAnsi="宋体" w:cs="宋体"/>
          <w:color w:val="000000"/>
        </w:rPr>
        <w:t>制取氧气，其反应的化学方程式是_______。</w:t>
      </w:r>
    </w:p>
    <w:p w:rsidR="00DE433C" w:rsidRDefault="00DE433C" w:rsidP="00DE433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）若用</w:t>
      </w:r>
      <w:r>
        <w:rPr>
          <w:rFonts w:eastAsia="Times New Roman"/>
          <w:color w:val="000000"/>
        </w:rPr>
        <w:t>C</w:t>
      </w:r>
      <w:r>
        <w:rPr>
          <w:rFonts w:ascii="宋体" w:hAnsi="宋体" w:cs="宋体"/>
          <w:color w:val="000000"/>
        </w:rPr>
        <w:t>装置收集二氧化碳气体，气体应从____（填</w:t>
      </w:r>
      <w:r>
        <w:rPr>
          <w:rFonts w:eastAsia="Times New Roman"/>
          <w:color w:val="000000"/>
        </w:rPr>
        <w:t>“a”</w:t>
      </w:r>
      <w:r>
        <w:rPr>
          <w:rFonts w:ascii="宋体" w:hAnsi="宋体" w:cs="宋体"/>
          <w:color w:val="000000"/>
        </w:rPr>
        <w:t>或</w:t>
      </w:r>
      <w:r>
        <w:rPr>
          <w:rFonts w:eastAsia="Times New Roman"/>
          <w:color w:val="000000"/>
        </w:rPr>
        <w:t>“b”</w:t>
      </w:r>
      <w:r>
        <w:rPr>
          <w:rFonts w:ascii="宋体" w:hAnsi="宋体" w:cs="宋体"/>
          <w:color w:val="000000"/>
        </w:rPr>
        <w:t>）端进入。</w:t>
      </w:r>
    </w:p>
    <w:p w:rsidR="00DE433C" w:rsidRDefault="00DE433C" w:rsidP="00DE433C">
      <w:pPr>
        <w:spacing w:line="360" w:lineRule="auto"/>
        <w:jc w:val="left"/>
        <w:textAlignment w:val="center"/>
        <w:rPr>
          <w:rFonts w:ascii="宋体" w:hAnsi="宋体" w:cs="宋体"/>
          <w:color w:val="000000"/>
        </w:rPr>
      </w:pPr>
      <w:r>
        <w:rPr>
          <w:color w:val="000000"/>
        </w:rPr>
        <w:t>29.</w:t>
      </w:r>
      <w:r>
        <w:rPr>
          <w:rFonts w:ascii="宋体" w:hAnsi="宋体" w:cs="宋体"/>
          <w:color w:val="000000"/>
        </w:rPr>
        <w:t>如图所示，某实验小组的同学在进行酸碱中和反应的实验时，向烧杯中的氢氧化钠溶液加入稀盐酸一会后，发现忘记了滴加指示剂。因此，他们停止滴加稀盐酸，并对烧杯内溶液中的溶质成分进行探究。</w:t>
      </w:r>
    </w:p>
    <w:p w:rsidR="00DE433C" w:rsidRDefault="00DE433C" w:rsidP="00DE433C">
      <w:pPr>
        <w:spacing w:line="360" w:lineRule="auto"/>
        <w:jc w:val="left"/>
        <w:textAlignment w:val="center"/>
        <w:rPr>
          <w:color w:val="000000"/>
        </w:rPr>
      </w:pPr>
      <w:r>
        <w:rPr>
          <w:rFonts w:ascii="宋体" w:hAnsi="宋体" w:cs="宋体"/>
          <w:noProof/>
          <w:color w:val="000000"/>
        </w:rPr>
        <w:drawing>
          <wp:inline distT="0" distB="0" distL="0" distR="0">
            <wp:extent cx="1927860" cy="1295400"/>
            <wp:effectExtent l="0" t="0" r="0" b="0"/>
            <wp:docPr id="64" name="图片 6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学科网(www.zxxk.com)--教育资源门户，提供试卷、教案、课件、论文、素材以及各类教学资源下载，还有大量而丰富的教学相关资讯！"/>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927860" cy="1295400"/>
                    </a:xfrm>
                    <a:prstGeom prst="rect">
                      <a:avLst/>
                    </a:prstGeom>
                    <a:noFill/>
                    <a:ln>
                      <a:noFill/>
                    </a:ln>
                  </pic:spPr>
                </pic:pic>
              </a:graphicData>
            </a:graphic>
          </wp:inline>
        </w:drawing>
      </w:r>
    </w:p>
    <w:p w:rsidR="00DE433C" w:rsidRDefault="00DE433C" w:rsidP="00DE433C">
      <w:pPr>
        <w:spacing w:line="360" w:lineRule="auto"/>
        <w:jc w:val="left"/>
        <w:textAlignment w:val="center"/>
        <w:rPr>
          <w:rFonts w:ascii="宋体" w:hAnsi="宋体" w:cs="宋体"/>
          <w:color w:val="000000"/>
        </w:rPr>
      </w:pPr>
      <w:r>
        <w:rPr>
          <w:rFonts w:ascii="宋体" w:hAnsi="宋体" w:cs="宋体"/>
          <w:color w:val="000000"/>
        </w:rPr>
        <w:t>Ⅰ、从微观角度分析，中和反应的实质是______。</w:t>
      </w:r>
    </w:p>
    <w:p w:rsidR="00DE433C" w:rsidRDefault="00DE433C" w:rsidP="00DE433C">
      <w:pPr>
        <w:spacing w:line="360" w:lineRule="auto"/>
        <w:jc w:val="left"/>
        <w:textAlignment w:val="center"/>
        <w:rPr>
          <w:rFonts w:ascii="宋体" w:hAnsi="宋体" w:cs="宋体"/>
          <w:color w:val="000000"/>
        </w:rPr>
      </w:pPr>
      <w:r>
        <w:rPr>
          <w:rFonts w:ascii="宋体" w:hAnsi="宋体" w:cs="宋体"/>
          <w:color w:val="000000"/>
        </w:rPr>
        <w:t>Ⅱ、探究烧杯内溶液中溶质的成分：</w:t>
      </w:r>
    </w:p>
    <w:p w:rsidR="00DE433C" w:rsidRDefault="00DE433C" w:rsidP="00DE433C">
      <w:pPr>
        <w:spacing w:line="360" w:lineRule="auto"/>
        <w:jc w:val="left"/>
        <w:textAlignment w:val="center"/>
        <w:rPr>
          <w:rFonts w:ascii="宋体" w:hAnsi="宋体" w:cs="宋体"/>
          <w:color w:val="000000"/>
        </w:rPr>
      </w:pPr>
      <w:r>
        <w:rPr>
          <w:rFonts w:ascii="宋体" w:hAnsi="宋体" w:cs="宋体"/>
          <w:color w:val="000000"/>
        </w:rPr>
        <w:t>【提出问题】该烧杯内溶液中的溶质是什么？</w:t>
      </w:r>
    </w:p>
    <w:p w:rsidR="00DE433C" w:rsidRDefault="00DE433C" w:rsidP="00DE433C">
      <w:pPr>
        <w:spacing w:line="360" w:lineRule="auto"/>
        <w:jc w:val="left"/>
        <w:textAlignment w:val="center"/>
        <w:rPr>
          <w:rFonts w:ascii="宋体" w:hAnsi="宋体" w:cs="宋体"/>
          <w:color w:val="000000"/>
        </w:rPr>
      </w:pPr>
      <w:r>
        <w:rPr>
          <w:rFonts w:ascii="宋体" w:hAnsi="宋体" w:cs="宋体"/>
          <w:color w:val="000000"/>
        </w:rPr>
        <w:t>【猜想】猜想①：可能是</w:t>
      </w:r>
      <w:proofErr w:type="spellStart"/>
      <w:r>
        <w:rPr>
          <w:rFonts w:eastAsia="Times New Roman"/>
          <w:color w:val="000000"/>
        </w:rPr>
        <w:t>NaCl</w:t>
      </w:r>
      <w:proofErr w:type="spellEnd"/>
      <w:r>
        <w:rPr>
          <w:rFonts w:ascii="宋体" w:hAnsi="宋体" w:cs="宋体"/>
          <w:color w:val="000000"/>
        </w:rPr>
        <w:t>和</w:t>
      </w:r>
      <w:proofErr w:type="spellStart"/>
      <w:r>
        <w:rPr>
          <w:rFonts w:eastAsia="Times New Roman"/>
          <w:color w:val="000000"/>
        </w:rPr>
        <w:t>NaOH</w:t>
      </w:r>
      <w:proofErr w:type="spellEnd"/>
      <w:r>
        <w:rPr>
          <w:rFonts w:ascii="宋体" w:hAnsi="宋体" w:cs="宋体"/>
          <w:color w:val="000000"/>
        </w:rPr>
        <w:t>；</w:t>
      </w:r>
    </w:p>
    <w:p w:rsidR="00DE433C" w:rsidRDefault="00DE433C" w:rsidP="00DE433C">
      <w:pPr>
        <w:spacing w:line="360" w:lineRule="auto"/>
        <w:jc w:val="left"/>
        <w:textAlignment w:val="center"/>
        <w:rPr>
          <w:rFonts w:ascii="宋体" w:hAnsi="宋体" w:cs="宋体"/>
          <w:color w:val="000000"/>
        </w:rPr>
      </w:pPr>
      <w:r>
        <w:rPr>
          <w:rFonts w:ascii="宋体" w:hAnsi="宋体" w:cs="宋体"/>
          <w:color w:val="000000"/>
        </w:rPr>
        <w:t>猜想②：可能只有</w:t>
      </w:r>
      <w:proofErr w:type="spellStart"/>
      <w:r>
        <w:rPr>
          <w:rFonts w:eastAsia="Times New Roman"/>
          <w:color w:val="000000"/>
        </w:rPr>
        <w:t>NaCl</w:t>
      </w:r>
      <w:proofErr w:type="spellEnd"/>
      <w:r>
        <w:rPr>
          <w:rFonts w:ascii="宋体" w:hAnsi="宋体" w:cs="宋体"/>
          <w:color w:val="000000"/>
        </w:rPr>
        <w:t>；</w:t>
      </w:r>
    </w:p>
    <w:p w:rsidR="00DE433C" w:rsidRDefault="00DE433C" w:rsidP="00DE433C">
      <w:pPr>
        <w:spacing w:line="360" w:lineRule="auto"/>
        <w:jc w:val="left"/>
        <w:textAlignment w:val="center"/>
        <w:rPr>
          <w:rFonts w:ascii="宋体" w:hAnsi="宋体" w:cs="宋体"/>
          <w:color w:val="000000"/>
        </w:rPr>
      </w:pPr>
      <w:r>
        <w:rPr>
          <w:rFonts w:ascii="宋体" w:hAnsi="宋体" w:cs="宋体"/>
          <w:color w:val="000000"/>
        </w:rPr>
        <w:t>猜想③：可能是_____。</w:t>
      </w:r>
    </w:p>
    <w:p w:rsidR="00DE433C" w:rsidRDefault="00DE433C" w:rsidP="00DE433C">
      <w:pPr>
        <w:spacing w:line="360" w:lineRule="auto"/>
        <w:jc w:val="left"/>
        <w:textAlignment w:val="center"/>
        <w:rPr>
          <w:rFonts w:ascii="宋体" w:hAnsi="宋体" w:cs="宋体"/>
          <w:color w:val="000000"/>
        </w:rPr>
      </w:pPr>
      <w:r>
        <w:rPr>
          <w:rFonts w:ascii="宋体" w:hAnsi="宋体" w:cs="宋体"/>
          <w:color w:val="000000"/>
        </w:rPr>
        <w:t>【查阅资料】氯化钠溶液呈中性。</w:t>
      </w:r>
    </w:p>
    <w:p w:rsidR="00DE433C" w:rsidRDefault="00DE433C" w:rsidP="00DE433C">
      <w:pPr>
        <w:spacing w:line="360" w:lineRule="auto"/>
        <w:jc w:val="left"/>
        <w:textAlignment w:val="center"/>
        <w:rPr>
          <w:rFonts w:ascii="宋体" w:hAnsi="宋体" w:cs="宋体"/>
          <w:color w:val="000000"/>
        </w:rPr>
      </w:pPr>
      <w:r>
        <w:rPr>
          <w:rFonts w:ascii="宋体" w:hAnsi="宋体" w:cs="宋体"/>
          <w:color w:val="000000"/>
        </w:rPr>
        <w:t>【进行实验】</w:t>
      </w: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945"/>
        <w:gridCol w:w="4575"/>
        <w:gridCol w:w="1770"/>
        <w:gridCol w:w="2445"/>
      </w:tblGrid>
      <w:tr w:rsidR="00DE433C" w:rsidTr="00245F40">
        <w:trPr>
          <w:trHeight w:val="300"/>
        </w:trPr>
        <w:tc>
          <w:tcPr>
            <w:tcW w:w="9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E433C" w:rsidRDefault="00DE433C" w:rsidP="00245F40">
            <w:pPr>
              <w:spacing w:line="360" w:lineRule="auto"/>
              <w:jc w:val="left"/>
              <w:textAlignment w:val="center"/>
              <w:rPr>
                <w:rFonts w:ascii="宋体" w:hAnsi="宋体" w:cs="宋体"/>
                <w:color w:val="000000"/>
                <w:szCs w:val="24"/>
              </w:rPr>
            </w:pPr>
            <w:r>
              <w:rPr>
                <w:rFonts w:ascii="宋体" w:hAnsi="宋体" w:cs="宋体"/>
                <w:color w:val="000000"/>
                <w:szCs w:val="24"/>
              </w:rPr>
              <w:t>实验方</w:t>
            </w:r>
            <w:r>
              <w:rPr>
                <w:rFonts w:ascii="宋体" w:hAnsi="宋体" w:cs="宋体"/>
                <w:color w:val="000000"/>
                <w:szCs w:val="24"/>
              </w:rPr>
              <w:lastRenderedPageBreak/>
              <w:t>案</w:t>
            </w:r>
          </w:p>
        </w:tc>
        <w:tc>
          <w:tcPr>
            <w:tcW w:w="45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E433C" w:rsidRDefault="00DE433C" w:rsidP="00245F40">
            <w:pPr>
              <w:spacing w:line="360" w:lineRule="auto"/>
              <w:jc w:val="left"/>
              <w:textAlignment w:val="center"/>
              <w:rPr>
                <w:rFonts w:ascii="宋体" w:hAnsi="宋体" w:cs="宋体"/>
                <w:color w:val="000000"/>
                <w:szCs w:val="24"/>
              </w:rPr>
            </w:pPr>
            <w:r>
              <w:rPr>
                <w:rFonts w:ascii="宋体" w:hAnsi="宋体" w:cs="宋体"/>
                <w:color w:val="000000"/>
                <w:szCs w:val="24"/>
              </w:rPr>
              <w:lastRenderedPageBreak/>
              <w:t>实验操作</w:t>
            </w:r>
          </w:p>
        </w:tc>
        <w:tc>
          <w:tcPr>
            <w:tcW w:w="17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E433C" w:rsidRDefault="00DE433C" w:rsidP="00245F40">
            <w:pPr>
              <w:spacing w:line="360" w:lineRule="auto"/>
              <w:jc w:val="left"/>
              <w:textAlignment w:val="center"/>
              <w:rPr>
                <w:rFonts w:ascii="宋体" w:hAnsi="宋体" w:cs="宋体"/>
                <w:color w:val="000000"/>
                <w:szCs w:val="24"/>
              </w:rPr>
            </w:pPr>
            <w:r>
              <w:rPr>
                <w:rFonts w:ascii="宋体" w:hAnsi="宋体" w:cs="宋体"/>
                <w:color w:val="000000"/>
                <w:szCs w:val="24"/>
              </w:rPr>
              <w:t>实验现象</w:t>
            </w:r>
          </w:p>
        </w:tc>
        <w:tc>
          <w:tcPr>
            <w:tcW w:w="24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E433C" w:rsidRDefault="00DE433C" w:rsidP="00245F40">
            <w:pPr>
              <w:spacing w:line="360" w:lineRule="auto"/>
              <w:jc w:val="left"/>
              <w:textAlignment w:val="center"/>
              <w:rPr>
                <w:rFonts w:ascii="宋体" w:hAnsi="宋体" w:cs="宋体"/>
                <w:color w:val="000000"/>
                <w:szCs w:val="24"/>
              </w:rPr>
            </w:pPr>
            <w:r>
              <w:rPr>
                <w:rFonts w:ascii="宋体" w:hAnsi="宋体" w:cs="宋体"/>
                <w:color w:val="000000"/>
                <w:szCs w:val="24"/>
              </w:rPr>
              <w:t>实验结论</w:t>
            </w:r>
          </w:p>
        </w:tc>
      </w:tr>
      <w:tr w:rsidR="00DE433C" w:rsidTr="00245F40">
        <w:trPr>
          <w:trHeight w:val="300"/>
        </w:trPr>
        <w:tc>
          <w:tcPr>
            <w:tcW w:w="9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E433C" w:rsidRDefault="00DE433C" w:rsidP="00245F40">
            <w:pPr>
              <w:spacing w:line="360" w:lineRule="auto"/>
              <w:jc w:val="left"/>
              <w:textAlignment w:val="center"/>
              <w:rPr>
                <w:rFonts w:ascii="宋体" w:hAnsi="宋体" w:cs="宋体"/>
                <w:color w:val="000000"/>
                <w:szCs w:val="24"/>
              </w:rPr>
            </w:pPr>
            <w:r>
              <w:rPr>
                <w:rFonts w:ascii="宋体" w:hAnsi="宋体" w:cs="宋体"/>
                <w:color w:val="000000"/>
                <w:szCs w:val="24"/>
              </w:rPr>
              <w:lastRenderedPageBreak/>
              <w:t>方案</w:t>
            </w:r>
            <w:proofErr w:type="gramStart"/>
            <w:r>
              <w:rPr>
                <w:rFonts w:ascii="宋体" w:hAnsi="宋体" w:cs="宋体"/>
                <w:color w:val="000000"/>
                <w:szCs w:val="24"/>
              </w:rPr>
              <w:t>一</w:t>
            </w:r>
            <w:proofErr w:type="gramEnd"/>
          </w:p>
        </w:tc>
        <w:tc>
          <w:tcPr>
            <w:tcW w:w="45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E433C" w:rsidRDefault="00DE433C" w:rsidP="00245F40">
            <w:pPr>
              <w:spacing w:line="360" w:lineRule="auto"/>
              <w:jc w:val="left"/>
              <w:textAlignment w:val="center"/>
              <w:rPr>
                <w:rFonts w:ascii="宋体" w:hAnsi="宋体" w:cs="宋体"/>
                <w:color w:val="000000"/>
                <w:szCs w:val="24"/>
              </w:rPr>
            </w:pPr>
            <w:r>
              <w:rPr>
                <w:rFonts w:ascii="宋体" w:hAnsi="宋体" w:cs="宋体"/>
                <w:color w:val="000000"/>
                <w:szCs w:val="24"/>
              </w:rPr>
              <w:t>取少量烧杯内溶液于试管中，滴入几滴酚酞溶液，振荡</w:t>
            </w:r>
          </w:p>
        </w:tc>
        <w:tc>
          <w:tcPr>
            <w:tcW w:w="17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E433C" w:rsidRDefault="00DE433C" w:rsidP="00245F40">
            <w:pPr>
              <w:spacing w:line="360" w:lineRule="auto"/>
              <w:jc w:val="left"/>
              <w:textAlignment w:val="center"/>
              <w:rPr>
                <w:rFonts w:ascii="宋体" w:hAnsi="宋体" w:cs="宋体"/>
                <w:color w:val="000000"/>
                <w:szCs w:val="24"/>
              </w:rPr>
            </w:pPr>
            <w:r>
              <w:rPr>
                <w:rFonts w:ascii="宋体" w:hAnsi="宋体" w:cs="宋体"/>
                <w:color w:val="000000"/>
                <w:szCs w:val="24"/>
              </w:rPr>
              <w:t>溶液_____色</w:t>
            </w:r>
          </w:p>
        </w:tc>
        <w:tc>
          <w:tcPr>
            <w:tcW w:w="24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E433C" w:rsidRDefault="00DE433C" w:rsidP="00245F40">
            <w:pPr>
              <w:spacing w:line="360" w:lineRule="auto"/>
              <w:jc w:val="left"/>
              <w:textAlignment w:val="center"/>
              <w:rPr>
                <w:rFonts w:ascii="宋体" w:hAnsi="宋体" w:cs="宋体"/>
                <w:color w:val="000000"/>
                <w:szCs w:val="24"/>
              </w:rPr>
            </w:pPr>
            <w:r>
              <w:rPr>
                <w:rFonts w:ascii="宋体" w:hAnsi="宋体" w:cs="宋体"/>
                <w:color w:val="000000"/>
                <w:szCs w:val="24"/>
              </w:rPr>
              <w:t>猜想①不正确</w:t>
            </w:r>
          </w:p>
        </w:tc>
      </w:tr>
      <w:tr w:rsidR="00DE433C" w:rsidTr="00245F40">
        <w:trPr>
          <w:trHeight w:val="300"/>
        </w:trPr>
        <w:tc>
          <w:tcPr>
            <w:tcW w:w="9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E433C" w:rsidRDefault="00DE433C" w:rsidP="00245F40">
            <w:pPr>
              <w:spacing w:line="360" w:lineRule="auto"/>
              <w:jc w:val="left"/>
              <w:textAlignment w:val="center"/>
              <w:rPr>
                <w:rFonts w:ascii="宋体" w:hAnsi="宋体" w:cs="宋体"/>
                <w:color w:val="000000"/>
                <w:szCs w:val="24"/>
              </w:rPr>
            </w:pPr>
            <w:r>
              <w:rPr>
                <w:rFonts w:ascii="宋体" w:hAnsi="宋体" w:cs="宋体"/>
                <w:color w:val="000000"/>
                <w:szCs w:val="24"/>
              </w:rPr>
              <w:t>方案二</w:t>
            </w:r>
          </w:p>
        </w:tc>
        <w:tc>
          <w:tcPr>
            <w:tcW w:w="45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E433C" w:rsidRDefault="00DE433C" w:rsidP="00245F40">
            <w:pPr>
              <w:spacing w:line="360" w:lineRule="auto"/>
              <w:jc w:val="left"/>
              <w:textAlignment w:val="center"/>
              <w:rPr>
                <w:rFonts w:ascii="宋体" w:hAnsi="宋体" w:cs="宋体"/>
                <w:color w:val="000000"/>
                <w:szCs w:val="24"/>
              </w:rPr>
            </w:pPr>
            <w:r>
              <w:rPr>
                <w:rFonts w:ascii="宋体" w:hAnsi="宋体" w:cs="宋体"/>
                <w:color w:val="000000"/>
                <w:szCs w:val="24"/>
              </w:rPr>
              <w:t>取少量烧杯内溶液于另一支试管中，逐滴加入碳酸钠溶液至过量</w:t>
            </w:r>
          </w:p>
        </w:tc>
        <w:tc>
          <w:tcPr>
            <w:tcW w:w="17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E433C" w:rsidRDefault="00DE433C" w:rsidP="00245F40">
            <w:pPr>
              <w:spacing w:line="360" w:lineRule="auto"/>
              <w:jc w:val="left"/>
              <w:textAlignment w:val="center"/>
              <w:rPr>
                <w:rFonts w:ascii="Time New Romans" w:hAnsi="Time New Romans" w:cs="宋体"/>
                <w:color w:val="000000"/>
                <w:szCs w:val="24"/>
              </w:rPr>
            </w:pPr>
            <w:r>
              <w:rPr>
                <w:rFonts w:ascii="宋体" w:hAnsi="宋体" w:cs="宋体"/>
                <w:color w:val="000000"/>
                <w:szCs w:val="24"/>
              </w:rPr>
              <w:t>_____</w:t>
            </w:r>
          </w:p>
        </w:tc>
        <w:tc>
          <w:tcPr>
            <w:tcW w:w="24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E433C" w:rsidRDefault="00DE433C" w:rsidP="00245F40">
            <w:pPr>
              <w:spacing w:line="360" w:lineRule="auto"/>
              <w:jc w:val="left"/>
              <w:textAlignment w:val="center"/>
              <w:rPr>
                <w:rFonts w:ascii="宋体" w:hAnsi="宋体" w:cs="宋体"/>
                <w:color w:val="000000"/>
                <w:szCs w:val="24"/>
              </w:rPr>
            </w:pPr>
            <w:r>
              <w:rPr>
                <w:rFonts w:ascii="宋体" w:hAnsi="宋体" w:cs="宋体"/>
                <w:color w:val="000000"/>
                <w:szCs w:val="24"/>
              </w:rPr>
              <w:t>猜想②不正确，</w:t>
            </w:r>
          </w:p>
          <w:p w:rsidR="00DE433C" w:rsidRDefault="00DE433C" w:rsidP="00245F40">
            <w:pPr>
              <w:spacing w:line="360" w:lineRule="auto"/>
              <w:jc w:val="left"/>
              <w:textAlignment w:val="center"/>
              <w:rPr>
                <w:rFonts w:ascii="宋体" w:hAnsi="宋体" w:cs="宋体"/>
                <w:color w:val="000000"/>
                <w:szCs w:val="24"/>
              </w:rPr>
            </w:pPr>
            <w:r>
              <w:rPr>
                <w:rFonts w:ascii="宋体" w:hAnsi="宋体" w:cs="宋体"/>
                <w:color w:val="000000"/>
                <w:szCs w:val="24"/>
              </w:rPr>
              <w:t>猜想③正确</w:t>
            </w:r>
          </w:p>
        </w:tc>
      </w:tr>
    </w:tbl>
    <w:p w:rsidR="00DE433C" w:rsidRDefault="00DE433C" w:rsidP="00DE433C">
      <w:pPr>
        <w:spacing w:line="360" w:lineRule="auto"/>
        <w:jc w:val="left"/>
        <w:textAlignment w:val="center"/>
        <w:rPr>
          <w:rFonts w:ascii="宋体" w:hAnsi="宋体" w:cs="宋体"/>
          <w:color w:val="000000"/>
        </w:rPr>
      </w:pPr>
    </w:p>
    <w:p w:rsidR="00DE433C" w:rsidRDefault="00DE433C" w:rsidP="00DE433C">
      <w:pPr>
        <w:spacing w:line="360" w:lineRule="auto"/>
        <w:jc w:val="left"/>
        <w:textAlignment w:val="center"/>
        <w:rPr>
          <w:color w:val="000000"/>
        </w:rPr>
      </w:pPr>
    </w:p>
    <w:p w:rsidR="00DE433C" w:rsidRDefault="00DE433C" w:rsidP="00DE433C">
      <w:pPr>
        <w:spacing w:line="360" w:lineRule="auto"/>
        <w:jc w:val="left"/>
        <w:textAlignment w:val="center"/>
        <w:rPr>
          <w:rFonts w:ascii="宋体" w:hAnsi="宋体" w:cs="宋体"/>
          <w:color w:val="000000"/>
        </w:rPr>
      </w:pPr>
      <w:r>
        <w:rPr>
          <w:rFonts w:ascii="宋体" w:hAnsi="宋体" w:cs="宋体"/>
          <w:color w:val="000000"/>
        </w:rPr>
        <w:t>方案二发生反应的化学方程式是__________。</w:t>
      </w:r>
    </w:p>
    <w:p w:rsidR="00DE433C" w:rsidRDefault="00DE433C" w:rsidP="00DE433C">
      <w:pPr>
        <w:spacing w:line="360" w:lineRule="auto"/>
        <w:jc w:val="left"/>
        <w:textAlignment w:val="center"/>
        <w:rPr>
          <w:rFonts w:ascii="宋体" w:hAnsi="宋体" w:cs="宋体"/>
          <w:color w:val="000000"/>
        </w:rPr>
      </w:pPr>
      <w:r>
        <w:rPr>
          <w:rFonts w:ascii="宋体" w:hAnsi="宋体" w:cs="宋体"/>
          <w:color w:val="000000"/>
        </w:rPr>
        <w:t>【反思与拓展】（</w:t>
      </w:r>
      <w:r>
        <w:rPr>
          <w:rFonts w:eastAsia="Times New Roman"/>
          <w:color w:val="000000"/>
        </w:rPr>
        <w:t>1</w:t>
      </w:r>
      <w:r>
        <w:rPr>
          <w:rFonts w:ascii="宋体" w:hAnsi="宋体" w:cs="宋体"/>
          <w:color w:val="000000"/>
        </w:rPr>
        <w:t>）在分析化学反应后所得物质成分时，除考虑生成物外还需考虑________。</w:t>
      </w:r>
    </w:p>
    <w:p w:rsidR="00DE433C" w:rsidRDefault="00DE433C" w:rsidP="00DE433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）根据所学化学知识，验证烧杯内溶液中的溶质含有</w:t>
      </w:r>
      <w:r>
        <w:rPr>
          <w:rFonts w:eastAsia="Times New Roman"/>
          <w:color w:val="000000"/>
        </w:rPr>
        <w:t>HC1</w:t>
      </w:r>
      <w:r>
        <w:rPr>
          <w:rFonts w:ascii="宋体" w:hAnsi="宋体" w:cs="宋体"/>
          <w:color w:val="000000"/>
        </w:rPr>
        <w:t>，除以上方案外，下列哪些物质单独使用也能完成该实验？______（填序号）。</w:t>
      </w:r>
    </w:p>
    <w:p w:rsidR="00DE433C" w:rsidRDefault="00DE433C" w:rsidP="00DE433C">
      <w:pPr>
        <w:spacing w:line="360" w:lineRule="auto"/>
        <w:jc w:val="left"/>
        <w:textAlignment w:val="center"/>
        <w:rPr>
          <w:rFonts w:ascii="宋体" w:hAnsi="宋体" w:cs="宋体"/>
          <w:color w:val="000000"/>
        </w:rPr>
      </w:pPr>
      <w:r>
        <w:rPr>
          <w:rFonts w:eastAsia="Times New Roman"/>
          <w:color w:val="000000"/>
        </w:rPr>
        <w:t>A pH</w:t>
      </w:r>
      <w:r>
        <w:rPr>
          <w:rFonts w:ascii="宋体" w:hAnsi="宋体" w:cs="宋体"/>
          <w:color w:val="000000"/>
        </w:rPr>
        <w:t>试纸</w:t>
      </w:r>
      <w:r>
        <w:rPr>
          <w:rFonts w:eastAsia="Times New Roman"/>
          <w:color w:val="000000"/>
        </w:rPr>
        <w:t xml:space="preserve">   B </w:t>
      </w:r>
      <w:r>
        <w:rPr>
          <w:rFonts w:ascii="宋体" w:hAnsi="宋体" w:cs="宋体"/>
          <w:color w:val="000000"/>
        </w:rPr>
        <w:t>铜</w:t>
      </w:r>
      <w:r>
        <w:rPr>
          <w:rFonts w:eastAsia="Times New Roman"/>
          <w:color w:val="000000"/>
        </w:rPr>
        <w:t xml:space="preserve">   C </w:t>
      </w:r>
      <w:r>
        <w:rPr>
          <w:rFonts w:ascii="宋体" w:hAnsi="宋体" w:cs="宋体"/>
          <w:color w:val="000000"/>
        </w:rPr>
        <w:t>紫色石蕊溶液</w:t>
      </w:r>
    </w:p>
    <w:p w:rsidR="00DE433C" w:rsidRDefault="00DE433C" w:rsidP="00DE433C">
      <w:pPr>
        <w:spacing w:line="360" w:lineRule="auto"/>
        <w:jc w:val="left"/>
        <w:textAlignment w:val="center"/>
        <w:rPr>
          <w:rFonts w:ascii="宋体" w:hAnsi="宋体" w:cs="宋体"/>
          <w:b/>
          <w:color w:val="000000"/>
          <w:sz w:val="24"/>
        </w:rPr>
      </w:pPr>
      <w:r>
        <w:rPr>
          <w:rFonts w:ascii="宋体" w:hAnsi="宋体" w:cs="宋体"/>
          <w:b/>
          <w:color w:val="000000"/>
          <w:sz w:val="24"/>
        </w:rPr>
        <w:t>四、计算题（</w:t>
      </w:r>
      <w:r>
        <w:rPr>
          <w:rFonts w:eastAsia="Times New Roman"/>
          <w:b/>
          <w:color w:val="000000"/>
          <w:sz w:val="24"/>
        </w:rPr>
        <w:t>30</w:t>
      </w:r>
      <w:r>
        <w:rPr>
          <w:rFonts w:ascii="宋体" w:hAnsi="宋体" w:cs="宋体"/>
          <w:b/>
          <w:color w:val="000000"/>
          <w:sz w:val="24"/>
        </w:rPr>
        <w:t>题</w:t>
      </w:r>
      <w:r>
        <w:rPr>
          <w:rFonts w:eastAsia="Times New Roman"/>
          <w:b/>
          <w:color w:val="000000"/>
          <w:sz w:val="24"/>
        </w:rPr>
        <w:t>4</w:t>
      </w:r>
      <w:r>
        <w:rPr>
          <w:rFonts w:ascii="宋体" w:hAnsi="宋体" w:cs="宋体"/>
          <w:b/>
          <w:color w:val="000000"/>
          <w:sz w:val="24"/>
        </w:rPr>
        <w:t>分，</w:t>
      </w:r>
      <w:r>
        <w:rPr>
          <w:rFonts w:eastAsia="Times New Roman"/>
          <w:b/>
          <w:color w:val="000000"/>
          <w:sz w:val="24"/>
        </w:rPr>
        <w:t>31</w:t>
      </w:r>
      <w:r>
        <w:rPr>
          <w:rFonts w:ascii="宋体" w:hAnsi="宋体" w:cs="宋体"/>
          <w:b/>
          <w:color w:val="000000"/>
          <w:sz w:val="24"/>
        </w:rPr>
        <w:t>题</w:t>
      </w:r>
      <w:r>
        <w:rPr>
          <w:rFonts w:eastAsia="Times New Roman"/>
          <w:b/>
          <w:color w:val="000000"/>
          <w:sz w:val="24"/>
        </w:rPr>
        <w:t>8</w:t>
      </w:r>
      <w:r>
        <w:rPr>
          <w:rFonts w:ascii="宋体" w:hAnsi="宋体" w:cs="宋体"/>
          <w:b/>
          <w:color w:val="000000"/>
          <w:sz w:val="24"/>
        </w:rPr>
        <w:t>分，共</w:t>
      </w:r>
      <w:r>
        <w:rPr>
          <w:rFonts w:eastAsia="Times New Roman"/>
          <w:b/>
          <w:color w:val="000000"/>
          <w:sz w:val="24"/>
        </w:rPr>
        <w:t>12</w:t>
      </w:r>
      <w:r>
        <w:rPr>
          <w:rFonts w:ascii="宋体" w:hAnsi="宋体" w:cs="宋体"/>
          <w:b/>
          <w:color w:val="000000"/>
          <w:sz w:val="24"/>
        </w:rPr>
        <w:t>分）</w:t>
      </w:r>
    </w:p>
    <w:p w:rsidR="00DE433C" w:rsidRDefault="00DE433C" w:rsidP="00DE433C">
      <w:pPr>
        <w:spacing w:line="360" w:lineRule="auto"/>
        <w:jc w:val="left"/>
        <w:textAlignment w:val="center"/>
        <w:rPr>
          <w:rFonts w:ascii="宋体" w:hAnsi="宋体" w:cs="宋体"/>
          <w:color w:val="000000"/>
        </w:rPr>
      </w:pPr>
      <w:r>
        <w:rPr>
          <w:color w:val="000000"/>
        </w:rPr>
        <w:t>30.</w:t>
      </w:r>
      <w:r>
        <w:rPr>
          <w:rFonts w:ascii="宋体" w:hAnsi="宋体" w:cs="宋体"/>
          <w:color w:val="000000"/>
        </w:rPr>
        <w:t>在抗击新型冠状病毒肺炎疫情中，过氧乙酸（化学式为</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4</w:t>
      </w:r>
      <w:r>
        <w:rPr>
          <w:rFonts w:eastAsia="Times New Roman"/>
          <w:color w:val="000000"/>
        </w:rPr>
        <w:t>O</w:t>
      </w:r>
      <w:r>
        <w:rPr>
          <w:rFonts w:eastAsia="Times New Roman"/>
          <w:color w:val="000000"/>
          <w:vertAlign w:val="subscript"/>
        </w:rPr>
        <w:t>3</w:t>
      </w:r>
      <w:r>
        <w:rPr>
          <w:rFonts w:ascii="宋体" w:hAnsi="宋体" w:cs="宋体"/>
          <w:color w:val="000000"/>
        </w:rPr>
        <w:t>）是一种常用的消毒剂。试计算：</w:t>
      </w:r>
    </w:p>
    <w:p w:rsidR="00DE433C" w:rsidRDefault="00DE433C" w:rsidP="00DE433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）过氧乙酸中</w:t>
      </w:r>
      <w:r>
        <w:rPr>
          <w:rFonts w:eastAsia="Times New Roman"/>
          <w:color w:val="000000"/>
        </w:rPr>
        <w:t>C</w:t>
      </w:r>
      <w:r>
        <w:rPr>
          <w:rFonts w:ascii="宋体" w:hAnsi="宋体" w:cs="宋体"/>
          <w:color w:val="000000"/>
        </w:rPr>
        <w:t>、</w:t>
      </w:r>
      <w:r>
        <w:rPr>
          <w:rFonts w:eastAsia="Times New Roman"/>
          <w:color w:val="000000"/>
        </w:rPr>
        <w:t>H</w:t>
      </w:r>
      <w:r>
        <w:rPr>
          <w:rFonts w:ascii="宋体" w:hAnsi="宋体" w:cs="宋体"/>
          <w:color w:val="000000"/>
        </w:rPr>
        <w:t>、</w:t>
      </w:r>
      <w:r>
        <w:rPr>
          <w:rFonts w:eastAsia="Times New Roman"/>
          <w:color w:val="000000"/>
        </w:rPr>
        <w:t>O</w:t>
      </w:r>
      <w:r>
        <w:rPr>
          <w:rFonts w:ascii="宋体" w:hAnsi="宋体" w:cs="宋体"/>
          <w:color w:val="000000"/>
        </w:rPr>
        <w:t>三种元素的质量比为多少？</w:t>
      </w:r>
    </w:p>
    <w:p w:rsidR="00DE433C" w:rsidRDefault="00DE433C" w:rsidP="00DE433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）过氧乙酸中碳元素的质量分数是多少（精确到</w:t>
      </w:r>
      <w:r>
        <w:rPr>
          <w:rFonts w:eastAsia="Times New Roman"/>
          <w:color w:val="000000"/>
        </w:rPr>
        <w:t>0.1%</w:t>
      </w:r>
      <w:r>
        <w:rPr>
          <w:rFonts w:ascii="宋体" w:hAnsi="宋体" w:cs="宋体"/>
          <w:color w:val="000000"/>
        </w:rPr>
        <w:t>）？</w:t>
      </w:r>
    </w:p>
    <w:p w:rsidR="00DE433C" w:rsidRDefault="00DE433C" w:rsidP="00DE433C">
      <w:pPr>
        <w:spacing w:line="360" w:lineRule="auto"/>
        <w:jc w:val="left"/>
        <w:textAlignment w:val="center"/>
        <w:rPr>
          <w:rFonts w:ascii="宋体" w:hAnsi="宋体" w:cs="宋体"/>
          <w:color w:val="000000"/>
        </w:rPr>
      </w:pPr>
      <w:r>
        <w:rPr>
          <w:color w:val="000000"/>
        </w:rPr>
        <w:t>31.</w:t>
      </w:r>
      <w:r>
        <w:rPr>
          <w:rFonts w:ascii="宋体" w:hAnsi="宋体" w:cs="宋体"/>
          <w:color w:val="000000"/>
        </w:rPr>
        <w:t>生铁是由铁和</w:t>
      </w:r>
      <w:proofErr w:type="gramStart"/>
      <w:r>
        <w:rPr>
          <w:rFonts w:ascii="宋体" w:hAnsi="宋体" w:cs="宋体"/>
          <w:color w:val="000000"/>
        </w:rPr>
        <w:t>碳组成</w:t>
      </w:r>
      <w:proofErr w:type="gramEnd"/>
      <w:r>
        <w:rPr>
          <w:rFonts w:ascii="宋体" w:hAnsi="宋体" w:cs="宋体"/>
          <w:color w:val="000000"/>
        </w:rPr>
        <w:t>的合金。某化学兴趣小组的同学为了测定某稀盐酸中溶质的质量分数，取一定量的该生铁样品，分四次加入稀盐酸</w:t>
      </w:r>
      <w:r>
        <w:rPr>
          <w:rFonts w:eastAsia="Times New Roman"/>
          <w:color w:val="000000"/>
        </w:rPr>
        <w:t>200g</w:t>
      </w:r>
      <w:r>
        <w:rPr>
          <w:rFonts w:ascii="宋体" w:hAnsi="宋体" w:cs="宋体"/>
          <w:color w:val="000000"/>
        </w:rPr>
        <w:t>，充分反应后，实验数据如下：</w:t>
      </w:r>
    </w:p>
    <w:tbl>
      <w:tblPr>
        <w:tblW w:w="5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905"/>
        <w:gridCol w:w="945"/>
        <w:gridCol w:w="885"/>
        <w:gridCol w:w="945"/>
        <w:gridCol w:w="945"/>
      </w:tblGrid>
      <w:tr w:rsidR="00DE433C" w:rsidTr="00245F40">
        <w:trPr>
          <w:trHeight w:val="300"/>
        </w:trPr>
        <w:tc>
          <w:tcPr>
            <w:tcW w:w="19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E433C" w:rsidRDefault="00DE433C" w:rsidP="00245F40">
            <w:pPr>
              <w:spacing w:line="360" w:lineRule="auto"/>
              <w:jc w:val="left"/>
              <w:textAlignment w:val="center"/>
              <w:rPr>
                <w:rFonts w:ascii="宋体" w:hAnsi="宋体" w:cs="宋体"/>
                <w:color w:val="000000"/>
                <w:szCs w:val="24"/>
              </w:rPr>
            </w:pPr>
            <w:r>
              <w:rPr>
                <w:rFonts w:ascii="宋体" w:hAnsi="宋体" w:cs="宋体"/>
                <w:color w:val="000000"/>
                <w:szCs w:val="24"/>
              </w:rPr>
              <w:t>次数</w:t>
            </w:r>
          </w:p>
        </w:tc>
        <w:tc>
          <w:tcPr>
            <w:tcW w:w="9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E433C" w:rsidRDefault="00DE433C" w:rsidP="00245F40">
            <w:pPr>
              <w:spacing w:line="360" w:lineRule="auto"/>
              <w:jc w:val="left"/>
              <w:textAlignment w:val="center"/>
              <w:rPr>
                <w:rFonts w:eastAsia="Times New Roman"/>
                <w:color w:val="000000"/>
                <w:szCs w:val="24"/>
              </w:rPr>
            </w:pPr>
            <w:r>
              <w:rPr>
                <w:rFonts w:eastAsia="Times New Roman"/>
                <w:color w:val="000000"/>
                <w:szCs w:val="24"/>
              </w:rPr>
              <w:t>1</w:t>
            </w:r>
          </w:p>
        </w:tc>
        <w:tc>
          <w:tcPr>
            <w:tcW w:w="8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E433C" w:rsidRDefault="00DE433C" w:rsidP="00245F40">
            <w:pPr>
              <w:spacing w:line="360" w:lineRule="auto"/>
              <w:jc w:val="left"/>
              <w:textAlignment w:val="center"/>
              <w:rPr>
                <w:rFonts w:eastAsia="Times New Roman"/>
                <w:color w:val="000000"/>
                <w:szCs w:val="24"/>
              </w:rPr>
            </w:pPr>
            <w:r>
              <w:rPr>
                <w:rFonts w:eastAsia="Times New Roman"/>
                <w:color w:val="000000"/>
                <w:szCs w:val="24"/>
              </w:rPr>
              <w:t>2</w:t>
            </w:r>
          </w:p>
        </w:tc>
        <w:tc>
          <w:tcPr>
            <w:tcW w:w="9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E433C" w:rsidRDefault="00DE433C" w:rsidP="00245F40">
            <w:pPr>
              <w:spacing w:line="360" w:lineRule="auto"/>
              <w:jc w:val="left"/>
              <w:textAlignment w:val="center"/>
              <w:rPr>
                <w:rFonts w:eastAsia="Times New Roman"/>
                <w:color w:val="000000"/>
                <w:szCs w:val="24"/>
              </w:rPr>
            </w:pPr>
            <w:r>
              <w:rPr>
                <w:rFonts w:eastAsia="Times New Roman"/>
                <w:color w:val="000000"/>
                <w:szCs w:val="24"/>
              </w:rPr>
              <w:t>3</w:t>
            </w:r>
          </w:p>
        </w:tc>
        <w:tc>
          <w:tcPr>
            <w:tcW w:w="9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E433C" w:rsidRDefault="00DE433C" w:rsidP="00245F40">
            <w:pPr>
              <w:spacing w:line="360" w:lineRule="auto"/>
              <w:jc w:val="left"/>
              <w:textAlignment w:val="center"/>
              <w:rPr>
                <w:rFonts w:eastAsia="Times New Roman"/>
                <w:color w:val="000000"/>
                <w:szCs w:val="24"/>
              </w:rPr>
            </w:pPr>
            <w:r>
              <w:rPr>
                <w:rFonts w:eastAsia="Times New Roman"/>
                <w:color w:val="000000"/>
                <w:szCs w:val="24"/>
              </w:rPr>
              <w:t>4</w:t>
            </w:r>
          </w:p>
        </w:tc>
      </w:tr>
      <w:tr w:rsidR="00DE433C" w:rsidTr="00245F40">
        <w:trPr>
          <w:trHeight w:val="300"/>
        </w:trPr>
        <w:tc>
          <w:tcPr>
            <w:tcW w:w="19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E433C" w:rsidRDefault="00DE433C" w:rsidP="00245F40">
            <w:pPr>
              <w:spacing w:line="360" w:lineRule="auto"/>
              <w:jc w:val="left"/>
              <w:textAlignment w:val="center"/>
              <w:rPr>
                <w:rFonts w:eastAsia="Times New Roman"/>
                <w:color w:val="000000"/>
                <w:szCs w:val="24"/>
              </w:rPr>
            </w:pPr>
            <w:r>
              <w:rPr>
                <w:rFonts w:ascii="宋体" w:hAnsi="宋体" w:cs="宋体"/>
                <w:color w:val="000000"/>
                <w:szCs w:val="24"/>
              </w:rPr>
              <w:t>稀盐酸质量</w:t>
            </w:r>
            <w:r>
              <w:rPr>
                <w:rFonts w:eastAsia="Times New Roman"/>
                <w:color w:val="000000"/>
                <w:szCs w:val="24"/>
              </w:rPr>
              <w:t>/g</w:t>
            </w:r>
          </w:p>
        </w:tc>
        <w:tc>
          <w:tcPr>
            <w:tcW w:w="9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E433C" w:rsidRDefault="00DE433C" w:rsidP="00245F40">
            <w:pPr>
              <w:spacing w:line="360" w:lineRule="auto"/>
              <w:jc w:val="left"/>
              <w:textAlignment w:val="center"/>
              <w:rPr>
                <w:rFonts w:eastAsia="Times New Roman"/>
                <w:color w:val="000000"/>
                <w:szCs w:val="24"/>
              </w:rPr>
            </w:pPr>
            <w:r>
              <w:rPr>
                <w:rFonts w:eastAsia="Times New Roman"/>
                <w:color w:val="000000"/>
                <w:szCs w:val="24"/>
              </w:rPr>
              <w:t>50</w:t>
            </w:r>
          </w:p>
        </w:tc>
        <w:tc>
          <w:tcPr>
            <w:tcW w:w="8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E433C" w:rsidRDefault="00DE433C" w:rsidP="00245F40">
            <w:pPr>
              <w:spacing w:line="360" w:lineRule="auto"/>
              <w:jc w:val="left"/>
              <w:textAlignment w:val="center"/>
              <w:rPr>
                <w:rFonts w:eastAsia="Times New Roman"/>
                <w:color w:val="000000"/>
                <w:szCs w:val="24"/>
              </w:rPr>
            </w:pPr>
            <w:r>
              <w:rPr>
                <w:rFonts w:eastAsia="Times New Roman"/>
                <w:color w:val="000000"/>
                <w:szCs w:val="24"/>
              </w:rPr>
              <w:t>50</w:t>
            </w:r>
          </w:p>
        </w:tc>
        <w:tc>
          <w:tcPr>
            <w:tcW w:w="9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E433C" w:rsidRDefault="00DE433C" w:rsidP="00245F40">
            <w:pPr>
              <w:spacing w:line="360" w:lineRule="auto"/>
              <w:jc w:val="left"/>
              <w:textAlignment w:val="center"/>
              <w:rPr>
                <w:rFonts w:eastAsia="Times New Roman"/>
                <w:color w:val="000000"/>
                <w:szCs w:val="24"/>
              </w:rPr>
            </w:pPr>
            <w:r>
              <w:rPr>
                <w:rFonts w:eastAsia="Times New Roman"/>
                <w:color w:val="000000"/>
                <w:szCs w:val="24"/>
              </w:rPr>
              <w:t>50</w:t>
            </w:r>
          </w:p>
        </w:tc>
        <w:tc>
          <w:tcPr>
            <w:tcW w:w="9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E433C" w:rsidRDefault="00DE433C" w:rsidP="00245F40">
            <w:pPr>
              <w:spacing w:line="360" w:lineRule="auto"/>
              <w:jc w:val="left"/>
              <w:textAlignment w:val="center"/>
              <w:rPr>
                <w:rFonts w:eastAsia="Times New Roman"/>
                <w:color w:val="000000"/>
                <w:szCs w:val="24"/>
              </w:rPr>
            </w:pPr>
            <w:r>
              <w:rPr>
                <w:rFonts w:eastAsia="Times New Roman"/>
                <w:color w:val="000000"/>
                <w:szCs w:val="24"/>
              </w:rPr>
              <w:t>50</w:t>
            </w:r>
          </w:p>
        </w:tc>
      </w:tr>
      <w:tr w:rsidR="00DE433C" w:rsidTr="00245F40">
        <w:trPr>
          <w:trHeight w:val="300"/>
        </w:trPr>
        <w:tc>
          <w:tcPr>
            <w:tcW w:w="19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E433C" w:rsidRDefault="00DE433C" w:rsidP="00245F40">
            <w:pPr>
              <w:spacing w:line="360" w:lineRule="auto"/>
              <w:jc w:val="left"/>
              <w:textAlignment w:val="center"/>
              <w:rPr>
                <w:rFonts w:eastAsia="Times New Roman"/>
                <w:color w:val="000000"/>
                <w:szCs w:val="24"/>
              </w:rPr>
            </w:pPr>
            <w:r>
              <w:rPr>
                <w:rFonts w:ascii="宋体" w:hAnsi="宋体" w:cs="宋体"/>
                <w:color w:val="000000"/>
                <w:szCs w:val="24"/>
              </w:rPr>
              <w:t>氢气质量</w:t>
            </w:r>
            <w:r>
              <w:rPr>
                <w:rFonts w:eastAsia="Times New Roman"/>
                <w:color w:val="000000"/>
                <w:szCs w:val="24"/>
              </w:rPr>
              <w:t>/g</w:t>
            </w:r>
          </w:p>
        </w:tc>
        <w:tc>
          <w:tcPr>
            <w:tcW w:w="9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E433C" w:rsidRDefault="00DE433C" w:rsidP="00245F40">
            <w:pPr>
              <w:spacing w:line="360" w:lineRule="auto"/>
              <w:jc w:val="left"/>
              <w:textAlignment w:val="center"/>
              <w:rPr>
                <w:rFonts w:eastAsia="Times New Roman"/>
                <w:color w:val="000000"/>
                <w:szCs w:val="24"/>
              </w:rPr>
            </w:pPr>
            <w:r>
              <w:rPr>
                <w:rFonts w:eastAsia="Times New Roman"/>
                <w:color w:val="000000"/>
                <w:szCs w:val="24"/>
              </w:rPr>
              <w:t>0.2</w:t>
            </w:r>
          </w:p>
        </w:tc>
        <w:tc>
          <w:tcPr>
            <w:tcW w:w="8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E433C" w:rsidRDefault="00DE433C" w:rsidP="00245F40">
            <w:pPr>
              <w:spacing w:line="360" w:lineRule="auto"/>
              <w:jc w:val="left"/>
              <w:textAlignment w:val="center"/>
              <w:rPr>
                <w:rFonts w:eastAsia="Times New Roman"/>
                <w:color w:val="000000"/>
                <w:szCs w:val="24"/>
              </w:rPr>
            </w:pPr>
            <w:r>
              <w:rPr>
                <w:rFonts w:eastAsia="Times New Roman"/>
                <w:color w:val="000000"/>
                <w:szCs w:val="24"/>
              </w:rPr>
              <w:t>m</w:t>
            </w:r>
          </w:p>
        </w:tc>
        <w:tc>
          <w:tcPr>
            <w:tcW w:w="9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E433C" w:rsidRDefault="00DE433C" w:rsidP="00245F40">
            <w:pPr>
              <w:spacing w:line="360" w:lineRule="auto"/>
              <w:jc w:val="left"/>
              <w:textAlignment w:val="center"/>
              <w:rPr>
                <w:rFonts w:eastAsia="Times New Roman"/>
                <w:color w:val="000000"/>
                <w:szCs w:val="24"/>
              </w:rPr>
            </w:pPr>
            <w:r>
              <w:rPr>
                <w:rFonts w:eastAsia="Times New Roman"/>
                <w:color w:val="000000"/>
                <w:szCs w:val="24"/>
              </w:rPr>
              <w:t>0.2</w:t>
            </w:r>
          </w:p>
        </w:tc>
        <w:tc>
          <w:tcPr>
            <w:tcW w:w="9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E433C" w:rsidRDefault="00DE433C" w:rsidP="00245F40">
            <w:pPr>
              <w:spacing w:line="360" w:lineRule="auto"/>
              <w:jc w:val="left"/>
              <w:textAlignment w:val="center"/>
              <w:rPr>
                <w:rFonts w:eastAsia="Times New Roman"/>
                <w:color w:val="000000"/>
                <w:szCs w:val="24"/>
              </w:rPr>
            </w:pPr>
            <w:r>
              <w:rPr>
                <w:rFonts w:eastAsia="Times New Roman"/>
                <w:color w:val="000000"/>
                <w:szCs w:val="24"/>
              </w:rPr>
              <w:t>0.1</w:t>
            </w:r>
          </w:p>
        </w:tc>
      </w:tr>
    </w:tbl>
    <w:p w:rsidR="00DE433C" w:rsidRDefault="00DE433C" w:rsidP="00DE433C">
      <w:pPr>
        <w:spacing w:line="360" w:lineRule="auto"/>
        <w:jc w:val="left"/>
        <w:textAlignment w:val="center"/>
        <w:rPr>
          <w:rFonts w:ascii="宋体" w:hAnsi="宋体" w:cs="宋体"/>
          <w:color w:val="000000"/>
        </w:rPr>
      </w:pPr>
    </w:p>
    <w:p w:rsidR="00DE433C" w:rsidRDefault="00DE433C" w:rsidP="00DE433C">
      <w:pPr>
        <w:spacing w:line="360" w:lineRule="auto"/>
        <w:jc w:val="left"/>
        <w:textAlignment w:val="center"/>
        <w:rPr>
          <w:color w:val="000000"/>
        </w:rPr>
      </w:pPr>
    </w:p>
    <w:p w:rsidR="00DE433C" w:rsidRDefault="00DE433C" w:rsidP="00DE433C">
      <w:pPr>
        <w:spacing w:line="360" w:lineRule="auto"/>
        <w:jc w:val="left"/>
        <w:textAlignment w:val="center"/>
        <w:rPr>
          <w:rFonts w:ascii="宋体" w:hAnsi="宋体" w:cs="宋体"/>
          <w:color w:val="000000"/>
        </w:rPr>
      </w:pPr>
      <w:r>
        <w:rPr>
          <w:rFonts w:ascii="宋体" w:hAnsi="宋体" w:cs="宋体"/>
          <w:color w:val="000000"/>
        </w:rPr>
        <w:t>请根据有关信息完成下列问题：</w:t>
      </w:r>
    </w:p>
    <w:p w:rsidR="00DE433C" w:rsidRDefault="00DE433C" w:rsidP="00DE433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m=_____</w:t>
      </w:r>
      <w:r>
        <w:rPr>
          <w:rFonts w:ascii="宋体" w:hAnsi="宋体" w:cs="宋体"/>
          <w:color w:val="000000"/>
        </w:rPr>
        <w:t>。</w:t>
      </w:r>
    </w:p>
    <w:p w:rsidR="00DE433C" w:rsidRDefault="00DE433C" w:rsidP="00DE433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）该稀盐酸中溶质的质量分数。（请写出计算过程，计算结果精确到</w:t>
      </w:r>
      <w:r>
        <w:rPr>
          <w:rFonts w:eastAsia="Times New Roman"/>
          <w:color w:val="000000"/>
        </w:rPr>
        <w:t>0.1%</w:t>
      </w:r>
      <w:r>
        <w:rPr>
          <w:rFonts w:ascii="宋体" w:hAnsi="宋体" w:cs="宋体"/>
          <w:color w:val="000000"/>
        </w:rPr>
        <w:t>）</w:t>
      </w:r>
    </w:p>
    <w:p w:rsidR="0026086C" w:rsidRPr="00DE433C" w:rsidRDefault="0026086C" w:rsidP="00DE433C"/>
    <w:sectPr w:rsidR="0026086C" w:rsidRPr="00DE433C" w:rsidSect="00DC7097">
      <w:headerReference w:type="even" r:id="rId36"/>
      <w:headerReference w:type="default" r:id="rId37"/>
      <w:headerReference w:type="first" r:id="rId38"/>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035" w:rsidRDefault="00BD4035" w:rsidP="00F81146">
      <w:r>
        <w:separator/>
      </w:r>
    </w:p>
  </w:endnote>
  <w:endnote w:type="continuationSeparator" w:id="0">
    <w:p w:rsidR="00BD4035" w:rsidRDefault="00BD4035"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035" w:rsidRDefault="00BD4035" w:rsidP="00F81146">
      <w:r>
        <w:separator/>
      </w:r>
    </w:p>
  </w:footnote>
  <w:footnote w:type="continuationSeparator" w:id="0">
    <w:p w:rsidR="00BD4035" w:rsidRDefault="00BD4035"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BD4035">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BD4035">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16F16"/>
    <w:rsid w:val="0004668D"/>
    <w:rsid w:val="000813D8"/>
    <w:rsid w:val="0009417C"/>
    <w:rsid w:val="000E3825"/>
    <w:rsid w:val="000F747B"/>
    <w:rsid w:val="00107B98"/>
    <w:rsid w:val="00125EB0"/>
    <w:rsid w:val="00131177"/>
    <w:rsid w:val="001319B1"/>
    <w:rsid w:val="0014056D"/>
    <w:rsid w:val="001411F1"/>
    <w:rsid w:val="00176CFE"/>
    <w:rsid w:val="0019364C"/>
    <w:rsid w:val="001B75E8"/>
    <w:rsid w:val="001C577E"/>
    <w:rsid w:val="001E1CAA"/>
    <w:rsid w:val="002107AF"/>
    <w:rsid w:val="00223348"/>
    <w:rsid w:val="002270BD"/>
    <w:rsid w:val="002366A6"/>
    <w:rsid w:val="0026086C"/>
    <w:rsid w:val="00261E7A"/>
    <w:rsid w:val="00277448"/>
    <w:rsid w:val="002824BC"/>
    <w:rsid w:val="00287742"/>
    <w:rsid w:val="002B1A47"/>
    <w:rsid w:val="002D6EE5"/>
    <w:rsid w:val="002E1753"/>
    <w:rsid w:val="00305A82"/>
    <w:rsid w:val="00311490"/>
    <w:rsid w:val="00312300"/>
    <w:rsid w:val="003235D0"/>
    <w:rsid w:val="00392519"/>
    <w:rsid w:val="003A1275"/>
    <w:rsid w:val="003A4BDB"/>
    <w:rsid w:val="004144EB"/>
    <w:rsid w:val="0043234C"/>
    <w:rsid w:val="0043548F"/>
    <w:rsid w:val="00483E98"/>
    <w:rsid w:val="004C35A7"/>
    <w:rsid w:val="004C585F"/>
    <w:rsid w:val="004D6175"/>
    <w:rsid w:val="004F7E46"/>
    <w:rsid w:val="00513568"/>
    <w:rsid w:val="0052162F"/>
    <w:rsid w:val="00547084"/>
    <w:rsid w:val="00574ACD"/>
    <w:rsid w:val="00591816"/>
    <w:rsid w:val="005A1CD9"/>
    <w:rsid w:val="005E371B"/>
    <w:rsid w:val="0061265B"/>
    <w:rsid w:val="00630AA3"/>
    <w:rsid w:val="006340E2"/>
    <w:rsid w:val="00637B65"/>
    <w:rsid w:val="00650531"/>
    <w:rsid w:val="00660813"/>
    <w:rsid w:val="006850FB"/>
    <w:rsid w:val="006C100A"/>
    <w:rsid w:val="006E67F3"/>
    <w:rsid w:val="006F4972"/>
    <w:rsid w:val="0070709A"/>
    <w:rsid w:val="00746575"/>
    <w:rsid w:val="0079283A"/>
    <w:rsid w:val="007A5FBE"/>
    <w:rsid w:val="007C44F6"/>
    <w:rsid w:val="007C601D"/>
    <w:rsid w:val="007F0C24"/>
    <w:rsid w:val="00804124"/>
    <w:rsid w:val="008058D4"/>
    <w:rsid w:val="0080790B"/>
    <w:rsid w:val="00852D84"/>
    <w:rsid w:val="008754C6"/>
    <w:rsid w:val="008B0F35"/>
    <w:rsid w:val="008C6F3E"/>
    <w:rsid w:val="008E6D6D"/>
    <w:rsid w:val="0092400F"/>
    <w:rsid w:val="00975776"/>
    <w:rsid w:val="009815FC"/>
    <w:rsid w:val="00990294"/>
    <w:rsid w:val="00992833"/>
    <w:rsid w:val="009B7C7E"/>
    <w:rsid w:val="009C67A8"/>
    <w:rsid w:val="009D60FB"/>
    <w:rsid w:val="00A14470"/>
    <w:rsid w:val="00A25420"/>
    <w:rsid w:val="00A60CA3"/>
    <w:rsid w:val="00AC5541"/>
    <w:rsid w:val="00AD3725"/>
    <w:rsid w:val="00AD378C"/>
    <w:rsid w:val="00B030C9"/>
    <w:rsid w:val="00B11B53"/>
    <w:rsid w:val="00B156A1"/>
    <w:rsid w:val="00B440AD"/>
    <w:rsid w:val="00B51915"/>
    <w:rsid w:val="00B632A5"/>
    <w:rsid w:val="00BB7D73"/>
    <w:rsid w:val="00BD4035"/>
    <w:rsid w:val="00BF22C9"/>
    <w:rsid w:val="00BF5CB6"/>
    <w:rsid w:val="00C15DCF"/>
    <w:rsid w:val="00C202B6"/>
    <w:rsid w:val="00C56269"/>
    <w:rsid w:val="00C8134B"/>
    <w:rsid w:val="00CA7355"/>
    <w:rsid w:val="00CB5536"/>
    <w:rsid w:val="00CE5B0B"/>
    <w:rsid w:val="00D05CC5"/>
    <w:rsid w:val="00D0754C"/>
    <w:rsid w:val="00D5003F"/>
    <w:rsid w:val="00D56334"/>
    <w:rsid w:val="00D640EB"/>
    <w:rsid w:val="00D64F46"/>
    <w:rsid w:val="00D7341C"/>
    <w:rsid w:val="00D85467"/>
    <w:rsid w:val="00D97358"/>
    <w:rsid w:val="00DB7EA3"/>
    <w:rsid w:val="00DD51D9"/>
    <w:rsid w:val="00DE433C"/>
    <w:rsid w:val="00E07B30"/>
    <w:rsid w:val="00E17C1F"/>
    <w:rsid w:val="00E812D6"/>
    <w:rsid w:val="00E81843"/>
    <w:rsid w:val="00E81A4D"/>
    <w:rsid w:val="00E81CEB"/>
    <w:rsid w:val="00E867B3"/>
    <w:rsid w:val="00E9197D"/>
    <w:rsid w:val="00E93A41"/>
    <w:rsid w:val="00ED6840"/>
    <w:rsid w:val="00F017C8"/>
    <w:rsid w:val="00F20050"/>
    <w:rsid w:val="00F44A51"/>
    <w:rsid w:val="00F81146"/>
    <w:rsid w:val="00F91B6D"/>
    <w:rsid w:val="00FA1295"/>
    <w:rsid w:val="00FA475F"/>
    <w:rsid w:val="00FA61CB"/>
    <w:rsid w:val="00FB5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image" Target="media/image11.png"/><Relationship Id="rId26" Type="http://schemas.openxmlformats.org/officeDocument/2006/relationships/image" Target="media/image18.png"/><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oleObject" Target="embeddings/oleObject1.bin"/><Relationship Id="rId34" Type="http://schemas.openxmlformats.org/officeDocument/2006/relationships/image" Target="media/image23.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7.png"/><Relationship Id="rId33" Type="http://schemas.openxmlformats.org/officeDocument/2006/relationships/oleObject" Target="embeddings/oleObject4.bin"/><Relationship Id="rId38"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wmf"/><Relationship Id="rId29"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png"/><Relationship Id="rId32" Type="http://schemas.openxmlformats.org/officeDocument/2006/relationships/image" Target="media/image22.wmf"/><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5.png"/><Relationship Id="rId28" Type="http://schemas.openxmlformats.org/officeDocument/2006/relationships/image" Target="media/image20.wmf"/><Relationship Id="rId36"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wmf"/><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1.wmf"/><Relationship Id="rId35" Type="http://schemas.openxmlformats.org/officeDocument/2006/relationships/image" Target="media/image24.png"/></Relationships>
</file>

<file path=word/_rels/header1.xml.rels><?xml version="1.0" encoding="UTF-8" standalone="yes"?>
<Relationships xmlns="http://schemas.openxmlformats.org/package/2006/relationships"><Relationship Id="rId1" Type="http://schemas.openxmlformats.org/officeDocument/2006/relationships/image" Target="media/image25.png"/></Relationships>
</file>

<file path=word/_rels/header3.xml.rels><?xml version="1.0" encoding="UTF-8" standalone="yes"?>
<Relationships xmlns="http://schemas.openxmlformats.org/package/2006/relationships"><Relationship Id="rId1" Type="http://schemas.openxmlformats.org/officeDocument/2006/relationships/image" Target="media/image2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800</Words>
  <Characters>4560</Characters>
  <Application>Microsoft Office Word</Application>
  <DocSecurity>0</DocSecurity>
  <Lines>38</Lines>
  <Paragraphs>10</Paragraphs>
  <ScaleCrop>false</ScaleCrop>
  <Company/>
  <LinksUpToDate>false</LinksUpToDate>
  <CharactersWithSpaces>5350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2020-09-20T07:03:00Z</dcterms:created>
  <dcterms:modified xsi:type="dcterms:W3CDTF">2020-09-20T07:03:00Z</dcterms:modified>
</cp:coreProperties>
</file>