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126" w:rsidRPr="00F42126" w:rsidRDefault="00F42126" w:rsidP="00F42126">
      <w:pPr>
        <w:spacing w:line="360" w:lineRule="auto"/>
        <w:jc w:val="center"/>
        <w:textAlignment w:val="center"/>
        <w:rPr>
          <w:rFonts w:ascii="宋体" w:hAnsi="宋体" w:cs="宋体"/>
          <w:b/>
          <w:color w:val="00B050"/>
          <w:sz w:val="32"/>
        </w:rPr>
      </w:pPr>
      <w:r w:rsidRPr="00F42126">
        <w:rPr>
          <w:rFonts w:eastAsia="Times New Roman"/>
          <w:b/>
          <w:noProof/>
          <w:color w:val="00B050"/>
          <w:sz w:val="32"/>
        </w:rPr>
        <w:drawing>
          <wp:anchor distT="0" distB="0" distL="114300" distR="114300" simplePos="0" relativeHeight="251661312" behindDoc="0" locked="0" layoutInCell="1" allowOverlap="1" wp14:anchorId="74B28038" wp14:editId="7EEDD0B0">
            <wp:simplePos x="0" y="0"/>
            <wp:positionH relativeFrom="page">
              <wp:posOffset>12293600</wp:posOffset>
            </wp:positionH>
            <wp:positionV relativeFrom="topMargin">
              <wp:posOffset>10236200</wp:posOffset>
            </wp:positionV>
            <wp:extent cx="457200" cy="254000"/>
            <wp:effectExtent l="0" t="0" r="0" b="0"/>
            <wp:wrapNone/>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54000"/>
                    </a:xfrm>
                    <a:prstGeom prst="rect">
                      <a:avLst/>
                    </a:prstGeom>
                    <a:noFill/>
                  </pic:spPr>
                </pic:pic>
              </a:graphicData>
            </a:graphic>
            <wp14:sizeRelH relativeFrom="page">
              <wp14:pctWidth>0</wp14:pctWidth>
            </wp14:sizeRelH>
            <wp14:sizeRelV relativeFrom="page">
              <wp14:pctHeight>0</wp14:pctHeight>
            </wp14:sizeRelV>
          </wp:anchor>
        </w:drawing>
      </w:r>
      <w:r w:rsidRPr="00F42126">
        <w:rPr>
          <w:rFonts w:eastAsia="Times New Roman"/>
          <w:b/>
          <w:color w:val="00B050"/>
          <w:sz w:val="32"/>
        </w:rPr>
        <w:t>2020</w:t>
      </w:r>
      <w:r w:rsidRPr="00F42126">
        <w:rPr>
          <w:rFonts w:ascii="宋体" w:hAnsi="宋体" w:cs="宋体"/>
          <w:b/>
          <w:color w:val="00B050"/>
          <w:sz w:val="32"/>
        </w:rPr>
        <w:t>年</w:t>
      </w:r>
      <w:bookmarkStart w:id="0" w:name="_GoBack"/>
      <w:r w:rsidRPr="00F42126">
        <w:rPr>
          <w:rFonts w:ascii="宋体" w:hAnsi="宋体" w:cs="宋体"/>
          <w:b/>
          <w:color w:val="00B050"/>
          <w:sz w:val="32"/>
        </w:rPr>
        <w:t>山西省阳泉</w:t>
      </w:r>
      <w:bookmarkEnd w:id="0"/>
      <w:r w:rsidRPr="00F42126">
        <w:rPr>
          <w:rFonts w:ascii="宋体" w:hAnsi="宋体" w:cs="宋体"/>
          <w:b/>
          <w:color w:val="00B050"/>
          <w:sz w:val="32"/>
        </w:rPr>
        <w:t>课改试验区中考化学试题</w:t>
      </w:r>
    </w:p>
    <w:p w:rsidR="00F42126" w:rsidRDefault="00F42126" w:rsidP="00F42126">
      <w:pPr>
        <w:spacing w:line="360" w:lineRule="auto"/>
        <w:jc w:val="center"/>
        <w:textAlignment w:val="center"/>
        <w:rPr>
          <w:rFonts w:ascii="宋体" w:hAnsi="宋体" w:cs="宋体"/>
          <w:b/>
          <w:sz w:val="32"/>
        </w:rPr>
      </w:pPr>
      <w:r>
        <w:rPr>
          <w:rFonts w:ascii="宋体" w:hAnsi="宋体" w:cs="宋体"/>
          <w:b/>
          <w:sz w:val="32"/>
        </w:rPr>
        <w:t>满分：</w:t>
      </w:r>
      <w:r>
        <w:rPr>
          <w:rFonts w:eastAsia="Times New Roman"/>
          <w:b/>
          <w:sz w:val="32"/>
        </w:rPr>
        <w:t>100</w:t>
      </w:r>
      <w:r>
        <w:rPr>
          <w:rFonts w:ascii="宋体" w:hAnsi="宋体" w:cs="宋体"/>
          <w:b/>
          <w:sz w:val="32"/>
        </w:rPr>
        <w:t>分</w:t>
      </w:r>
    </w:p>
    <w:p w:rsidR="00F42126" w:rsidRDefault="00F42126" w:rsidP="00F42126">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30</w:t>
      </w:r>
      <w:r>
        <w:rPr>
          <w:rFonts w:ascii="宋体" w:hAnsi="宋体" w:cs="宋体"/>
          <w:b/>
          <w:sz w:val="24"/>
        </w:rPr>
        <w:t>分）</w:t>
      </w:r>
    </w:p>
    <w:p w:rsidR="00F42126" w:rsidRDefault="00F42126" w:rsidP="00F42126">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    O-16</w:t>
      </w:r>
      <w:r>
        <w:rPr>
          <w:b/>
          <w:sz w:val="24"/>
        </w:rPr>
        <w:t xml:space="preserve">        </w:t>
      </w:r>
      <w:r>
        <w:rPr>
          <w:rFonts w:eastAsia="Times New Roman"/>
          <w:b/>
          <w:sz w:val="24"/>
        </w:rPr>
        <w:t>Fe-56</w:t>
      </w:r>
    </w:p>
    <w:p w:rsidR="00F42126" w:rsidRDefault="00F42126" w:rsidP="00F42126">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10</w:t>
      </w:r>
      <w:r>
        <w:rPr>
          <w:rFonts w:ascii="宋体" w:hAnsi="宋体" w:cs="宋体"/>
          <w:b/>
          <w:sz w:val="24"/>
        </w:rPr>
        <w:t>个小题，每小题</w:t>
      </w:r>
      <w:r>
        <w:rPr>
          <w:rFonts w:eastAsia="Times New Roman"/>
          <w:b/>
          <w:sz w:val="24"/>
        </w:rPr>
        <w:t>3</w:t>
      </w:r>
      <w:r>
        <w:rPr>
          <w:rFonts w:ascii="宋体" w:hAnsi="宋体" w:cs="宋体"/>
          <w:b/>
          <w:sz w:val="24"/>
        </w:rPr>
        <w:t>分，共</w:t>
      </w:r>
      <w:r>
        <w:rPr>
          <w:rFonts w:eastAsia="Times New Roman"/>
          <w:b/>
          <w:sz w:val="24"/>
        </w:rPr>
        <w:t>30</w:t>
      </w:r>
      <w:r>
        <w:rPr>
          <w:rFonts w:ascii="宋体" w:hAnsi="宋体" w:cs="宋体"/>
          <w:b/>
          <w:sz w:val="24"/>
        </w:rPr>
        <w:t>分。在每小题给出的四个选项中，只有一项符合题目要求，请选出并在答题卡上将该选项涂黑。）</w:t>
      </w:r>
    </w:p>
    <w:p w:rsidR="00F42126" w:rsidRDefault="00F42126" w:rsidP="00F42126">
      <w:pPr>
        <w:spacing w:line="360" w:lineRule="auto"/>
        <w:jc w:val="left"/>
        <w:textAlignment w:val="center"/>
        <w:rPr>
          <w:rFonts w:ascii="宋体" w:hAnsi="宋体" w:cs="宋体"/>
        </w:rPr>
      </w:pPr>
      <w:r>
        <w:t>1.</w:t>
      </w:r>
      <w:r>
        <w:rPr>
          <w:rFonts w:ascii="宋体" w:hAnsi="宋体" w:cs="宋体"/>
        </w:rPr>
        <w:t>垃圾是放错地方的资源，部分再利用的价值较大，以下垃圾中不可回收的是（</w:t>
      </w:r>
      <w:r>
        <w:rPr>
          <w:rFonts w:eastAsia="Times New Roman"/>
        </w:rPr>
        <w:t xml:space="preserve"> </w:t>
      </w:r>
      <w:r>
        <w:rPr>
          <w:rFonts w:ascii="宋体" w:hAnsi="宋体" w:cs="宋体"/>
        </w:rPr>
        <w:t>）</w:t>
      </w:r>
    </w:p>
    <w:p w:rsidR="00F42126" w:rsidRDefault="00F42126" w:rsidP="00F42126">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建筑渣土</w:t>
      </w:r>
      <w:r w:rsidRPr="00BE1BCD">
        <w:rPr>
          <w:rFonts w:hint="eastAsia"/>
        </w:rPr>
        <w:tab/>
        <w:t xml:space="preserve">B. </w:t>
      </w:r>
      <w:r>
        <w:rPr>
          <w:rFonts w:ascii="宋体" w:hAnsi="宋体" w:cs="宋体"/>
        </w:rPr>
        <w:t>旧电动车</w:t>
      </w:r>
    </w:p>
    <w:p w:rsidR="00F42126" w:rsidRDefault="00F42126" w:rsidP="00F42126">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废旧报纸</w:t>
      </w:r>
      <w:r w:rsidRPr="00BE1BCD">
        <w:rPr>
          <w:rFonts w:hint="eastAsia"/>
        </w:rPr>
        <w:tab/>
        <w:t xml:space="preserve">D. </w:t>
      </w:r>
      <w:r>
        <w:rPr>
          <w:rFonts w:ascii="宋体" w:hAnsi="宋体" w:cs="宋体"/>
        </w:rPr>
        <w:t>旧塑料瓶</w:t>
      </w:r>
    </w:p>
    <w:p w:rsidR="00F42126" w:rsidRDefault="00F42126" w:rsidP="00F42126">
      <w:pPr>
        <w:spacing w:line="360" w:lineRule="auto"/>
        <w:jc w:val="left"/>
        <w:textAlignment w:val="center"/>
        <w:rPr>
          <w:rFonts w:ascii="宋体" w:hAnsi="宋体" w:cs="宋体"/>
          <w:color w:val="000000"/>
        </w:rPr>
      </w:pPr>
      <w:r>
        <w:rPr>
          <w:color w:val="000000"/>
        </w:rPr>
        <w:t>2.</w:t>
      </w:r>
      <w:r>
        <w:rPr>
          <w:rFonts w:ascii="宋体" w:hAnsi="宋体" w:cs="宋体"/>
          <w:color w:val="000000"/>
        </w:rPr>
        <w:t>在寒冷的冬季，当我们把一杯开水酒向天空时，水会迅速变成像烟一样的物质（如图所示），该过程所涉及到的变化正确的是（</w:t>
      </w:r>
      <w:r>
        <w:rPr>
          <w:rFonts w:eastAsia="Times New Roman"/>
          <w:color w:val="000000"/>
        </w:rPr>
        <w:t xml:space="preserve"> </w:t>
      </w:r>
      <w:r>
        <w:rPr>
          <w:rFonts w:ascii="宋体" w:hAnsi="宋体" w:cs="宋体"/>
          <w:color w:val="000000"/>
        </w:rPr>
        <w:t>）</w:t>
      </w:r>
    </w:p>
    <w:p w:rsidR="00F42126" w:rsidRDefault="00F42126" w:rsidP="00F42126">
      <w:pPr>
        <w:spacing w:line="360" w:lineRule="auto"/>
        <w:jc w:val="left"/>
        <w:textAlignment w:val="center"/>
        <w:rPr>
          <w:color w:val="000000"/>
        </w:rPr>
      </w:pPr>
      <w:r>
        <w:rPr>
          <w:rFonts w:ascii="宋体" w:hAnsi="宋体" w:cs="宋体"/>
          <w:noProof/>
          <w:color w:val="000000"/>
        </w:rPr>
        <w:drawing>
          <wp:inline distT="0" distB="0" distL="0" distR="0">
            <wp:extent cx="1051560" cy="830580"/>
            <wp:effectExtent l="0" t="0" r="0" b="7620"/>
            <wp:docPr id="199" name="图片 1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1560" cy="830580"/>
                    </a:xfrm>
                    <a:prstGeom prst="rect">
                      <a:avLst/>
                    </a:prstGeom>
                    <a:noFill/>
                    <a:ln>
                      <a:noFill/>
                    </a:ln>
                  </pic:spPr>
                </pic:pic>
              </a:graphicData>
            </a:graphic>
          </wp:inline>
        </w:drawing>
      </w:r>
    </w:p>
    <w:p w:rsidR="00F42126" w:rsidRDefault="00F42126" w:rsidP="00F42126">
      <w:pPr>
        <w:tabs>
          <w:tab w:val="left" w:pos="4873"/>
        </w:tabs>
        <w:spacing w:line="360" w:lineRule="auto"/>
        <w:jc w:val="left"/>
        <w:textAlignment w:val="center"/>
        <w:rPr>
          <w:rFonts w:ascii="宋体" w:hAnsi="宋体" w:cs="宋体"/>
          <w:color w:val="000000"/>
        </w:rPr>
      </w:pPr>
      <w:r>
        <w:rPr>
          <w:rFonts w:ascii="宋体" w:hAnsi="宋体" w:cs="宋体"/>
          <w:color w:val="000000"/>
        </w:rPr>
        <w:t>A. 化学变化</w:t>
      </w:r>
      <w:r>
        <w:rPr>
          <w:rFonts w:ascii="宋体" w:hAnsi="宋体" w:cs="宋体"/>
          <w:color w:val="000000"/>
        </w:rPr>
        <w:tab/>
        <w:t>B. 状态变化</w:t>
      </w:r>
    </w:p>
    <w:p w:rsidR="00F42126" w:rsidRDefault="00F42126" w:rsidP="00F42126">
      <w:pPr>
        <w:tabs>
          <w:tab w:val="left" w:pos="4873"/>
        </w:tabs>
        <w:spacing w:line="360" w:lineRule="auto"/>
        <w:jc w:val="left"/>
        <w:textAlignment w:val="center"/>
        <w:rPr>
          <w:rFonts w:ascii="宋体" w:hAnsi="宋体" w:cs="宋体"/>
          <w:color w:val="000000"/>
        </w:rPr>
      </w:pPr>
      <w:r>
        <w:rPr>
          <w:rFonts w:ascii="宋体" w:hAnsi="宋体" w:cs="宋体"/>
          <w:color w:val="000000"/>
        </w:rPr>
        <w:t>C. 质量变化</w:t>
      </w:r>
      <w:r>
        <w:rPr>
          <w:rFonts w:ascii="宋体" w:hAnsi="宋体" w:cs="宋体"/>
          <w:color w:val="000000"/>
        </w:rPr>
        <w:tab/>
        <w:t>D. 熔点变化</w:t>
      </w:r>
    </w:p>
    <w:p w:rsidR="00F42126" w:rsidRDefault="00F42126" w:rsidP="00F42126">
      <w:pPr>
        <w:spacing w:line="360" w:lineRule="auto"/>
        <w:jc w:val="left"/>
        <w:textAlignment w:val="center"/>
        <w:rPr>
          <w:rFonts w:ascii="宋体" w:hAnsi="宋体" w:cs="宋体"/>
          <w:color w:val="000000"/>
        </w:rPr>
      </w:pPr>
      <w:r>
        <w:rPr>
          <w:color w:val="000000"/>
        </w:rPr>
        <w:t>3.</w:t>
      </w:r>
      <w:r>
        <w:rPr>
          <w:rFonts w:ascii="宋体" w:hAnsi="宋体" w:cs="宋体"/>
          <w:color w:val="000000"/>
        </w:rPr>
        <w:t>氮元素在不同的物质中表现出不同的化合价。在</w:t>
      </w:r>
      <w:r>
        <w:rPr>
          <w:rFonts w:eastAsia="Times New Roman"/>
          <w:color w:val="000000"/>
        </w:rPr>
        <w:t>NaNO</w:t>
      </w:r>
      <w:r>
        <w:rPr>
          <w:rFonts w:eastAsia="Times New Roman"/>
          <w:color w:val="000000"/>
          <w:vertAlign w:val="subscript"/>
        </w:rPr>
        <w:t>3</w:t>
      </w:r>
      <w:r>
        <w:rPr>
          <w:rFonts w:ascii="宋体" w:hAnsi="宋体" w:cs="宋体"/>
          <w:color w:val="000000"/>
        </w:rPr>
        <w:t>中氮元素的化合价是（</w:t>
      </w:r>
      <w:r>
        <w:rPr>
          <w:rFonts w:eastAsia="Times New Roman"/>
          <w:color w:val="000000"/>
        </w:rPr>
        <w:t xml:space="preserve"> </w:t>
      </w:r>
      <w:r>
        <w:rPr>
          <w:rFonts w:ascii="宋体" w:hAnsi="宋体" w:cs="宋体"/>
          <w:color w:val="000000"/>
        </w:rPr>
        <w:t>）</w:t>
      </w:r>
    </w:p>
    <w:p w:rsidR="00F42126" w:rsidRDefault="00F42126" w:rsidP="00F4212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+3</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+5</w:t>
      </w:r>
    </w:p>
    <w:p w:rsidR="00F42126" w:rsidRDefault="00F42126" w:rsidP="00F42126">
      <w:pPr>
        <w:spacing w:line="360" w:lineRule="auto"/>
        <w:jc w:val="left"/>
        <w:textAlignment w:val="center"/>
        <w:rPr>
          <w:rFonts w:ascii="宋体" w:hAnsi="宋体" w:cs="宋体"/>
          <w:color w:val="000000"/>
        </w:rPr>
      </w:pPr>
      <w:r>
        <w:rPr>
          <w:color w:val="000000"/>
        </w:rPr>
        <w:t>4.</w:t>
      </w:r>
      <w:r>
        <w:rPr>
          <w:rFonts w:ascii="宋体" w:hAnsi="宋体" w:cs="宋体"/>
          <w:color w:val="000000"/>
        </w:rPr>
        <w:t>硅在北斗导航卫星中发挥着不可替代</w:t>
      </w:r>
      <w:r>
        <w:rPr>
          <w:rFonts w:ascii="宋体" w:hAnsi="宋体" w:cs="宋体"/>
          <w:noProof/>
          <w:color w:val="000000"/>
        </w:rPr>
        <w:drawing>
          <wp:inline distT="0" distB="0" distL="0" distR="0">
            <wp:extent cx="137160" cy="175260"/>
            <wp:effectExtent l="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作用，它在元素周期表中的信息如图所示，下列表述正确的是</w:t>
      </w:r>
    </w:p>
    <w:p w:rsidR="00F42126" w:rsidRDefault="00F42126" w:rsidP="00F42126">
      <w:pPr>
        <w:spacing w:line="360" w:lineRule="auto"/>
        <w:jc w:val="left"/>
        <w:textAlignment w:val="center"/>
        <w:rPr>
          <w:color w:val="000000"/>
        </w:rPr>
      </w:pPr>
      <w:r>
        <w:rPr>
          <w:rFonts w:eastAsia="Times New Roman"/>
          <w:noProof/>
          <w:color w:val="000000"/>
        </w:rPr>
        <w:drawing>
          <wp:inline distT="0" distB="0" distL="0" distR="0">
            <wp:extent cx="838200" cy="861060"/>
            <wp:effectExtent l="0" t="0" r="0" b="0"/>
            <wp:docPr id="197" name="图片 1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硅属于金属元素</w:t>
      </w:r>
    </w:p>
    <w:p w:rsidR="00F42126" w:rsidRDefault="00F42126" w:rsidP="00F42126">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硅原子</w:t>
      </w:r>
      <w:r>
        <w:rPr>
          <w:rFonts w:ascii="宋体" w:hAnsi="宋体" w:cs="宋体"/>
          <w:noProof/>
          <w:color w:val="000000"/>
        </w:rPr>
        <w:drawing>
          <wp:inline distT="0" distB="0" distL="0" distR="0">
            <wp:extent cx="137160" cy="175260"/>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质子数为</w:t>
      </w:r>
      <w:r>
        <w:rPr>
          <w:rFonts w:eastAsia="Times New Roman"/>
          <w:color w:val="000000"/>
        </w:rPr>
        <w:t>14</w:t>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硅元素在地壳中含量最多</w:t>
      </w:r>
    </w:p>
    <w:p w:rsidR="00F42126" w:rsidRDefault="00F42126" w:rsidP="00F42126">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硅的相对原子质量为</w:t>
      </w:r>
      <w:r>
        <w:rPr>
          <w:rFonts w:eastAsia="Times New Roman"/>
          <w:color w:val="000000"/>
        </w:rPr>
        <w:t>28.09g</w:t>
      </w:r>
    </w:p>
    <w:p w:rsidR="00F42126" w:rsidRDefault="00F42126" w:rsidP="00F42126">
      <w:pPr>
        <w:spacing w:line="360" w:lineRule="auto"/>
        <w:jc w:val="left"/>
        <w:textAlignment w:val="center"/>
        <w:rPr>
          <w:rFonts w:ascii="宋体" w:hAnsi="宋体" w:cs="宋体"/>
          <w:color w:val="000000"/>
        </w:rPr>
      </w:pPr>
      <w:r>
        <w:rPr>
          <w:color w:val="000000"/>
        </w:rPr>
        <w:t>5.</w:t>
      </w:r>
      <w:r>
        <w:rPr>
          <w:rFonts w:ascii="宋体" w:hAnsi="宋体" w:cs="宋体"/>
          <w:color w:val="000000"/>
        </w:rPr>
        <w:t>司母戊鼎是迄今世界上出土的最重的青铜器，器物硕大，工艺复杂，堪称我国青铜艺术史上的珍品。其制作材料属于（</w:t>
      </w:r>
      <w:r>
        <w:rPr>
          <w:rFonts w:eastAsia="Times New Roman"/>
          <w:color w:val="000000"/>
        </w:rPr>
        <w:t xml:space="preserve"> </w:t>
      </w:r>
      <w:r>
        <w:rPr>
          <w:rFonts w:ascii="宋体" w:hAnsi="宋体" w:cs="宋体"/>
          <w:color w:val="000000"/>
        </w:rPr>
        <w:t>）</w:t>
      </w:r>
    </w:p>
    <w:p w:rsidR="00F42126" w:rsidRDefault="00F42126" w:rsidP="00F42126">
      <w:pPr>
        <w:tabs>
          <w:tab w:val="left" w:pos="4873"/>
        </w:tabs>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天然材料</w:t>
      </w:r>
      <w:r>
        <w:rPr>
          <w:rFonts w:eastAsia="Times New Roman"/>
          <w:color w:val="000000"/>
        </w:rPr>
        <w:tab/>
        <w:t xml:space="preserve">B. </w:t>
      </w:r>
      <w:r>
        <w:rPr>
          <w:rFonts w:ascii="宋体" w:hAnsi="宋体" w:cs="宋体"/>
          <w:color w:val="000000"/>
        </w:rPr>
        <w:t>合成材料</w:t>
      </w:r>
    </w:p>
    <w:p w:rsidR="00F42126" w:rsidRDefault="00F42126" w:rsidP="00F42126">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金属材料</w:t>
      </w:r>
      <w:r>
        <w:rPr>
          <w:rFonts w:eastAsia="Times New Roman"/>
          <w:color w:val="000000"/>
        </w:rPr>
        <w:tab/>
        <w:t xml:space="preserve">D. </w:t>
      </w:r>
      <w:r>
        <w:rPr>
          <w:rFonts w:ascii="宋体" w:hAnsi="宋体" w:cs="宋体"/>
          <w:color w:val="000000"/>
        </w:rPr>
        <w:t>复合材料</w:t>
      </w:r>
    </w:p>
    <w:p w:rsidR="00F42126" w:rsidRDefault="00F42126" w:rsidP="00F42126">
      <w:pPr>
        <w:spacing w:line="360" w:lineRule="auto"/>
        <w:jc w:val="left"/>
        <w:textAlignment w:val="center"/>
        <w:rPr>
          <w:rFonts w:ascii="宋体" w:hAnsi="宋体" w:cs="宋体"/>
          <w:color w:val="000000"/>
        </w:rPr>
      </w:pPr>
      <w:r>
        <w:rPr>
          <w:color w:val="000000"/>
        </w:rPr>
        <w:t>6.</w:t>
      </w:r>
      <w:r>
        <w:rPr>
          <w:rFonts w:ascii="宋体" w:hAnsi="宋体" w:cs="宋体"/>
          <w:color w:val="000000"/>
        </w:rPr>
        <w:t>鱼肉含有丰富的营养成分，是人们餐桌上常见的一道美食。每</w:t>
      </w:r>
      <w:r>
        <w:rPr>
          <w:rFonts w:eastAsia="Times New Roman"/>
          <w:color w:val="000000"/>
        </w:rPr>
        <w:t>100g</w:t>
      </w:r>
      <w:r>
        <w:rPr>
          <w:rFonts w:ascii="宋体" w:hAnsi="宋体" w:cs="宋体"/>
          <w:color w:val="000000"/>
        </w:rPr>
        <w:t>鱼肉中含有的部分营养成分如图，其中表述错误的是（</w:t>
      </w:r>
      <w:r>
        <w:rPr>
          <w:rFonts w:eastAsia="Times New Roman"/>
          <w:color w:val="000000"/>
        </w:rPr>
        <w:t xml:space="preserve"> </w:t>
      </w:r>
      <w:r>
        <w:rPr>
          <w:rFonts w:ascii="宋体" w:hAnsi="宋体" w:cs="宋体"/>
          <w:color w:val="000000"/>
        </w:rPr>
        <w:t>）</w:t>
      </w:r>
    </w:p>
    <w:p w:rsidR="00F42126" w:rsidRDefault="00F42126" w:rsidP="00F42126">
      <w:pPr>
        <w:spacing w:line="360" w:lineRule="auto"/>
        <w:jc w:val="left"/>
        <w:textAlignment w:val="center"/>
        <w:rPr>
          <w:color w:val="000000"/>
        </w:rPr>
      </w:pPr>
      <w:r>
        <w:rPr>
          <w:rFonts w:ascii="宋体" w:hAnsi="宋体" w:cs="宋体"/>
          <w:noProof/>
          <w:color w:val="000000"/>
        </w:rPr>
        <w:drawing>
          <wp:inline distT="0" distB="0" distL="0" distR="0">
            <wp:extent cx="3489960" cy="2141220"/>
            <wp:effectExtent l="0" t="0" r="0" b="0"/>
            <wp:docPr id="195" name="图片 1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9960" cy="2141220"/>
                    </a:xfrm>
                    <a:prstGeom prst="rect">
                      <a:avLst/>
                    </a:prstGeom>
                    <a:noFill/>
                    <a:ln>
                      <a:noFill/>
                    </a:ln>
                  </pic:spPr>
                </pic:pic>
              </a:graphicData>
            </a:graphic>
          </wp:inline>
        </w:drawing>
      </w:r>
    </w:p>
    <w:p w:rsidR="00F42126" w:rsidRDefault="00F42126" w:rsidP="00F42126">
      <w:pPr>
        <w:tabs>
          <w:tab w:val="left" w:pos="4873"/>
        </w:tabs>
        <w:spacing w:line="360" w:lineRule="auto"/>
        <w:jc w:val="left"/>
        <w:textAlignment w:val="center"/>
        <w:rPr>
          <w:rFonts w:ascii="宋体" w:hAnsi="宋体" w:cs="宋体"/>
          <w:color w:val="000000"/>
        </w:rPr>
      </w:pPr>
      <w:r>
        <w:rPr>
          <w:rFonts w:ascii="宋体" w:hAnsi="宋体" w:cs="宋体"/>
          <w:color w:val="000000"/>
        </w:rPr>
        <w:t>A. 鱼肉中富含蛋白质</w:t>
      </w:r>
      <w:r>
        <w:rPr>
          <w:rFonts w:ascii="宋体" w:hAnsi="宋体" w:cs="宋体"/>
          <w:color w:val="000000"/>
        </w:rPr>
        <w:tab/>
        <w:t>B. 多食鱼肉可预防夜盲症</w:t>
      </w:r>
    </w:p>
    <w:p w:rsidR="00F42126" w:rsidRDefault="00F42126" w:rsidP="00F42126">
      <w:pPr>
        <w:tabs>
          <w:tab w:val="left" w:pos="4873"/>
        </w:tabs>
        <w:spacing w:line="360" w:lineRule="auto"/>
        <w:jc w:val="left"/>
        <w:textAlignment w:val="center"/>
        <w:rPr>
          <w:rFonts w:ascii="宋体" w:hAnsi="宋体" w:cs="宋体"/>
          <w:color w:val="000000"/>
        </w:rPr>
      </w:pPr>
      <w:r>
        <w:rPr>
          <w:rFonts w:ascii="宋体" w:hAnsi="宋体" w:cs="宋体"/>
          <w:color w:val="000000"/>
        </w:rPr>
        <w:t>C. 鱼肉营养丰富，可代替主食</w:t>
      </w:r>
      <w:r>
        <w:rPr>
          <w:rFonts w:ascii="宋体" w:hAnsi="宋体" w:cs="宋体"/>
          <w:color w:val="000000"/>
        </w:rPr>
        <w:tab/>
        <w:t>D. 青少年多食鱼肉，可促进骨骼发育</w:t>
      </w:r>
    </w:p>
    <w:p w:rsidR="00F42126" w:rsidRDefault="00F42126" w:rsidP="00F42126">
      <w:pPr>
        <w:spacing w:line="360" w:lineRule="auto"/>
        <w:jc w:val="left"/>
        <w:textAlignment w:val="center"/>
        <w:rPr>
          <w:rFonts w:ascii="宋体" w:hAnsi="宋体" w:cs="宋体"/>
          <w:color w:val="000000"/>
        </w:rPr>
      </w:pPr>
      <w:r>
        <w:rPr>
          <w:color w:val="000000"/>
        </w:rPr>
        <w:t>7.</w:t>
      </w:r>
      <w:r>
        <w:rPr>
          <w:rFonts w:ascii="宋体" w:hAnsi="宋体" w:cs="宋体"/>
          <w:color w:val="000000"/>
        </w:rPr>
        <w:t>在高压锅炉水处理时，</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）用于脱除氧气以防锅炉腐蚀，其反应的化学方程式为：</w:t>
      </w:r>
      <w:r>
        <w:object w:dxaOrig="2166"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8.6pt;height:18pt" o:ole="">
            <v:imagedata r:id="rId13" o:title="eqIdd3a9e2b5a4414e27b62eed34d4bc565d"/>
          </v:shape>
          <o:OLEObject Type="Embed" ProgID="Equation.DSMT4" ShapeID="_x0000_i1025" DrawAspect="Content" ObjectID="_1662129357" r:id="rId14"/>
        </w:object>
      </w:r>
      <w:r>
        <w:rPr>
          <w:rFonts w:ascii="宋体" w:hAnsi="宋体" w:cs="宋体"/>
          <w:color w:val="000000"/>
        </w:rPr>
        <w:t>。根据质量守恒定律，</w:t>
      </w:r>
      <w:r>
        <w:rPr>
          <w:rFonts w:eastAsia="Times New Roman"/>
          <w:color w:val="000000"/>
        </w:rPr>
        <w:t>X</w:t>
      </w:r>
      <w:r>
        <w:rPr>
          <w:rFonts w:ascii="宋体" w:hAnsi="宋体" w:cs="宋体"/>
          <w:color w:val="000000"/>
        </w:rPr>
        <w:t>的化学式为（</w:t>
      </w:r>
      <w:r>
        <w:rPr>
          <w:rFonts w:eastAsia="Times New Roman"/>
          <w:color w:val="000000"/>
        </w:rPr>
        <w:t xml:space="preserve"> </w:t>
      </w:r>
      <w:r>
        <w:rPr>
          <w:rFonts w:ascii="宋体" w:hAnsi="宋体" w:cs="宋体"/>
          <w:color w:val="000000"/>
        </w:rPr>
        <w:t>）</w:t>
      </w:r>
    </w:p>
    <w:p w:rsidR="00F42126" w:rsidRDefault="00F42126" w:rsidP="00F4212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B. </w:t>
      </w:r>
      <w:r>
        <w:rPr>
          <w:rFonts w:eastAsia="Times New Roman"/>
          <w:color w:val="000000"/>
        </w:rPr>
        <w:t>NO</w:t>
      </w:r>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ascii="宋体" w:hAnsi="宋体" w:cs="宋体"/>
          <w:color w:val="000000"/>
        </w:rPr>
        <w:tab/>
        <w:t xml:space="preserve">D. </w:t>
      </w:r>
      <w:r>
        <w:rPr>
          <w:rFonts w:eastAsia="Times New Roman"/>
          <w:color w:val="000000"/>
        </w:rPr>
        <w:t>HNO</w:t>
      </w:r>
      <w:r>
        <w:rPr>
          <w:rFonts w:eastAsia="Times New Roman"/>
          <w:color w:val="000000"/>
          <w:vertAlign w:val="subscript"/>
        </w:rPr>
        <w:t>3</w:t>
      </w:r>
    </w:p>
    <w:p w:rsidR="00F42126" w:rsidRDefault="00F42126" w:rsidP="00F42126">
      <w:pPr>
        <w:spacing w:line="360" w:lineRule="auto"/>
        <w:jc w:val="left"/>
        <w:textAlignment w:val="center"/>
        <w:rPr>
          <w:rFonts w:ascii="宋体" w:hAnsi="宋体" w:cs="宋体"/>
          <w:color w:val="000000"/>
        </w:rPr>
      </w:pPr>
      <w:r>
        <w:rPr>
          <w:color w:val="000000"/>
        </w:rPr>
        <w:t>8.</w:t>
      </w:r>
      <w:r>
        <w:rPr>
          <w:rFonts w:ascii="宋体" w:hAnsi="宋体" w:cs="宋体"/>
          <w:color w:val="000000"/>
        </w:rPr>
        <w:t>实验课上，同学们设计了如下四个实验，经分析推理可知，其中能达到目的是（</w:t>
      </w:r>
      <w:r>
        <w:rPr>
          <w:rFonts w:eastAsia="Times New Roman"/>
          <w:color w:val="000000"/>
        </w:rPr>
        <w:t xml:space="preserve"> </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测定空气里氧气含量</w:t>
      </w:r>
      <w:r>
        <w:rPr>
          <w:rFonts w:eastAsia="Times New Roman"/>
          <w:noProof/>
          <w:color w:val="000000"/>
        </w:rPr>
        <w:drawing>
          <wp:inline distT="0" distB="0" distL="0" distR="0">
            <wp:extent cx="1714500" cy="1379220"/>
            <wp:effectExtent l="0" t="0" r="0" b="0"/>
            <wp:docPr id="194" name="图片 1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137922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证明酸碱发生反应</w:t>
      </w:r>
      <w:r>
        <w:rPr>
          <w:rFonts w:eastAsia="Times New Roman"/>
          <w:noProof/>
          <w:color w:val="000000"/>
        </w:rPr>
        <w:drawing>
          <wp:inline distT="0" distB="0" distL="0" distR="0">
            <wp:extent cx="1965960" cy="1325880"/>
            <wp:effectExtent l="0" t="0" r="0" b="7620"/>
            <wp:docPr id="193" name="图片 1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5960" cy="13258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白磷在水中燃烧</w:t>
      </w:r>
      <w:r>
        <w:rPr>
          <w:rFonts w:eastAsia="Times New Roman"/>
          <w:noProof/>
          <w:color w:val="000000"/>
        </w:rPr>
        <w:drawing>
          <wp:inline distT="0" distB="0" distL="0" distR="0">
            <wp:extent cx="1988820" cy="1866900"/>
            <wp:effectExtent l="0" t="0" r="0" b="0"/>
            <wp:docPr id="192" name="图片 1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8820" cy="186690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实验室制取氧气</w:t>
      </w:r>
      <w:r>
        <w:rPr>
          <w:rFonts w:eastAsia="Times New Roman"/>
          <w:noProof/>
          <w:color w:val="000000"/>
        </w:rPr>
        <w:drawing>
          <wp:inline distT="0" distB="0" distL="0" distR="0">
            <wp:extent cx="1775460" cy="1546860"/>
            <wp:effectExtent l="0" t="0" r="0" b="0"/>
            <wp:docPr id="191" name="图片 1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5460" cy="154686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color w:val="000000"/>
        </w:rPr>
        <w:t>9.</w:t>
      </w:r>
      <w:r>
        <w:rPr>
          <w:rFonts w:ascii="宋体" w:hAnsi="宋体" w:cs="宋体"/>
          <w:color w:val="000000"/>
        </w:rPr>
        <w:t>物质的鉴别和除杂是重要的实验技能。下列实验方案正确的是（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2910"/>
        <w:gridCol w:w="4800"/>
      </w:tblGrid>
      <w:tr w:rsidR="00F42126"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F42126"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A</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除去木炭粉中的少量氧化铜</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在空气中高温灼烧</w:t>
            </w:r>
          </w:p>
        </w:tc>
      </w:tr>
      <w:tr w:rsidR="00F42126"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B</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除去铁粉中的少量铜粉</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加入足量稀盐酸，充分反应后过滤、洗涤、干燥</w:t>
            </w:r>
          </w:p>
        </w:tc>
      </w:tr>
      <w:tr w:rsidR="00F42126"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C</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鉴别蔗糖和食盐</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分别取样加水溶解，观察溶液颜色</w:t>
            </w:r>
          </w:p>
        </w:tc>
      </w:tr>
      <w:tr w:rsidR="00F42126"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D</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鉴别硝酸铵和硝酸钾</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分别取少量样品与熟石灰粉末混合研磨，闻气味</w:t>
            </w:r>
          </w:p>
        </w:tc>
      </w:tr>
    </w:tbl>
    <w:p w:rsidR="00F42126" w:rsidRDefault="00F42126" w:rsidP="00F42126">
      <w:pPr>
        <w:spacing w:line="360" w:lineRule="auto"/>
        <w:jc w:val="left"/>
        <w:textAlignment w:val="center"/>
        <w:rPr>
          <w:rFonts w:ascii="宋体" w:hAnsi="宋体" w:cs="宋体"/>
          <w:color w:val="000000"/>
        </w:rPr>
      </w:pPr>
    </w:p>
    <w:p w:rsidR="00F42126" w:rsidRDefault="00F42126" w:rsidP="00F42126">
      <w:pPr>
        <w:spacing w:line="360" w:lineRule="auto"/>
        <w:jc w:val="left"/>
        <w:textAlignment w:val="center"/>
        <w:rPr>
          <w:color w:val="000000"/>
        </w:rPr>
      </w:pPr>
    </w:p>
    <w:p w:rsidR="00F42126" w:rsidRDefault="00F42126" w:rsidP="00F4212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F42126" w:rsidRDefault="00F42126" w:rsidP="00F42126">
      <w:pPr>
        <w:spacing w:line="360" w:lineRule="auto"/>
        <w:jc w:val="left"/>
        <w:textAlignment w:val="center"/>
        <w:rPr>
          <w:rFonts w:ascii="宋体" w:hAnsi="宋体" w:cs="宋体"/>
          <w:color w:val="000000"/>
        </w:rPr>
      </w:pPr>
      <w:r>
        <w:rPr>
          <w:color w:val="000000"/>
        </w:rPr>
        <w:t>10.</w:t>
      </w:r>
      <w:r>
        <w:rPr>
          <w:rFonts w:ascii="宋体" w:hAnsi="宋体" w:cs="宋体"/>
          <w:color w:val="000000"/>
        </w:rPr>
        <w:t>课外实验具有趣味性、实践性等特点。对维生素</w:t>
      </w:r>
      <w:r>
        <w:rPr>
          <w:rFonts w:eastAsia="Times New Roman"/>
          <w:color w:val="000000"/>
        </w:rPr>
        <w:t>C</w:t>
      </w:r>
      <w:r>
        <w:rPr>
          <w:rFonts w:ascii="宋体" w:hAnsi="宋体" w:cs="宋体"/>
          <w:color w:val="000000"/>
        </w:rPr>
        <w:t>溶液的性质探究过程如下（已知：维生素</w:t>
      </w:r>
      <w:r>
        <w:rPr>
          <w:rFonts w:eastAsia="Times New Roman"/>
          <w:color w:val="000000"/>
        </w:rPr>
        <w:t>C</w:t>
      </w:r>
      <w:r>
        <w:rPr>
          <w:rFonts w:ascii="宋体" w:hAnsi="宋体" w:cs="宋体"/>
          <w:color w:val="000000"/>
        </w:rPr>
        <w:t>能使蓝色的淀粉碘酒溶液褪色）。其中错误的选项是（</w:t>
      </w:r>
      <w:r>
        <w:rPr>
          <w:rFonts w:eastAsia="Times New Roman"/>
          <w:color w:val="000000"/>
        </w:rPr>
        <w:t xml:space="preserve"> </w:t>
      </w:r>
      <w:r>
        <w:rPr>
          <w:rFonts w:ascii="宋体" w:hAnsi="宋体" w:cs="宋体"/>
          <w:color w:val="000000"/>
        </w:rPr>
        <w:t>）</w:t>
      </w:r>
    </w:p>
    <w:p w:rsidR="00F42126" w:rsidRDefault="00F42126" w:rsidP="00F42126">
      <w:pPr>
        <w:spacing w:line="360" w:lineRule="auto"/>
        <w:jc w:val="left"/>
        <w:textAlignment w:val="center"/>
        <w:rPr>
          <w:color w:val="000000"/>
        </w:rPr>
      </w:pPr>
      <w:r>
        <w:rPr>
          <w:rFonts w:eastAsia="Times New Roman"/>
          <w:noProof/>
          <w:color w:val="000000"/>
        </w:rPr>
        <w:lastRenderedPageBreak/>
        <w:drawing>
          <wp:inline distT="0" distB="0" distL="0" distR="0">
            <wp:extent cx="4526280" cy="1973580"/>
            <wp:effectExtent l="0" t="0" r="7620" b="7620"/>
            <wp:docPr id="190" name="图片 1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6280" cy="19735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实验①中维生素</w:t>
      </w:r>
      <w:r>
        <w:rPr>
          <w:rFonts w:eastAsia="Times New Roman"/>
          <w:color w:val="000000"/>
        </w:rPr>
        <w:t>C</w:t>
      </w:r>
      <w:r>
        <w:rPr>
          <w:rFonts w:ascii="宋体" w:hAnsi="宋体" w:cs="宋体"/>
          <w:color w:val="000000"/>
        </w:rPr>
        <w:t>溶液呈酸性</w:t>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实验②</w:t>
      </w:r>
      <w:r>
        <w:rPr>
          <w:rFonts w:eastAsia="Times New Roman"/>
          <w:color w:val="000000"/>
        </w:rPr>
        <w:t>FeCl</w:t>
      </w:r>
      <w:r>
        <w:rPr>
          <w:rFonts w:eastAsia="Times New Roman"/>
          <w:color w:val="000000"/>
          <w:vertAlign w:val="subscript"/>
        </w:rPr>
        <w:t>3</w:t>
      </w:r>
      <w:r>
        <w:rPr>
          <w:rFonts w:ascii="宋体" w:hAnsi="宋体" w:cs="宋体"/>
          <w:color w:val="000000"/>
        </w:rPr>
        <w:t>可与维生素</w:t>
      </w:r>
      <w:r>
        <w:rPr>
          <w:rFonts w:eastAsia="Times New Roman"/>
          <w:color w:val="000000"/>
        </w:rPr>
        <w:t>C</w:t>
      </w:r>
      <w:r>
        <w:rPr>
          <w:rFonts w:ascii="宋体" w:hAnsi="宋体" w:cs="宋体"/>
          <w:color w:val="000000"/>
        </w:rPr>
        <w:t>反应</w:t>
      </w:r>
    </w:p>
    <w:p w:rsidR="00F42126" w:rsidRDefault="00F42126" w:rsidP="00F42126">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实验③加热不会破坏维生素</w:t>
      </w:r>
      <w:r>
        <w:rPr>
          <w:rFonts w:eastAsia="Times New Roman"/>
          <w:color w:val="000000"/>
        </w:rPr>
        <w:t>C</w:t>
      </w:r>
    </w:p>
    <w:p w:rsidR="00F42126" w:rsidRDefault="00F42126" w:rsidP="00F4212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每步实验操作都是正确的</w:t>
      </w:r>
    </w:p>
    <w:p w:rsidR="00F42126" w:rsidRDefault="00F42126" w:rsidP="00F42126">
      <w:pPr>
        <w:spacing w:line="360" w:lineRule="auto"/>
        <w:jc w:val="center"/>
        <w:textAlignment w:val="center"/>
        <w:rPr>
          <w:rFonts w:ascii="宋体" w:hAnsi="宋体" w:cs="宋体"/>
          <w:b/>
          <w:color w:val="000000"/>
          <w:sz w:val="24"/>
        </w:rPr>
      </w:pPr>
      <w:r>
        <w:rPr>
          <w:rFonts w:ascii="宋体" w:hAnsi="宋体" w:cs="宋体"/>
          <w:b/>
          <w:color w:val="000000"/>
          <w:sz w:val="24"/>
        </w:rPr>
        <w:t>第Ⅱ</w:t>
      </w:r>
      <w:proofErr w:type="gramStart"/>
      <w:r>
        <w:rPr>
          <w:rFonts w:ascii="宋体" w:hAnsi="宋体" w:cs="宋体"/>
          <w:b/>
          <w:color w:val="000000"/>
          <w:sz w:val="24"/>
        </w:rPr>
        <w:t>卷非选择题</w:t>
      </w:r>
      <w:proofErr w:type="gramEnd"/>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二、生活、生产应用题（本大题共</w:t>
      </w:r>
      <w:r>
        <w:rPr>
          <w:rFonts w:eastAsia="Times New Roman"/>
          <w:b/>
          <w:color w:val="000000"/>
          <w:sz w:val="24"/>
        </w:rPr>
        <w:t>5</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2</w:t>
      </w:r>
      <w:r>
        <w:rPr>
          <w:rFonts w:ascii="宋体" w:hAnsi="宋体" w:cs="宋体"/>
          <w:b/>
          <w:color w:val="000000"/>
          <w:sz w:val="24"/>
        </w:rPr>
        <w:t>分，特定每空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15</w:t>
      </w:r>
      <w:r>
        <w:rPr>
          <w:rFonts w:ascii="宋体" w:hAnsi="宋体" w:cs="宋体"/>
          <w:b/>
          <w:color w:val="000000"/>
          <w:sz w:val="24"/>
        </w:rPr>
        <w:t>空，共</w:t>
      </w:r>
      <w:r>
        <w:rPr>
          <w:rFonts w:eastAsia="Times New Roman"/>
          <w:b/>
          <w:color w:val="000000"/>
          <w:sz w:val="24"/>
        </w:rPr>
        <w:t>30</w:t>
      </w:r>
      <w:r>
        <w:rPr>
          <w:rFonts w:ascii="宋体" w:hAnsi="宋体" w:cs="宋体"/>
          <w:b/>
          <w:color w:val="000000"/>
          <w:sz w:val="24"/>
        </w:rPr>
        <w:t>分。）</w:t>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【关注生活现象】</w:t>
      </w:r>
    </w:p>
    <w:p w:rsidR="00F42126" w:rsidRDefault="00F42126" w:rsidP="00F42126">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年，新冠肺炎肆虐，许多场所均采用消毒液进行消杀，阻断了病毒传播，常用的消毒</w:t>
      </w:r>
      <w:proofErr w:type="gramStart"/>
      <w:r>
        <w:rPr>
          <w:rFonts w:ascii="宋体" w:hAnsi="宋体" w:cs="宋体"/>
          <w:color w:val="000000"/>
        </w:rPr>
        <w:t>液如下</w:t>
      </w:r>
      <w:proofErr w:type="gramEnd"/>
      <w:r>
        <w:rPr>
          <w:rFonts w:ascii="宋体" w:hAnsi="宋体" w:cs="宋体"/>
          <w:color w:val="000000"/>
        </w:rPr>
        <w:t>图所示。</w:t>
      </w:r>
    </w:p>
    <w:p w:rsidR="00F42126" w:rsidRDefault="00F42126" w:rsidP="00F42126">
      <w:pPr>
        <w:spacing w:line="360" w:lineRule="auto"/>
        <w:jc w:val="left"/>
        <w:textAlignment w:val="center"/>
        <w:rPr>
          <w:color w:val="000000"/>
        </w:rPr>
      </w:pPr>
      <w:r>
        <w:rPr>
          <w:rFonts w:ascii="宋体" w:hAnsi="宋体" w:cs="宋体"/>
          <w:noProof/>
          <w:color w:val="000000"/>
        </w:rPr>
        <w:drawing>
          <wp:inline distT="0" distB="0" distL="0" distR="0">
            <wp:extent cx="2476500" cy="1402080"/>
            <wp:effectExtent l="0" t="0" r="0" b="7620"/>
            <wp:docPr id="189" name="图片 1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0" cy="14020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含氯消毒液是一种高效消毒剂，呈__性。医用酒精在室内大面积喷洒消毒时，要通风良好</w:t>
      </w:r>
      <w:r>
        <w:rPr>
          <w:rFonts w:ascii="宋体" w:hAnsi="宋体" w:cs="宋体"/>
          <w:noProof/>
          <w:color w:val="000000"/>
        </w:rPr>
        <w:drawing>
          <wp:inline distT="0" distB="0" distL="0" distR="0">
            <wp:extent cx="137160" cy="175260"/>
            <wp:effectExtent l="0" t="0" r="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原因是__。与其</w:t>
      </w:r>
      <w:proofErr w:type="gramStart"/>
      <w:r>
        <w:rPr>
          <w:rFonts w:ascii="宋体" w:hAnsi="宋体" w:cs="宋体"/>
          <w:color w:val="000000"/>
        </w:rPr>
        <w:t>他两种</w:t>
      </w:r>
      <w:proofErr w:type="gramEnd"/>
      <w:r>
        <w:rPr>
          <w:rFonts w:ascii="宋体" w:hAnsi="宋体" w:cs="宋体"/>
          <w:color w:val="000000"/>
        </w:rPr>
        <w:t>相比，使用医用双氧水消毒的优点是_______。</w:t>
      </w:r>
    </w:p>
    <w:p w:rsidR="00F42126" w:rsidRDefault="00F42126" w:rsidP="00F42126">
      <w:pPr>
        <w:spacing w:line="360" w:lineRule="auto"/>
        <w:jc w:val="left"/>
        <w:textAlignment w:val="center"/>
        <w:rPr>
          <w:rFonts w:ascii="宋体" w:hAnsi="宋体" w:cs="宋体"/>
          <w:color w:val="000000"/>
        </w:rPr>
      </w:pPr>
      <w:r>
        <w:rPr>
          <w:color w:val="000000"/>
        </w:rPr>
        <w:t>12.</w:t>
      </w:r>
      <w:r>
        <w:rPr>
          <w:rFonts w:ascii="宋体" w:hAnsi="宋体" w:cs="宋体"/>
          <w:color w:val="000000"/>
        </w:rPr>
        <w:t>周末，小明和妈妈一起清洗油烟机。他们使用了两种清洁剂：一种是炉具清洁剂，其中所含氢氧化钠的去污原理是_________；另一种是洗洁精，其作用是_________。</w:t>
      </w:r>
    </w:p>
    <w:p w:rsidR="00F42126" w:rsidRDefault="00F42126" w:rsidP="00F42126">
      <w:pPr>
        <w:spacing w:line="360" w:lineRule="auto"/>
        <w:jc w:val="left"/>
        <w:textAlignment w:val="center"/>
        <w:rPr>
          <w:rFonts w:ascii="宋体" w:hAnsi="宋体" w:cs="宋体"/>
          <w:color w:val="000000"/>
        </w:rPr>
      </w:pPr>
      <w:r>
        <w:rPr>
          <w:color w:val="000000"/>
        </w:rPr>
        <w:t>13.</w:t>
      </w:r>
      <w:r>
        <w:rPr>
          <w:rFonts w:ascii="宋体" w:hAnsi="宋体" w:cs="宋体"/>
          <w:color w:val="000000"/>
        </w:rPr>
        <w:t>泾河和渭河都是黄河的支流，也是城市饮用水的重要来源。</w:t>
      </w:r>
      <w:proofErr w:type="gramStart"/>
      <w:r>
        <w:rPr>
          <w:rFonts w:ascii="宋体" w:hAnsi="宋体" w:cs="宋体"/>
          <w:color w:val="000000"/>
        </w:rPr>
        <w:t>泾</w:t>
      </w:r>
      <w:proofErr w:type="gramEnd"/>
      <w:r>
        <w:rPr>
          <w:rFonts w:ascii="宋体" w:hAnsi="宋体" w:cs="宋体"/>
          <w:color w:val="000000"/>
        </w:rPr>
        <w:t>河水清，渭河水浊，两河交汇，成天下奇观，这也是</w:t>
      </w:r>
      <w:r>
        <w:rPr>
          <w:rFonts w:eastAsia="Times New Roman"/>
          <w:color w:val="000000"/>
        </w:rPr>
        <w:t>“</w:t>
      </w:r>
      <w:r>
        <w:rPr>
          <w:rFonts w:ascii="宋体" w:hAnsi="宋体" w:cs="宋体"/>
          <w:color w:val="000000"/>
        </w:rPr>
        <w:t>泾渭分明</w:t>
      </w:r>
      <w:r>
        <w:rPr>
          <w:rFonts w:eastAsia="Times New Roman"/>
          <w:color w:val="000000"/>
        </w:rPr>
        <w:t>”</w:t>
      </w:r>
      <w:r>
        <w:rPr>
          <w:rFonts w:ascii="宋体" w:hAnsi="宋体" w:cs="宋体"/>
          <w:color w:val="000000"/>
        </w:rPr>
        <w:t>的由来。</w:t>
      </w:r>
      <w:proofErr w:type="gramStart"/>
      <w:r>
        <w:rPr>
          <w:rFonts w:ascii="宋体" w:hAnsi="宋体" w:cs="宋体"/>
          <w:color w:val="000000"/>
        </w:rPr>
        <w:t>泾</w:t>
      </w:r>
      <w:proofErr w:type="gramEnd"/>
      <w:r>
        <w:rPr>
          <w:rFonts w:ascii="宋体" w:hAnsi="宋体" w:cs="宋体"/>
          <w:color w:val="000000"/>
        </w:rPr>
        <w:t>河水的物质类别是__，将渭河水净化为生活用水时，加入絮凝剂明矾的作用是_____，加入活性炭的作用是________。</w:t>
      </w:r>
    </w:p>
    <w:p w:rsidR="00F42126" w:rsidRDefault="00F42126" w:rsidP="00F42126">
      <w:pPr>
        <w:spacing w:line="360" w:lineRule="auto"/>
        <w:jc w:val="left"/>
        <w:textAlignment w:val="center"/>
        <w:rPr>
          <w:color w:val="000000"/>
        </w:rPr>
      </w:pPr>
      <w:r>
        <w:rPr>
          <w:rFonts w:ascii="宋体" w:hAnsi="宋体" w:cs="宋体"/>
          <w:noProof/>
          <w:color w:val="000000"/>
        </w:rPr>
        <w:lastRenderedPageBreak/>
        <w:drawing>
          <wp:inline distT="0" distB="0" distL="0" distR="0">
            <wp:extent cx="1219200" cy="868680"/>
            <wp:effectExtent l="0" t="0" r="0" b="7620"/>
            <wp:docPr id="187" name="图片 1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0" cy="8686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color w:val="000000"/>
        </w:rPr>
        <w:t>14.</w:t>
      </w:r>
      <w:r>
        <w:rPr>
          <w:rFonts w:ascii="宋体" w:hAnsi="宋体" w:cs="宋体"/>
          <w:color w:val="000000"/>
        </w:rPr>
        <w:t>敦煌莫高窟是世界上规模最庞大、保存最完整的石窟，有</w:t>
      </w:r>
      <w:r>
        <w:rPr>
          <w:rFonts w:eastAsia="Times New Roman"/>
          <w:color w:val="000000"/>
        </w:rPr>
        <w:t>“</w:t>
      </w:r>
      <w:r>
        <w:rPr>
          <w:rFonts w:ascii="宋体" w:hAnsi="宋体" w:cs="宋体"/>
          <w:color w:val="000000"/>
        </w:rPr>
        <w:t>丝路明珠</w:t>
      </w:r>
      <w:r>
        <w:rPr>
          <w:rFonts w:eastAsia="Times New Roman"/>
          <w:color w:val="000000"/>
        </w:rPr>
        <w:t>”</w:t>
      </w:r>
      <w:r>
        <w:rPr>
          <w:rFonts w:ascii="宋体" w:hAnsi="宋体" w:cs="宋体"/>
          <w:color w:val="000000"/>
        </w:rPr>
        <w:t>之称。石窟中的雕像容易受到酸雨腐蚀，形成酸雨的一种有害气体是</w:t>
      </w:r>
      <w:r>
        <w:rPr>
          <w:color w:val="000000"/>
        </w:rPr>
        <w:t>_____</w:t>
      </w:r>
      <w:r>
        <w:rPr>
          <w:rFonts w:ascii="宋体" w:hAnsi="宋体" w:cs="宋体"/>
          <w:color w:val="000000"/>
        </w:rPr>
        <w:t>，减少酸雨形成的一种举措是</w:t>
      </w:r>
      <w:r>
        <w:rPr>
          <w:color w:val="000000"/>
        </w:rPr>
        <w:t>________</w:t>
      </w:r>
      <w:r>
        <w:rPr>
          <w:rFonts w:ascii="宋体" w:hAnsi="宋体" w:cs="宋体"/>
          <w:color w:val="000000"/>
        </w:rPr>
        <w:t>。</w:t>
      </w:r>
    </w:p>
    <w:p w:rsidR="00F42126" w:rsidRDefault="00F42126" w:rsidP="00F42126">
      <w:pPr>
        <w:spacing w:line="360" w:lineRule="auto"/>
        <w:jc w:val="left"/>
        <w:textAlignment w:val="center"/>
        <w:rPr>
          <w:color w:val="000000"/>
        </w:rPr>
      </w:pPr>
      <w:r>
        <w:rPr>
          <w:noProof/>
          <w:color w:val="000000"/>
        </w:rPr>
        <w:drawing>
          <wp:inline distT="0" distB="0" distL="0" distR="0">
            <wp:extent cx="1165860" cy="708660"/>
            <wp:effectExtent l="0" t="0" r="0" b="0"/>
            <wp:docPr id="186" name="图片 1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5860" cy="70866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【关注生产实际】</w:t>
      </w:r>
    </w:p>
    <w:p w:rsidR="00F42126" w:rsidRDefault="00F42126" w:rsidP="00F42126">
      <w:pPr>
        <w:spacing w:line="360" w:lineRule="auto"/>
        <w:jc w:val="left"/>
        <w:textAlignment w:val="center"/>
        <w:rPr>
          <w:rFonts w:ascii="宋体" w:hAnsi="宋体" w:cs="宋体"/>
          <w:color w:val="000000"/>
        </w:rPr>
      </w:pPr>
      <w:r>
        <w:rPr>
          <w:color w:val="000000"/>
        </w:rPr>
        <w:t>15.</w:t>
      </w:r>
      <w:r>
        <w:rPr>
          <w:rFonts w:ascii="宋体" w:hAnsi="宋体" w:cs="宋体"/>
          <w:color w:val="000000"/>
        </w:rPr>
        <w:t>工业上，可用废弃的粉煤灰为原料替代铝土矿来生产高纯硫酸铝。粉煤灰的主要成分为氧化铝和二氧化硅，还含有少量氧化铁、氧化镁等杂质，主要生产流程如图</w:t>
      </w:r>
      <w:r>
        <w:rPr>
          <w:rFonts w:eastAsia="Times New Roman"/>
          <w:color w:val="000000"/>
        </w:rPr>
        <w:t>1</w:t>
      </w:r>
      <w:r>
        <w:rPr>
          <w:rFonts w:ascii="宋体" w:hAnsi="宋体" w:cs="宋体"/>
          <w:color w:val="000000"/>
        </w:rPr>
        <w:t>所示。【已知：二氧化硅不溶于水，也不与硫酸反应；氧化铝与稀硫酸反应的化学方程式为</w:t>
      </w:r>
      <w:r>
        <w:object w:dxaOrig="3696" w:dyaOrig="403">
          <v:shape id="_x0000_i1026" type="#_x0000_t75" alt="学科网(www.zxxk.com)--教育资源门户，提供试卷、教案、课件、论文、素材以及各类教学资源下载，还有大量而丰富的教学相关资讯！" style="width:184.8pt;height:20.4pt" o:ole="">
            <v:imagedata r:id="rId23" o:title="eqId31c2d874544f4326b36bc41fb73ade8e"/>
          </v:shape>
          <o:OLEObject Type="Embed" ProgID="Equation.DSMT4" ShapeID="_x0000_i1026" DrawAspect="Content" ObjectID="_1662129358" r:id="rId24"/>
        </w:object>
      </w:r>
      <w:r>
        <w:rPr>
          <w:rFonts w:ascii="宋体" w:hAnsi="宋体" w:cs="宋体"/>
          <w:color w:val="000000"/>
        </w:rPr>
        <w:t>】。分析生产过程，回答下列问题：</w:t>
      </w:r>
    </w:p>
    <w:p w:rsidR="00F42126" w:rsidRDefault="00F42126" w:rsidP="00F42126">
      <w:pPr>
        <w:spacing w:line="360" w:lineRule="auto"/>
        <w:jc w:val="left"/>
        <w:textAlignment w:val="center"/>
        <w:rPr>
          <w:color w:val="000000"/>
        </w:rPr>
      </w:pPr>
      <w:r>
        <w:rPr>
          <w:noProof/>
          <w:color w:val="000000"/>
        </w:rPr>
        <w:drawing>
          <wp:inline distT="0" distB="0" distL="0" distR="0">
            <wp:extent cx="2583180" cy="899160"/>
            <wp:effectExtent l="0" t="0" r="7620" b="0"/>
            <wp:docPr id="185" name="图片 1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3180" cy="89916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）分析图</w:t>
      </w:r>
      <w:r>
        <w:rPr>
          <w:rFonts w:eastAsia="Times New Roman"/>
          <w:color w:val="000000"/>
        </w:rPr>
        <w:t>2</w:t>
      </w:r>
      <w:r>
        <w:rPr>
          <w:rFonts w:ascii="宋体" w:hAnsi="宋体" w:cs="宋体"/>
          <w:color w:val="000000"/>
        </w:rPr>
        <w:t>，球磨机的作用是</w:t>
      </w:r>
      <w:r>
        <w:rPr>
          <w:color w:val="000000"/>
        </w:rPr>
        <w:t>__________</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）利用废弃的粉煤灰生产硫酸铝的优点是</w:t>
      </w:r>
      <w:r>
        <w:rPr>
          <w:color w:val="000000"/>
        </w:rPr>
        <w:t>________</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）酸浸塔中稀硫酸与杂质反应的一个化学方程式为</w:t>
      </w:r>
      <w:r>
        <w:rPr>
          <w:color w:val="000000"/>
        </w:rPr>
        <w:t>___________</w:t>
      </w:r>
      <w:r>
        <w:rPr>
          <w:rFonts w:ascii="宋体" w:hAnsi="宋体" w:cs="宋体"/>
          <w:color w:val="000000"/>
        </w:rPr>
        <w:t>，残渣主要成分为</w:t>
      </w:r>
      <w:r>
        <w:rPr>
          <w:color w:val="000000"/>
        </w:rPr>
        <w:t>______</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）分析硫酸铝溶解度表，结晶池中析出硫酸铝晶体采用方法是</w:t>
      </w:r>
      <w:r>
        <w:rPr>
          <w:color w:val="000000"/>
        </w:rPr>
        <w:t>_______</w:t>
      </w:r>
      <w:r>
        <w:rPr>
          <w:rFonts w:ascii="宋体" w:hAnsi="宋体" w:cs="宋体"/>
          <w:color w:val="000000"/>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26"/>
        <w:gridCol w:w="764"/>
        <w:gridCol w:w="764"/>
        <w:gridCol w:w="764"/>
        <w:gridCol w:w="764"/>
        <w:gridCol w:w="764"/>
        <w:gridCol w:w="764"/>
        <w:gridCol w:w="764"/>
        <w:gridCol w:w="764"/>
        <w:gridCol w:w="764"/>
        <w:gridCol w:w="764"/>
        <w:gridCol w:w="764"/>
      </w:tblGrid>
      <w:tr w:rsidR="00F42126" w:rsidTr="00342F5B">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ascii="宋体" w:hAnsi="宋体" w:cs="宋体"/>
                <w:color w:val="000000"/>
                <w:szCs w:val="24"/>
              </w:rPr>
              <w:t>温度</w:t>
            </w:r>
            <w:r>
              <w:rPr>
                <w:rFonts w:eastAsia="Times New Roman"/>
                <w:color w:val="000000"/>
                <w:szCs w:val="24"/>
              </w:rPr>
              <w:t>/°C</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10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20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30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40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50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60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70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80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90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100</w:t>
            </w:r>
          </w:p>
        </w:tc>
      </w:tr>
      <w:tr w:rsidR="00F42126" w:rsidTr="00342F5B">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31.2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33.5</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36.4</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40.4</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45.7</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52.2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59.2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66.2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73.1</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86.8</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eastAsia="Times New Roman"/>
                <w:color w:val="000000"/>
                <w:szCs w:val="24"/>
              </w:rPr>
              <w:t>89.0</w:t>
            </w:r>
          </w:p>
        </w:tc>
      </w:tr>
    </w:tbl>
    <w:p w:rsidR="00F42126" w:rsidRDefault="00F42126" w:rsidP="00F42126">
      <w:pPr>
        <w:spacing w:line="360" w:lineRule="auto"/>
        <w:jc w:val="left"/>
        <w:textAlignment w:val="center"/>
        <w:rPr>
          <w:color w:val="000000"/>
        </w:rPr>
      </w:pPr>
    </w:p>
    <w:p w:rsidR="00F42126" w:rsidRDefault="00F42126" w:rsidP="00F42126">
      <w:pPr>
        <w:spacing w:line="360" w:lineRule="auto"/>
        <w:jc w:val="left"/>
        <w:textAlignment w:val="center"/>
        <w:rPr>
          <w:color w:val="000000"/>
        </w:rPr>
      </w:pPr>
    </w:p>
    <w:p w:rsidR="00F42126" w:rsidRDefault="00F42126" w:rsidP="00F42126">
      <w:pPr>
        <w:spacing w:line="360" w:lineRule="auto"/>
        <w:jc w:val="left"/>
        <w:textAlignment w:val="center"/>
        <w:rPr>
          <w:color w:val="000000"/>
        </w:rPr>
      </w:pP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三、科普阅读题（本大题共</w:t>
      </w:r>
      <w:r>
        <w:rPr>
          <w:rFonts w:eastAsia="Times New Roman"/>
          <w:b/>
          <w:color w:val="000000"/>
          <w:sz w:val="24"/>
        </w:rPr>
        <w:t>1</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5</w:t>
      </w:r>
      <w:r>
        <w:rPr>
          <w:rFonts w:ascii="宋体" w:hAnsi="宋体" w:cs="宋体"/>
          <w:b/>
          <w:color w:val="000000"/>
          <w:sz w:val="24"/>
        </w:rPr>
        <w:t>空，共</w:t>
      </w:r>
      <w:r>
        <w:rPr>
          <w:rFonts w:eastAsia="Times New Roman"/>
          <w:b/>
          <w:color w:val="000000"/>
          <w:sz w:val="24"/>
        </w:rPr>
        <w:t>7</w:t>
      </w:r>
      <w:r>
        <w:rPr>
          <w:rFonts w:ascii="宋体" w:hAnsi="宋体" w:cs="宋体"/>
          <w:b/>
          <w:color w:val="000000"/>
          <w:sz w:val="24"/>
        </w:rPr>
        <w:t>分。）</w:t>
      </w:r>
    </w:p>
    <w:p w:rsidR="00F42126" w:rsidRDefault="00F42126" w:rsidP="00F42126">
      <w:pPr>
        <w:spacing w:line="360" w:lineRule="auto"/>
        <w:jc w:val="left"/>
        <w:textAlignment w:val="center"/>
        <w:rPr>
          <w:rFonts w:ascii="宋体" w:hAnsi="宋体" w:cs="宋体"/>
          <w:color w:val="000000"/>
        </w:rPr>
      </w:pPr>
      <w:r>
        <w:rPr>
          <w:color w:val="000000"/>
        </w:rPr>
        <w:t>16.</w:t>
      </w:r>
      <w:r>
        <w:rPr>
          <w:rFonts w:ascii="宋体" w:hAnsi="宋体" w:cs="宋体"/>
          <w:color w:val="000000"/>
        </w:rPr>
        <w:t>向海洋进军——</w:t>
      </w:r>
      <w:r>
        <w:rPr>
          <w:rFonts w:eastAsia="Times New Roman"/>
          <w:color w:val="000000"/>
        </w:rPr>
        <w:t>LNG</w:t>
      </w:r>
      <w:r>
        <w:rPr>
          <w:rFonts w:ascii="宋体" w:hAnsi="宋体" w:cs="宋体"/>
          <w:color w:val="000000"/>
        </w:rPr>
        <w:t>船：航行在大洋上</w:t>
      </w:r>
      <w:r>
        <w:rPr>
          <w:rFonts w:ascii="宋体" w:hAnsi="宋体" w:cs="宋体"/>
          <w:noProof/>
          <w:color w:val="000000"/>
        </w:rPr>
        <w:drawing>
          <wp:inline distT="0" distB="0" distL="0" distR="0">
            <wp:extent cx="137160" cy="175260"/>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巨轮中，有一种我国自主</w:t>
      </w:r>
      <w:proofErr w:type="gramStart"/>
      <w:r>
        <w:rPr>
          <w:rFonts w:ascii="宋体" w:hAnsi="宋体" w:cs="宋体"/>
          <w:color w:val="000000"/>
        </w:rPr>
        <w:t>研</w:t>
      </w:r>
      <w:proofErr w:type="gramEnd"/>
      <w:r>
        <w:rPr>
          <w:rFonts w:ascii="宋体" w:hAnsi="宋体" w:cs="宋体"/>
          <w:color w:val="000000"/>
        </w:rPr>
        <w:t>、制造难度堪比航母的巨轮，它就是</w:t>
      </w:r>
      <w:r>
        <w:rPr>
          <w:rFonts w:eastAsia="Times New Roman"/>
          <w:color w:val="000000"/>
        </w:rPr>
        <w:t>LNG</w:t>
      </w:r>
      <w:r>
        <w:rPr>
          <w:rFonts w:ascii="宋体" w:hAnsi="宋体" w:cs="宋体"/>
          <w:color w:val="000000"/>
        </w:rPr>
        <w:t>液化天然气运输船，被喻为世界造船业</w:t>
      </w:r>
      <w:r>
        <w:rPr>
          <w:rFonts w:eastAsia="Times New Roman"/>
          <w:color w:val="000000"/>
        </w:rPr>
        <w:t>“</w:t>
      </w:r>
      <w:r>
        <w:rPr>
          <w:rFonts w:ascii="宋体" w:hAnsi="宋体" w:cs="宋体"/>
          <w:color w:val="000000"/>
        </w:rPr>
        <w:t>皇冠上的明珠</w:t>
      </w:r>
      <w:r>
        <w:rPr>
          <w:rFonts w:eastAsia="Times New Roman"/>
          <w:color w:val="000000"/>
        </w:rPr>
        <w:t>”</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lastRenderedPageBreak/>
        <w:t>天然气装载时，应该在-</w:t>
      </w:r>
      <w:r>
        <w:rPr>
          <w:rFonts w:eastAsia="Times New Roman"/>
          <w:color w:val="000000"/>
        </w:rPr>
        <w:t>163</w:t>
      </w:r>
      <w:r>
        <w:rPr>
          <w:rFonts w:ascii="宋体" w:hAnsi="宋体" w:cs="宋体"/>
          <w:color w:val="000000"/>
        </w:rPr>
        <w:t>℃环境下将其变为液态。液化后的体积是气态的</w:t>
      </w:r>
      <w:r>
        <w:rPr>
          <w:rFonts w:eastAsia="Times New Roman"/>
          <w:color w:val="000000"/>
        </w:rPr>
        <w:t>1/600</w:t>
      </w:r>
      <w:r>
        <w:rPr>
          <w:rFonts w:ascii="宋体" w:hAnsi="宋体" w:cs="宋体"/>
          <w:color w:val="000000"/>
        </w:rPr>
        <w:t>，大大提高了运输效率。一般</w:t>
      </w:r>
      <w:r>
        <w:rPr>
          <w:rFonts w:eastAsia="Times New Roman"/>
          <w:color w:val="000000"/>
        </w:rPr>
        <w:t>17</w:t>
      </w:r>
      <w:r>
        <w:rPr>
          <w:rFonts w:ascii="宋体" w:hAnsi="宋体" w:cs="宋体"/>
          <w:color w:val="000000"/>
        </w:rPr>
        <w:t>万立方米的运输船，它装载的液态天然气经汽化后形成的容量，可满足</w:t>
      </w:r>
      <w:r>
        <w:rPr>
          <w:rFonts w:eastAsia="Times New Roman"/>
          <w:color w:val="000000"/>
        </w:rPr>
        <w:t>2418</w:t>
      </w:r>
      <w:r>
        <w:rPr>
          <w:rFonts w:ascii="宋体" w:hAnsi="宋体" w:cs="宋体"/>
          <w:color w:val="000000"/>
        </w:rPr>
        <w:t>万人一个月的使用量，是一种</w:t>
      </w:r>
      <w:r>
        <w:rPr>
          <w:rFonts w:eastAsia="Times New Roman"/>
          <w:color w:val="000000"/>
        </w:rPr>
        <w:t>“</w:t>
      </w:r>
      <w:r>
        <w:rPr>
          <w:rFonts w:ascii="宋体" w:hAnsi="宋体" w:cs="宋体"/>
          <w:color w:val="000000"/>
        </w:rPr>
        <w:t>海上超级冷冻车</w:t>
      </w:r>
      <w:r>
        <w:rPr>
          <w:rFonts w:eastAsia="Times New Roman"/>
          <w:color w:val="000000"/>
        </w:rPr>
        <w:t>”</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装载这类货物的运货系统所用钢板，含镍量达到</w:t>
      </w:r>
      <w:r>
        <w:rPr>
          <w:rFonts w:eastAsia="Times New Roman"/>
          <w:color w:val="000000"/>
        </w:rPr>
        <w:t>36%</w:t>
      </w:r>
      <w:r>
        <w:rPr>
          <w:rFonts w:ascii="宋体" w:hAnsi="宋体" w:cs="宋体"/>
          <w:color w:val="000000"/>
        </w:rPr>
        <w:t>。称为</w:t>
      </w:r>
      <w:proofErr w:type="gramStart"/>
      <w:r>
        <w:rPr>
          <w:rFonts w:ascii="宋体" w:hAnsi="宋体" w:cs="宋体"/>
          <w:color w:val="000000"/>
        </w:rPr>
        <w:t>殷瓦钢</w:t>
      </w:r>
      <w:proofErr w:type="gramEnd"/>
      <w:r>
        <w:rPr>
          <w:rFonts w:ascii="宋体" w:hAnsi="宋体" w:cs="宋体"/>
          <w:color w:val="000000"/>
        </w:rPr>
        <w:t>，它非常薄，只有</w:t>
      </w:r>
      <w:r>
        <w:rPr>
          <w:rFonts w:eastAsia="Times New Roman"/>
          <w:color w:val="000000"/>
        </w:rPr>
        <w:t>0.7mm</w:t>
      </w:r>
      <w:r>
        <w:rPr>
          <w:rFonts w:ascii="宋体" w:hAnsi="宋体" w:cs="宋体"/>
          <w:color w:val="000000"/>
        </w:rPr>
        <w:t>，在-</w:t>
      </w:r>
      <w:r>
        <w:rPr>
          <w:rFonts w:eastAsia="Times New Roman"/>
          <w:color w:val="000000"/>
        </w:rPr>
        <w:t>196</w:t>
      </w:r>
      <w:r>
        <w:rPr>
          <w:rFonts w:ascii="宋体" w:hAnsi="宋体" w:cs="宋体"/>
          <w:color w:val="000000"/>
        </w:rPr>
        <w:t>℃之内它的收缩量膨胀系数非常低，它在空气中对温度的要求非常高，如在施工过程中沾上汗水，</w:t>
      </w:r>
      <w:r>
        <w:rPr>
          <w:rFonts w:eastAsia="Times New Roman"/>
          <w:color w:val="000000"/>
        </w:rPr>
        <w:t>24</w:t>
      </w:r>
      <w:r>
        <w:rPr>
          <w:rFonts w:ascii="宋体" w:hAnsi="宋体" w:cs="宋体"/>
          <w:color w:val="000000"/>
        </w:rPr>
        <w:t>小时内就会被锈穿，使得钢板报废。</w:t>
      </w:r>
      <w:proofErr w:type="gramStart"/>
      <w:r>
        <w:rPr>
          <w:rFonts w:ascii="宋体" w:hAnsi="宋体" w:cs="宋体"/>
          <w:color w:val="000000"/>
        </w:rPr>
        <w:t>殷瓦钢</w:t>
      </w:r>
      <w:proofErr w:type="gramEnd"/>
      <w:r>
        <w:rPr>
          <w:rFonts w:ascii="宋体" w:hAnsi="宋体" w:cs="宋体"/>
          <w:color w:val="000000"/>
        </w:rPr>
        <w:t>还在制造精密仪器，仪表零部件中有着广泛的应用。</w:t>
      </w:r>
    </w:p>
    <w:p w:rsidR="00F42126" w:rsidRDefault="00F42126" w:rsidP="00F42126">
      <w:pPr>
        <w:spacing w:line="360" w:lineRule="auto"/>
        <w:jc w:val="left"/>
        <w:textAlignment w:val="center"/>
        <w:rPr>
          <w:color w:val="000000"/>
        </w:rPr>
      </w:pPr>
      <w:r>
        <w:rPr>
          <w:noProof/>
          <w:color w:val="000000"/>
        </w:rPr>
        <w:drawing>
          <wp:inline distT="0" distB="0" distL="0" distR="0">
            <wp:extent cx="2484120" cy="1363980"/>
            <wp:effectExtent l="0" t="0" r="0" b="7620"/>
            <wp:docPr id="183" name="图片 1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4120" cy="1363980"/>
                    </a:xfrm>
                    <a:prstGeom prst="rect">
                      <a:avLst/>
                    </a:prstGeom>
                    <a:noFill/>
                    <a:ln>
                      <a:noFill/>
                    </a:ln>
                  </pic:spPr>
                </pic:pic>
              </a:graphicData>
            </a:graphic>
          </wp:inline>
        </w:drawing>
      </w:r>
      <w:r>
        <w:rPr>
          <w:color w:val="000000"/>
        </w:rPr>
        <w:br/>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阅读文本，思考并回答问题：</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殷瓦钢</w:t>
      </w:r>
      <w:proofErr w:type="gramEnd"/>
      <w:r>
        <w:rPr>
          <w:rFonts w:ascii="宋体" w:hAnsi="宋体" w:cs="宋体"/>
          <w:color w:val="000000"/>
        </w:rPr>
        <w:t>的主要成分为</w:t>
      </w:r>
      <w:r>
        <w:rPr>
          <w:color w:val="000000"/>
        </w:rPr>
        <w:t>_____</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殷瓦钢具有</w:t>
      </w:r>
      <w:proofErr w:type="gramEnd"/>
      <w:r>
        <w:rPr>
          <w:rFonts w:ascii="宋体" w:hAnsi="宋体" w:cs="宋体"/>
          <w:color w:val="000000"/>
        </w:rPr>
        <w:t>的性质是</w:t>
      </w:r>
      <w:r>
        <w:rPr>
          <w:color w:val="000000"/>
        </w:rPr>
        <w:t>_________</w:t>
      </w:r>
      <w:r>
        <w:rPr>
          <w:rFonts w:ascii="宋体" w:hAnsi="宋体" w:cs="宋体"/>
          <w:color w:val="000000"/>
        </w:rPr>
        <w:t>（写一条）。</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）天然气燃烧时发生反应的化学方程式为</w:t>
      </w:r>
      <w:r>
        <w:rPr>
          <w:color w:val="000000"/>
        </w:rPr>
        <w:t>______</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LNG</w:t>
      </w:r>
      <w:r>
        <w:rPr>
          <w:rFonts w:ascii="宋体" w:hAnsi="宋体" w:cs="宋体"/>
          <w:color w:val="000000"/>
        </w:rPr>
        <w:t>船可通过降温加压使天然气液化后再运输的原因是</w:t>
      </w:r>
      <w:r>
        <w:rPr>
          <w:color w:val="000000"/>
        </w:rPr>
        <w:t>_____</w:t>
      </w:r>
      <w:r>
        <w:rPr>
          <w:rFonts w:ascii="宋体" w:hAnsi="宋体" w:cs="宋体"/>
          <w:color w:val="000000"/>
        </w:rPr>
        <w:t>，液化后分子间的间隔会</w:t>
      </w:r>
      <w:r>
        <w:rPr>
          <w:color w:val="000000"/>
        </w:rPr>
        <w:t>____</w:t>
      </w:r>
      <w:r>
        <w:rPr>
          <w:rFonts w:ascii="宋体" w:hAnsi="宋体" w:cs="宋体"/>
          <w:color w:val="000000"/>
        </w:rPr>
        <w:t>。</w:t>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四、物质组成与变化分析题（本大题共</w:t>
      </w:r>
      <w:r>
        <w:rPr>
          <w:rFonts w:eastAsia="Times New Roman"/>
          <w:b/>
          <w:color w:val="000000"/>
          <w:sz w:val="24"/>
        </w:rPr>
        <w:t>1</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5</w:t>
      </w:r>
      <w:r>
        <w:rPr>
          <w:rFonts w:ascii="宋体" w:hAnsi="宋体" w:cs="宋体"/>
          <w:b/>
          <w:color w:val="000000"/>
          <w:sz w:val="24"/>
        </w:rPr>
        <w:t>空，共</w:t>
      </w:r>
      <w:r>
        <w:rPr>
          <w:rFonts w:eastAsia="Times New Roman"/>
          <w:b/>
          <w:color w:val="000000"/>
          <w:sz w:val="24"/>
        </w:rPr>
        <w:t>7</w:t>
      </w:r>
      <w:r>
        <w:rPr>
          <w:rFonts w:ascii="宋体" w:hAnsi="宋体" w:cs="宋体"/>
          <w:b/>
          <w:color w:val="000000"/>
          <w:sz w:val="24"/>
        </w:rPr>
        <w:t>分。）</w:t>
      </w:r>
    </w:p>
    <w:p w:rsidR="00F42126" w:rsidRDefault="00F42126" w:rsidP="00F42126">
      <w:pPr>
        <w:spacing w:line="360" w:lineRule="auto"/>
        <w:jc w:val="left"/>
        <w:textAlignment w:val="center"/>
        <w:rPr>
          <w:rFonts w:ascii="宋体" w:hAnsi="宋体" w:cs="宋体"/>
          <w:color w:val="000000"/>
        </w:rPr>
      </w:pPr>
      <w:r>
        <w:rPr>
          <w:color w:val="000000"/>
        </w:rPr>
        <w:t>17.</w:t>
      </w:r>
      <w:r>
        <w:rPr>
          <w:rFonts w:eastAsia="Times New Roman"/>
          <w:color w:val="000000"/>
        </w:rPr>
        <w:t>A-D</w:t>
      </w:r>
      <w:r>
        <w:rPr>
          <w:rFonts w:ascii="宋体" w:hAnsi="宋体" w:cs="宋体"/>
          <w:color w:val="000000"/>
        </w:rPr>
        <w:t>是初中化学常见的</w:t>
      </w:r>
      <w:r>
        <w:rPr>
          <w:rFonts w:eastAsia="Times New Roman"/>
          <w:color w:val="000000"/>
        </w:rPr>
        <w:t>4</w:t>
      </w:r>
      <w:r>
        <w:rPr>
          <w:rFonts w:ascii="宋体" w:hAnsi="宋体" w:cs="宋体"/>
          <w:color w:val="000000"/>
        </w:rPr>
        <w:t>种不同物质，</w:t>
      </w:r>
      <w:r>
        <w:rPr>
          <w:rFonts w:eastAsia="Times New Roman"/>
          <w:color w:val="000000"/>
        </w:rPr>
        <w:t>A</w:t>
      </w:r>
      <w:r>
        <w:rPr>
          <w:rFonts w:ascii="宋体" w:hAnsi="宋体" w:cs="宋体"/>
          <w:color w:val="000000"/>
        </w:rPr>
        <w:t>为氧化物，</w:t>
      </w:r>
      <w:r>
        <w:rPr>
          <w:rFonts w:eastAsia="Times New Roman"/>
          <w:color w:val="000000"/>
        </w:rPr>
        <w:t>C</w:t>
      </w:r>
      <w:r>
        <w:rPr>
          <w:rFonts w:ascii="宋体" w:hAnsi="宋体" w:cs="宋体"/>
          <w:color w:val="000000"/>
        </w:rPr>
        <w:t>可用于制取肥皂，他们之间的相互关系如图所示，其中</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表示物质间可相互反应，</w:t>
      </w:r>
      <w:r>
        <w:rPr>
          <w:rFonts w:eastAsia="Times New Roman"/>
          <w:color w:val="000000"/>
        </w:rPr>
        <w:t>“→”</w:t>
      </w:r>
      <w:r>
        <w:rPr>
          <w:rFonts w:ascii="宋体" w:hAnsi="宋体" w:cs="宋体"/>
          <w:color w:val="000000"/>
        </w:rPr>
        <w:t>表示一种物质可生成另一种物质（部分反应物或生成物略去）。</w:t>
      </w:r>
    </w:p>
    <w:p w:rsidR="00F42126" w:rsidRDefault="00F42126" w:rsidP="00F42126">
      <w:pPr>
        <w:spacing w:line="360" w:lineRule="auto"/>
        <w:jc w:val="left"/>
        <w:textAlignment w:val="center"/>
        <w:rPr>
          <w:color w:val="000000"/>
        </w:rPr>
      </w:pPr>
      <w:r>
        <w:rPr>
          <w:rFonts w:ascii="宋体" w:hAnsi="宋体" w:cs="宋体"/>
          <w:noProof/>
          <w:color w:val="000000"/>
        </w:rPr>
        <w:drawing>
          <wp:inline distT="0" distB="0" distL="0" distR="0">
            <wp:extent cx="1440180" cy="1059180"/>
            <wp:effectExtent l="0" t="0" r="7620" b="7620"/>
            <wp:docPr id="182" name="图片 1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0180" cy="10591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w:t>
      </w:r>
      <w:r>
        <w:rPr>
          <w:rFonts w:ascii="宋体" w:hAnsi="宋体" w:cs="宋体"/>
          <w:noProof/>
          <w:color w:val="000000"/>
        </w:rPr>
        <w:drawing>
          <wp:inline distT="0" distB="0" distL="0" distR="0">
            <wp:extent cx="137160" cy="175260"/>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化学式是_____，</w:t>
      </w:r>
      <w:r>
        <w:rPr>
          <w:rFonts w:eastAsia="Times New Roman"/>
          <w:color w:val="000000"/>
        </w:rPr>
        <w:t>A</w:t>
      </w:r>
      <w:r>
        <w:rPr>
          <w:rFonts w:ascii="宋体" w:hAnsi="宋体" w:cs="宋体"/>
          <w:color w:val="000000"/>
        </w:rPr>
        <w:t>的一种用途是_____。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B→C</w:t>
      </w:r>
      <w:r>
        <w:rPr>
          <w:rFonts w:ascii="宋体" w:hAnsi="宋体" w:cs="宋体"/>
          <w:color w:val="000000"/>
        </w:rPr>
        <w:t>的化学方程式为________，基本反应类型是________。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反应的微观实质是__________。</w:t>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五、实验探究题（本大题共</w:t>
      </w:r>
      <w:r>
        <w:rPr>
          <w:rFonts w:eastAsia="Times New Roman"/>
          <w:b/>
          <w:color w:val="000000"/>
          <w:sz w:val="24"/>
        </w:rPr>
        <w:t>2</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2</w:t>
      </w:r>
      <w:r>
        <w:rPr>
          <w:rFonts w:ascii="宋体" w:hAnsi="宋体" w:cs="宋体"/>
          <w:b/>
          <w:color w:val="000000"/>
          <w:sz w:val="24"/>
        </w:rPr>
        <w:t>分，特定每空</w:t>
      </w:r>
      <w:r>
        <w:rPr>
          <w:rFonts w:eastAsia="Times New Roman"/>
          <w:b/>
          <w:color w:val="000000"/>
          <w:sz w:val="24"/>
        </w:rPr>
        <w:t>1</w:t>
      </w:r>
      <w:r>
        <w:rPr>
          <w:rFonts w:ascii="宋体" w:hAnsi="宋体" w:cs="宋体"/>
          <w:b/>
          <w:color w:val="000000"/>
          <w:sz w:val="24"/>
        </w:rPr>
        <w:t>分，</w:t>
      </w:r>
      <w:r>
        <w:rPr>
          <w:rFonts w:ascii="宋体" w:hAnsi="宋体" w:cs="宋体"/>
          <w:b/>
          <w:color w:val="000000"/>
          <w:sz w:val="24"/>
        </w:rPr>
        <w:lastRenderedPageBreak/>
        <w:t>共</w:t>
      </w:r>
      <w:r>
        <w:rPr>
          <w:rFonts w:eastAsia="Times New Roman"/>
          <w:b/>
          <w:color w:val="000000"/>
          <w:sz w:val="24"/>
        </w:rPr>
        <w:t>10</w:t>
      </w:r>
      <w:r>
        <w:rPr>
          <w:rFonts w:ascii="宋体" w:hAnsi="宋体" w:cs="宋体"/>
          <w:b/>
          <w:color w:val="000000"/>
          <w:sz w:val="24"/>
        </w:rPr>
        <w:t>空，共</w:t>
      </w:r>
      <w:r>
        <w:rPr>
          <w:rFonts w:eastAsia="Times New Roman"/>
          <w:b/>
          <w:color w:val="000000"/>
          <w:sz w:val="24"/>
        </w:rPr>
        <w:t>20</w:t>
      </w:r>
      <w:r>
        <w:rPr>
          <w:rFonts w:ascii="宋体" w:hAnsi="宋体" w:cs="宋体"/>
          <w:b/>
          <w:color w:val="000000"/>
          <w:sz w:val="24"/>
        </w:rPr>
        <w:t>分。）</w:t>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【基本实验】</w:t>
      </w:r>
    </w:p>
    <w:p w:rsidR="00F42126" w:rsidRDefault="00F42126" w:rsidP="00F42126">
      <w:pPr>
        <w:spacing w:line="360" w:lineRule="auto"/>
        <w:jc w:val="left"/>
        <w:textAlignment w:val="center"/>
        <w:rPr>
          <w:rFonts w:ascii="宋体" w:hAnsi="宋体" w:cs="宋体"/>
          <w:color w:val="000000"/>
        </w:rPr>
      </w:pPr>
      <w:r>
        <w:rPr>
          <w:color w:val="000000"/>
        </w:rPr>
        <w:t>18.</w:t>
      </w:r>
      <w:r>
        <w:rPr>
          <w:rFonts w:ascii="宋体" w:hAnsi="宋体" w:cs="宋体"/>
          <w:color w:val="000000"/>
        </w:rPr>
        <w:t>实验课上，小明和同学们完成了实验室制取二氧化碳和验证二氧化碳性质的实验，并进行了相关问题的思考。请结合图文信息完成下列任务。</w:t>
      </w:r>
    </w:p>
    <w:p w:rsidR="00F42126" w:rsidRDefault="00F42126" w:rsidP="00F42126">
      <w:pPr>
        <w:spacing w:line="360" w:lineRule="auto"/>
        <w:jc w:val="left"/>
        <w:textAlignment w:val="center"/>
        <w:rPr>
          <w:color w:val="000000"/>
        </w:rPr>
      </w:pPr>
      <w:r>
        <w:rPr>
          <w:rFonts w:ascii="宋体" w:hAnsi="宋体" w:cs="宋体"/>
          <w:noProof/>
          <w:color w:val="000000"/>
        </w:rPr>
        <w:drawing>
          <wp:inline distT="0" distB="0" distL="0" distR="0">
            <wp:extent cx="3421380" cy="1554480"/>
            <wp:effectExtent l="0" t="0" r="7620" b="7620"/>
            <wp:docPr id="180" name="图片 1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1380" cy="15544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1</w:t>
      </w:r>
      <w:r>
        <w:rPr>
          <w:rFonts w:ascii="宋体" w:hAnsi="宋体" w:cs="宋体"/>
          <w:color w:val="000000"/>
        </w:rPr>
        <w:t>：制取二氧化碳的化学方程式为__________。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3</w:t>
      </w:r>
      <w:r>
        <w:rPr>
          <w:rFonts w:ascii="宋体" w:hAnsi="宋体" w:cs="宋体"/>
          <w:color w:val="000000"/>
        </w:rPr>
        <w:t>：实验观察到的现象</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①有气泡产生，原因是________。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②持续加热，红色石蕊溶液没有变成紫色，可能的原因是__________。</w:t>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【科学探究】</w:t>
      </w:r>
    </w:p>
    <w:p w:rsidR="00F42126" w:rsidRDefault="00F42126" w:rsidP="00F42126">
      <w:pPr>
        <w:spacing w:line="360" w:lineRule="auto"/>
        <w:jc w:val="left"/>
        <w:textAlignment w:val="center"/>
        <w:rPr>
          <w:rFonts w:ascii="宋体" w:hAnsi="宋体" w:cs="宋体"/>
          <w:color w:val="000000"/>
        </w:rPr>
      </w:pPr>
      <w:r>
        <w:rPr>
          <w:color w:val="000000"/>
        </w:rPr>
        <w:t>19.</w:t>
      </w:r>
      <w:r>
        <w:rPr>
          <w:rFonts w:ascii="宋体" w:hAnsi="宋体" w:cs="宋体"/>
          <w:color w:val="000000"/>
        </w:rPr>
        <w:t>水体污染会破坏水生生态系统，还会直接危害人体健康，某校项目性学习小组的同学们对本地水体污染的来源、防治措施、污水处理后的水质成分及用途进行了如下探究。</w:t>
      </w:r>
    </w:p>
    <w:p w:rsidR="00F42126" w:rsidRDefault="00F42126" w:rsidP="00F42126">
      <w:pPr>
        <w:spacing w:line="360" w:lineRule="auto"/>
        <w:jc w:val="left"/>
        <w:textAlignment w:val="center"/>
        <w:rPr>
          <w:color w:val="000000"/>
        </w:rPr>
      </w:pPr>
      <w:r>
        <w:rPr>
          <w:rFonts w:ascii="宋体" w:hAnsi="宋体" w:cs="宋体"/>
          <w:noProof/>
          <w:color w:val="000000"/>
        </w:rPr>
        <w:drawing>
          <wp:inline distT="0" distB="0" distL="0" distR="0">
            <wp:extent cx="3649980" cy="3268980"/>
            <wp:effectExtent l="0" t="0" r="7620" b="7620"/>
            <wp:docPr id="179" name="图片 1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49980" cy="3268980"/>
                    </a:xfrm>
                    <a:prstGeom prst="rect">
                      <a:avLst/>
                    </a:prstGeom>
                    <a:noFill/>
                    <a:ln>
                      <a:noFill/>
                    </a:ln>
                  </pic:spPr>
                </pic:pic>
              </a:graphicData>
            </a:graphic>
          </wp:inline>
        </w:drawing>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lastRenderedPageBreak/>
        <w:t>任务</w:t>
      </w:r>
      <w:proofErr w:type="gramStart"/>
      <w:r>
        <w:rPr>
          <w:rFonts w:ascii="宋体" w:hAnsi="宋体" w:cs="宋体"/>
          <w:color w:val="000000"/>
        </w:rPr>
        <w:t>一</w:t>
      </w:r>
      <w:proofErr w:type="gramEnd"/>
      <w:r>
        <w:rPr>
          <w:rFonts w:ascii="宋体" w:hAnsi="宋体" w:cs="宋体"/>
          <w:color w:val="000000"/>
        </w:rPr>
        <w:t>：水体污染的来源调查</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【搜集资料】①水体污染的来源很多，经调查梳理后的情况如上图所示，分析对比可知，</w:t>
      </w:r>
      <w:r>
        <w:rPr>
          <w:rFonts w:eastAsia="Times New Roman"/>
          <w:color w:val="000000"/>
        </w:rPr>
        <w:t>a</w:t>
      </w:r>
      <w:r>
        <w:rPr>
          <w:rFonts w:ascii="宋体" w:hAnsi="宋体" w:cs="宋体"/>
          <w:color w:val="000000"/>
        </w:rPr>
        <w:t>处或</w:t>
      </w:r>
      <w:r>
        <w:rPr>
          <w:rFonts w:eastAsia="Times New Roman"/>
          <w:color w:val="000000"/>
        </w:rPr>
        <w:t>b</w:t>
      </w:r>
      <w:r>
        <w:rPr>
          <w:rFonts w:ascii="宋体" w:hAnsi="宋体" w:cs="宋体"/>
          <w:color w:val="000000"/>
        </w:rPr>
        <w:t>处水体污染的来源是_________。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②污水除集中处理外，防治水体污染的措施还有______（写一条）。</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学习小组对本地污水处理厂处理后的水质进行抽样检验，并对其成分做进一步的分析。</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任务二：检验处理后的水质成分</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【进行实验】检验水中是否含有</w:t>
      </w:r>
      <w:r>
        <w:rPr>
          <w:rFonts w:eastAsia="Times New Roman"/>
          <w:color w:val="000000"/>
        </w:rPr>
        <w:t>CuCl</w:t>
      </w:r>
      <w:r>
        <w:rPr>
          <w:rFonts w:eastAsia="Times New Roman"/>
          <w:color w:val="000000"/>
          <w:vertAlign w:val="subscript"/>
        </w:rPr>
        <w:t>2</w:t>
      </w:r>
      <w:r>
        <w:rPr>
          <w:rFonts w:ascii="宋体" w:hAnsi="宋体" w:cs="宋体"/>
          <w:color w:val="000000"/>
        </w:rPr>
        <w:t>。</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45"/>
        <w:gridCol w:w="5415"/>
        <w:gridCol w:w="1860"/>
        <w:gridCol w:w="1815"/>
      </w:tblGrid>
      <w:tr w:rsidR="00F42126" w:rsidTr="00342F5B">
        <w:trPr>
          <w:trHeight w:val="300"/>
        </w:trPr>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项目</w:t>
            </w:r>
          </w:p>
        </w:tc>
        <w:tc>
          <w:tcPr>
            <w:tcW w:w="5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F42126" w:rsidTr="00342F5B">
        <w:trPr>
          <w:trHeight w:val="300"/>
        </w:trPr>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方案</w:t>
            </w:r>
            <w:proofErr w:type="gramStart"/>
            <w:r>
              <w:rPr>
                <w:rFonts w:ascii="宋体" w:hAnsi="宋体" w:cs="宋体"/>
                <w:color w:val="000000"/>
                <w:szCs w:val="24"/>
              </w:rPr>
              <w:t>一</w:t>
            </w:r>
            <w:proofErr w:type="gramEnd"/>
          </w:p>
        </w:tc>
        <w:tc>
          <w:tcPr>
            <w:tcW w:w="5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取少量处理后的水于试管中，滴加几滴___，再滴加几滴稀硝酸</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eastAsia="Times New Roman"/>
                <w:color w:val="000000"/>
                <w:szCs w:val="24"/>
              </w:rPr>
            </w:pPr>
            <w:r>
              <w:rPr>
                <w:rFonts w:ascii="宋体" w:hAnsi="宋体" w:cs="宋体"/>
                <w:color w:val="000000"/>
                <w:szCs w:val="24"/>
              </w:rPr>
              <w:t>溶液中含有</w:t>
            </w:r>
            <w:r>
              <w:rPr>
                <w:rFonts w:eastAsia="Times New Roman"/>
                <w:color w:val="000000"/>
                <w:szCs w:val="24"/>
              </w:rPr>
              <w:t>C1</w:t>
            </w:r>
            <w:r>
              <w:rPr>
                <w:rFonts w:eastAsia="Times New Roman"/>
                <w:color w:val="000000"/>
                <w:szCs w:val="24"/>
                <w:vertAlign w:val="superscript"/>
              </w:rPr>
              <w:t>-</w:t>
            </w:r>
          </w:p>
        </w:tc>
      </w:tr>
      <w:tr w:rsidR="00F42126" w:rsidTr="00342F5B">
        <w:trPr>
          <w:trHeight w:val="300"/>
        </w:trPr>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方案二</w:t>
            </w:r>
          </w:p>
        </w:tc>
        <w:tc>
          <w:tcPr>
            <w:tcW w:w="5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取少量处理后的水于试管中，加入一根洁净、光亮的铁钉</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铁钉表面无红色固体出现</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42126" w:rsidRDefault="00F42126" w:rsidP="00342F5B">
            <w:pPr>
              <w:spacing w:line="360" w:lineRule="auto"/>
              <w:jc w:val="left"/>
              <w:textAlignment w:val="center"/>
              <w:rPr>
                <w:rFonts w:ascii="宋体" w:hAnsi="宋体" w:cs="宋体"/>
                <w:color w:val="000000"/>
                <w:szCs w:val="24"/>
              </w:rPr>
            </w:pPr>
            <w:r>
              <w:rPr>
                <w:rFonts w:ascii="宋体" w:hAnsi="宋体" w:cs="宋体"/>
                <w:color w:val="000000"/>
                <w:szCs w:val="24"/>
              </w:rPr>
              <w:t>溶液中不含的离子是_____（用符号表示）</w:t>
            </w:r>
          </w:p>
        </w:tc>
      </w:tr>
    </w:tbl>
    <w:p w:rsidR="00F42126" w:rsidRDefault="00F42126" w:rsidP="00F42126">
      <w:pPr>
        <w:spacing w:line="360" w:lineRule="auto"/>
        <w:jc w:val="left"/>
        <w:textAlignment w:val="center"/>
        <w:rPr>
          <w:rFonts w:ascii="宋体" w:hAnsi="宋体" w:cs="宋体"/>
          <w:color w:val="000000"/>
        </w:rPr>
      </w:pPr>
    </w:p>
    <w:p w:rsidR="00F42126" w:rsidRDefault="00F42126" w:rsidP="00F42126">
      <w:pPr>
        <w:spacing w:line="360" w:lineRule="auto"/>
        <w:jc w:val="left"/>
        <w:textAlignment w:val="center"/>
        <w:rPr>
          <w:color w:val="000000"/>
        </w:rPr>
      </w:pP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【交流研讨】处理后的水中可能含有氯化钠，因此，方案一中可能发生反应的化学方程式为____。</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【知识拓展】污水的处理和利用缓解了水资源紧缺的状况，大大提高了污水利用率。污水经处理达标后的用途是_______（写一个）。</w:t>
      </w:r>
    </w:p>
    <w:p w:rsidR="00F42126" w:rsidRDefault="00F42126" w:rsidP="00F42126">
      <w:pPr>
        <w:spacing w:line="360" w:lineRule="auto"/>
        <w:jc w:val="left"/>
        <w:textAlignment w:val="center"/>
        <w:rPr>
          <w:rFonts w:ascii="宋体" w:hAnsi="宋体" w:cs="宋体"/>
          <w:b/>
          <w:color w:val="000000"/>
          <w:sz w:val="24"/>
        </w:rPr>
      </w:pPr>
      <w:r>
        <w:rPr>
          <w:rFonts w:ascii="宋体" w:hAnsi="宋体" w:cs="宋体"/>
          <w:b/>
          <w:color w:val="000000"/>
          <w:sz w:val="24"/>
        </w:rPr>
        <w:t>六、定量分析题（本大题共</w:t>
      </w:r>
      <w:r>
        <w:rPr>
          <w:rFonts w:eastAsia="Times New Roman"/>
          <w:b/>
          <w:color w:val="000000"/>
          <w:sz w:val="24"/>
        </w:rPr>
        <w:t>1</w:t>
      </w:r>
      <w:r>
        <w:rPr>
          <w:rFonts w:ascii="宋体" w:hAnsi="宋体" w:cs="宋体"/>
          <w:b/>
          <w:color w:val="000000"/>
          <w:sz w:val="24"/>
        </w:rPr>
        <w:t>个小题，化学方程式</w:t>
      </w:r>
      <w:r>
        <w:rPr>
          <w:rFonts w:eastAsia="Times New Roman"/>
          <w:b/>
          <w:color w:val="000000"/>
          <w:sz w:val="24"/>
        </w:rPr>
        <w:t>1</w:t>
      </w:r>
      <w:r>
        <w:rPr>
          <w:rFonts w:ascii="宋体" w:hAnsi="宋体" w:cs="宋体"/>
          <w:b/>
          <w:color w:val="000000"/>
          <w:sz w:val="24"/>
        </w:rPr>
        <w:t>分，共</w:t>
      </w:r>
      <w:r>
        <w:rPr>
          <w:rFonts w:eastAsia="Times New Roman"/>
          <w:b/>
          <w:color w:val="000000"/>
          <w:sz w:val="24"/>
        </w:rPr>
        <w:t>6</w:t>
      </w:r>
      <w:r>
        <w:rPr>
          <w:rFonts w:ascii="宋体" w:hAnsi="宋体" w:cs="宋体"/>
          <w:b/>
          <w:color w:val="000000"/>
          <w:sz w:val="24"/>
        </w:rPr>
        <w:t>分。）</w:t>
      </w:r>
    </w:p>
    <w:p w:rsidR="00F42126" w:rsidRDefault="00F42126" w:rsidP="00F42126">
      <w:pPr>
        <w:spacing w:line="360" w:lineRule="auto"/>
        <w:jc w:val="left"/>
        <w:textAlignment w:val="center"/>
        <w:rPr>
          <w:rFonts w:ascii="宋体" w:hAnsi="宋体" w:cs="宋体"/>
          <w:color w:val="000000"/>
        </w:rPr>
      </w:pPr>
      <w:r>
        <w:rPr>
          <w:color w:val="000000"/>
        </w:rPr>
        <w:t>20.</w:t>
      </w:r>
      <w:r>
        <w:rPr>
          <w:rFonts w:ascii="宋体" w:hAnsi="宋体" w:cs="宋体"/>
          <w:color w:val="000000"/>
        </w:rPr>
        <w:t>工业上，把铁矿石和石灰石等物质一起加入高炉，通入热空气，经过一系列反应最终可得到生铁。</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）炼铁的原料除了铁矿石和石灰石外，还需要的一种物质是</w:t>
      </w:r>
      <w:r>
        <w:rPr>
          <w:rFonts w:eastAsia="Times New Roman"/>
          <w:color w:val="000000"/>
          <w:u w:val="single"/>
        </w:rPr>
        <w:t xml:space="preserve">  </w:t>
      </w:r>
      <w:r>
        <w:rPr>
          <w:rFonts w:ascii="宋体" w:hAnsi="宋体" w:cs="宋体"/>
          <w:color w:val="000000"/>
        </w:rPr>
        <w:t>。</w:t>
      </w:r>
    </w:p>
    <w:p w:rsidR="00F42126" w:rsidRDefault="00F42126" w:rsidP="00F4212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）工业上用含氧化铁</w:t>
      </w:r>
      <w:r>
        <w:rPr>
          <w:rFonts w:eastAsia="Times New Roman"/>
          <w:color w:val="000000"/>
        </w:rPr>
        <w:t>480t</w:t>
      </w:r>
      <w:r>
        <w:rPr>
          <w:rFonts w:ascii="宋体" w:hAnsi="宋体" w:cs="宋体"/>
          <w:color w:val="000000"/>
        </w:rPr>
        <w:t>的赤铁矿为原料炼铁，可得到含杂质</w:t>
      </w:r>
      <w:r>
        <w:rPr>
          <w:rFonts w:eastAsia="Times New Roman"/>
          <w:color w:val="000000"/>
        </w:rPr>
        <w:t>4%</w:t>
      </w:r>
      <w:r>
        <w:rPr>
          <w:rFonts w:ascii="宋体" w:hAnsi="宋体" w:cs="宋体"/>
          <w:color w:val="000000"/>
        </w:rPr>
        <w:t>的生铁质量为多少？（根据化学方程式计算并写出解题过程）</w:t>
      </w:r>
    </w:p>
    <w:p w:rsidR="00F42126" w:rsidRPr="00F42126" w:rsidRDefault="00F42126" w:rsidP="00F42126">
      <w:pPr>
        <w:jc w:val="left"/>
        <w:rPr>
          <w:rFonts w:ascii="宋体" w:hAnsi="宋体" w:cs="宋体" w:hint="eastAsia"/>
          <w:color w:val="000000"/>
        </w:rPr>
      </w:pPr>
    </w:p>
    <w:sectPr w:rsidR="00F42126" w:rsidRPr="00F42126" w:rsidSect="00DC7097">
      <w:headerReference w:type="even" r:id="rId30"/>
      <w:headerReference w:type="default" r:id="rId31"/>
      <w:headerReference w:type="first" r:id="rId3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5A1" w:rsidRDefault="000845A1" w:rsidP="00F81146">
      <w:r>
        <w:separator/>
      </w:r>
    </w:p>
  </w:endnote>
  <w:endnote w:type="continuationSeparator" w:id="0">
    <w:p w:rsidR="000845A1" w:rsidRDefault="000845A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5A1" w:rsidRDefault="000845A1" w:rsidP="00F81146">
      <w:r>
        <w:separator/>
      </w:r>
    </w:p>
  </w:footnote>
  <w:footnote w:type="continuationSeparator" w:id="0">
    <w:p w:rsidR="000845A1" w:rsidRDefault="000845A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845A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845A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845A1"/>
    <w:rsid w:val="0009417C"/>
    <w:rsid w:val="000C1EB6"/>
    <w:rsid w:val="000E3825"/>
    <w:rsid w:val="000F747B"/>
    <w:rsid w:val="00107B98"/>
    <w:rsid w:val="00125EB0"/>
    <w:rsid w:val="00131177"/>
    <w:rsid w:val="001319B1"/>
    <w:rsid w:val="0014056D"/>
    <w:rsid w:val="001411F1"/>
    <w:rsid w:val="001611BB"/>
    <w:rsid w:val="00176CFE"/>
    <w:rsid w:val="0019364C"/>
    <w:rsid w:val="001B75E8"/>
    <w:rsid w:val="001C112F"/>
    <w:rsid w:val="001C577E"/>
    <w:rsid w:val="001E1CAA"/>
    <w:rsid w:val="002107AF"/>
    <w:rsid w:val="00223348"/>
    <w:rsid w:val="002270BD"/>
    <w:rsid w:val="002366A6"/>
    <w:rsid w:val="0026086C"/>
    <w:rsid w:val="00261E7A"/>
    <w:rsid w:val="00277448"/>
    <w:rsid w:val="002824BC"/>
    <w:rsid w:val="00287742"/>
    <w:rsid w:val="002B1A47"/>
    <w:rsid w:val="002D6EE5"/>
    <w:rsid w:val="002E1753"/>
    <w:rsid w:val="00305A82"/>
    <w:rsid w:val="00311490"/>
    <w:rsid w:val="00312300"/>
    <w:rsid w:val="003235D0"/>
    <w:rsid w:val="00392519"/>
    <w:rsid w:val="003A1275"/>
    <w:rsid w:val="003A4BDB"/>
    <w:rsid w:val="004144EB"/>
    <w:rsid w:val="0043234C"/>
    <w:rsid w:val="0043548F"/>
    <w:rsid w:val="00483E98"/>
    <w:rsid w:val="004C35A7"/>
    <w:rsid w:val="004C585F"/>
    <w:rsid w:val="004D6175"/>
    <w:rsid w:val="004F7E46"/>
    <w:rsid w:val="00513568"/>
    <w:rsid w:val="0052162F"/>
    <w:rsid w:val="00547084"/>
    <w:rsid w:val="00574ACD"/>
    <w:rsid w:val="00591816"/>
    <w:rsid w:val="005A1CD9"/>
    <w:rsid w:val="005E371B"/>
    <w:rsid w:val="0061265B"/>
    <w:rsid w:val="00630AA3"/>
    <w:rsid w:val="006340E2"/>
    <w:rsid w:val="00637B65"/>
    <w:rsid w:val="00650531"/>
    <w:rsid w:val="00660813"/>
    <w:rsid w:val="006850FB"/>
    <w:rsid w:val="006C100A"/>
    <w:rsid w:val="006E67F3"/>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B6353"/>
    <w:rsid w:val="008C6F3E"/>
    <w:rsid w:val="008E6D6D"/>
    <w:rsid w:val="0092400F"/>
    <w:rsid w:val="00975776"/>
    <w:rsid w:val="009815FC"/>
    <w:rsid w:val="00990294"/>
    <w:rsid w:val="00992833"/>
    <w:rsid w:val="009B7C7E"/>
    <w:rsid w:val="009C67A8"/>
    <w:rsid w:val="009D60FB"/>
    <w:rsid w:val="00A14470"/>
    <w:rsid w:val="00A25420"/>
    <w:rsid w:val="00A60CA3"/>
    <w:rsid w:val="00AC5541"/>
    <w:rsid w:val="00AD3725"/>
    <w:rsid w:val="00AD378C"/>
    <w:rsid w:val="00B030C9"/>
    <w:rsid w:val="00B11B53"/>
    <w:rsid w:val="00B156A1"/>
    <w:rsid w:val="00B41A00"/>
    <w:rsid w:val="00B440AD"/>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42B13"/>
    <w:rsid w:val="00D5003F"/>
    <w:rsid w:val="00D56334"/>
    <w:rsid w:val="00D640EB"/>
    <w:rsid w:val="00D64F46"/>
    <w:rsid w:val="00D7341C"/>
    <w:rsid w:val="00D85467"/>
    <w:rsid w:val="00D97358"/>
    <w:rsid w:val="00DB7EA3"/>
    <w:rsid w:val="00DD51D9"/>
    <w:rsid w:val="00DE433C"/>
    <w:rsid w:val="00E07B30"/>
    <w:rsid w:val="00E17C1F"/>
    <w:rsid w:val="00E812D6"/>
    <w:rsid w:val="00E81843"/>
    <w:rsid w:val="00E81A4D"/>
    <w:rsid w:val="00E81CEB"/>
    <w:rsid w:val="00E867B3"/>
    <w:rsid w:val="00E9197D"/>
    <w:rsid w:val="00E93A41"/>
    <w:rsid w:val="00ED6840"/>
    <w:rsid w:val="00F017C8"/>
    <w:rsid w:val="00F20050"/>
    <w:rsid w:val="00F42126"/>
    <w:rsid w:val="00F44A51"/>
    <w:rsid w:val="00F81146"/>
    <w:rsid w:val="00F91B6D"/>
    <w:rsid w:val="00FA1295"/>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19.png"/><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2020-09-20T09:48:00Z</dcterms:created>
  <dcterms:modified xsi:type="dcterms:W3CDTF">2020-09-20T09:48:00Z</dcterms:modified>
</cp:coreProperties>
</file>