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1B2" w:rsidRDefault="008A01B2" w:rsidP="008A01B2">
      <w:pPr>
        <w:spacing w:line="360" w:lineRule="auto"/>
        <w:jc w:val="center"/>
        <w:textAlignment w:val="center"/>
        <w:rPr>
          <w:rFonts w:ascii="宋体" w:hAnsi="宋体"/>
          <w:b/>
          <w:sz w:val="32"/>
        </w:rPr>
      </w:pPr>
      <w:r w:rsidRPr="008A01B2">
        <w:rPr>
          <w:rFonts w:ascii="Times New Roman" w:eastAsia="Times New Roman" w:hAnsi="Times New Roman" w:cs="Times New Roman" w:hint="eastAsia"/>
          <w:b/>
          <w:color w:val="FF0000"/>
          <w:sz w:val="32"/>
        </w:rPr>
        <w:t>2021</w:t>
      </w:r>
      <w:r w:rsidRPr="008A01B2">
        <w:rPr>
          <w:rFonts w:ascii="宋体" w:hAnsi="宋体" w:hint="eastAsia"/>
          <w:b/>
          <w:color w:val="FF0000"/>
          <w:sz w:val="32"/>
        </w:rPr>
        <w:t>年山西省晋中市中考化学试题（解析版）</w:t>
      </w:r>
    </w:p>
    <w:p w:rsidR="008A01B2" w:rsidRDefault="008A01B2" w:rsidP="008A01B2">
      <w:pPr>
        <w:spacing w:line="360" w:lineRule="auto"/>
        <w:jc w:val="center"/>
        <w:textAlignment w:val="center"/>
        <w:rPr>
          <w:rFonts w:ascii="宋体" w:hAnsi="宋体"/>
          <w:b/>
          <w:sz w:val="24"/>
        </w:rPr>
      </w:pPr>
      <w:r>
        <w:rPr>
          <w:rFonts w:ascii="宋体" w:hAnsi="宋体"/>
          <w:b/>
          <w:sz w:val="24"/>
        </w:rPr>
        <w:t>第</w:t>
      </w:r>
      <w:r>
        <w:rPr>
          <w:rFonts w:ascii="Times New Roman" w:eastAsia="Times New Roman" w:hAnsi="Times New Roman" w:cs="Times New Roman"/>
          <w:b/>
          <w:sz w:val="24"/>
        </w:rPr>
        <w:t>I</w:t>
      </w:r>
      <w:r>
        <w:rPr>
          <w:rFonts w:ascii="宋体" w:hAnsi="宋体"/>
          <w:b/>
          <w:sz w:val="24"/>
        </w:rPr>
        <w:t>卷选择题（共</w:t>
      </w:r>
      <w:r>
        <w:rPr>
          <w:rFonts w:ascii="Times New Roman" w:eastAsia="Times New Roman" w:hAnsi="Times New Roman" w:cs="Times New Roman"/>
          <w:b/>
          <w:sz w:val="24"/>
        </w:rPr>
        <w:t>50</w:t>
      </w:r>
      <w:r>
        <w:rPr>
          <w:rFonts w:ascii="宋体" w:hAnsi="宋体"/>
          <w:b/>
          <w:sz w:val="24"/>
        </w:rPr>
        <w:t>分）</w:t>
      </w:r>
      <w:bookmarkStart w:id="0" w:name="_GoBack"/>
      <w:bookmarkEnd w:id="0"/>
    </w:p>
    <w:p w:rsidR="008A01B2" w:rsidRDefault="008A01B2" w:rsidP="008A01B2">
      <w:pPr>
        <w:spacing w:line="360" w:lineRule="auto"/>
        <w:jc w:val="left"/>
        <w:textAlignment w:val="center"/>
        <w:rPr>
          <w:rFonts w:ascii="Times New Roman" w:eastAsia="Times New Roman" w:hAnsi="Times New Roman" w:cs="Times New Roman"/>
          <w:b/>
          <w:sz w:val="24"/>
        </w:rPr>
      </w:pPr>
      <w:r>
        <w:rPr>
          <w:rFonts w:ascii="宋体" w:hAnsi="宋体"/>
          <w:b/>
          <w:sz w:val="24"/>
        </w:rPr>
        <w:t>可能用到的相对原子质量：</w:t>
      </w:r>
      <w:r>
        <w:rPr>
          <w:rFonts w:ascii="Times New Roman" w:eastAsia="Times New Roman" w:hAnsi="Times New Roman" w:cs="Times New Roman"/>
          <w:b/>
          <w:sz w:val="24"/>
        </w:rPr>
        <w:t>H-1  C-12  O-16  C1-35.5  K-39</w:t>
      </w:r>
    </w:p>
    <w:p w:rsidR="008A01B2" w:rsidRDefault="008A01B2" w:rsidP="008A01B2">
      <w:pPr>
        <w:spacing w:line="360" w:lineRule="auto"/>
        <w:jc w:val="left"/>
        <w:textAlignment w:val="center"/>
        <w:rPr>
          <w:rFonts w:ascii="宋体" w:hAnsi="宋体"/>
          <w:b/>
          <w:sz w:val="24"/>
        </w:rPr>
      </w:pPr>
      <w:r>
        <w:rPr>
          <w:rFonts w:ascii="宋体" w:hAnsi="宋体"/>
          <w:b/>
          <w:sz w:val="24"/>
        </w:rPr>
        <w:t>一、选择题（本大题共</w:t>
      </w:r>
      <w:r>
        <w:rPr>
          <w:rFonts w:ascii="Times New Roman" w:eastAsia="Times New Roman" w:hAnsi="Times New Roman" w:cs="Times New Roman"/>
          <w:b/>
          <w:sz w:val="24"/>
        </w:rPr>
        <w:t>10</w:t>
      </w:r>
      <w:r>
        <w:rPr>
          <w:rFonts w:ascii="宋体" w:hAnsi="宋体"/>
          <w:b/>
          <w:sz w:val="24"/>
        </w:rPr>
        <w:t>个小题。每小题</w:t>
      </w:r>
      <w:r>
        <w:rPr>
          <w:rFonts w:ascii="Times New Roman" w:eastAsia="Times New Roman" w:hAnsi="Times New Roman" w:cs="Times New Roman"/>
          <w:b/>
          <w:sz w:val="24"/>
        </w:rPr>
        <w:t>2</w:t>
      </w:r>
      <w:r>
        <w:rPr>
          <w:rFonts w:ascii="宋体" w:hAnsi="宋体"/>
          <w:b/>
          <w:sz w:val="24"/>
        </w:rPr>
        <w:t>分，共</w:t>
      </w:r>
      <w:r>
        <w:rPr>
          <w:rFonts w:ascii="Times New Roman" w:eastAsia="Times New Roman" w:hAnsi="Times New Roman" w:cs="Times New Roman"/>
          <w:b/>
          <w:sz w:val="24"/>
        </w:rPr>
        <w:t>20</w:t>
      </w:r>
      <w:r>
        <w:rPr>
          <w:rFonts w:ascii="宋体" w:hAnsi="宋体"/>
          <w:b/>
          <w:sz w:val="24"/>
        </w:rPr>
        <w:t>分。在每小题给出的四个选项中，只有一项符合题目要求，请选出并在答题卡上将该选项涂黑。）</w:t>
      </w:r>
    </w:p>
    <w:p w:rsidR="008A01B2" w:rsidRDefault="008A01B2" w:rsidP="008A01B2">
      <w:pPr>
        <w:spacing w:line="360" w:lineRule="auto"/>
        <w:jc w:val="left"/>
        <w:textAlignment w:val="center"/>
        <w:rPr>
          <w:rFonts w:ascii="宋体" w:hAnsi="宋体"/>
        </w:rPr>
      </w:pPr>
      <w:r>
        <w:t xml:space="preserve">1. </w:t>
      </w:r>
      <w:r>
        <w:rPr>
          <w:rFonts w:ascii="宋体" w:hAnsi="宋体"/>
        </w:rPr>
        <w:t>珠穆朗玛峰是我国跨境四个县的自然保护区，它以独特的雪域冰川，使许多人心生向往，为保护其自然资源，下列做法合理的是</w:t>
      </w:r>
    </w:p>
    <w:p w:rsidR="008A01B2" w:rsidRDefault="008A01B2" w:rsidP="008A01B2">
      <w:pPr>
        <w:tabs>
          <w:tab w:val="left" w:pos="2436"/>
          <w:tab w:val="left" w:pos="4873"/>
          <w:tab w:val="left" w:pos="7309"/>
        </w:tabs>
        <w:spacing w:line="360" w:lineRule="auto"/>
        <w:jc w:val="left"/>
        <w:textAlignment w:val="center"/>
        <w:rPr>
          <w:rFonts w:ascii="宋体" w:hAnsi="宋体"/>
          <w:color w:val="000000"/>
        </w:rPr>
      </w:pPr>
      <w:r w:rsidRPr="00BE1BCD">
        <w:rPr>
          <w:rFonts w:hint="eastAsia"/>
        </w:rPr>
        <w:t xml:space="preserve">A. </w:t>
      </w:r>
      <w:r>
        <w:rPr>
          <w:rFonts w:ascii="宋体" w:hAnsi="宋体"/>
        </w:rPr>
        <w:t>禁止破坏水源</w:t>
      </w:r>
      <w:r w:rsidRPr="00BE1BCD">
        <w:rPr>
          <w:rFonts w:hint="eastAsia"/>
        </w:rPr>
        <w:tab/>
        <w:t xml:space="preserve">B. </w:t>
      </w:r>
      <w:r>
        <w:rPr>
          <w:rFonts w:ascii="宋体" w:hAnsi="宋体"/>
        </w:rPr>
        <w:t>提倡攀爬雪山</w:t>
      </w:r>
      <w:r w:rsidRPr="00BE1BCD">
        <w:rPr>
          <w:rFonts w:hint="eastAsia"/>
        </w:rPr>
        <w:tab/>
        <w:t xml:space="preserve">C. </w:t>
      </w:r>
      <w:r>
        <w:rPr>
          <w:rFonts w:ascii="宋体" w:hAnsi="宋体"/>
        </w:rPr>
        <w:t>允许开矿寻宝</w:t>
      </w:r>
      <w:r w:rsidRPr="00BE1BCD">
        <w:rPr>
          <w:rFonts w:hint="eastAsia"/>
        </w:rPr>
        <w:tab/>
        <w:t xml:space="preserve">D. </w:t>
      </w:r>
      <w:r>
        <w:rPr>
          <w:rFonts w:ascii="宋体" w:hAnsi="宋体"/>
        </w:rPr>
        <w:t>随意丢弃垃圾</w:t>
      </w:r>
    </w:p>
    <w:p w:rsidR="008A01B2" w:rsidRDefault="008A01B2" w:rsidP="008A01B2">
      <w:pPr>
        <w:spacing w:line="360" w:lineRule="auto"/>
        <w:textAlignment w:val="center"/>
        <w:rPr>
          <w:color w:val="000000"/>
        </w:rPr>
      </w:pPr>
      <w:r>
        <w:rPr>
          <w:color w:val="2E75B6"/>
        </w:rPr>
        <w:t>【答案】</w:t>
      </w:r>
      <w:r>
        <w:rPr>
          <w:color w:val="000000"/>
        </w:rPr>
        <w:t>A</w: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color w:val="000000"/>
        </w:rPr>
      </w:pPr>
      <w:r>
        <w:rPr>
          <w:color w:val="000000"/>
        </w:rPr>
        <w:t>【详解】</w:t>
      </w:r>
      <w:r>
        <w:rPr>
          <w:color w:val="000000"/>
        </w:rPr>
        <w:t>A</w:t>
      </w:r>
      <w:r>
        <w:rPr>
          <w:color w:val="000000"/>
        </w:rPr>
        <w:t>、禁止破坏水源，可以保护水资源，保护环境，符合题意；</w:t>
      </w:r>
    </w:p>
    <w:p w:rsidR="008A01B2" w:rsidRDefault="008A01B2" w:rsidP="008A01B2">
      <w:pPr>
        <w:spacing w:line="360" w:lineRule="auto"/>
        <w:jc w:val="left"/>
        <w:textAlignment w:val="center"/>
        <w:rPr>
          <w:color w:val="000000"/>
        </w:rPr>
      </w:pPr>
      <w:r>
        <w:rPr>
          <w:color w:val="000000"/>
        </w:rPr>
        <w:t>B</w:t>
      </w:r>
      <w:r>
        <w:rPr>
          <w:color w:val="000000"/>
        </w:rPr>
        <w:t>、提倡攀爬雪山，会破坏其环境，不符合题意；</w:t>
      </w:r>
      <w:r>
        <w:rPr>
          <w:color w:val="000000"/>
        </w:rPr>
        <w:t xml:space="preserve"> </w:t>
      </w:r>
    </w:p>
    <w:p w:rsidR="008A01B2" w:rsidRDefault="008A01B2" w:rsidP="008A01B2">
      <w:pPr>
        <w:spacing w:line="360" w:lineRule="auto"/>
        <w:jc w:val="left"/>
        <w:textAlignment w:val="center"/>
        <w:rPr>
          <w:color w:val="000000"/>
        </w:rPr>
      </w:pPr>
      <w:r>
        <w:rPr>
          <w:color w:val="000000"/>
        </w:rPr>
        <w:t>C</w:t>
      </w:r>
      <w:r>
        <w:rPr>
          <w:color w:val="000000"/>
        </w:rPr>
        <w:t>、允许开矿寻宝，会造成资源浪费，破坏其环境，不符合题意；</w:t>
      </w:r>
      <w:r>
        <w:rPr>
          <w:color w:val="000000"/>
        </w:rPr>
        <w:t xml:space="preserve"> </w:t>
      </w:r>
    </w:p>
    <w:p w:rsidR="008A01B2" w:rsidRDefault="008A01B2" w:rsidP="008A01B2">
      <w:pPr>
        <w:spacing w:line="360" w:lineRule="auto"/>
        <w:jc w:val="left"/>
        <w:textAlignment w:val="center"/>
        <w:rPr>
          <w:color w:val="000000"/>
        </w:rPr>
      </w:pPr>
      <w:r>
        <w:rPr>
          <w:color w:val="000000"/>
        </w:rPr>
        <w:t>D</w:t>
      </w:r>
      <w:r>
        <w:rPr>
          <w:color w:val="000000"/>
        </w:rPr>
        <w:t>、随意丢弃垃圾，会污染环境，不符合题意。</w:t>
      </w:r>
    </w:p>
    <w:p w:rsidR="008A01B2" w:rsidRDefault="008A01B2" w:rsidP="008A01B2">
      <w:pPr>
        <w:spacing w:line="360" w:lineRule="auto"/>
        <w:jc w:val="left"/>
        <w:textAlignment w:val="center"/>
        <w:rPr>
          <w:color w:val="000000"/>
        </w:rPr>
      </w:pPr>
      <w:r>
        <w:rPr>
          <w:color w:val="000000"/>
        </w:rPr>
        <w:t>故选</w:t>
      </w:r>
      <w:r>
        <w:rPr>
          <w:color w:val="000000"/>
        </w:rPr>
        <w:t>A</w:t>
      </w:r>
      <w:r>
        <w:rPr>
          <w:color w:val="000000"/>
        </w:rPr>
        <w:t>。</w:t>
      </w:r>
    </w:p>
    <w:p w:rsidR="008A01B2" w:rsidRDefault="008A01B2" w:rsidP="008A01B2">
      <w:pPr>
        <w:spacing w:line="360" w:lineRule="auto"/>
        <w:jc w:val="left"/>
        <w:textAlignment w:val="center"/>
        <w:rPr>
          <w:rFonts w:ascii="宋体" w:hAnsi="宋体"/>
          <w:color w:val="000000"/>
        </w:rPr>
      </w:pPr>
      <w:r>
        <w:rPr>
          <w:color w:val="000000"/>
        </w:rPr>
        <w:t xml:space="preserve">2. </w:t>
      </w:r>
      <w:r>
        <w:rPr>
          <w:rFonts w:ascii="宋体" w:hAnsi="宋体"/>
          <w:color w:val="000000"/>
        </w:rPr>
        <w:t>拉瓦锡用定量的方法研究了空气的成分。后人仿照其实验原理测定空气中氧气含量（如图）。实验过程中，逐渐减少的气体和逐渐增多的物质是</w:t>
      </w:r>
    </w:p>
    <w:p w:rsidR="008A01B2" w:rsidRDefault="008A01B2" w:rsidP="008A01B2">
      <w:pPr>
        <w:spacing w:line="360" w:lineRule="auto"/>
        <w:jc w:val="left"/>
        <w:textAlignment w:val="center"/>
        <w:rPr>
          <w:color w:val="000000"/>
        </w:rPr>
      </w:pPr>
      <w:r>
        <w:rPr>
          <w:noProof/>
          <w:color w:val="000000"/>
        </w:rPr>
        <w:drawing>
          <wp:inline distT="0" distB="0" distL="0" distR="0">
            <wp:extent cx="1430655" cy="1248410"/>
            <wp:effectExtent l="0" t="0" r="0" b="8890"/>
            <wp:docPr id="26" name="图片 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248410"/>
                    </a:xfrm>
                    <a:prstGeom prst="rect">
                      <a:avLst/>
                    </a:prstGeom>
                    <a:noFill/>
                    <a:ln>
                      <a:noFill/>
                    </a:ln>
                  </pic:spPr>
                </pic:pic>
              </a:graphicData>
            </a:graphic>
          </wp:inline>
        </w:drawing>
      </w:r>
    </w:p>
    <w:p w:rsidR="008A01B2" w:rsidRDefault="008A01B2" w:rsidP="008A01B2">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5</w:t>
      </w:r>
      <w:r>
        <w:rPr>
          <w:color w:val="000000"/>
        </w:rPr>
        <w:tab/>
        <w:t xml:space="preserve">B. </w:t>
      </w:r>
      <w:r>
        <w:rPr>
          <w:rFonts w:ascii="Times New Roman" w:eastAsia="Times New Roman" w:hAnsi="Times New Roman" w:cs="Times New Roman"/>
          <w:color w:val="000000"/>
        </w:rPr>
        <w:t>P</w:t>
      </w:r>
      <w:r>
        <w:rPr>
          <w:rFonts w:ascii="宋体" w:hAnsi="宋体"/>
          <w:color w:val="000000"/>
        </w:rPr>
        <w:t>、</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5</w:t>
      </w:r>
      <w:r>
        <w:rPr>
          <w:color w:val="000000"/>
        </w:rPr>
        <w:tab/>
        <w:t xml:space="preserve">C. </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P</w:t>
      </w:r>
      <w:r>
        <w:rPr>
          <w:color w:val="000000"/>
        </w:rPr>
        <w:tab/>
        <w:t xml:space="preserve">D. </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5</w:t>
      </w:r>
    </w:p>
    <w:p w:rsidR="008A01B2" w:rsidRDefault="008A01B2" w:rsidP="008A01B2">
      <w:pPr>
        <w:spacing w:line="360" w:lineRule="auto"/>
        <w:textAlignment w:val="center"/>
        <w:rPr>
          <w:color w:val="000000"/>
        </w:rPr>
      </w:pPr>
      <w:r>
        <w:rPr>
          <w:color w:val="2E75B6"/>
        </w:rPr>
        <w:t>【答案】</w:t>
      </w:r>
      <w:r>
        <w:rPr>
          <w:color w:val="000000"/>
        </w:rPr>
        <w:t>A</w: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color w:val="000000"/>
        </w:rPr>
      </w:pPr>
      <w:r>
        <w:rPr>
          <w:color w:val="000000"/>
        </w:rPr>
        <w:t>【详解】磷燃烧消耗了氧气生成五氧化二磷固体，装置中压强减小，水进入装置，进入装置中水的体积就是消耗氧气的体积；燃烧过程中氮气不参与反应，故实验过程中，逐渐减少的气体和逐渐增多的物质是氧气、五氧化二磷。</w:t>
      </w:r>
    </w:p>
    <w:p w:rsidR="008A01B2" w:rsidRDefault="008A01B2" w:rsidP="008A01B2">
      <w:pPr>
        <w:spacing w:line="360" w:lineRule="auto"/>
        <w:jc w:val="left"/>
        <w:textAlignment w:val="center"/>
        <w:rPr>
          <w:color w:val="000000"/>
        </w:rPr>
      </w:pPr>
      <w:r>
        <w:rPr>
          <w:color w:val="000000"/>
        </w:rPr>
        <w:t>故选</w:t>
      </w:r>
      <w:r>
        <w:rPr>
          <w:color w:val="000000"/>
        </w:rPr>
        <w:t>A</w:t>
      </w:r>
      <w:r>
        <w:rPr>
          <w:color w:val="000000"/>
        </w:rPr>
        <w:t>。</w:t>
      </w:r>
    </w:p>
    <w:p w:rsidR="008A01B2" w:rsidRDefault="008A01B2" w:rsidP="008A01B2">
      <w:pPr>
        <w:spacing w:line="360" w:lineRule="auto"/>
        <w:jc w:val="left"/>
        <w:textAlignment w:val="center"/>
        <w:rPr>
          <w:rFonts w:ascii="宋体" w:hAnsi="宋体"/>
          <w:color w:val="000000"/>
        </w:rPr>
      </w:pPr>
      <w:r>
        <w:rPr>
          <w:color w:val="000000"/>
        </w:rPr>
        <w:t xml:space="preserve">3. </w:t>
      </w:r>
      <w:r>
        <w:rPr>
          <w:rFonts w:ascii="宋体" w:hAnsi="宋体"/>
          <w:color w:val="000000"/>
        </w:rPr>
        <w:t>人体健康与体内化学元素含量的多少息息相关、对于</w:t>
      </w:r>
      <w:r>
        <w:rPr>
          <w:rFonts w:ascii="Times New Roman" w:eastAsia="Times New Roman" w:hAnsi="Times New Roman" w:cs="Times New Roman"/>
          <w:color w:val="000000"/>
        </w:rPr>
        <w:t>14-18</w:t>
      </w:r>
      <w:r>
        <w:rPr>
          <w:rFonts w:ascii="宋体" w:hAnsi="宋体"/>
          <w:color w:val="000000"/>
        </w:rPr>
        <w:t>岁人群，因摄入不足而引起食欲不振，发育不良的元素是</w:t>
      </w:r>
    </w:p>
    <w:p w:rsidR="008A01B2" w:rsidRDefault="008A01B2" w:rsidP="008A01B2">
      <w:pPr>
        <w:tabs>
          <w:tab w:val="left" w:pos="2436"/>
          <w:tab w:val="left" w:pos="4873"/>
          <w:tab w:val="left" w:pos="7309"/>
        </w:tabs>
        <w:spacing w:line="360" w:lineRule="auto"/>
        <w:jc w:val="left"/>
        <w:textAlignment w:val="center"/>
        <w:rPr>
          <w:rFonts w:ascii="宋体" w:hAnsi="宋体"/>
          <w:color w:val="000000"/>
        </w:rPr>
      </w:pPr>
      <w:r>
        <w:rPr>
          <w:color w:val="000000"/>
        </w:rPr>
        <w:lastRenderedPageBreak/>
        <w:t xml:space="preserve">A. </w:t>
      </w:r>
      <w:r>
        <w:rPr>
          <w:rFonts w:ascii="宋体" w:hAnsi="宋体"/>
          <w:color w:val="000000"/>
        </w:rPr>
        <w:t>硒</w:t>
      </w:r>
      <w:r>
        <w:rPr>
          <w:color w:val="000000"/>
        </w:rPr>
        <w:tab/>
        <w:t xml:space="preserve">B. </w:t>
      </w:r>
      <w:r>
        <w:rPr>
          <w:rFonts w:ascii="宋体" w:hAnsi="宋体"/>
          <w:color w:val="000000"/>
        </w:rPr>
        <w:t>锌</w:t>
      </w:r>
      <w:r>
        <w:rPr>
          <w:color w:val="000000"/>
        </w:rPr>
        <w:tab/>
        <w:t xml:space="preserve">C. </w:t>
      </w:r>
      <w:r>
        <w:rPr>
          <w:rFonts w:ascii="宋体" w:hAnsi="宋体"/>
          <w:color w:val="000000"/>
        </w:rPr>
        <w:t>钾</w:t>
      </w:r>
      <w:r>
        <w:rPr>
          <w:color w:val="000000"/>
        </w:rPr>
        <w:tab/>
        <w:t xml:space="preserve">D. </w:t>
      </w:r>
      <w:r>
        <w:rPr>
          <w:rFonts w:ascii="宋体" w:hAnsi="宋体"/>
          <w:color w:val="000000"/>
        </w:rPr>
        <w:t>氟</w:t>
      </w:r>
    </w:p>
    <w:p w:rsidR="008A01B2" w:rsidRDefault="008A01B2" w:rsidP="008A01B2">
      <w:pPr>
        <w:spacing w:line="360" w:lineRule="auto"/>
        <w:textAlignment w:val="center"/>
        <w:rPr>
          <w:color w:val="000000"/>
        </w:rPr>
      </w:pPr>
      <w:r>
        <w:rPr>
          <w:color w:val="2E75B6"/>
        </w:rPr>
        <w:t>【答案】</w:t>
      </w:r>
      <w:r>
        <w:rPr>
          <w:color w:val="000000"/>
        </w:rPr>
        <w:t>B</w: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color w:val="000000"/>
        </w:rPr>
      </w:pPr>
      <w:r>
        <w:rPr>
          <w:color w:val="000000"/>
        </w:rPr>
        <w:t>【详解】</w:t>
      </w:r>
      <w:r>
        <w:rPr>
          <w:color w:val="000000"/>
        </w:rPr>
        <w:t>A</w:t>
      </w:r>
      <w:r>
        <w:rPr>
          <w:color w:val="000000"/>
        </w:rPr>
        <w:t>、缺硒会引起表皮角质化和癌症，不符合题意；</w:t>
      </w:r>
    </w:p>
    <w:p w:rsidR="008A01B2" w:rsidRDefault="008A01B2" w:rsidP="008A01B2">
      <w:pPr>
        <w:spacing w:line="360" w:lineRule="auto"/>
        <w:jc w:val="left"/>
        <w:textAlignment w:val="center"/>
        <w:rPr>
          <w:color w:val="000000"/>
        </w:rPr>
      </w:pPr>
      <w:r>
        <w:rPr>
          <w:color w:val="000000"/>
        </w:rPr>
        <w:t>B</w:t>
      </w:r>
      <w:r>
        <w:rPr>
          <w:color w:val="000000"/>
        </w:rPr>
        <w:t>、缺锌会引起食欲不振、发育不良、生长迟缓，符合题意；</w:t>
      </w:r>
    </w:p>
    <w:p w:rsidR="008A01B2" w:rsidRDefault="008A01B2" w:rsidP="008A01B2">
      <w:pPr>
        <w:spacing w:line="360" w:lineRule="auto"/>
        <w:jc w:val="left"/>
        <w:textAlignment w:val="center"/>
        <w:rPr>
          <w:color w:val="000000"/>
        </w:rPr>
      </w:pPr>
      <w:r>
        <w:rPr>
          <w:color w:val="000000"/>
        </w:rPr>
        <w:t>C</w:t>
      </w:r>
      <w:r>
        <w:rPr>
          <w:color w:val="000000"/>
        </w:rPr>
        <w:t>、缺钾会引起造成全身无力、疲乏、心跳减弱、头昏眼花，不符合题意；</w:t>
      </w:r>
    </w:p>
    <w:p w:rsidR="008A01B2" w:rsidRDefault="008A01B2" w:rsidP="008A01B2">
      <w:pPr>
        <w:spacing w:line="360" w:lineRule="auto"/>
        <w:jc w:val="left"/>
        <w:textAlignment w:val="center"/>
        <w:rPr>
          <w:color w:val="000000"/>
        </w:rPr>
      </w:pPr>
      <w:r>
        <w:rPr>
          <w:color w:val="000000"/>
        </w:rPr>
        <w:t>D</w:t>
      </w:r>
      <w:r>
        <w:rPr>
          <w:color w:val="000000"/>
        </w:rPr>
        <w:t>、缺氟会产生龋齿，不符合题意。</w:t>
      </w:r>
    </w:p>
    <w:p w:rsidR="008A01B2" w:rsidRDefault="008A01B2" w:rsidP="008A01B2">
      <w:pPr>
        <w:spacing w:line="360" w:lineRule="auto"/>
        <w:jc w:val="left"/>
        <w:textAlignment w:val="center"/>
        <w:rPr>
          <w:color w:val="000000"/>
        </w:rPr>
      </w:pPr>
      <w:r>
        <w:rPr>
          <w:color w:val="000000"/>
        </w:rPr>
        <w:t>故选</w:t>
      </w:r>
      <w:r>
        <w:rPr>
          <w:color w:val="000000"/>
        </w:rPr>
        <w:t>B</w:t>
      </w:r>
      <w:r>
        <w:rPr>
          <w:color w:val="000000"/>
        </w:rPr>
        <w:t>。</w:t>
      </w:r>
    </w:p>
    <w:p w:rsidR="008A01B2" w:rsidRDefault="008A01B2" w:rsidP="008A01B2">
      <w:pPr>
        <w:spacing w:line="360" w:lineRule="auto"/>
        <w:jc w:val="left"/>
        <w:textAlignment w:val="center"/>
        <w:rPr>
          <w:rFonts w:ascii="宋体" w:hAnsi="宋体"/>
          <w:color w:val="000000"/>
        </w:rPr>
      </w:pPr>
      <w:r>
        <w:rPr>
          <w:color w:val="000000"/>
        </w:rPr>
        <w:t xml:space="preserve">4. </w:t>
      </w:r>
      <w:r>
        <w:rPr>
          <w:rFonts w:ascii="宋体" w:hAnsi="宋体"/>
          <w:color w:val="000000"/>
        </w:rPr>
        <w:t>中国碦斯特地貌是以碳酸盐为主的地形区域。由于煤炭的大量使用，对这样的地质结构产生一定的破坏。下列气候变化对该地影响最大的是</w:t>
      </w:r>
    </w:p>
    <w:p w:rsidR="008A01B2" w:rsidRDefault="008A01B2" w:rsidP="008A01B2">
      <w:pPr>
        <w:spacing w:line="360" w:lineRule="auto"/>
        <w:jc w:val="left"/>
        <w:textAlignment w:val="center"/>
        <w:rPr>
          <w:color w:val="000000"/>
        </w:rPr>
      </w:pPr>
      <w:r>
        <w:rPr>
          <w:noProof/>
          <w:color w:val="000000"/>
        </w:rPr>
        <w:drawing>
          <wp:inline distT="0" distB="0" distL="0" distR="0">
            <wp:extent cx="2143125" cy="1312545"/>
            <wp:effectExtent l="0" t="0" r="9525" b="1905"/>
            <wp:docPr id="25" name="图片 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3125" cy="1312545"/>
                    </a:xfrm>
                    <a:prstGeom prst="rect">
                      <a:avLst/>
                    </a:prstGeom>
                    <a:noFill/>
                    <a:ln>
                      <a:noFill/>
                    </a:ln>
                  </pic:spPr>
                </pic:pic>
              </a:graphicData>
            </a:graphic>
          </wp:inline>
        </w:drawing>
      </w:r>
    </w:p>
    <w:p w:rsidR="008A01B2" w:rsidRDefault="008A01B2" w:rsidP="008A01B2">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潮湿</w:t>
      </w:r>
      <w:r>
        <w:rPr>
          <w:color w:val="000000"/>
        </w:rPr>
        <w:tab/>
        <w:t xml:space="preserve">B. </w:t>
      </w:r>
      <w:r>
        <w:rPr>
          <w:rFonts w:ascii="宋体" w:hAnsi="宋体"/>
          <w:color w:val="000000"/>
        </w:rPr>
        <w:t>干早</w:t>
      </w:r>
      <w:r>
        <w:rPr>
          <w:color w:val="000000"/>
        </w:rPr>
        <w:tab/>
        <w:t xml:space="preserve">C. </w:t>
      </w:r>
      <w:r>
        <w:rPr>
          <w:rFonts w:ascii="宋体" w:hAnsi="宋体"/>
          <w:color w:val="000000"/>
        </w:rPr>
        <w:t>严寒</w:t>
      </w:r>
      <w:r>
        <w:rPr>
          <w:color w:val="000000"/>
        </w:rPr>
        <w:tab/>
        <w:t xml:space="preserve">D. </w:t>
      </w:r>
      <w:r>
        <w:rPr>
          <w:rFonts w:ascii="宋体" w:hAnsi="宋体"/>
          <w:color w:val="000000"/>
        </w:rPr>
        <w:t>酸雨</w:t>
      </w:r>
    </w:p>
    <w:p w:rsidR="008A01B2" w:rsidRDefault="008A01B2" w:rsidP="008A01B2">
      <w:pPr>
        <w:spacing w:line="360" w:lineRule="auto"/>
        <w:textAlignment w:val="center"/>
        <w:rPr>
          <w:color w:val="000000"/>
        </w:rPr>
      </w:pPr>
      <w:r>
        <w:rPr>
          <w:color w:val="2E75B6"/>
        </w:rPr>
        <w:t>【答案】</w:t>
      </w:r>
      <w:r>
        <w:rPr>
          <w:color w:val="000000"/>
        </w:rPr>
        <w:t>D</w: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color w:val="000000"/>
        </w:rPr>
      </w:pPr>
      <w:r>
        <w:rPr>
          <w:color w:val="000000"/>
        </w:rPr>
        <w:t>【分析】</w:t>
      </w:r>
    </w:p>
    <w:p w:rsidR="008A01B2" w:rsidRDefault="008A01B2" w:rsidP="008A01B2">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、冷暖空气交替就会使天气变得潮湿，对地质结构没有破坏，所以</w:t>
      </w:r>
      <w:r>
        <w:rPr>
          <w:rFonts w:ascii="Times New Roman" w:eastAsia="Times New Roman" w:hAnsi="Times New Roman" w:cs="Times New Roman"/>
          <w:color w:val="000000"/>
        </w:rPr>
        <w:t>A</w:t>
      </w:r>
      <w:r>
        <w:rPr>
          <w:rFonts w:ascii="宋体" w:hAnsi="宋体"/>
          <w:color w:val="000000"/>
        </w:rPr>
        <w:t>错误；</w:t>
      </w:r>
    </w:p>
    <w:p w:rsidR="008A01B2" w:rsidRDefault="008A01B2" w:rsidP="008A01B2">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、干旱是长时间不下雨导致的，对地质结构也没有影响，所以</w:t>
      </w:r>
      <w:r>
        <w:rPr>
          <w:rFonts w:ascii="Times New Roman" w:eastAsia="Times New Roman" w:hAnsi="Times New Roman" w:cs="Times New Roman"/>
          <w:color w:val="000000"/>
        </w:rPr>
        <w:t>B</w:t>
      </w:r>
      <w:r>
        <w:rPr>
          <w:rFonts w:ascii="宋体" w:hAnsi="宋体"/>
          <w:color w:val="000000"/>
        </w:rPr>
        <w:t>错误；</w:t>
      </w:r>
    </w:p>
    <w:p w:rsidR="008A01B2" w:rsidRDefault="008A01B2" w:rsidP="008A01B2">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、严寒是天气温度低造成</w:t>
      </w:r>
      <w:r>
        <w:rPr>
          <w:rFonts w:ascii="宋体" w:hAnsi="宋体"/>
          <w:noProof/>
          <w:color w:val="000000"/>
        </w:rPr>
        <w:drawing>
          <wp:inline distT="0" distB="0" distL="0" distR="0">
            <wp:extent cx="132715" cy="177165"/>
            <wp:effectExtent l="0" t="0" r="63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，对地质结构也没有影响，所以</w:t>
      </w:r>
      <w:r>
        <w:rPr>
          <w:rFonts w:ascii="Times New Roman" w:eastAsia="Times New Roman" w:hAnsi="Times New Roman" w:cs="Times New Roman"/>
          <w:color w:val="000000"/>
        </w:rPr>
        <w:t>C</w:t>
      </w:r>
      <w:r>
        <w:rPr>
          <w:rFonts w:ascii="宋体" w:hAnsi="宋体"/>
          <w:color w:val="000000"/>
        </w:rPr>
        <w:t>错误；</w:t>
      </w:r>
    </w:p>
    <w:p w:rsidR="008A01B2" w:rsidRDefault="008A01B2" w:rsidP="008A01B2">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、酸雨中会存在硫酸和硝酸，酸会和碳酸盐反应破坏地质结构，所以</w:t>
      </w:r>
      <w:r>
        <w:rPr>
          <w:rFonts w:ascii="Times New Roman" w:eastAsia="Times New Roman" w:hAnsi="Times New Roman" w:cs="Times New Roman"/>
          <w:color w:val="000000"/>
        </w:rPr>
        <w:t>D</w:t>
      </w:r>
      <w:r>
        <w:rPr>
          <w:rFonts w:ascii="宋体" w:hAnsi="宋体"/>
          <w:color w:val="000000"/>
        </w:rPr>
        <w:t>正确；</w:t>
      </w:r>
    </w:p>
    <w:p w:rsidR="008A01B2" w:rsidRDefault="008A01B2" w:rsidP="008A01B2">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D</w:t>
      </w:r>
      <w:r>
        <w:rPr>
          <w:rFonts w:ascii="宋体" w:hAnsi="宋体"/>
          <w:color w:val="000000"/>
        </w:rPr>
        <w:t>。</w:t>
      </w:r>
    </w:p>
    <w:p w:rsidR="008A01B2" w:rsidRDefault="008A01B2" w:rsidP="008A01B2">
      <w:pPr>
        <w:spacing w:line="360" w:lineRule="auto"/>
        <w:jc w:val="left"/>
        <w:textAlignment w:val="center"/>
        <w:rPr>
          <w:rFonts w:ascii="宋体" w:hAnsi="宋体"/>
          <w:color w:val="000000"/>
        </w:rPr>
      </w:pPr>
      <w:r>
        <w:rPr>
          <w:color w:val="000000"/>
        </w:rPr>
        <w:t>【点睛】</w:t>
      </w:r>
      <w:r>
        <w:rPr>
          <w:rFonts w:ascii="宋体" w:hAnsi="宋体"/>
          <w:color w:val="000000"/>
        </w:rPr>
        <w:t>本题考查酸与碳酸盐反应，破坏地质结构，酸雨对环境有很大的影响。</w:t>
      </w:r>
    </w:p>
    <w:p w:rsidR="008A01B2" w:rsidRDefault="008A01B2" w:rsidP="008A01B2">
      <w:pPr>
        <w:spacing w:line="360" w:lineRule="auto"/>
        <w:jc w:val="left"/>
        <w:textAlignment w:val="center"/>
        <w:rPr>
          <w:rFonts w:ascii="宋体" w:hAnsi="宋体"/>
          <w:color w:val="000000"/>
        </w:rPr>
      </w:pPr>
      <w:r>
        <w:rPr>
          <w:color w:val="000000"/>
        </w:rPr>
        <w:t xml:space="preserve">5. </w:t>
      </w:r>
      <w:r>
        <w:rPr>
          <w:rFonts w:ascii="宋体" w:hAnsi="宋体"/>
          <w:color w:val="000000"/>
        </w:rPr>
        <w:t>随着科技的进步，我们可通过扫描隧道显微镜获得苯分子的图像。观察下图，有关苯分子的表述错误的是</w:t>
      </w:r>
    </w:p>
    <w:p w:rsidR="008A01B2" w:rsidRDefault="008A01B2" w:rsidP="008A01B2">
      <w:pPr>
        <w:spacing w:line="360" w:lineRule="auto"/>
        <w:jc w:val="left"/>
        <w:textAlignment w:val="center"/>
        <w:rPr>
          <w:color w:val="000000"/>
        </w:rPr>
      </w:pPr>
      <w:r>
        <w:rPr>
          <w:rFonts w:ascii="宋体" w:hAnsi="宋体"/>
          <w:noProof/>
          <w:color w:val="000000"/>
        </w:rPr>
        <w:lastRenderedPageBreak/>
        <w:drawing>
          <wp:inline distT="0" distB="0" distL="0" distR="0">
            <wp:extent cx="3279140" cy="2124075"/>
            <wp:effectExtent l="0" t="0" r="0" b="9525"/>
            <wp:docPr id="23"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9140" cy="2124075"/>
                    </a:xfrm>
                    <a:prstGeom prst="rect">
                      <a:avLst/>
                    </a:prstGeom>
                    <a:noFill/>
                    <a:ln>
                      <a:noFill/>
                    </a:ln>
                  </pic:spPr>
                </pic:pic>
              </a:graphicData>
            </a:graphic>
          </wp:inline>
        </w:drawing>
      </w:r>
    </w:p>
    <w:p w:rsidR="008A01B2" w:rsidRDefault="008A01B2" w:rsidP="008A01B2">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A. 它在不断运动</w:t>
      </w:r>
      <w:r>
        <w:rPr>
          <w:rFonts w:ascii="宋体" w:hAnsi="宋体"/>
          <w:color w:val="000000"/>
        </w:rPr>
        <w:tab/>
        <w:t>B. 它体积很小</w:t>
      </w:r>
      <w:r>
        <w:rPr>
          <w:rFonts w:ascii="宋体" w:hAnsi="宋体"/>
          <w:color w:val="000000"/>
        </w:rPr>
        <w:tab/>
        <w:t>C. 分子间有间隔</w:t>
      </w:r>
      <w:r>
        <w:rPr>
          <w:rFonts w:ascii="宋体" w:hAnsi="宋体"/>
          <w:color w:val="000000"/>
        </w:rPr>
        <w:tab/>
        <w:t>D. 它真实存在</w:t>
      </w:r>
    </w:p>
    <w:p w:rsidR="008A01B2" w:rsidRDefault="008A01B2" w:rsidP="008A01B2">
      <w:pPr>
        <w:spacing w:line="360" w:lineRule="auto"/>
        <w:textAlignment w:val="center"/>
        <w:rPr>
          <w:color w:val="000000"/>
        </w:rPr>
      </w:pPr>
      <w:r>
        <w:rPr>
          <w:color w:val="2E75B6"/>
        </w:rPr>
        <w:t>【答案】</w:t>
      </w:r>
      <w:r>
        <w:rPr>
          <w:color w:val="000000"/>
        </w:rPr>
        <w:t>A</w: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color w:val="000000"/>
        </w:rPr>
      </w:pPr>
      <w:r>
        <w:rPr>
          <w:color w:val="000000"/>
        </w:rPr>
        <w:t>【详解】通过扫描隧道显微镜获得苯分子的图像，苯分子肉眼不可见，通过扫描隧道显微镜才能发现，说明它的体积很小，通过图像可以看出，分子之间存在间隔，能通过扫描隧道显微镜获得苯分子的图像，说明它真实存在，不能说明它在不断运动。</w:t>
      </w:r>
    </w:p>
    <w:p w:rsidR="008A01B2" w:rsidRDefault="008A01B2" w:rsidP="008A01B2">
      <w:pPr>
        <w:spacing w:line="360" w:lineRule="auto"/>
        <w:jc w:val="left"/>
        <w:textAlignment w:val="center"/>
        <w:rPr>
          <w:color w:val="000000"/>
        </w:rPr>
      </w:pPr>
      <w:r>
        <w:rPr>
          <w:color w:val="000000"/>
        </w:rPr>
        <w:t>故选</w:t>
      </w:r>
      <w:r>
        <w:rPr>
          <w:color w:val="000000"/>
        </w:rPr>
        <w:t>A</w:t>
      </w:r>
      <w:r>
        <w:rPr>
          <w:color w:val="000000"/>
        </w:rPr>
        <w:t>。</w:t>
      </w:r>
    </w:p>
    <w:p w:rsidR="008A01B2" w:rsidRDefault="008A01B2" w:rsidP="008A01B2">
      <w:pPr>
        <w:spacing w:line="360" w:lineRule="auto"/>
        <w:jc w:val="left"/>
        <w:textAlignment w:val="center"/>
        <w:rPr>
          <w:rFonts w:ascii="宋体" w:hAnsi="宋体"/>
          <w:color w:val="000000"/>
        </w:rPr>
      </w:pPr>
      <w:r>
        <w:rPr>
          <w:color w:val="000000"/>
        </w:rPr>
        <w:t xml:space="preserve">6. </w:t>
      </w:r>
      <w:r>
        <w:rPr>
          <w:rFonts w:ascii="Times New Roman" w:eastAsia="Times New Roman" w:hAnsi="Times New Roman" w:cs="Times New Roman"/>
          <w:color w:val="000000"/>
        </w:rPr>
        <w:t>5</w:t>
      </w:r>
      <w:r>
        <w:rPr>
          <w:rFonts w:ascii="宋体" w:hAnsi="宋体"/>
          <w:color w:val="000000"/>
        </w:rPr>
        <w:t>月</w:t>
      </w:r>
      <w:r>
        <w:rPr>
          <w:rFonts w:ascii="Times New Roman" w:eastAsia="Times New Roman" w:hAnsi="Times New Roman" w:cs="Times New Roman"/>
          <w:color w:val="000000"/>
        </w:rPr>
        <w:t>15</w:t>
      </w:r>
      <w:r>
        <w:rPr>
          <w:rFonts w:ascii="宋体" w:hAnsi="宋体"/>
          <w:color w:val="000000"/>
        </w:rPr>
        <w:t>日，中国天问一号探测器成功着陆火星。火星上有峡谷山群、尘埃风暴，昼夜温差较大。安全着陆无需考虑的因素是</w:t>
      </w:r>
    </w:p>
    <w:p w:rsidR="008A01B2" w:rsidRDefault="008A01B2" w:rsidP="008A01B2">
      <w:pPr>
        <w:spacing w:line="360" w:lineRule="auto"/>
        <w:jc w:val="left"/>
        <w:textAlignment w:val="center"/>
        <w:rPr>
          <w:color w:val="000000"/>
        </w:rPr>
      </w:pPr>
      <w:r>
        <w:rPr>
          <w:noProof/>
          <w:color w:val="000000"/>
        </w:rPr>
        <w:drawing>
          <wp:inline distT="0" distB="0" distL="0" distR="0">
            <wp:extent cx="2364740" cy="1932305"/>
            <wp:effectExtent l="0" t="0" r="0" b="0"/>
            <wp:docPr id="22" name="图片 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4740" cy="1932305"/>
                    </a:xfrm>
                    <a:prstGeom prst="rect">
                      <a:avLst/>
                    </a:prstGeom>
                    <a:noFill/>
                    <a:ln>
                      <a:noFill/>
                    </a:ln>
                  </pic:spPr>
                </pic:pic>
              </a:graphicData>
            </a:graphic>
          </wp:inline>
        </w:drawing>
      </w:r>
    </w:p>
    <w:p w:rsidR="008A01B2" w:rsidRDefault="008A01B2" w:rsidP="008A01B2">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火星地形地貌</w:t>
      </w:r>
      <w:r>
        <w:rPr>
          <w:color w:val="000000"/>
        </w:rPr>
        <w:tab/>
        <w:t xml:space="preserve">B. </w:t>
      </w:r>
      <w:r>
        <w:rPr>
          <w:rFonts w:ascii="宋体" w:hAnsi="宋体"/>
          <w:color w:val="000000"/>
        </w:rPr>
        <w:t>探测器金属硬度</w:t>
      </w:r>
      <w:r>
        <w:rPr>
          <w:color w:val="000000"/>
        </w:rPr>
        <w:tab/>
        <w:t xml:space="preserve">C. </w:t>
      </w:r>
      <w:r>
        <w:rPr>
          <w:rFonts w:ascii="宋体" w:hAnsi="宋体"/>
          <w:color w:val="000000"/>
        </w:rPr>
        <w:t>火星岩石成分</w:t>
      </w:r>
      <w:r>
        <w:rPr>
          <w:color w:val="000000"/>
        </w:rPr>
        <w:tab/>
        <w:t xml:space="preserve">D. </w:t>
      </w:r>
      <w:r>
        <w:rPr>
          <w:rFonts w:ascii="宋体" w:hAnsi="宋体"/>
          <w:color w:val="000000"/>
        </w:rPr>
        <w:t>探测器外壳熔点</w:t>
      </w:r>
    </w:p>
    <w:p w:rsidR="008A01B2" w:rsidRDefault="008A01B2" w:rsidP="008A01B2">
      <w:pPr>
        <w:spacing w:line="360" w:lineRule="auto"/>
        <w:textAlignment w:val="center"/>
        <w:rPr>
          <w:color w:val="000000"/>
        </w:rPr>
      </w:pPr>
      <w:r>
        <w:rPr>
          <w:color w:val="2E75B6"/>
        </w:rPr>
        <w:t>【答案】</w:t>
      </w:r>
      <w:r>
        <w:rPr>
          <w:color w:val="000000"/>
        </w:rPr>
        <w:t>C</w: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color w:val="000000"/>
        </w:rPr>
      </w:pPr>
      <w:r>
        <w:rPr>
          <w:color w:val="000000"/>
        </w:rPr>
        <w:t>【详解】</w:t>
      </w:r>
      <w:r>
        <w:rPr>
          <w:color w:val="000000"/>
        </w:rPr>
        <w:t>A</w:t>
      </w:r>
      <w:r>
        <w:rPr>
          <w:color w:val="000000"/>
        </w:rPr>
        <w:t>、火星地形地貌，影响探测器的着陆情况，需要考虑；</w:t>
      </w:r>
    </w:p>
    <w:p w:rsidR="008A01B2" w:rsidRDefault="008A01B2" w:rsidP="008A01B2">
      <w:pPr>
        <w:spacing w:line="360" w:lineRule="auto"/>
        <w:jc w:val="left"/>
        <w:textAlignment w:val="center"/>
        <w:rPr>
          <w:color w:val="000000"/>
        </w:rPr>
      </w:pPr>
      <w:r>
        <w:rPr>
          <w:color w:val="000000"/>
        </w:rPr>
        <w:t>B</w:t>
      </w:r>
      <w:r>
        <w:rPr>
          <w:color w:val="000000"/>
        </w:rPr>
        <w:t>、探测器金属硬度要大，使得仪器有一定的强度，在着陆时不易变形，需要考虑；</w:t>
      </w:r>
    </w:p>
    <w:p w:rsidR="008A01B2" w:rsidRDefault="008A01B2" w:rsidP="008A01B2">
      <w:pPr>
        <w:spacing w:line="360" w:lineRule="auto"/>
        <w:jc w:val="left"/>
        <w:textAlignment w:val="center"/>
        <w:rPr>
          <w:color w:val="000000"/>
        </w:rPr>
      </w:pPr>
      <w:r>
        <w:rPr>
          <w:color w:val="000000"/>
        </w:rPr>
        <w:t>C</w:t>
      </w:r>
      <w:r>
        <w:rPr>
          <w:color w:val="000000"/>
        </w:rPr>
        <w:t>、火星岩石成分是着陆后需要探测研究的，在着陆时不需要考虑；</w:t>
      </w:r>
    </w:p>
    <w:p w:rsidR="008A01B2" w:rsidRDefault="008A01B2" w:rsidP="008A01B2">
      <w:pPr>
        <w:spacing w:line="360" w:lineRule="auto"/>
        <w:jc w:val="left"/>
        <w:textAlignment w:val="center"/>
        <w:rPr>
          <w:color w:val="000000"/>
        </w:rPr>
      </w:pPr>
      <w:r>
        <w:rPr>
          <w:color w:val="000000"/>
        </w:rPr>
        <w:t>D</w:t>
      </w:r>
      <w:r>
        <w:rPr>
          <w:color w:val="000000"/>
        </w:rPr>
        <w:t>、火星上昼夜温差较大，探测器外壳熔点在着陆时需要考虑。</w:t>
      </w:r>
    </w:p>
    <w:p w:rsidR="008A01B2" w:rsidRDefault="008A01B2" w:rsidP="008A01B2">
      <w:pPr>
        <w:spacing w:line="360" w:lineRule="auto"/>
        <w:jc w:val="left"/>
        <w:textAlignment w:val="center"/>
        <w:rPr>
          <w:color w:val="000000"/>
        </w:rPr>
      </w:pPr>
      <w:r>
        <w:rPr>
          <w:color w:val="000000"/>
        </w:rPr>
        <w:t>故选</w:t>
      </w:r>
      <w:r>
        <w:rPr>
          <w:color w:val="000000"/>
        </w:rPr>
        <w:t>C</w:t>
      </w:r>
      <w:r>
        <w:rPr>
          <w:color w:val="000000"/>
        </w:rPr>
        <w:t>。</w:t>
      </w:r>
    </w:p>
    <w:p w:rsidR="008A01B2" w:rsidRDefault="008A01B2" w:rsidP="008A01B2">
      <w:pPr>
        <w:spacing w:line="360" w:lineRule="auto"/>
        <w:jc w:val="left"/>
        <w:textAlignment w:val="center"/>
        <w:rPr>
          <w:rFonts w:ascii="宋体" w:hAnsi="宋体"/>
          <w:color w:val="000000"/>
        </w:rPr>
      </w:pPr>
      <w:r>
        <w:rPr>
          <w:color w:val="000000"/>
        </w:rPr>
        <w:lastRenderedPageBreak/>
        <w:t xml:space="preserve">7. </w:t>
      </w:r>
      <w:r>
        <w:rPr>
          <w:rFonts w:ascii="宋体" w:hAnsi="宋体"/>
          <w:color w:val="000000"/>
        </w:rPr>
        <w:t>不同元素在相互结合形成化合物时，呈现的化合价有所不同。在以下四个选项中，元素表现</w:t>
      </w:r>
      <w:r>
        <w:rPr>
          <w:rFonts w:ascii="Times New Roman" w:eastAsia="Times New Roman" w:hAnsi="Times New Roman" w:cs="Times New Roman"/>
          <w:color w:val="000000"/>
        </w:rPr>
        <w:t>+3</w:t>
      </w:r>
      <w:r>
        <w:rPr>
          <w:rFonts w:ascii="宋体" w:hAnsi="宋体"/>
          <w:color w:val="000000"/>
        </w:rPr>
        <w:t>价的是</w:t>
      </w:r>
    </w:p>
    <w:p w:rsidR="008A01B2" w:rsidRDefault="008A01B2" w:rsidP="008A01B2">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2</w:t>
      </w:r>
      <w:r>
        <w:rPr>
          <w:color w:val="000000"/>
        </w:rPr>
        <w:tab/>
        <w:t xml:space="preserve">B. </w:t>
      </w:r>
      <w:r>
        <w:rPr>
          <w:rFonts w:ascii="Times New Roman" w:eastAsia="Times New Roman" w:hAnsi="Times New Roman" w:cs="Times New Roman"/>
          <w:color w:val="000000"/>
        </w:rPr>
        <w:t>Al</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color w:val="000000"/>
        </w:rPr>
        <w:tab/>
        <w:t xml:space="preserve">C. </w:t>
      </w:r>
      <w:proofErr w:type="spellStart"/>
      <w:r>
        <w:rPr>
          <w:rFonts w:ascii="Times New Roman" w:eastAsia="Times New Roman" w:hAnsi="Times New Roman" w:cs="Times New Roman"/>
          <w:color w:val="000000"/>
        </w:rPr>
        <w:t>NaCl</w:t>
      </w:r>
      <w:proofErr w:type="spellEnd"/>
      <w:r>
        <w:rPr>
          <w:color w:val="000000"/>
        </w:rPr>
        <w:tab/>
        <w:t xml:space="preserve">D. </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3</w:t>
      </w:r>
    </w:p>
    <w:p w:rsidR="008A01B2" w:rsidRDefault="008A01B2" w:rsidP="008A01B2">
      <w:pPr>
        <w:spacing w:line="360" w:lineRule="auto"/>
        <w:textAlignment w:val="center"/>
        <w:rPr>
          <w:color w:val="000000"/>
        </w:rPr>
      </w:pPr>
      <w:r>
        <w:rPr>
          <w:color w:val="2E75B6"/>
        </w:rPr>
        <w:t>【答案】</w:t>
      </w:r>
      <w:r>
        <w:rPr>
          <w:color w:val="000000"/>
        </w:rPr>
        <w:t>B</w: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color w:val="000000"/>
        </w:rPr>
      </w:pPr>
      <w:r>
        <w:rPr>
          <w:color w:val="000000"/>
        </w:rPr>
        <w:t>【详解】</w:t>
      </w:r>
      <w:r>
        <w:rPr>
          <w:color w:val="000000"/>
        </w:rPr>
        <w:t>A</w:t>
      </w:r>
      <w:r>
        <w:rPr>
          <w:color w:val="000000"/>
        </w:rPr>
        <w:t>、二氧化硫中硫元素显</w:t>
      </w:r>
      <w:r>
        <w:rPr>
          <w:color w:val="000000"/>
        </w:rPr>
        <w:t>+4</w:t>
      </w:r>
      <w:r>
        <w:rPr>
          <w:color w:val="000000"/>
        </w:rPr>
        <w:t>价，氧元素显</w:t>
      </w:r>
      <w:r>
        <w:rPr>
          <w:color w:val="000000"/>
        </w:rPr>
        <w:t>-2</w:t>
      </w:r>
      <w:r>
        <w:rPr>
          <w:color w:val="000000"/>
        </w:rPr>
        <w:t>价，不符合题意；</w:t>
      </w:r>
    </w:p>
    <w:p w:rsidR="008A01B2" w:rsidRDefault="008A01B2" w:rsidP="008A01B2">
      <w:pPr>
        <w:spacing w:line="360" w:lineRule="auto"/>
        <w:jc w:val="left"/>
        <w:textAlignment w:val="center"/>
        <w:rPr>
          <w:color w:val="000000"/>
        </w:rPr>
      </w:pPr>
      <w:r>
        <w:rPr>
          <w:color w:val="000000"/>
        </w:rPr>
        <w:t>B</w:t>
      </w:r>
      <w:r>
        <w:rPr>
          <w:color w:val="000000"/>
        </w:rPr>
        <w:t>、氧化铝中铝元素显</w:t>
      </w:r>
      <w:r>
        <w:rPr>
          <w:color w:val="000000"/>
        </w:rPr>
        <w:t>+3</w:t>
      </w:r>
      <w:r>
        <w:rPr>
          <w:color w:val="000000"/>
        </w:rPr>
        <w:t>价，氧元素显</w:t>
      </w:r>
      <w:r>
        <w:rPr>
          <w:color w:val="000000"/>
        </w:rPr>
        <w:t>-2</w:t>
      </w:r>
      <w:r>
        <w:rPr>
          <w:color w:val="000000"/>
        </w:rPr>
        <w:t>价，符合题意；</w:t>
      </w:r>
    </w:p>
    <w:p w:rsidR="008A01B2" w:rsidRDefault="008A01B2" w:rsidP="008A01B2">
      <w:pPr>
        <w:spacing w:line="360" w:lineRule="auto"/>
        <w:jc w:val="left"/>
        <w:textAlignment w:val="center"/>
        <w:rPr>
          <w:color w:val="000000"/>
        </w:rPr>
      </w:pPr>
      <w:r>
        <w:rPr>
          <w:color w:val="000000"/>
        </w:rPr>
        <w:t>C</w:t>
      </w:r>
      <w:r>
        <w:rPr>
          <w:color w:val="000000"/>
        </w:rPr>
        <w:t>、氯化钠中钠元素显</w:t>
      </w:r>
      <w:r>
        <w:rPr>
          <w:color w:val="000000"/>
        </w:rPr>
        <w:t>+1</w:t>
      </w:r>
      <w:r>
        <w:rPr>
          <w:color w:val="000000"/>
        </w:rPr>
        <w:t>价，氯元素显</w:t>
      </w:r>
      <w:r>
        <w:rPr>
          <w:color w:val="000000"/>
        </w:rPr>
        <w:t>-1</w:t>
      </w:r>
      <w:r>
        <w:rPr>
          <w:color w:val="000000"/>
        </w:rPr>
        <w:t>价，不符合题意；</w:t>
      </w:r>
    </w:p>
    <w:p w:rsidR="008A01B2" w:rsidRDefault="008A01B2" w:rsidP="008A01B2">
      <w:pPr>
        <w:spacing w:line="360" w:lineRule="auto"/>
        <w:jc w:val="left"/>
        <w:textAlignment w:val="center"/>
        <w:rPr>
          <w:color w:val="000000"/>
        </w:rPr>
      </w:pPr>
      <w:r>
        <w:rPr>
          <w:color w:val="000000"/>
        </w:rPr>
        <w:t>D</w:t>
      </w:r>
      <w:r>
        <w:rPr>
          <w:color w:val="000000"/>
        </w:rPr>
        <w:t>、氨气中氢元素显</w:t>
      </w:r>
      <w:r>
        <w:rPr>
          <w:color w:val="000000"/>
        </w:rPr>
        <w:t>+1</w:t>
      </w:r>
      <w:r>
        <w:rPr>
          <w:color w:val="000000"/>
        </w:rPr>
        <w:t>价，氮元素显</w:t>
      </w:r>
      <w:r>
        <w:rPr>
          <w:color w:val="000000"/>
        </w:rPr>
        <w:t>-3</w:t>
      </w:r>
      <w:r>
        <w:rPr>
          <w:color w:val="000000"/>
        </w:rPr>
        <w:t>价，不符合题意。</w:t>
      </w:r>
    </w:p>
    <w:p w:rsidR="008A01B2" w:rsidRDefault="008A01B2" w:rsidP="008A01B2">
      <w:pPr>
        <w:spacing w:line="360" w:lineRule="auto"/>
        <w:jc w:val="left"/>
        <w:textAlignment w:val="center"/>
        <w:rPr>
          <w:color w:val="000000"/>
        </w:rPr>
      </w:pPr>
      <w:r>
        <w:rPr>
          <w:color w:val="000000"/>
        </w:rPr>
        <w:t>故选</w:t>
      </w:r>
      <w:r>
        <w:rPr>
          <w:color w:val="000000"/>
        </w:rPr>
        <w:t>B</w:t>
      </w:r>
      <w:r>
        <w:rPr>
          <w:color w:val="000000"/>
        </w:rPr>
        <w:t>。</w:t>
      </w:r>
    </w:p>
    <w:p w:rsidR="008A01B2" w:rsidRDefault="008A01B2" w:rsidP="008A01B2">
      <w:pPr>
        <w:spacing w:line="360" w:lineRule="auto"/>
        <w:jc w:val="left"/>
        <w:textAlignment w:val="center"/>
        <w:rPr>
          <w:rFonts w:ascii="宋体" w:hAnsi="宋体"/>
          <w:color w:val="000000"/>
        </w:rPr>
      </w:pPr>
      <w:r>
        <w:rPr>
          <w:color w:val="000000"/>
        </w:rPr>
        <w:t xml:space="preserve">8. </w:t>
      </w:r>
      <w:r>
        <w:rPr>
          <w:rFonts w:ascii="宋体" w:hAnsi="宋体"/>
          <w:color w:val="000000"/>
        </w:rPr>
        <w:t>糖精钠（</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7</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SNa</w:t>
      </w:r>
      <w:r>
        <w:rPr>
          <w:rFonts w:ascii="宋体" w:hAnsi="宋体"/>
          <w:color w:val="000000"/>
        </w:rPr>
        <w:t>）是一种食品添加剂，用它浸泡过的冬枣，与普通冬枣相比，表皮变红，甜度增大。有关糖精钠的认识正确的一项是</w:t>
      </w:r>
    </w:p>
    <w:p w:rsidR="008A01B2" w:rsidRDefault="008A01B2" w:rsidP="008A01B2">
      <w:pPr>
        <w:spacing w:line="360" w:lineRule="auto"/>
        <w:jc w:val="left"/>
        <w:textAlignment w:val="center"/>
        <w:rPr>
          <w:color w:val="000000"/>
        </w:rPr>
      </w:pPr>
      <w:r>
        <w:rPr>
          <w:noProof/>
          <w:color w:val="000000"/>
        </w:rPr>
        <w:drawing>
          <wp:inline distT="0" distB="0" distL="0" distR="0">
            <wp:extent cx="1351915" cy="1228725"/>
            <wp:effectExtent l="0" t="0" r="635" b="9525"/>
            <wp:docPr id="21" name="图片 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1915" cy="1228725"/>
                    </a:xfrm>
                    <a:prstGeom prst="rect">
                      <a:avLst/>
                    </a:prstGeom>
                    <a:noFill/>
                    <a:ln>
                      <a:noFill/>
                    </a:ln>
                  </pic:spPr>
                </pic:pic>
              </a:graphicData>
            </a:graphic>
          </wp:inline>
        </w:drawing>
      </w:r>
      <w:r>
        <w:rPr>
          <w:noProof/>
          <w:color w:val="000000"/>
        </w:rPr>
        <w:drawing>
          <wp:inline distT="0" distB="0" distL="0" distR="0">
            <wp:extent cx="1543685" cy="1303020"/>
            <wp:effectExtent l="0" t="0" r="0" b="0"/>
            <wp:docPr id="20" name="图片 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3685" cy="1303020"/>
                    </a:xfrm>
                    <a:prstGeom prst="rect">
                      <a:avLst/>
                    </a:prstGeom>
                    <a:noFill/>
                    <a:ln>
                      <a:noFill/>
                    </a:ln>
                  </pic:spPr>
                </pic:pic>
              </a:graphicData>
            </a:graphic>
          </wp:inline>
        </w:drawing>
      </w:r>
    </w:p>
    <w:p w:rsidR="008A01B2" w:rsidRDefault="008A01B2" w:rsidP="008A01B2">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属于氧化物</w:t>
      </w:r>
      <w:r>
        <w:rPr>
          <w:color w:val="000000"/>
        </w:rPr>
        <w:tab/>
        <w:t xml:space="preserve">B. </w:t>
      </w:r>
      <w:r>
        <w:rPr>
          <w:rFonts w:ascii="宋体" w:hAnsi="宋体"/>
          <w:color w:val="000000"/>
        </w:rPr>
        <w:t>过量食用对人体无害</w:t>
      </w:r>
    </w:p>
    <w:p w:rsidR="008A01B2" w:rsidRDefault="008A01B2" w:rsidP="008A01B2">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碳、氧元素的质量比为</w:t>
      </w:r>
      <w:r>
        <w:rPr>
          <w:rFonts w:ascii="Times New Roman" w:eastAsia="Times New Roman" w:hAnsi="Times New Roman" w:cs="Times New Roman"/>
          <w:color w:val="000000"/>
        </w:rPr>
        <w:t>7</w:t>
      </w:r>
      <w:r>
        <w:rPr>
          <w:rFonts w:ascii="宋体" w:hAnsi="宋体"/>
          <w:color w:val="000000"/>
        </w:rPr>
        <w:t>：</w:t>
      </w:r>
      <w:r>
        <w:rPr>
          <w:rFonts w:ascii="Times New Roman" w:eastAsia="Times New Roman" w:hAnsi="Times New Roman" w:cs="Times New Roman"/>
          <w:color w:val="000000"/>
        </w:rPr>
        <w:t>3</w:t>
      </w:r>
      <w:r>
        <w:rPr>
          <w:color w:val="000000"/>
        </w:rPr>
        <w:tab/>
        <w:t xml:space="preserve">D. </w:t>
      </w:r>
      <w:r>
        <w:rPr>
          <w:rFonts w:ascii="宋体" w:hAnsi="宋体"/>
          <w:color w:val="000000"/>
        </w:rPr>
        <w:t>由</w:t>
      </w:r>
      <w:r>
        <w:rPr>
          <w:rFonts w:ascii="Times New Roman" w:eastAsia="Times New Roman" w:hAnsi="Times New Roman" w:cs="Times New Roman"/>
          <w:color w:val="000000"/>
        </w:rPr>
        <w:t>6</w:t>
      </w:r>
      <w:r>
        <w:rPr>
          <w:rFonts w:ascii="宋体" w:hAnsi="宋体"/>
          <w:color w:val="000000"/>
        </w:rPr>
        <w:t>种元素组成</w:t>
      </w:r>
    </w:p>
    <w:p w:rsidR="008A01B2" w:rsidRDefault="008A01B2" w:rsidP="008A01B2">
      <w:pPr>
        <w:spacing w:line="360" w:lineRule="auto"/>
        <w:textAlignment w:val="center"/>
        <w:rPr>
          <w:color w:val="000000"/>
        </w:rPr>
      </w:pPr>
      <w:r>
        <w:rPr>
          <w:color w:val="2E75B6"/>
        </w:rPr>
        <w:t>【答案】</w:t>
      </w:r>
      <w:r>
        <w:rPr>
          <w:color w:val="000000"/>
        </w:rPr>
        <w:t>D</w: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color w:val="000000"/>
        </w:rPr>
      </w:pPr>
      <w:r>
        <w:rPr>
          <w:color w:val="000000"/>
        </w:rPr>
        <w:t>【详解】</w:t>
      </w:r>
      <w:r>
        <w:rPr>
          <w:color w:val="000000"/>
        </w:rPr>
        <w:t>A</w:t>
      </w:r>
      <w:r>
        <w:rPr>
          <w:color w:val="000000"/>
        </w:rPr>
        <w:t>、氧化物由两种元素组成，其中一种元素是氧元素的化合物，而糖精钠含有多种元素，不属于氧化物，故</w:t>
      </w:r>
      <w:r>
        <w:rPr>
          <w:color w:val="000000"/>
        </w:rPr>
        <w:t>A</w:t>
      </w:r>
      <w:r>
        <w:rPr>
          <w:color w:val="000000"/>
        </w:rPr>
        <w:t>错误；</w:t>
      </w:r>
    </w:p>
    <w:p w:rsidR="008A01B2" w:rsidRDefault="008A01B2" w:rsidP="008A01B2">
      <w:pPr>
        <w:spacing w:line="360" w:lineRule="auto"/>
        <w:jc w:val="left"/>
        <w:textAlignment w:val="center"/>
        <w:rPr>
          <w:color w:val="000000"/>
        </w:rPr>
      </w:pPr>
      <w:r>
        <w:rPr>
          <w:color w:val="000000"/>
        </w:rPr>
        <w:t>B</w:t>
      </w:r>
      <w:r>
        <w:rPr>
          <w:color w:val="000000"/>
        </w:rPr>
        <w:t>、糖精钠是一种食品添加剂，过量食用会影响肠胃消化酶的正常分泌，对人体有害，故</w:t>
      </w:r>
      <w:r>
        <w:rPr>
          <w:color w:val="000000"/>
        </w:rPr>
        <w:t>B</w:t>
      </w:r>
      <w:r>
        <w:rPr>
          <w:color w:val="000000"/>
        </w:rPr>
        <w:t>错误；</w:t>
      </w:r>
    </w:p>
    <w:p w:rsidR="008A01B2" w:rsidRDefault="008A01B2" w:rsidP="008A01B2">
      <w:pPr>
        <w:spacing w:line="360" w:lineRule="auto"/>
        <w:jc w:val="left"/>
        <w:textAlignment w:val="center"/>
        <w:rPr>
          <w:color w:val="000000"/>
        </w:rPr>
      </w:pPr>
      <w:r>
        <w:rPr>
          <w:color w:val="000000"/>
        </w:rPr>
        <w:t>C</w:t>
      </w:r>
      <w:r>
        <w:rPr>
          <w:color w:val="000000"/>
        </w:rPr>
        <w:t>、糖精钠中碳、氧元素的质量比为</w:t>
      </w:r>
      <w:r>
        <w:object w:dxaOrig="2220"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11pt;height:20.5pt" o:ole="">
            <v:imagedata r:id="rId15" o:title="eqId4128a6d11a97489ca44f796eaba0f7b1"/>
          </v:shape>
          <o:OLEObject Type="Embed" ProgID="Equation.DSMT4" ShapeID="_x0000_i1025" DrawAspect="Content" ObjectID="_1687003247" r:id="rId16"/>
        </w:object>
      </w:r>
      <w:r>
        <w:rPr>
          <w:color w:val="000000"/>
        </w:rPr>
        <w:t>，故</w:t>
      </w:r>
      <w:r>
        <w:rPr>
          <w:color w:val="000000"/>
        </w:rPr>
        <w:t>C</w:t>
      </w:r>
      <w:r>
        <w:rPr>
          <w:color w:val="000000"/>
        </w:rPr>
        <w:t>错误；</w:t>
      </w:r>
    </w:p>
    <w:p w:rsidR="008A01B2" w:rsidRDefault="008A01B2" w:rsidP="008A01B2">
      <w:pPr>
        <w:spacing w:line="360" w:lineRule="auto"/>
        <w:jc w:val="left"/>
        <w:textAlignment w:val="center"/>
        <w:rPr>
          <w:color w:val="000000"/>
        </w:rPr>
      </w:pPr>
      <w:r>
        <w:rPr>
          <w:color w:val="000000"/>
        </w:rPr>
        <w:t>D</w:t>
      </w:r>
      <w:r>
        <w:rPr>
          <w:color w:val="000000"/>
        </w:rPr>
        <w:t>、糖精钠含碳、氢、氮、氧、硫、钠六种元素，故其由</w:t>
      </w:r>
      <w:r>
        <w:rPr>
          <w:color w:val="000000"/>
        </w:rPr>
        <w:t>6</w:t>
      </w:r>
      <w:r>
        <w:rPr>
          <w:color w:val="000000"/>
        </w:rPr>
        <w:t>种元素组成，故</w:t>
      </w:r>
      <w:r>
        <w:rPr>
          <w:color w:val="000000"/>
        </w:rPr>
        <w:t>D</w:t>
      </w:r>
      <w:r>
        <w:rPr>
          <w:color w:val="000000"/>
        </w:rPr>
        <w:t>正确；</w:t>
      </w:r>
    </w:p>
    <w:p w:rsidR="008A01B2" w:rsidRDefault="008A01B2" w:rsidP="008A01B2">
      <w:pPr>
        <w:spacing w:line="360" w:lineRule="auto"/>
        <w:jc w:val="left"/>
        <w:textAlignment w:val="center"/>
        <w:rPr>
          <w:color w:val="000000"/>
        </w:rPr>
      </w:pPr>
      <w:r>
        <w:rPr>
          <w:color w:val="000000"/>
        </w:rPr>
        <w:t>故选</w:t>
      </w:r>
      <w:r>
        <w:rPr>
          <w:color w:val="000000"/>
        </w:rPr>
        <w:t>D</w:t>
      </w:r>
      <w:r>
        <w:rPr>
          <w:color w:val="000000"/>
        </w:rPr>
        <w:t>。</w:t>
      </w:r>
    </w:p>
    <w:p w:rsidR="008A01B2" w:rsidRDefault="008A01B2" w:rsidP="008A01B2">
      <w:pPr>
        <w:spacing w:line="360" w:lineRule="auto"/>
        <w:jc w:val="left"/>
        <w:textAlignment w:val="center"/>
        <w:rPr>
          <w:rFonts w:ascii="宋体" w:hAnsi="宋体"/>
          <w:color w:val="000000"/>
        </w:rPr>
      </w:pPr>
      <w:r>
        <w:rPr>
          <w:color w:val="000000"/>
        </w:rPr>
        <w:t xml:space="preserve">9. </w:t>
      </w:r>
      <w:r>
        <w:rPr>
          <w:rFonts w:ascii="宋体" w:hAnsi="宋体"/>
          <w:color w:val="000000"/>
        </w:rPr>
        <w:t>设计实验方案，分析实验原理，解决实验问题，是化学独特的学科思想。下图所示，当把胶头滴管内液体全部滴入试管中时，能达到实验目的的是</w:t>
      </w:r>
    </w:p>
    <w:p w:rsidR="008A01B2" w:rsidRDefault="008A01B2" w:rsidP="008A01B2">
      <w:pPr>
        <w:tabs>
          <w:tab w:val="left" w:pos="4873"/>
        </w:tabs>
        <w:spacing w:line="360" w:lineRule="auto"/>
        <w:jc w:val="left"/>
        <w:textAlignment w:val="center"/>
        <w:rPr>
          <w:rFonts w:ascii="宋体" w:hAnsi="宋体"/>
          <w:color w:val="000000"/>
        </w:rPr>
      </w:pPr>
      <w:r>
        <w:rPr>
          <w:color w:val="000000"/>
        </w:rPr>
        <w:lastRenderedPageBreak/>
        <w:t xml:space="preserve">A. </w:t>
      </w:r>
      <w:r>
        <w:rPr>
          <w:rFonts w:ascii="宋体" w:hAnsi="宋体"/>
          <w:color w:val="000000"/>
        </w:rPr>
        <w:t>检验铵根离子</w:t>
      </w:r>
      <w:r>
        <w:rPr>
          <w:noProof/>
          <w:color w:val="000000"/>
        </w:rPr>
        <w:drawing>
          <wp:inline distT="0" distB="0" distL="0" distR="0">
            <wp:extent cx="1420495" cy="1391285"/>
            <wp:effectExtent l="0" t="0" r="8255" b="0"/>
            <wp:docPr id="19" name="图片 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0495" cy="1391285"/>
                    </a:xfrm>
                    <a:prstGeom prst="rect">
                      <a:avLst/>
                    </a:prstGeom>
                    <a:noFill/>
                    <a:ln>
                      <a:noFill/>
                    </a:ln>
                  </pic:spPr>
                </pic:pic>
              </a:graphicData>
            </a:graphic>
          </wp:inline>
        </w:drawing>
      </w:r>
      <w:r>
        <w:rPr>
          <w:color w:val="000000"/>
        </w:rPr>
        <w:tab/>
        <w:t xml:space="preserve">B. </w:t>
      </w:r>
      <w:r>
        <w:rPr>
          <w:rFonts w:ascii="宋体" w:hAnsi="宋体"/>
          <w:color w:val="000000"/>
        </w:rPr>
        <w:t>处理酸性废水</w:t>
      </w:r>
      <w:r>
        <w:rPr>
          <w:noProof/>
          <w:color w:val="000000"/>
        </w:rPr>
        <w:drawing>
          <wp:inline distT="0" distB="0" distL="0" distR="0">
            <wp:extent cx="1410970" cy="1238885"/>
            <wp:effectExtent l="0" t="0" r="0" b="0"/>
            <wp:docPr id="18" name="图片 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10970" cy="1238885"/>
                    </a:xfrm>
                    <a:prstGeom prst="rect">
                      <a:avLst/>
                    </a:prstGeom>
                    <a:noFill/>
                    <a:ln>
                      <a:noFill/>
                    </a:ln>
                  </pic:spPr>
                </pic:pic>
              </a:graphicData>
            </a:graphic>
          </wp:inline>
        </w:drawing>
      </w:r>
    </w:p>
    <w:p w:rsidR="008A01B2" w:rsidRDefault="008A01B2" w:rsidP="008A01B2">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检验气体成分</w:t>
      </w:r>
      <w:r>
        <w:rPr>
          <w:noProof/>
          <w:color w:val="000000"/>
        </w:rPr>
        <w:drawing>
          <wp:inline distT="0" distB="0" distL="0" distR="0">
            <wp:extent cx="810895" cy="1322705"/>
            <wp:effectExtent l="0" t="0" r="8255" b="0"/>
            <wp:docPr id="17" name="图片 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10895" cy="1322705"/>
                    </a:xfrm>
                    <a:prstGeom prst="rect">
                      <a:avLst/>
                    </a:prstGeom>
                    <a:noFill/>
                    <a:ln>
                      <a:noFill/>
                    </a:ln>
                  </pic:spPr>
                </pic:pic>
              </a:graphicData>
            </a:graphic>
          </wp:inline>
        </w:drawing>
      </w:r>
      <w:r>
        <w:rPr>
          <w:color w:val="000000"/>
        </w:rPr>
        <w:tab/>
        <w:t xml:space="preserve">D. </w:t>
      </w:r>
      <w:r>
        <w:rPr>
          <w:rFonts w:ascii="宋体" w:hAnsi="宋体"/>
          <w:color w:val="000000"/>
        </w:rPr>
        <w:t>证明反应发生</w:t>
      </w:r>
      <w:r>
        <w:rPr>
          <w:noProof/>
          <w:color w:val="000000"/>
        </w:rPr>
        <w:drawing>
          <wp:inline distT="0" distB="0" distL="0" distR="0">
            <wp:extent cx="1455420" cy="1268095"/>
            <wp:effectExtent l="0" t="0" r="0" b="8255"/>
            <wp:docPr id="16" name="图片 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55420" cy="1268095"/>
                    </a:xfrm>
                    <a:prstGeom prst="rect">
                      <a:avLst/>
                    </a:prstGeom>
                    <a:noFill/>
                    <a:ln>
                      <a:noFill/>
                    </a:ln>
                  </pic:spPr>
                </pic:pic>
              </a:graphicData>
            </a:graphic>
          </wp:inline>
        </w:drawing>
      </w:r>
    </w:p>
    <w:p w:rsidR="008A01B2" w:rsidRDefault="008A01B2" w:rsidP="008A01B2">
      <w:pPr>
        <w:spacing w:line="360" w:lineRule="auto"/>
        <w:textAlignment w:val="center"/>
        <w:rPr>
          <w:color w:val="000000"/>
        </w:rPr>
      </w:pPr>
      <w:r>
        <w:rPr>
          <w:color w:val="2E75B6"/>
        </w:rPr>
        <w:t>【答案】</w:t>
      </w:r>
      <w:r>
        <w:rPr>
          <w:color w:val="000000"/>
        </w:rPr>
        <w:t>A</w: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color w:val="000000"/>
        </w:rPr>
      </w:pPr>
      <w:r>
        <w:rPr>
          <w:color w:val="000000"/>
        </w:rPr>
        <w:t>【详解】</w:t>
      </w:r>
      <w:r>
        <w:rPr>
          <w:color w:val="000000"/>
        </w:rPr>
        <w:t>A</w:t>
      </w:r>
      <w:r>
        <w:rPr>
          <w:color w:val="000000"/>
        </w:rPr>
        <w:t>、硝酸铵属于铵态氮肥，能与碱性物质反应生成氨气，氨气能与水反应生成氨水，氨水显碱性，能使无色酚酞试液变红，可以检验铵根离子，符合题意；</w:t>
      </w:r>
    </w:p>
    <w:p w:rsidR="008A01B2" w:rsidRDefault="008A01B2" w:rsidP="008A01B2">
      <w:pPr>
        <w:spacing w:line="360" w:lineRule="auto"/>
        <w:jc w:val="left"/>
        <w:textAlignment w:val="center"/>
        <w:rPr>
          <w:color w:val="000000"/>
        </w:rPr>
      </w:pPr>
      <w:r>
        <w:rPr>
          <w:color w:val="000000"/>
        </w:rPr>
        <w:t>B</w:t>
      </w:r>
      <w:r>
        <w:rPr>
          <w:color w:val="000000"/>
        </w:rPr>
        <w:t>、氢氧化钾和硫酸反应生成了硫酸钾和水，氢氧化钾过量，又导致废水显碱性，不符合题意；</w:t>
      </w:r>
    </w:p>
    <w:p w:rsidR="008A01B2" w:rsidRDefault="008A01B2" w:rsidP="008A01B2">
      <w:pPr>
        <w:spacing w:line="360" w:lineRule="auto"/>
        <w:jc w:val="left"/>
        <w:textAlignment w:val="center"/>
        <w:rPr>
          <w:color w:val="000000"/>
        </w:rPr>
      </w:pPr>
      <w:r>
        <w:rPr>
          <w:color w:val="000000"/>
        </w:rPr>
        <w:t>C</w:t>
      </w:r>
      <w:r>
        <w:rPr>
          <w:color w:val="000000"/>
        </w:rPr>
        <w:t>、小苏打是碳酸氢钠的俗称，碳酸氢钠和食醋反应生成醋酸钠、二氧化碳和水，无法检验气体成分，不符合题意；</w:t>
      </w:r>
    </w:p>
    <w:p w:rsidR="008A01B2" w:rsidRDefault="008A01B2" w:rsidP="008A01B2">
      <w:pPr>
        <w:spacing w:line="360" w:lineRule="auto"/>
        <w:jc w:val="left"/>
        <w:textAlignment w:val="center"/>
        <w:rPr>
          <w:color w:val="000000"/>
        </w:rPr>
      </w:pPr>
      <w:r>
        <w:rPr>
          <w:color w:val="000000"/>
        </w:rPr>
        <w:t>D</w:t>
      </w:r>
      <w:r>
        <w:rPr>
          <w:color w:val="000000"/>
        </w:rPr>
        <w:t>、硝酸钾和氯化铁不能生成沉淀、气体和水，不能反应，无法证明反应发生，不符合题意。</w:t>
      </w:r>
    </w:p>
    <w:p w:rsidR="008A01B2" w:rsidRDefault="008A01B2" w:rsidP="008A01B2">
      <w:pPr>
        <w:spacing w:line="360" w:lineRule="auto"/>
        <w:jc w:val="left"/>
        <w:textAlignment w:val="center"/>
        <w:rPr>
          <w:color w:val="000000"/>
        </w:rPr>
      </w:pPr>
      <w:r>
        <w:rPr>
          <w:color w:val="000000"/>
        </w:rPr>
        <w:t>故选</w:t>
      </w:r>
      <w:r>
        <w:rPr>
          <w:color w:val="000000"/>
        </w:rPr>
        <w:t>A</w:t>
      </w:r>
      <w:r>
        <w:rPr>
          <w:color w:val="000000"/>
        </w:rPr>
        <w:t>。</w:t>
      </w:r>
    </w:p>
    <w:p w:rsidR="008A01B2" w:rsidRDefault="008A01B2" w:rsidP="008A01B2">
      <w:pPr>
        <w:spacing w:line="360" w:lineRule="auto"/>
        <w:jc w:val="left"/>
        <w:textAlignment w:val="center"/>
        <w:rPr>
          <w:rFonts w:ascii="宋体" w:hAnsi="宋体"/>
          <w:color w:val="000000"/>
        </w:rPr>
      </w:pPr>
      <w:r>
        <w:rPr>
          <w:color w:val="000000"/>
        </w:rPr>
        <w:t xml:space="preserve">10. </w:t>
      </w:r>
      <w:r>
        <w:rPr>
          <w:rFonts w:ascii="宋体" w:hAnsi="宋体"/>
          <w:color w:val="000000"/>
        </w:rPr>
        <w:t>某小组同学在探究过程中，通过观察与实验，推理与判断，如不考虑水分蒸发，最后得出的结论正确的是</w:t>
      </w:r>
    </w:p>
    <w:p w:rsidR="008A01B2" w:rsidRDefault="008A01B2" w:rsidP="008A01B2">
      <w:pPr>
        <w:spacing w:line="360" w:lineRule="auto"/>
        <w:jc w:val="left"/>
        <w:textAlignment w:val="center"/>
        <w:rPr>
          <w:color w:val="000000"/>
        </w:rPr>
      </w:pPr>
      <w:r>
        <w:rPr>
          <w:noProof/>
          <w:color w:val="000000"/>
        </w:rPr>
        <w:drawing>
          <wp:inline distT="0" distB="0" distL="0" distR="0">
            <wp:extent cx="2487295" cy="1484630"/>
            <wp:effectExtent l="0" t="0" r="8255" b="1270"/>
            <wp:docPr id="15"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87295" cy="1484630"/>
                    </a:xfrm>
                    <a:prstGeom prst="rect">
                      <a:avLst/>
                    </a:prstGeom>
                    <a:noFill/>
                    <a:ln>
                      <a:noFill/>
                    </a:ln>
                  </pic:spPr>
                </pic:pic>
              </a:graphicData>
            </a:graphic>
          </wp:inline>
        </w:drawing>
      </w:r>
      <w:r>
        <w:rPr>
          <w:noProof/>
          <w:color w:val="000000"/>
        </w:rPr>
        <w:drawing>
          <wp:inline distT="0" distB="0" distL="0" distR="0">
            <wp:extent cx="2934970" cy="1475105"/>
            <wp:effectExtent l="0" t="0" r="0" b="0"/>
            <wp:docPr id="14"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34970" cy="1475105"/>
                    </a:xfrm>
                    <a:prstGeom prst="rect">
                      <a:avLst/>
                    </a:prstGeom>
                    <a:noFill/>
                    <a:ln>
                      <a:noFill/>
                    </a:ln>
                  </pic:spPr>
                </pic:pic>
              </a:graphicData>
            </a:graphic>
          </wp:inline>
        </w:drawing>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95"/>
        <w:gridCol w:w="1905"/>
        <w:gridCol w:w="1065"/>
        <w:gridCol w:w="1065"/>
        <w:gridCol w:w="1065"/>
        <w:gridCol w:w="1065"/>
        <w:gridCol w:w="1065"/>
      </w:tblGrid>
      <w:tr w:rsidR="008A01B2" w:rsidTr="00CD2CEA">
        <w:trPr>
          <w:trHeight w:val="375"/>
        </w:trPr>
        <w:tc>
          <w:tcPr>
            <w:tcW w:w="3600" w:type="dxa"/>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宋体" w:hAnsi="宋体"/>
                <w:color w:val="000000"/>
              </w:rPr>
              <w:t>温度</w:t>
            </w:r>
            <w:r>
              <w:rPr>
                <w:rFonts w:ascii="Times New Roman" w:eastAsia="Times New Roman" w:hAnsi="Times New Roman" w:cs="Times New Roman"/>
                <w:color w:val="000000"/>
              </w:rPr>
              <w:t>/</w:t>
            </w:r>
            <w:r>
              <w:rPr>
                <w:rFonts w:ascii="宋体" w:hAnsi="宋体"/>
                <w:color w:val="000000"/>
              </w:rPr>
              <w:t>℃</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r>
      <w:tr w:rsidR="008A01B2" w:rsidTr="00CD2CEA">
        <w:trPr>
          <w:trHeight w:val="375"/>
        </w:trPr>
        <w:tc>
          <w:tcPr>
            <w:tcW w:w="169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宋体" w:hAnsi="宋体"/>
                <w:color w:val="000000"/>
              </w:rPr>
              <w:t>溶解度</w:t>
            </w:r>
            <w:r>
              <w:rPr>
                <w:rFonts w:ascii="Times New Roman" w:eastAsia="Times New Roman" w:hAnsi="Times New Roman" w:cs="Times New Roman"/>
                <w:color w:val="000000"/>
              </w:rPr>
              <w:t>/g</w:t>
            </w:r>
          </w:p>
        </w:tc>
        <w:tc>
          <w:tcPr>
            <w:tcW w:w="19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宋体" w:hAnsi="宋体"/>
                <w:color w:val="000000"/>
              </w:rPr>
              <w:t>熟石灰</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0.18</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0.16</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0.14</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0.09</w:t>
            </w:r>
          </w:p>
        </w:tc>
      </w:tr>
      <w:tr w:rsidR="008A01B2" w:rsidTr="00CD2CEA">
        <w:trPr>
          <w:trHeight w:val="390"/>
        </w:trPr>
        <w:tc>
          <w:tcPr>
            <w:tcW w:w="0" w:type="auto"/>
            <w:vMerge/>
            <w:tcBorders>
              <w:top w:val="single" w:sz="6" w:space="0" w:color="000000"/>
              <w:left w:val="single" w:sz="6" w:space="0" w:color="000000"/>
              <w:bottom w:val="single" w:sz="6" w:space="0" w:color="000000"/>
              <w:right w:val="single" w:sz="6" w:space="0" w:color="000000"/>
            </w:tcBorders>
          </w:tcPr>
          <w:p w:rsidR="008A01B2" w:rsidRDefault="008A01B2" w:rsidP="00CD2CEA">
            <w:pPr>
              <w:spacing w:line="360" w:lineRule="auto"/>
              <w:jc w:val="left"/>
              <w:textAlignment w:val="center"/>
              <w:rPr>
                <w:color w:val="000000"/>
              </w:rPr>
            </w:pPr>
          </w:p>
        </w:tc>
        <w:tc>
          <w:tcPr>
            <w:tcW w:w="19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宋体" w:hAnsi="宋体"/>
                <w:color w:val="000000"/>
              </w:rPr>
              <w:t>硫酸铜晶体</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14.3</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28.5</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r>
    </w:tbl>
    <w:p w:rsidR="008A01B2" w:rsidRDefault="008A01B2" w:rsidP="008A01B2">
      <w:pPr>
        <w:spacing w:line="360" w:lineRule="auto"/>
        <w:jc w:val="left"/>
        <w:textAlignment w:val="center"/>
        <w:rPr>
          <w:color w:val="000000"/>
        </w:rPr>
      </w:pPr>
    </w:p>
    <w:p w:rsidR="008A01B2" w:rsidRDefault="008A01B2" w:rsidP="008A01B2">
      <w:pPr>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宋体" w:hAnsi="宋体"/>
          <w:color w:val="000000"/>
        </w:rPr>
        <w:t>①中溶液的溶质质量分数为</w:t>
      </w:r>
      <w:r>
        <w:rPr>
          <w:rFonts w:ascii="Times New Roman" w:eastAsia="Times New Roman" w:hAnsi="Times New Roman" w:cs="Times New Roman"/>
          <w:color w:val="000000"/>
        </w:rPr>
        <w:t>16%</w:t>
      </w:r>
    </w:p>
    <w:p w:rsidR="008A01B2" w:rsidRDefault="008A01B2" w:rsidP="008A01B2">
      <w:pPr>
        <w:spacing w:line="360" w:lineRule="auto"/>
        <w:jc w:val="left"/>
        <w:textAlignment w:val="center"/>
        <w:rPr>
          <w:rFonts w:ascii="宋体" w:hAnsi="宋体"/>
          <w:color w:val="000000"/>
        </w:rPr>
      </w:pPr>
      <w:r>
        <w:rPr>
          <w:color w:val="000000"/>
        </w:rPr>
        <w:t xml:space="preserve">B. </w:t>
      </w:r>
      <w:r>
        <w:rPr>
          <w:rFonts w:ascii="宋体" w:hAnsi="宋体"/>
          <w:color w:val="000000"/>
        </w:rPr>
        <w:t>②中加入氢氧化钠的过程中，有氢氧化钙析出</w:t>
      </w:r>
    </w:p>
    <w:p w:rsidR="008A01B2" w:rsidRDefault="008A01B2" w:rsidP="008A01B2">
      <w:pPr>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宋体" w:hAnsi="宋体"/>
          <w:color w:val="000000"/>
        </w:rPr>
        <w:t>③中棉线上析出晶体的质量一定是</w:t>
      </w:r>
      <w:r>
        <w:rPr>
          <w:rFonts w:ascii="Times New Roman" w:eastAsia="Times New Roman" w:hAnsi="Times New Roman" w:cs="Times New Roman"/>
          <w:color w:val="000000"/>
        </w:rPr>
        <w:t>34.3g</w:t>
      </w:r>
    </w:p>
    <w:p w:rsidR="008A01B2" w:rsidRDefault="008A01B2" w:rsidP="008A01B2">
      <w:pPr>
        <w:spacing w:line="360" w:lineRule="auto"/>
        <w:jc w:val="left"/>
        <w:textAlignment w:val="center"/>
        <w:rPr>
          <w:rFonts w:ascii="宋体" w:hAnsi="宋体"/>
          <w:color w:val="000000"/>
        </w:rPr>
      </w:pPr>
      <w:r>
        <w:rPr>
          <w:color w:val="000000"/>
        </w:rPr>
        <w:t xml:space="preserve">D. </w:t>
      </w:r>
      <w:r>
        <w:rPr>
          <w:rFonts w:ascii="宋体" w:hAnsi="宋体"/>
          <w:color w:val="000000"/>
        </w:rPr>
        <w:t>④中加入氢氧化钠前、后均为硫酸铜饱和溶液</w:t>
      </w:r>
    </w:p>
    <w:p w:rsidR="008A01B2" w:rsidRDefault="008A01B2" w:rsidP="008A01B2">
      <w:pPr>
        <w:spacing w:line="360" w:lineRule="auto"/>
        <w:textAlignment w:val="center"/>
        <w:rPr>
          <w:color w:val="000000"/>
        </w:rPr>
      </w:pPr>
      <w:r>
        <w:rPr>
          <w:color w:val="2E75B6"/>
        </w:rPr>
        <w:t>【答案】</w:t>
      </w:r>
      <w:r>
        <w:rPr>
          <w:color w:val="000000"/>
        </w:rPr>
        <w:t>B</w: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color w:val="000000"/>
        </w:rPr>
      </w:pPr>
      <w:r>
        <w:rPr>
          <w:color w:val="000000"/>
        </w:rPr>
        <w:t>【分析】新配的石灰水是浑浊的，必须经过过滤或者静置</w:t>
      </w:r>
      <w:r>
        <w:rPr>
          <w:color w:val="000000"/>
        </w:rPr>
        <w:t>(</w:t>
      </w:r>
      <w:r>
        <w:rPr>
          <w:color w:val="000000"/>
        </w:rPr>
        <w:t>澄清</w:t>
      </w:r>
      <w:r>
        <w:rPr>
          <w:color w:val="000000"/>
        </w:rPr>
        <w:t>)</w:t>
      </w:r>
      <w:r>
        <w:rPr>
          <w:color w:val="000000"/>
        </w:rPr>
        <w:t>这个过程才能得到清澈透明的溶液，故</w:t>
      </w:r>
      <w:r>
        <w:rPr>
          <w:color w:val="000000"/>
        </w:rPr>
        <w:t>①②</w:t>
      </w:r>
      <w:r>
        <w:rPr>
          <w:color w:val="000000"/>
        </w:rPr>
        <w:t>中溶液是饱和溶液。</w:t>
      </w:r>
    </w:p>
    <w:p w:rsidR="008A01B2" w:rsidRDefault="008A01B2" w:rsidP="008A01B2">
      <w:pPr>
        <w:spacing w:line="360" w:lineRule="auto"/>
        <w:textAlignment w:val="center"/>
        <w:rPr>
          <w:color w:val="000000"/>
        </w:rPr>
      </w:pPr>
      <w:r>
        <w:rPr>
          <w:color w:val="000000"/>
        </w:rPr>
        <w:t>【详解】</w:t>
      </w:r>
      <w:r>
        <w:rPr>
          <w:color w:val="000000"/>
        </w:rPr>
        <w:t>A</w:t>
      </w:r>
      <w:r>
        <w:rPr>
          <w:color w:val="000000"/>
        </w:rPr>
        <w:t>、</w:t>
      </w:r>
      <w:r>
        <w:rPr>
          <w:color w:val="000000"/>
        </w:rPr>
        <w:t>20℃</w:t>
      </w:r>
      <w:r>
        <w:rPr>
          <w:color w:val="000000"/>
        </w:rPr>
        <w:t>时，氢氧化钙的溶解度为</w:t>
      </w:r>
      <w:r>
        <w:rPr>
          <w:color w:val="000000"/>
        </w:rPr>
        <w:t>0.16g</w:t>
      </w:r>
      <w:r>
        <w:rPr>
          <w:color w:val="000000"/>
        </w:rPr>
        <w:t>，该温度下，其饱和溶液的溶质质量分数为：</w:t>
      </w:r>
      <w:r>
        <w:object w:dxaOrig="2925" w:dyaOrig="660">
          <v:shape id="_x0000_i1026" type="#_x0000_t75" alt="学科网(www.zxxk.com)--教育资源门户，提供试卷、教案、课件、论文、素材以及各类教学资源下载，还有大量而丰富的教学相关资讯！" style="width:146.5pt;height:33pt" o:ole="">
            <v:imagedata r:id="rId23" o:title="eqIdfca3cc681b784f8b8e2e5fb7294be46d"/>
          </v:shape>
          <o:OLEObject Type="Embed" ProgID="Equation.DSMT4" ShapeID="_x0000_i1026" DrawAspect="Content" ObjectID="_1687003248" r:id="rId24"/>
        </w:object>
      </w:r>
      <w:r>
        <w:rPr>
          <w:color w:val="000000"/>
        </w:rPr>
        <w:t>，不符合题意；</w:t>
      </w:r>
    </w:p>
    <w:p w:rsidR="008A01B2" w:rsidRDefault="008A01B2" w:rsidP="008A01B2">
      <w:pPr>
        <w:spacing w:line="360" w:lineRule="auto"/>
        <w:jc w:val="left"/>
        <w:textAlignment w:val="center"/>
        <w:rPr>
          <w:color w:val="000000"/>
        </w:rPr>
      </w:pPr>
      <w:r>
        <w:rPr>
          <w:color w:val="000000"/>
        </w:rPr>
        <w:t>B</w:t>
      </w:r>
      <w:r>
        <w:rPr>
          <w:color w:val="000000"/>
        </w:rPr>
        <w:t>、氢氧化钠溶于水，放出大量的热，氢氧化钙的溶解度随温度的升高而减小，故</w:t>
      </w:r>
      <w:r>
        <w:rPr>
          <w:color w:val="000000"/>
        </w:rPr>
        <w:t>②</w:t>
      </w:r>
      <w:r>
        <w:rPr>
          <w:color w:val="000000"/>
        </w:rPr>
        <w:t>中加入氢氧化钠的过程中，有氢氧化钙析出，符合题意；</w:t>
      </w:r>
    </w:p>
    <w:p w:rsidR="008A01B2" w:rsidRDefault="008A01B2" w:rsidP="008A01B2">
      <w:pPr>
        <w:spacing w:line="360" w:lineRule="auto"/>
        <w:jc w:val="left"/>
        <w:textAlignment w:val="center"/>
        <w:rPr>
          <w:color w:val="000000"/>
        </w:rPr>
      </w:pPr>
      <w:r>
        <w:rPr>
          <w:color w:val="000000"/>
        </w:rPr>
        <w:t>C</w:t>
      </w:r>
      <w:r>
        <w:rPr>
          <w:color w:val="000000"/>
        </w:rPr>
        <w:t>、硫酸铜饱和溶液的质量未知，</w:t>
      </w:r>
      <w:r>
        <w:rPr>
          <w:color w:val="000000"/>
        </w:rPr>
        <w:t>③</w:t>
      </w:r>
      <w:r>
        <w:rPr>
          <w:color w:val="000000"/>
        </w:rPr>
        <w:t>中棉线上析出晶体的质量无法确定，不符合题意；</w:t>
      </w:r>
    </w:p>
    <w:p w:rsidR="008A01B2" w:rsidRDefault="008A01B2" w:rsidP="008A01B2">
      <w:pPr>
        <w:spacing w:line="360" w:lineRule="auto"/>
        <w:jc w:val="left"/>
        <w:textAlignment w:val="center"/>
        <w:rPr>
          <w:color w:val="000000"/>
        </w:rPr>
      </w:pPr>
      <w:r>
        <w:rPr>
          <w:color w:val="000000"/>
        </w:rPr>
        <w:t>D</w:t>
      </w:r>
      <w:r>
        <w:rPr>
          <w:color w:val="000000"/>
        </w:rPr>
        <w:t>、</w:t>
      </w:r>
      <w:r>
        <w:rPr>
          <w:color w:val="000000"/>
        </w:rPr>
        <w:t>④</w:t>
      </w:r>
      <w:r>
        <w:rPr>
          <w:color w:val="000000"/>
        </w:rPr>
        <w:t>中加入氢氧化钠前，由于析出了晶体，是饱和溶液，加入氢氧化钠后，氢氧化钠溶于水，放出大量的热，硫酸铜的溶解度增加，且氢氧化钠能与硫酸铜反应，消耗了部分硫酸铜，变为不饱和溶液，不符合题意。</w:t>
      </w:r>
    </w:p>
    <w:p w:rsidR="008A01B2" w:rsidRDefault="008A01B2" w:rsidP="008A01B2">
      <w:pPr>
        <w:spacing w:line="360" w:lineRule="auto"/>
        <w:jc w:val="left"/>
        <w:textAlignment w:val="center"/>
        <w:rPr>
          <w:color w:val="000000"/>
        </w:rPr>
      </w:pPr>
      <w:r>
        <w:rPr>
          <w:color w:val="000000"/>
        </w:rPr>
        <w:t>故选</w:t>
      </w:r>
      <w:r>
        <w:rPr>
          <w:color w:val="000000"/>
        </w:rPr>
        <w:t>B</w:t>
      </w:r>
      <w:r>
        <w:rPr>
          <w:color w:val="000000"/>
        </w:rPr>
        <w:t>。</w:t>
      </w:r>
    </w:p>
    <w:p w:rsidR="008A01B2" w:rsidRDefault="008A01B2" w:rsidP="008A01B2">
      <w:pPr>
        <w:spacing w:line="360" w:lineRule="auto"/>
        <w:jc w:val="center"/>
        <w:textAlignment w:val="center"/>
        <w:rPr>
          <w:rFonts w:ascii="宋体" w:hAnsi="宋体"/>
          <w:b/>
          <w:color w:val="000000"/>
          <w:sz w:val="24"/>
        </w:rPr>
      </w:pPr>
      <w:r>
        <w:rPr>
          <w:rFonts w:ascii="宋体" w:hAnsi="宋体"/>
          <w:b/>
          <w:color w:val="000000"/>
          <w:sz w:val="24"/>
        </w:rPr>
        <w:t>第Ⅱ卷</w:t>
      </w:r>
      <w:r>
        <w:rPr>
          <w:rFonts w:ascii="Times New Roman" w:eastAsia="Times New Roman" w:hAnsi="Times New Roman" w:cs="Times New Roman"/>
          <w:b/>
          <w:color w:val="000000"/>
          <w:sz w:val="24"/>
        </w:rPr>
        <w:t xml:space="preserve">  </w:t>
      </w:r>
      <w:r>
        <w:rPr>
          <w:rFonts w:ascii="宋体" w:hAnsi="宋体"/>
          <w:b/>
          <w:color w:val="000000"/>
          <w:sz w:val="24"/>
        </w:rPr>
        <w:t>非选择题（共</w:t>
      </w:r>
      <w:r>
        <w:rPr>
          <w:rFonts w:ascii="Times New Roman" w:eastAsia="Times New Roman" w:hAnsi="Times New Roman" w:cs="Times New Roman"/>
          <w:b/>
          <w:color w:val="000000"/>
          <w:sz w:val="24"/>
        </w:rPr>
        <w:t>100</w:t>
      </w:r>
      <w:r>
        <w:rPr>
          <w:rFonts w:ascii="宋体" w:hAnsi="宋体"/>
          <w:b/>
          <w:color w:val="000000"/>
          <w:sz w:val="24"/>
        </w:rPr>
        <w:t>分）</w:t>
      </w:r>
    </w:p>
    <w:p w:rsidR="008A01B2" w:rsidRDefault="008A01B2" w:rsidP="008A01B2">
      <w:pPr>
        <w:spacing w:line="360" w:lineRule="auto"/>
        <w:jc w:val="left"/>
        <w:textAlignment w:val="center"/>
        <w:rPr>
          <w:rFonts w:ascii="宋体" w:hAnsi="宋体"/>
          <w:b/>
          <w:color w:val="000000"/>
          <w:sz w:val="24"/>
        </w:rPr>
      </w:pPr>
      <w:r>
        <w:rPr>
          <w:rFonts w:ascii="宋体" w:hAnsi="宋体"/>
          <w:b/>
          <w:color w:val="000000"/>
          <w:sz w:val="24"/>
        </w:rPr>
        <w:t>三、生活、生产应用题（本大题共</w:t>
      </w:r>
      <w:r>
        <w:rPr>
          <w:rFonts w:ascii="Times New Roman" w:eastAsia="Times New Roman" w:hAnsi="Times New Roman" w:cs="Times New Roman"/>
          <w:b/>
          <w:color w:val="000000"/>
          <w:sz w:val="24"/>
        </w:rPr>
        <w:t>5</w:t>
      </w:r>
      <w:r>
        <w:rPr>
          <w:rFonts w:ascii="宋体" w:hAnsi="宋体"/>
          <w:b/>
          <w:color w:val="000000"/>
          <w:sz w:val="24"/>
        </w:rPr>
        <w:t>个小题。化学方程式每空</w:t>
      </w:r>
      <w:r>
        <w:rPr>
          <w:rFonts w:ascii="Times New Roman" w:eastAsia="Times New Roman" w:hAnsi="Times New Roman" w:cs="Times New Roman"/>
          <w:b/>
          <w:color w:val="000000"/>
          <w:sz w:val="24"/>
        </w:rPr>
        <w:t>2</w:t>
      </w:r>
      <w:r>
        <w:rPr>
          <w:rFonts w:ascii="宋体" w:hAnsi="宋体"/>
          <w:b/>
          <w:color w:val="000000"/>
          <w:sz w:val="24"/>
        </w:rPr>
        <w:t>分，其余每空</w:t>
      </w:r>
      <w:r>
        <w:rPr>
          <w:rFonts w:ascii="Times New Roman" w:eastAsia="Times New Roman" w:hAnsi="Times New Roman" w:cs="Times New Roman"/>
          <w:b/>
          <w:color w:val="000000"/>
          <w:sz w:val="24"/>
        </w:rPr>
        <w:t>1</w:t>
      </w:r>
      <w:r>
        <w:rPr>
          <w:rFonts w:ascii="宋体" w:hAnsi="宋体"/>
          <w:b/>
          <w:color w:val="000000"/>
          <w:sz w:val="24"/>
        </w:rPr>
        <w:t>分，共</w:t>
      </w:r>
      <w:r>
        <w:rPr>
          <w:rFonts w:ascii="Times New Roman" w:eastAsia="Times New Roman" w:hAnsi="Times New Roman" w:cs="Times New Roman"/>
          <w:b/>
          <w:color w:val="000000"/>
          <w:sz w:val="24"/>
        </w:rPr>
        <w:t>16</w:t>
      </w:r>
      <w:r>
        <w:rPr>
          <w:rFonts w:ascii="宋体" w:hAnsi="宋体"/>
          <w:b/>
          <w:color w:val="000000"/>
          <w:sz w:val="24"/>
        </w:rPr>
        <w:t>分。）</w:t>
      </w:r>
    </w:p>
    <w:p w:rsidR="008A01B2" w:rsidRDefault="008A01B2" w:rsidP="008A01B2">
      <w:pPr>
        <w:spacing w:line="360" w:lineRule="auto"/>
        <w:jc w:val="left"/>
        <w:textAlignment w:val="center"/>
        <w:rPr>
          <w:rFonts w:ascii="宋体" w:hAnsi="宋体"/>
          <w:b/>
          <w:color w:val="000000"/>
          <w:sz w:val="24"/>
        </w:rPr>
      </w:pPr>
      <w:r>
        <w:rPr>
          <w:rFonts w:ascii="宋体" w:hAnsi="宋体"/>
          <w:b/>
          <w:color w:val="000000"/>
          <w:sz w:val="24"/>
        </w:rPr>
        <w:t>【关注生活现象】</w:t>
      </w:r>
    </w:p>
    <w:p w:rsidR="008A01B2" w:rsidRDefault="008A01B2" w:rsidP="008A01B2">
      <w:pPr>
        <w:spacing w:line="360" w:lineRule="auto"/>
        <w:jc w:val="left"/>
        <w:textAlignment w:val="center"/>
        <w:rPr>
          <w:rFonts w:ascii="宋体" w:hAnsi="宋体"/>
          <w:color w:val="000000"/>
        </w:rPr>
      </w:pPr>
      <w:r>
        <w:rPr>
          <w:color w:val="000000"/>
        </w:rPr>
        <w:t xml:space="preserve">11. </w:t>
      </w:r>
      <w:r>
        <w:rPr>
          <w:rFonts w:ascii="宋体" w:hAnsi="宋体"/>
          <w:color w:val="000000"/>
        </w:rPr>
        <w:t>山西省大力实施文化强省战略，着力推进文旅融合，通过转型跨越，实現经济高质量发展。下面展示了几个旅游景点，请运用所学化学知识，就相关问题表达观点，完成以下小题。</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）图Ⅰ：西侯度遗址是中国最早的人类用火证据，。曾为全国二青会圣火采集留下了举国关注的佳话。</w:t>
      </w:r>
    </w:p>
    <w:p w:rsidR="008A01B2" w:rsidRDefault="008A01B2" w:rsidP="008A01B2">
      <w:pPr>
        <w:spacing w:line="360" w:lineRule="auto"/>
        <w:jc w:val="left"/>
        <w:textAlignment w:val="center"/>
        <w:rPr>
          <w:rFonts w:ascii="宋体" w:hAnsi="宋体"/>
          <w:color w:val="000000"/>
        </w:rPr>
      </w:pPr>
      <w:r>
        <w:rPr>
          <w:rFonts w:ascii="宋体" w:hAnsi="宋体"/>
          <w:color w:val="000000"/>
        </w:rPr>
        <w:t>圣火采集，选用主要成分</w:t>
      </w:r>
      <w:r>
        <w:rPr>
          <w:color w:val="000000"/>
        </w:rPr>
        <w:t>______</w:t>
      </w:r>
      <w:r>
        <w:rPr>
          <w:rFonts w:ascii="宋体" w:hAnsi="宋体"/>
          <w:color w:val="000000"/>
        </w:rPr>
        <w:t>的天然气作为清洁燃料，圣火燃烧发生反应的化学方程式为：</w:t>
      </w:r>
      <w:r>
        <w:rPr>
          <w:color w:val="000000"/>
        </w:rPr>
        <w:t>______</w:t>
      </w:r>
      <w:r>
        <w:rPr>
          <w:rFonts w:ascii="宋体" w:hAnsi="宋体"/>
          <w:color w:val="000000"/>
        </w:rPr>
        <w:t>。</w:t>
      </w:r>
    </w:p>
    <w:p w:rsidR="008A01B2" w:rsidRDefault="008A01B2" w:rsidP="008A01B2">
      <w:pPr>
        <w:spacing w:line="360" w:lineRule="auto"/>
        <w:jc w:val="left"/>
        <w:textAlignment w:val="center"/>
        <w:rPr>
          <w:color w:val="000000"/>
        </w:rPr>
      </w:pPr>
      <w:r>
        <w:rPr>
          <w:noProof/>
          <w:color w:val="000000"/>
        </w:rPr>
        <w:lastRenderedPageBreak/>
        <w:drawing>
          <wp:inline distT="0" distB="0" distL="0" distR="0">
            <wp:extent cx="5697855" cy="1455420"/>
            <wp:effectExtent l="0" t="0" r="0" b="0"/>
            <wp:docPr id="13" name="图片 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97855" cy="1455420"/>
                    </a:xfrm>
                    <a:prstGeom prst="rect">
                      <a:avLst/>
                    </a:prstGeom>
                    <a:noFill/>
                    <a:ln>
                      <a:noFill/>
                    </a:ln>
                  </pic:spPr>
                </pic:pic>
              </a:graphicData>
            </a:graphic>
          </wp:inline>
        </w:drawing>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）图Ⅱ：壶口瀑布以排山倒海的雄姿著称于世，彰显中华母亲河的博大恢宏。黄河已成为造福百姓的幸福河，生活诸多方面都离不开她，黄河水在发展经济方面可用于</w:t>
      </w:r>
      <w:r>
        <w:rPr>
          <w:color w:val="000000"/>
        </w:rPr>
        <w:t>______</w:t>
      </w:r>
      <w:r>
        <w:rPr>
          <w:rFonts w:ascii="宋体" w:hAnsi="宋体"/>
          <w:color w:val="000000"/>
        </w:rPr>
        <w:t>（合理即可）。浑浊的河水给畜牧饮用时，事先应进行的简单处理是</w:t>
      </w:r>
      <w:r>
        <w:rPr>
          <w:color w:val="000000"/>
        </w:rPr>
        <w:t>______</w:t>
      </w:r>
      <w:r>
        <w:rPr>
          <w:rFonts w:ascii="宋体" w:hAnsi="宋体"/>
          <w:color w:val="000000"/>
        </w:rPr>
        <w:t>（合理即可）。</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）图Ⅲ：“万年冰洞”诞生于新生代第四纪冰川时期。冰洞内冰的物质成分用化学式表示为</w:t>
      </w:r>
      <w:r>
        <w:rPr>
          <w:color w:val="000000"/>
        </w:rPr>
        <w:t>______</w:t>
      </w:r>
      <w:r>
        <w:rPr>
          <w:rFonts w:ascii="宋体" w:hAnsi="宋体"/>
          <w:color w:val="000000"/>
        </w:rPr>
        <w:t>，与同质量的水相比，其体积变</w:t>
      </w:r>
      <w:r>
        <w:rPr>
          <w:color w:val="000000"/>
        </w:rPr>
        <w:t>______</w:t>
      </w:r>
      <w:r>
        <w:rPr>
          <w:rFonts w:ascii="宋体" w:hAnsi="宋体"/>
          <w:color w:val="000000"/>
        </w:rPr>
        <w:t>，分子间的间隔变</w:t>
      </w:r>
      <w:r>
        <w:rPr>
          <w:color w:val="000000"/>
        </w:rPr>
        <w:t>______</w:t>
      </w:r>
      <w:r>
        <w:rPr>
          <w:rFonts w:ascii="宋体" w:hAnsi="宋体"/>
          <w:color w:val="000000"/>
        </w:rPr>
        <w:t>。</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）为保护我省地面旅游资源，西侯度遗址上的木制建筑应严禁烟火，理由是</w:t>
      </w:r>
      <w:r>
        <w:rPr>
          <w:color w:val="000000"/>
        </w:rPr>
        <w:t>______</w:t>
      </w:r>
      <w:r>
        <w:rPr>
          <w:rFonts w:ascii="宋体" w:hAnsi="宋体"/>
          <w:color w:val="000000"/>
        </w:rPr>
        <w:t>（合理即可）。为保障壶口瀑布等景点的环境卫生，应做到</w:t>
      </w:r>
      <w:r>
        <w:rPr>
          <w:color w:val="000000"/>
        </w:rPr>
        <w:t>______</w:t>
      </w:r>
      <w:r>
        <w:rPr>
          <w:rFonts w:ascii="宋体" w:hAnsi="宋体"/>
          <w:color w:val="000000"/>
        </w:rPr>
        <w:t>（合理即可）。</w:t>
      </w:r>
    </w:p>
    <w:p w:rsidR="008A01B2" w:rsidRDefault="008A01B2" w:rsidP="008A01B2">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甲烷</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4</w:t>
      </w:r>
      <w:r>
        <w:rPr>
          <w:color w:val="000000"/>
        </w:rPr>
        <w:t xml:space="preserve">    (2). </w:t>
      </w:r>
      <w:r>
        <w:object w:dxaOrig="2715" w:dyaOrig="765">
          <v:shape id="_x0000_i1027" type="#_x0000_t75" alt="学科网(www.zxxk.com)--教育资源门户，提供试卷、教案、课件、论文、素材以及各类教学资源下载，还有大量而丰富的教学相关资讯！" style="width:136pt;height:38.5pt" o:ole="">
            <v:imagedata r:id="rId26" o:title="eqIda3fa8f164f3a4511aa8cc41777f394f1"/>
          </v:shape>
          <o:OLEObject Type="Embed" ProgID="Equation.DSMT4" ShapeID="_x0000_i1027" DrawAspect="Content" ObjectID="_1687003249" r:id="rId27"/>
        </w:object>
      </w:r>
      <w:r>
        <w:rPr>
          <w:color w:val="000000"/>
        </w:rPr>
        <w:t xml:space="preserve">    (3). </w:t>
      </w:r>
      <w:r>
        <w:rPr>
          <w:rFonts w:ascii="宋体" w:hAnsi="宋体"/>
          <w:color w:val="000000"/>
        </w:rPr>
        <w:t>灌溉</w:t>
      </w:r>
      <w:r>
        <w:rPr>
          <w:rFonts w:ascii="Times New Roman" w:eastAsia="Times New Roman" w:hAnsi="Times New Roman" w:cs="Times New Roman"/>
          <w:color w:val="000000"/>
        </w:rPr>
        <w:t>/</w:t>
      </w:r>
      <w:r>
        <w:rPr>
          <w:rFonts w:ascii="宋体" w:hAnsi="宋体"/>
          <w:color w:val="000000"/>
        </w:rPr>
        <w:t>发电（合理即可）</w:t>
      </w:r>
      <w:r>
        <w:rPr>
          <w:color w:val="000000"/>
        </w:rPr>
        <w:t xml:space="preserve">    (4). </w:t>
      </w:r>
      <w:r>
        <w:rPr>
          <w:rFonts w:ascii="宋体" w:hAnsi="宋体"/>
          <w:color w:val="000000"/>
        </w:rPr>
        <w:t>沉降泥沙</w:t>
      </w:r>
      <w:r>
        <w:rPr>
          <w:rFonts w:ascii="Times New Roman" w:eastAsia="Times New Roman" w:hAnsi="Times New Roman" w:cs="Times New Roman"/>
          <w:color w:val="000000"/>
        </w:rPr>
        <w:t>/</w:t>
      </w:r>
      <w:r>
        <w:rPr>
          <w:rFonts w:ascii="宋体" w:hAnsi="宋体"/>
          <w:color w:val="000000"/>
        </w:rPr>
        <w:t>静置沉淀（合理即可）</w:t>
      </w:r>
      <w:r>
        <w:rPr>
          <w:color w:val="000000"/>
        </w:rPr>
        <w:t xml:space="preserve">    (5). </w:t>
      </w:r>
      <w:proofErr w:type="gramStart"/>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color w:val="000000"/>
        </w:rPr>
        <w:t xml:space="preserve">    (6).</w:t>
      </w:r>
      <w:proofErr w:type="gramEnd"/>
      <w:r>
        <w:rPr>
          <w:color w:val="000000"/>
        </w:rPr>
        <w:t xml:space="preserve"> </w:t>
      </w:r>
      <w:r>
        <w:rPr>
          <w:rFonts w:ascii="宋体" w:hAnsi="宋体"/>
          <w:color w:val="000000"/>
        </w:rPr>
        <w:t>大</w:t>
      </w:r>
      <w:r>
        <w:rPr>
          <w:color w:val="000000"/>
        </w:rPr>
        <w:t xml:space="preserve">    (7). </w:t>
      </w:r>
      <w:r>
        <w:rPr>
          <w:rFonts w:ascii="宋体" w:hAnsi="宋体"/>
          <w:color w:val="000000"/>
        </w:rPr>
        <w:t>大</w:t>
      </w:r>
      <w:r>
        <w:rPr>
          <w:color w:val="000000"/>
        </w:rPr>
        <w:t xml:space="preserve">    (8). </w:t>
      </w:r>
      <w:r>
        <w:rPr>
          <w:rFonts w:ascii="宋体" w:hAnsi="宋体"/>
          <w:color w:val="000000"/>
        </w:rPr>
        <w:t>木材是可燃物</w:t>
      </w:r>
      <w:r>
        <w:rPr>
          <w:rFonts w:ascii="Times New Roman" w:eastAsia="Times New Roman" w:hAnsi="Times New Roman" w:cs="Times New Roman"/>
          <w:color w:val="000000"/>
        </w:rPr>
        <w:t>/</w:t>
      </w:r>
      <w:r>
        <w:rPr>
          <w:rFonts w:ascii="宋体" w:hAnsi="宋体"/>
          <w:color w:val="000000"/>
        </w:rPr>
        <w:t>木材具有可燃性（合理即可）</w:t>
      </w:r>
      <w:r>
        <w:rPr>
          <w:color w:val="000000"/>
        </w:rPr>
        <w:t xml:space="preserve">    (9). </w:t>
      </w:r>
      <w:r>
        <w:rPr>
          <w:rFonts w:ascii="宋体" w:hAnsi="宋体"/>
          <w:color w:val="000000"/>
        </w:rPr>
        <w:t>不乱扔垃圾</w:t>
      </w:r>
      <w:r>
        <w:rPr>
          <w:rFonts w:ascii="Times New Roman" w:eastAsia="Times New Roman" w:hAnsi="Times New Roman" w:cs="Times New Roman"/>
          <w:color w:val="000000"/>
        </w:rPr>
        <w:t>/</w:t>
      </w:r>
      <w:r>
        <w:rPr>
          <w:rFonts w:ascii="宋体" w:hAnsi="宋体"/>
          <w:color w:val="000000"/>
        </w:rPr>
        <w:t>不随地吐痰（合理即可）</w: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）天然气的主要成分为甲烷，化学式为</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4</w:t>
      </w:r>
      <w:r>
        <w:rPr>
          <w:rFonts w:ascii="宋体" w:hAnsi="宋体"/>
          <w:color w:val="000000"/>
        </w:rPr>
        <w:t>；其燃烧的化学方程式为：</w:t>
      </w:r>
      <w:r>
        <w:object w:dxaOrig="2715" w:dyaOrig="765">
          <v:shape id="_x0000_i1028" type="#_x0000_t75" alt="学科网(www.zxxk.com)--教育资源门户，提供试卷、教案、课件、论文、素材以及各类教学资源下载，还有大量而丰富的教学相关资讯！" style="width:136pt;height:38.5pt" o:ole="">
            <v:imagedata r:id="rId26" o:title="eqIda3fa8f164f3a4511aa8cc41777f394f1"/>
          </v:shape>
          <o:OLEObject Type="Embed" ProgID="Equation.DSMT4" ShapeID="_x0000_i1028" DrawAspect="Content" ObjectID="_1687003250" r:id="rId28"/>
        </w:object>
      </w:r>
      <w:r>
        <w:rPr>
          <w:rFonts w:ascii="宋体" w:hAnsi="宋体"/>
          <w:color w:val="000000"/>
        </w:rPr>
        <w:t>。</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）黄河水可以用于农业灌溉、</w:t>
      </w:r>
      <w:r>
        <w:rPr>
          <w:rFonts w:ascii="Times New Roman" w:eastAsia="Times New Roman" w:hAnsi="Times New Roman" w:cs="Times New Roman"/>
          <w:color w:val="000000"/>
        </w:rPr>
        <w:t xml:space="preserve"> </w:t>
      </w:r>
      <w:r>
        <w:rPr>
          <w:rFonts w:ascii="宋体" w:hAnsi="宋体"/>
          <w:color w:val="000000"/>
        </w:rPr>
        <w:t>工业用水、发电等（合理即可）；浑浊的河水给畜牧饮用时，事先应进行的简单处理是静置沉淀，去除泥沙（合理即可）。</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）水凝固结冰，所以冰的化学式为</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；水有反常膨胀现象，水结冰后体积膨胀变大，分子间的间隔变大。</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）严禁烟火，理由是木材是可燃物，严禁烟火是防止其温度达到着火点，引发火灾；为保障壶口瀑布等景点的环境卫生，应做到不随意丢弃塑料袋、不乱扔垃圾、不随地吐痰等。</w:t>
      </w:r>
    </w:p>
    <w:p w:rsidR="008A01B2" w:rsidRDefault="008A01B2" w:rsidP="008A01B2">
      <w:pPr>
        <w:spacing w:line="360" w:lineRule="auto"/>
        <w:jc w:val="left"/>
        <w:textAlignment w:val="center"/>
        <w:rPr>
          <w:rFonts w:ascii="宋体" w:hAnsi="宋体"/>
          <w:b/>
          <w:color w:val="000000"/>
          <w:sz w:val="24"/>
        </w:rPr>
      </w:pPr>
      <w:r>
        <w:rPr>
          <w:rFonts w:ascii="宋体" w:hAnsi="宋体"/>
          <w:b/>
          <w:color w:val="000000"/>
          <w:sz w:val="24"/>
        </w:rPr>
        <w:t>【关注生产实际】</w:t>
      </w:r>
    </w:p>
    <w:p w:rsidR="008A01B2" w:rsidRDefault="008A01B2" w:rsidP="008A01B2">
      <w:pPr>
        <w:spacing w:line="360" w:lineRule="auto"/>
        <w:jc w:val="left"/>
        <w:textAlignment w:val="center"/>
        <w:rPr>
          <w:rFonts w:ascii="宋体" w:hAnsi="宋体"/>
          <w:color w:val="000000"/>
        </w:rPr>
      </w:pPr>
      <w:r>
        <w:rPr>
          <w:color w:val="000000"/>
        </w:rPr>
        <w:t xml:space="preserve">12. </w:t>
      </w:r>
      <w:r>
        <w:rPr>
          <w:rFonts w:ascii="宋体" w:hAnsi="宋体"/>
          <w:color w:val="000000"/>
        </w:rPr>
        <w:t>造纸术是中国古代四大发明之一。一直以来，传统工艺不断改进。现阶段，利用方解石（主要成分为</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，还含有少量</w:t>
      </w:r>
      <w:proofErr w:type="spellStart"/>
      <w:r>
        <w:rPr>
          <w:rFonts w:ascii="Times New Roman" w:eastAsia="Times New Roman" w:hAnsi="Times New Roman" w:cs="Times New Roman"/>
          <w:color w:val="000000"/>
        </w:rPr>
        <w:t>MgO</w:t>
      </w:r>
      <w:proofErr w:type="spellEnd"/>
      <w:r>
        <w:rPr>
          <w:rFonts w:ascii="宋体" w:hAnsi="宋体"/>
          <w:color w:val="000000"/>
        </w:rPr>
        <w:t>、</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SiO</w:t>
      </w:r>
      <w:r>
        <w:rPr>
          <w:rFonts w:ascii="Times New Roman" w:eastAsia="Times New Roman" w:hAnsi="Times New Roman" w:cs="Times New Roman"/>
          <w:color w:val="000000"/>
          <w:vertAlign w:val="subscript"/>
        </w:rPr>
        <w:t>2</w:t>
      </w:r>
      <w:r>
        <w:rPr>
          <w:rFonts w:ascii="宋体" w:hAnsi="宋体"/>
          <w:color w:val="000000"/>
        </w:rPr>
        <w:t>等杂质）造纸已较为普遍，它取代传统的植物纤维造纸，全程无需用水，原料造价仅为传统造纸的</w:t>
      </w:r>
      <w:r>
        <w:rPr>
          <w:rFonts w:ascii="Times New Roman" w:eastAsia="Times New Roman" w:hAnsi="Times New Roman" w:cs="Times New Roman"/>
          <w:color w:val="000000"/>
        </w:rPr>
        <w:t>1/3</w:t>
      </w:r>
      <w:r>
        <w:rPr>
          <w:rFonts w:ascii="宋体" w:hAnsi="宋体"/>
          <w:color w:val="000000"/>
        </w:rPr>
        <w:t>。（已知：</w:t>
      </w:r>
      <w:r>
        <w:rPr>
          <w:rFonts w:ascii="Times New Roman" w:eastAsia="Times New Roman" w:hAnsi="Times New Roman" w:cs="Times New Roman"/>
          <w:color w:val="000000"/>
        </w:rPr>
        <w:t>SiO</w:t>
      </w:r>
      <w:r>
        <w:rPr>
          <w:rFonts w:ascii="Times New Roman" w:eastAsia="Times New Roman" w:hAnsi="Times New Roman" w:cs="Times New Roman"/>
          <w:color w:val="000000"/>
          <w:vertAlign w:val="subscript"/>
        </w:rPr>
        <w:t>2</w:t>
      </w:r>
      <w:r>
        <w:rPr>
          <w:rFonts w:ascii="宋体" w:hAnsi="宋体"/>
          <w:color w:val="000000"/>
        </w:rPr>
        <w:t>、聚乙烯塑料、粘合剂均难溶于水，且不与盐酸反应。）分析生产过程，回答下列问题：</w:t>
      </w:r>
    </w:p>
    <w:p w:rsidR="008A01B2" w:rsidRDefault="008A01B2" w:rsidP="008A01B2">
      <w:pPr>
        <w:spacing w:line="360" w:lineRule="auto"/>
        <w:jc w:val="left"/>
        <w:textAlignment w:val="center"/>
        <w:rPr>
          <w:color w:val="000000"/>
        </w:rPr>
      </w:pPr>
      <w:r>
        <w:rPr>
          <w:rFonts w:ascii="宋体" w:hAnsi="宋体"/>
          <w:noProof/>
          <w:color w:val="000000"/>
        </w:rPr>
        <w:lastRenderedPageBreak/>
        <w:drawing>
          <wp:inline distT="0" distB="0" distL="0" distR="0">
            <wp:extent cx="3800475" cy="1543685"/>
            <wp:effectExtent l="0" t="0" r="9525" b="0"/>
            <wp:docPr id="12"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00475" cy="1543685"/>
                    </a:xfrm>
                    <a:prstGeom prst="rect">
                      <a:avLst/>
                    </a:prstGeom>
                    <a:noFill/>
                    <a:ln>
                      <a:noFill/>
                    </a:ln>
                  </pic:spPr>
                </pic:pic>
              </a:graphicData>
            </a:graphic>
          </wp:inline>
        </w:drawing>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）将方解石粉碎成纳米级超细粉末的目的是______（合理即可）。</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）混合器内需要进行的操作是______。</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）利用方解石作原料生产纸张的优点是______（合理即可）。</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）从绿色环保的角度分析，对使用的原料需要改进的地方是______（合理即可）。</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）成品纸张在保存过程中应避免与酸接触，若遇到稀盐酸，则可能发生反应的化学方程式为______（合理即可）（写</w:t>
      </w:r>
      <w:r>
        <w:rPr>
          <w:rFonts w:ascii="Times New Roman" w:eastAsia="Times New Roman" w:hAnsi="Times New Roman" w:cs="Times New Roman"/>
          <w:color w:val="000000"/>
        </w:rPr>
        <w:t>1</w:t>
      </w:r>
      <w:r>
        <w:rPr>
          <w:rFonts w:ascii="宋体" w:hAnsi="宋体"/>
          <w:color w:val="000000"/>
        </w:rPr>
        <w:t>个）。</w:t>
      </w:r>
    </w:p>
    <w:p w:rsidR="008A01B2" w:rsidRDefault="008A01B2" w:rsidP="008A01B2">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提高纸张质量</w:t>
      </w:r>
      <w:r>
        <w:rPr>
          <w:rFonts w:ascii="Times New Roman" w:eastAsia="Times New Roman" w:hAnsi="Times New Roman" w:cs="Times New Roman"/>
          <w:color w:val="000000"/>
        </w:rPr>
        <w:t>/</w:t>
      </w:r>
      <w:r>
        <w:rPr>
          <w:rFonts w:ascii="宋体" w:hAnsi="宋体"/>
          <w:color w:val="000000"/>
        </w:rPr>
        <w:t>平整度（合理即可）</w:t>
      </w:r>
      <w:r>
        <w:rPr>
          <w:color w:val="000000"/>
        </w:rPr>
        <w:t xml:space="preserve">    (2). </w:t>
      </w:r>
      <w:r>
        <w:rPr>
          <w:rFonts w:ascii="宋体" w:hAnsi="宋体"/>
          <w:color w:val="000000"/>
        </w:rPr>
        <w:t>搅拌</w:t>
      </w:r>
      <w:r>
        <w:rPr>
          <w:color w:val="000000"/>
        </w:rPr>
        <w:t xml:space="preserve">    (3). </w:t>
      </w:r>
      <w:r>
        <w:rPr>
          <w:rFonts w:ascii="宋体" w:hAnsi="宋体"/>
          <w:color w:val="000000"/>
        </w:rPr>
        <w:t>成本低</w:t>
      </w:r>
      <w:r>
        <w:rPr>
          <w:rFonts w:ascii="Times New Roman" w:eastAsia="Times New Roman" w:hAnsi="Times New Roman" w:cs="Times New Roman"/>
          <w:color w:val="000000"/>
        </w:rPr>
        <w:t>/</w:t>
      </w:r>
      <w:r>
        <w:rPr>
          <w:rFonts w:ascii="宋体" w:hAnsi="宋体"/>
          <w:color w:val="000000"/>
        </w:rPr>
        <w:t>节省木材（合理即可）</w:t>
      </w:r>
      <w:r>
        <w:rPr>
          <w:color w:val="000000"/>
        </w:rPr>
        <w:t xml:space="preserve">    (4). </w:t>
      </w:r>
      <w:r>
        <w:rPr>
          <w:rFonts w:ascii="宋体" w:hAnsi="宋体"/>
          <w:color w:val="000000"/>
        </w:rPr>
        <w:t>使用可降解塑料</w:t>
      </w:r>
      <w:r>
        <w:rPr>
          <w:rFonts w:ascii="Times New Roman" w:eastAsia="Times New Roman" w:hAnsi="Times New Roman" w:cs="Times New Roman"/>
          <w:color w:val="000000"/>
        </w:rPr>
        <w:t>/</w:t>
      </w:r>
      <w:r>
        <w:rPr>
          <w:rFonts w:ascii="宋体" w:hAnsi="宋体"/>
          <w:color w:val="000000"/>
        </w:rPr>
        <w:t>使用无毒无害的粘合剂（合理印可）</w:t>
      </w:r>
      <w:r>
        <w:rPr>
          <w:color w:val="000000"/>
        </w:rPr>
        <w:t xml:space="preserve">    (5). </w:t>
      </w:r>
      <w:r>
        <w:object w:dxaOrig="3506" w:dyaOrig="376">
          <v:shape id="_x0000_i1029" type="#_x0000_t75" alt="学科网(www.zxxk.com)--教育资源门户，提供试卷、教案、课件、论文、素材以及各类教学资源下载，还有大量而丰富的教学相关资讯！" style="width:175.5pt;height:19pt" o:ole="">
            <v:imagedata r:id="rId30" o:title="eqId533423e2e7b34385a4e1a158f0ef0e51"/>
          </v:shape>
          <o:OLEObject Type="Embed" ProgID="Equation.DSMT4" ShapeID="_x0000_i1029" DrawAspect="Content" ObjectID="_1687003251" r:id="rId31"/>
        </w:object>
      </w:r>
      <w:r>
        <w:rPr>
          <w:rFonts w:ascii="Times New Roman" w:eastAsia="Times New Roman" w:hAnsi="Times New Roman" w:cs="Times New Roman"/>
          <w:color w:val="000000"/>
        </w:rPr>
        <w:t>/</w:t>
      </w:r>
      <w:r>
        <w:object w:dxaOrig="2830" w:dyaOrig="363">
          <v:shape id="_x0000_i1030" type="#_x0000_t75" alt="学科网(www.zxxk.com)--教育资源门户，提供试卷、教案、课件、论文、素材以及各类教学资源下载，还有大量而丰富的教学相关资讯！" style="width:141.5pt;height:18pt" o:ole="">
            <v:imagedata r:id="rId32" o:title="eqId87d71c8145a04c35b5a95d2f171453d2"/>
          </v:shape>
          <o:OLEObject Type="Embed" ProgID="Equation.DSMT4" ShapeID="_x0000_i1030" DrawAspect="Content" ObjectID="_1687003252" r:id="rId33"/>
        </w:object>
      </w:r>
      <w:r>
        <w:rPr>
          <w:rFonts w:ascii="宋体" w:hAnsi="宋体"/>
          <w:color w:val="000000"/>
        </w:rPr>
        <w:t>（合理即可）</w: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rFonts w:ascii="宋体" w:hAnsi="宋体"/>
          <w:color w:val="000000"/>
        </w:rPr>
      </w:pPr>
      <w:r>
        <w:rPr>
          <w:color w:val="000000"/>
        </w:rPr>
        <w:t>【分析】</w:t>
      </w:r>
      <w:r>
        <w:rPr>
          <w:rFonts w:ascii="宋体" w:hAnsi="宋体"/>
          <w:color w:val="000000"/>
        </w:rPr>
        <w:t>本题考查复分解反应。</w:t>
      </w:r>
    </w:p>
    <w:p w:rsidR="008A01B2" w:rsidRDefault="008A01B2" w:rsidP="008A01B2">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）将方解石粉碎成纳米级超细粉末的目的是提高纸张质量；</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）根据题意可知，加入聚乙烯塑料和粘合剂是为了使原料和其混合，因此该实验操作是搅拌；</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）根据题意，方解石造纸无需用水，节约成本；</w:t>
      </w:r>
      <w:r>
        <w:rPr>
          <w:color w:val="000000"/>
        </w:rPr>
        <w:br/>
      </w:r>
      <w:r>
        <w:rPr>
          <w:rFonts w:ascii="宋体" w:hAnsi="宋体"/>
          <w:color w:val="000000"/>
        </w:rPr>
        <w:t>（</w:t>
      </w:r>
      <w:r>
        <w:rPr>
          <w:rFonts w:ascii="Times New Roman" w:eastAsia="Times New Roman" w:hAnsi="Times New Roman" w:cs="Times New Roman"/>
          <w:color w:val="000000"/>
        </w:rPr>
        <w:t>4</w:t>
      </w:r>
      <w:r>
        <w:rPr>
          <w:rFonts w:ascii="宋体" w:hAnsi="宋体"/>
          <w:color w:val="000000"/>
        </w:rPr>
        <w:t>）聚乙烯较难降解，因此该过程可以选择用可降解的塑料效果更好；</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）根据题意，方解石中含有碳酸钙和氧化镁和三氧化二铁，因此和酸可以反应：</w:t>
      </w:r>
      <w:r>
        <w:object w:dxaOrig="3506" w:dyaOrig="376">
          <v:shape id="_x0000_i1031" type="#_x0000_t75" alt="学科网(www.zxxk.com)--教育资源门户，提供试卷、教案、课件、论文、素材以及各类教学资源下载，还有大量而丰富的教学相关资讯！" style="width:175.5pt;height:19pt" o:ole="">
            <v:imagedata r:id="rId30" o:title="eqId533423e2e7b34385a4e1a158f0ef0e51"/>
          </v:shape>
          <o:OLEObject Type="Embed" ProgID="Equation.DSMT4" ShapeID="_x0000_i1031" DrawAspect="Content" ObjectID="_1687003253" r:id="rId34"/>
        </w:object>
      </w:r>
      <w:r>
        <w:rPr>
          <w:rFonts w:ascii="宋体" w:hAnsi="宋体"/>
          <w:color w:val="000000"/>
        </w:rPr>
        <w:t>或</w:t>
      </w:r>
      <w:r>
        <w:object w:dxaOrig="2830" w:dyaOrig="363">
          <v:shape id="_x0000_i1032" type="#_x0000_t75" alt="学科网(www.zxxk.com)--教育资源门户，提供试卷、教案、课件、论文、素材以及各类教学资源下载，还有大量而丰富的教学相关资讯！" style="width:141.5pt;height:18pt" o:ole="">
            <v:imagedata r:id="rId32" o:title="eqId87d71c8145a04c35b5a95d2f171453d2"/>
          </v:shape>
          <o:OLEObject Type="Embed" ProgID="Equation.DSMT4" ShapeID="_x0000_i1032" DrawAspect="Content" ObjectID="_1687003254" r:id="rId35"/>
        </w:object>
      </w:r>
      <w:r>
        <w:rPr>
          <w:rFonts w:ascii="宋体" w:hAnsi="宋体"/>
          <w:color w:val="000000"/>
        </w:rPr>
        <w:t>。</w:t>
      </w:r>
    </w:p>
    <w:p w:rsidR="008A01B2" w:rsidRDefault="008A01B2" w:rsidP="008A01B2">
      <w:pPr>
        <w:spacing w:line="360" w:lineRule="auto"/>
        <w:jc w:val="left"/>
        <w:textAlignment w:val="center"/>
        <w:rPr>
          <w:rFonts w:ascii="宋体" w:hAnsi="宋体"/>
          <w:color w:val="000000"/>
        </w:rPr>
      </w:pPr>
      <w:r>
        <w:rPr>
          <w:color w:val="000000"/>
        </w:rPr>
        <w:t>【点睛】</w:t>
      </w:r>
      <w:r>
        <w:rPr>
          <w:rFonts w:ascii="宋体" w:hAnsi="宋体"/>
          <w:color w:val="000000"/>
        </w:rPr>
        <w:t>本题难度不大，注意结合题中关键信息进行分析。</w:t>
      </w:r>
    </w:p>
    <w:p w:rsidR="008A01B2" w:rsidRDefault="008A01B2" w:rsidP="008A01B2">
      <w:pPr>
        <w:spacing w:line="360" w:lineRule="auto"/>
        <w:jc w:val="left"/>
        <w:textAlignment w:val="center"/>
        <w:rPr>
          <w:rFonts w:ascii="宋体" w:hAnsi="宋体"/>
          <w:b/>
          <w:color w:val="000000"/>
          <w:sz w:val="24"/>
        </w:rPr>
      </w:pPr>
      <w:r>
        <w:rPr>
          <w:rFonts w:ascii="宋体" w:hAnsi="宋体"/>
          <w:b/>
          <w:color w:val="000000"/>
          <w:sz w:val="24"/>
        </w:rPr>
        <w:t>四、科普阅读题（本大题共</w:t>
      </w:r>
      <w:r>
        <w:rPr>
          <w:rFonts w:ascii="Times New Roman" w:eastAsia="Times New Roman" w:hAnsi="Times New Roman" w:cs="Times New Roman"/>
          <w:b/>
          <w:color w:val="000000"/>
          <w:sz w:val="24"/>
        </w:rPr>
        <w:t>1</w:t>
      </w:r>
      <w:r>
        <w:rPr>
          <w:rFonts w:ascii="宋体" w:hAnsi="宋体"/>
          <w:b/>
          <w:color w:val="000000"/>
          <w:sz w:val="24"/>
        </w:rPr>
        <w:t>个小题。化学方程式每空</w:t>
      </w:r>
      <w:r>
        <w:rPr>
          <w:rFonts w:ascii="Times New Roman" w:eastAsia="Times New Roman" w:hAnsi="Times New Roman" w:cs="Times New Roman"/>
          <w:b/>
          <w:color w:val="000000"/>
          <w:sz w:val="24"/>
        </w:rPr>
        <w:t>2</w:t>
      </w:r>
      <w:r>
        <w:rPr>
          <w:rFonts w:ascii="宋体" w:hAnsi="宋体"/>
          <w:b/>
          <w:color w:val="000000"/>
          <w:sz w:val="24"/>
        </w:rPr>
        <w:t>分，其余每空</w:t>
      </w:r>
      <w:r>
        <w:rPr>
          <w:rFonts w:ascii="Times New Roman" w:eastAsia="Times New Roman" w:hAnsi="Times New Roman" w:cs="Times New Roman"/>
          <w:b/>
          <w:color w:val="000000"/>
          <w:sz w:val="24"/>
        </w:rPr>
        <w:t>1</w:t>
      </w:r>
      <w:r>
        <w:rPr>
          <w:rFonts w:ascii="宋体" w:hAnsi="宋体"/>
          <w:b/>
          <w:color w:val="000000"/>
          <w:sz w:val="24"/>
        </w:rPr>
        <w:t>分，共</w:t>
      </w:r>
      <w:r>
        <w:rPr>
          <w:rFonts w:ascii="Times New Roman" w:eastAsia="Times New Roman" w:hAnsi="Times New Roman" w:cs="Times New Roman"/>
          <w:b/>
          <w:color w:val="000000"/>
          <w:sz w:val="24"/>
        </w:rPr>
        <w:t>7</w:t>
      </w:r>
      <w:r>
        <w:rPr>
          <w:rFonts w:ascii="宋体" w:hAnsi="宋体"/>
          <w:b/>
          <w:color w:val="000000"/>
          <w:sz w:val="24"/>
        </w:rPr>
        <w:t>分。）</w:t>
      </w:r>
    </w:p>
    <w:p w:rsidR="008A01B2" w:rsidRDefault="008A01B2" w:rsidP="008A01B2">
      <w:pPr>
        <w:spacing w:line="360" w:lineRule="auto"/>
        <w:jc w:val="left"/>
        <w:textAlignment w:val="center"/>
        <w:rPr>
          <w:rFonts w:ascii="宋体" w:hAnsi="宋体"/>
          <w:color w:val="000000"/>
        </w:rPr>
      </w:pPr>
      <w:r>
        <w:rPr>
          <w:color w:val="000000"/>
        </w:rPr>
        <w:t xml:space="preserve">13. </w:t>
      </w:r>
      <w:r>
        <w:rPr>
          <w:rFonts w:ascii="宋体" w:hAnsi="宋体"/>
          <w:color w:val="000000"/>
        </w:rPr>
        <w:t>冰与火的完美邂邂逅</w:t>
      </w:r>
    </w:p>
    <w:p w:rsidR="008A01B2" w:rsidRDefault="008A01B2" w:rsidP="008A01B2">
      <w:pPr>
        <w:spacing w:line="360" w:lineRule="auto"/>
        <w:jc w:val="left"/>
        <w:textAlignment w:val="center"/>
        <w:rPr>
          <w:rFonts w:ascii="宋体" w:hAnsi="宋体"/>
          <w:color w:val="000000"/>
        </w:rPr>
      </w:pPr>
      <w:r>
        <w:rPr>
          <w:rFonts w:ascii="宋体" w:hAnsi="宋体"/>
          <w:color w:val="000000"/>
        </w:rPr>
        <w:t>在地壳中，钠元素的含量位居全属元素中的第四位。钠呈银白色，质软，密度比水的小，具有可燃性等性质。一般保存在煤油中、它的单质和化合物用途广泛。</w:t>
      </w:r>
    </w:p>
    <w:p w:rsidR="008A01B2" w:rsidRDefault="008A01B2" w:rsidP="008A01B2">
      <w:pPr>
        <w:spacing w:line="360" w:lineRule="auto"/>
        <w:jc w:val="left"/>
        <w:textAlignment w:val="center"/>
        <w:rPr>
          <w:rFonts w:ascii="宋体" w:hAnsi="宋体"/>
          <w:color w:val="000000"/>
        </w:rPr>
      </w:pPr>
      <w:r>
        <w:rPr>
          <w:rFonts w:ascii="宋体" w:hAnsi="宋体"/>
          <w:color w:val="000000"/>
        </w:rPr>
        <w:t>如果让性子刚烈的金属钠与沉稳大气的巨型冰相遇，会产生怎样的结果？</w:t>
      </w:r>
    </w:p>
    <w:p w:rsidR="008A01B2" w:rsidRDefault="008A01B2" w:rsidP="008A01B2">
      <w:pPr>
        <w:spacing w:line="360" w:lineRule="auto"/>
        <w:jc w:val="left"/>
        <w:textAlignment w:val="center"/>
        <w:rPr>
          <w:rFonts w:ascii="宋体" w:hAnsi="宋体"/>
          <w:color w:val="000000"/>
        </w:rPr>
      </w:pPr>
      <w:r>
        <w:rPr>
          <w:rFonts w:ascii="宋体" w:hAnsi="宋体"/>
          <w:color w:val="000000"/>
        </w:rPr>
        <w:t>用镊子把全属钠从煤油中取出，再用滤纸吸干表面的油。在空气中，用小刀切下绿豆大小的一块，切开后</w:t>
      </w:r>
      <w:r>
        <w:rPr>
          <w:rFonts w:ascii="宋体" w:hAnsi="宋体"/>
          <w:color w:val="000000"/>
        </w:rPr>
        <w:lastRenderedPageBreak/>
        <w:t>银白色的金属表面迅速产生了白色物质氧化钠（</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但该过程不会发生燃烧。再取一大块冰，在其表面挖一个较深的坑（如图）。用遥控车将钠放入冰坑底部，刹那间，冰火两重天的壮美奇观瞬时产生，钠变成了一个大火球，噼里啪啦看巨响，火光四射，火花飞溅。燃烧殆尽，观察到冰块上裂纹纵横交错。把无色酚酞溶液滴入冰坑，坑内液体变红。</w:t>
      </w:r>
    </w:p>
    <w:p w:rsidR="008A01B2" w:rsidRDefault="008A01B2" w:rsidP="008A01B2">
      <w:pPr>
        <w:spacing w:line="360" w:lineRule="auto"/>
        <w:jc w:val="left"/>
        <w:textAlignment w:val="center"/>
        <w:rPr>
          <w:rFonts w:ascii="宋体" w:hAnsi="宋体"/>
          <w:color w:val="000000"/>
        </w:rPr>
      </w:pPr>
      <w:r>
        <w:rPr>
          <w:rFonts w:ascii="宋体" w:hAnsi="宋体"/>
          <w:color w:val="000000"/>
        </w:rPr>
        <w:t>钢用它火一般</w:t>
      </w:r>
      <w:r>
        <w:rPr>
          <w:rFonts w:ascii="宋体" w:hAnsi="宋体"/>
          <w:noProof/>
          <w:color w:val="000000"/>
        </w:rPr>
        <w:drawing>
          <wp:inline distT="0" distB="0" distL="0" distR="0">
            <wp:extent cx="132715" cy="177165"/>
            <wp:effectExtent l="0" t="0" r="63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“热情”熔化了寒冷的坚冰。</w:t>
      </w:r>
    </w:p>
    <w:p w:rsidR="008A01B2" w:rsidRDefault="008A01B2" w:rsidP="008A01B2">
      <w:pPr>
        <w:spacing w:line="360" w:lineRule="auto"/>
        <w:jc w:val="left"/>
        <w:textAlignment w:val="center"/>
        <w:rPr>
          <w:color w:val="000000"/>
        </w:rPr>
      </w:pPr>
      <w:r>
        <w:rPr>
          <w:rFonts w:ascii="宋体" w:hAnsi="宋体"/>
          <w:noProof/>
          <w:color w:val="000000"/>
        </w:rPr>
        <w:drawing>
          <wp:inline distT="0" distB="0" distL="0" distR="0">
            <wp:extent cx="1199515" cy="1086485"/>
            <wp:effectExtent l="0" t="0" r="635" b="0"/>
            <wp:docPr id="10"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99515" cy="1086485"/>
                    </a:xfrm>
                    <a:prstGeom prst="rect">
                      <a:avLst/>
                    </a:prstGeom>
                    <a:noFill/>
                    <a:ln>
                      <a:noFill/>
                    </a:ln>
                  </pic:spPr>
                </pic:pic>
              </a:graphicData>
            </a:graphic>
          </wp:inline>
        </w:drawing>
      </w:r>
    </w:p>
    <w:p w:rsidR="008A01B2" w:rsidRDefault="008A01B2" w:rsidP="008A01B2">
      <w:pPr>
        <w:spacing w:line="360" w:lineRule="auto"/>
        <w:jc w:val="left"/>
        <w:textAlignment w:val="center"/>
        <w:rPr>
          <w:rFonts w:ascii="宋体" w:hAnsi="宋体"/>
          <w:color w:val="000000"/>
        </w:rPr>
      </w:pPr>
      <w:r>
        <w:rPr>
          <w:rFonts w:ascii="宋体" w:hAnsi="宋体"/>
          <w:color w:val="000000"/>
        </w:rPr>
        <w:t>阅读文本，回答问题：</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）钠的物理性质有______（写</w:t>
      </w:r>
      <w:r>
        <w:rPr>
          <w:rFonts w:ascii="Times New Roman" w:eastAsia="Times New Roman" w:hAnsi="Times New Roman" w:cs="Times New Roman"/>
          <w:color w:val="000000"/>
        </w:rPr>
        <w:t>1</w:t>
      </w:r>
      <w:r>
        <w:rPr>
          <w:rFonts w:ascii="宋体" w:hAnsi="宋体"/>
          <w:color w:val="000000"/>
        </w:rPr>
        <w:t>条）。</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）钠不能保存在水中的原因是______。</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）冰坑周围裂纹纵横，说明反应过程______（填“吸热”或“放热”）。</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）钠与冰相遇产生的可燃性气体可能是______。</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）钠切开后表面产生白色物质，发生反应的化学方程式为______。</w:t>
      </w:r>
    </w:p>
    <w:p w:rsidR="008A01B2" w:rsidRDefault="008A01B2" w:rsidP="008A01B2">
      <w:pPr>
        <w:spacing w:line="360" w:lineRule="auto"/>
        <w:textAlignment w:val="center"/>
        <w:rPr>
          <w:color w:val="000000"/>
        </w:rPr>
      </w:pPr>
      <w:r>
        <w:rPr>
          <w:color w:val="2E75B6"/>
        </w:rPr>
        <w:t>【答案】</w:t>
      </w:r>
      <w:r>
        <w:rPr>
          <w:color w:val="000000"/>
        </w:rPr>
        <w:t xml:space="preserve">    (1). </w:t>
      </w:r>
      <w:r>
        <w:rPr>
          <w:rFonts w:ascii="宋体" w:hAnsi="宋体"/>
          <w:color w:val="000000"/>
        </w:rPr>
        <w:t>银白色</w:t>
      </w:r>
      <w:r>
        <w:rPr>
          <w:rFonts w:ascii="Times New Roman" w:eastAsia="Times New Roman" w:hAnsi="Times New Roman" w:cs="Times New Roman"/>
          <w:color w:val="000000"/>
        </w:rPr>
        <w:t>/</w:t>
      </w:r>
      <w:r>
        <w:rPr>
          <w:rFonts w:ascii="宋体" w:hAnsi="宋体"/>
          <w:color w:val="000000"/>
        </w:rPr>
        <w:t>质软（合理即可）</w:t>
      </w:r>
      <w:r>
        <w:rPr>
          <w:color w:val="000000"/>
        </w:rPr>
        <w:t xml:space="preserve">    (2). </w:t>
      </w:r>
      <w:r>
        <w:rPr>
          <w:rFonts w:ascii="宋体" w:hAnsi="宋体"/>
          <w:color w:val="000000"/>
        </w:rPr>
        <w:t>钠能与水反应（合理即可）</w:t>
      </w:r>
      <w:r>
        <w:rPr>
          <w:color w:val="000000"/>
        </w:rPr>
        <w:t xml:space="preserve">    (3). </w:t>
      </w:r>
      <w:r>
        <w:rPr>
          <w:rFonts w:ascii="宋体" w:hAnsi="宋体"/>
          <w:color w:val="000000"/>
        </w:rPr>
        <w:t>放热</w:t>
      </w:r>
      <w:r>
        <w:rPr>
          <w:color w:val="000000"/>
        </w:rPr>
        <w:t xml:space="preserve">    (4). </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氢气</w:t>
      </w:r>
      <w:r>
        <w:rPr>
          <w:color w:val="000000"/>
        </w:rPr>
        <w:t xml:space="preserve">    (5). </w:t>
      </w:r>
      <w:r>
        <w:object w:dxaOrig="1695" w:dyaOrig="360">
          <v:shape id="_x0000_i1033" type="#_x0000_t75" alt="学科网(www.zxxk.com)--教育资源门户，提供试卷、教案、课件、论文、素材以及各类教学资源下载，还有大量而丰富的教学相关资讯！" style="width:85pt;height:18pt" o:ole="">
            <v:imagedata r:id="rId37" o:title="eqId1a62d5a22bf747b98f81f4ea70a33d72"/>
          </v:shape>
          <o:OLEObject Type="Embed" ProgID="Equation.DSMT4" ShapeID="_x0000_i1033" DrawAspect="Content" ObjectID="_1687003255" r:id="rId38"/>
        </w:objec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color w:val="000000"/>
        </w:rPr>
      </w:pPr>
      <w:r>
        <w:rPr>
          <w:color w:val="000000"/>
        </w:rPr>
        <w:t>【分析】</w:t>
      </w:r>
    </w:p>
    <w:p w:rsidR="008A01B2" w:rsidRDefault="008A01B2" w:rsidP="008A01B2">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）物理性质指不用发生化学变化就能表现出来的性质，如颜色、密度、硬度等，故填：银白色或质软或密度比水的小。</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）钠不能保存在水中是因为钠会与水发生反应。故填：钠能与水反应。</w:t>
      </w:r>
    </w:p>
    <w:p w:rsidR="008A01B2" w:rsidRDefault="008A01B2" w:rsidP="008A01B2">
      <w:pPr>
        <w:spacing w:line="360" w:lineRule="auto"/>
        <w:jc w:val="left"/>
        <w:textAlignment w:val="center"/>
        <w:rPr>
          <w:rFonts w:ascii="宋体" w:hAnsi="宋体"/>
          <w:color w:val="000000"/>
        </w:rPr>
      </w:pPr>
      <w:r>
        <w:rPr>
          <w:rFonts w:ascii="宋体" w:hAnsi="宋体"/>
          <w:color w:val="000000"/>
        </w:rPr>
        <w:t>（3）将钠放入冰坑底部，刹那间，冰火两重天的壮美奇观瞬时产生，钠变成了一个大火球，噼里啪啦看巨响，火光四射，火花飞溅。燃烧殆尽，观察到冰块上裂纹纵横交错，说明反应过程中放出大量的热。故填：放热。</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）根据反应前后元素的种类不变，故钠与冰反应生成的气体可能是氢气或氧气，又知该气体具有可燃性，故该气体可能是氢气。</w:t>
      </w:r>
    </w:p>
    <w:p w:rsidR="008A01B2" w:rsidRDefault="008A01B2" w:rsidP="008A01B2">
      <w:pPr>
        <w:spacing w:line="360" w:lineRule="auto"/>
        <w:jc w:val="left"/>
        <w:textAlignment w:val="center"/>
        <w:rPr>
          <w:rFonts w:ascii="宋体" w:hAnsi="宋体"/>
          <w:color w:val="000000"/>
        </w:rPr>
      </w:pPr>
      <w:r>
        <w:rPr>
          <w:rFonts w:ascii="宋体" w:hAnsi="宋体"/>
          <w:color w:val="000000"/>
        </w:rPr>
        <w:t>（5）钠切开后表面银白色的金属迅速与氧气反应产生了白色物质氧化钠（</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），故反应方程式为：</w:t>
      </w:r>
      <w:r>
        <w:object w:dxaOrig="1695" w:dyaOrig="360">
          <v:shape id="_x0000_i1034" type="#_x0000_t75" alt="学科网(www.zxxk.com)--教育资源门户，提供试卷、教案、课件、论文、素材以及各类教学资源下载，还有大量而丰富的教学相关资讯！" style="width:85pt;height:18pt" o:ole="">
            <v:imagedata r:id="rId37" o:title="eqId1a62d5a22bf747b98f81f4ea70a33d72"/>
          </v:shape>
          <o:OLEObject Type="Embed" ProgID="Equation.DSMT4" ShapeID="_x0000_i1034" DrawAspect="Content" ObjectID="_1687003256" r:id="rId39"/>
        </w:object>
      </w:r>
      <w:r>
        <w:rPr>
          <w:rFonts w:ascii="宋体" w:hAnsi="宋体"/>
          <w:color w:val="000000"/>
        </w:rPr>
        <w:t>。</w:t>
      </w:r>
    </w:p>
    <w:p w:rsidR="008A01B2" w:rsidRDefault="008A01B2" w:rsidP="008A01B2">
      <w:pPr>
        <w:spacing w:line="360" w:lineRule="auto"/>
        <w:jc w:val="left"/>
        <w:textAlignment w:val="center"/>
        <w:rPr>
          <w:rFonts w:ascii="宋体" w:hAnsi="宋体"/>
          <w:b/>
          <w:color w:val="000000"/>
          <w:sz w:val="24"/>
        </w:rPr>
      </w:pPr>
      <w:r>
        <w:rPr>
          <w:rFonts w:ascii="宋体" w:hAnsi="宋体"/>
          <w:b/>
          <w:color w:val="000000"/>
          <w:sz w:val="24"/>
        </w:rPr>
        <w:t>四、物质组成与变化分析题（本大题共</w:t>
      </w:r>
      <w:r>
        <w:rPr>
          <w:rFonts w:ascii="Times New Roman" w:eastAsia="Times New Roman" w:hAnsi="Times New Roman" w:cs="Times New Roman"/>
          <w:b/>
          <w:color w:val="000000"/>
          <w:sz w:val="24"/>
        </w:rPr>
        <w:t>1</w:t>
      </w:r>
      <w:r>
        <w:rPr>
          <w:rFonts w:ascii="宋体" w:hAnsi="宋体"/>
          <w:b/>
          <w:color w:val="000000"/>
          <w:sz w:val="24"/>
        </w:rPr>
        <w:t>个小题。化学方程式每空</w:t>
      </w:r>
      <w:r>
        <w:rPr>
          <w:rFonts w:ascii="Times New Roman" w:eastAsia="Times New Roman" w:hAnsi="Times New Roman" w:cs="Times New Roman"/>
          <w:b/>
          <w:color w:val="000000"/>
          <w:sz w:val="24"/>
        </w:rPr>
        <w:t>2</w:t>
      </w:r>
      <w:r>
        <w:rPr>
          <w:rFonts w:ascii="宋体" w:hAnsi="宋体"/>
          <w:b/>
          <w:color w:val="000000"/>
          <w:sz w:val="24"/>
        </w:rPr>
        <w:t>分，其余每空</w:t>
      </w:r>
      <w:r>
        <w:rPr>
          <w:rFonts w:ascii="Times New Roman" w:eastAsia="Times New Roman" w:hAnsi="Times New Roman" w:cs="Times New Roman"/>
          <w:b/>
          <w:color w:val="000000"/>
          <w:sz w:val="24"/>
        </w:rPr>
        <w:t>1</w:t>
      </w:r>
      <w:r>
        <w:rPr>
          <w:rFonts w:ascii="宋体" w:hAnsi="宋体"/>
          <w:b/>
          <w:color w:val="000000"/>
          <w:sz w:val="24"/>
        </w:rPr>
        <w:t>分，共</w:t>
      </w:r>
      <w:r>
        <w:rPr>
          <w:rFonts w:ascii="Times New Roman" w:eastAsia="Times New Roman" w:hAnsi="Times New Roman" w:cs="Times New Roman"/>
          <w:b/>
          <w:color w:val="000000"/>
          <w:sz w:val="24"/>
        </w:rPr>
        <w:t>6</w:t>
      </w:r>
      <w:r>
        <w:rPr>
          <w:rFonts w:ascii="宋体" w:hAnsi="宋体"/>
          <w:b/>
          <w:color w:val="000000"/>
          <w:sz w:val="24"/>
        </w:rPr>
        <w:lastRenderedPageBreak/>
        <w:t>分。）</w:t>
      </w:r>
    </w:p>
    <w:p w:rsidR="008A01B2" w:rsidRDefault="008A01B2" w:rsidP="008A01B2">
      <w:pPr>
        <w:spacing w:line="360" w:lineRule="auto"/>
        <w:jc w:val="left"/>
        <w:textAlignment w:val="center"/>
        <w:rPr>
          <w:rFonts w:ascii="宋体" w:hAnsi="宋体"/>
          <w:color w:val="000000"/>
        </w:rPr>
      </w:pPr>
      <w:r>
        <w:rPr>
          <w:color w:val="000000"/>
        </w:rPr>
        <w:t xml:space="preserve">14. </w:t>
      </w:r>
      <w:r>
        <w:rPr>
          <w:rFonts w:ascii="宋体" w:hAnsi="宋体"/>
          <w:color w:val="000000"/>
        </w:rPr>
        <w:t>如图，长方形相邻顶点的物质间可发生反应。</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为三种不同类别的物质，它们与各自长方形顶点上其他物质的类别不同。</w:t>
      </w:r>
      <w:r>
        <w:rPr>
          <w:rFonts w:ascii="Times New Roman" w:eastAsia="Times New Roman" w:hAnsi="Times New Roman" w:cs="Times New Roman"/>
          <w:color w:val="000000"/>
        </w:rPr>
        <w:t>A</w:t>
      </w:r>
      <w:r>
        <w:rPr>
          <w:rFonts w:ascii="宋体" w:hAnsi="宋体"/>
          <w:color w:val="000000"/>
        </w:rPr>
        <w:t>的固体常作制冷剂。</w:t>
      </w:r>
    </w:p>
    <w:p w:rsidR="008A01B2" w:rsidRDefault="008A01B2" w:rsidP="008A01B2">
      <w:pPr>
        <w:spacing w:line="360" w:lineRule="auto"/>
        <w:jc w:val="left"/>
        <w:textAlignment w:val="center"/>
        <w:rPr>
          <w:color w:val="000000"/>
        </w:rPr>
      </w:pPr>
      <w:r>
        <w:rPr>
          <w:rFonts w:ascii="宋体" w:hAnsi="宋体"/>
          <w:noProof/>
          <w:color w:val="000000"/>
        </w:rPr>
        <w:drawing>
          <wp:inline distT="0" distB="0" distL="0" distR="0">
            <wp:extent cx="3677285" cy="894715"/>
            <wp:effectExtent l="0" t="0" r="0" b="635"/>
            <wp:docPr id="9"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77285" cy="894715"/>
                    </a:xfrm>
                    <a:prstGeom prst="rect">
                      <a:avLst/>
                    </a:prstGeom>
                    <a:noFill/>
                    <a:ln>
                      <a:noFill/>
                    </a:ln>
                  </pic:spPr>
                </pic:pic>
              </a:graphicData>
            </a:graphic>
          </wp:inline>
        </w:drawing>
      </w:r>
    </w:p>
    <w:p w:rsidR="008A01B2" w:rsidRDefault="008A01B2" w:rsidP="008A01B2">
      <w:pPr>
        <w:spacing w:line="360" w:lineRule="auto"/>
        <w:jc w:val="left"/>
        <w:textAlignment w:val="center"/>
        <w:rPr>
          <w:rFonts w:ascii="宋体" w:hAnsi="宋体"/>
          <w:color w:val="000000"/>
        </w:rPr>
      </w:pPr>
      <w:r>
        <w:rPr>
          <w:rFonts w:ascii="宋体" w:hAnsi="宋体"/>
          <w:color w:val="000000"/>
        </w:rPr>
        <w:t>分析</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与氢氧化钡溶液发生反应的化学方程式是______。</w:t>
      </w:r>
    </w:p>
    <w:p w:rsidR="008A01B2" w:rsidRDefault="008A01B2" w:rsidP="008A01B2">
      <w:pPr>
        <w:spacing w:line="360" w:lineRule="auto"/>
        <w:jc w:val="left"/>
        <w:textAlignment w:val="center"/>
        <w:rPr>
          <w:rFonts w:ascii="宋体" w:hAnsi="宋体"/>
          <w:color w:val="000000"/>
        </w:rPr>
      </w:pPr>
      <w:r>
        <w:rPr>
          <w:rFonts w:ascii="宋体" w:hAnsi="宋体"/>
          <w:color w:val="000000"/>
        </w:rPr>
        <w:t>分析</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的物质类别是______。</w:t>
      </w:r>
    </w:p>
    <w:p w:rsidR="008A01B2" w:rsidRDefault="008A01B2" w:rsidP="008A01B2">
      <w:pPr>
        <w:spacing w:line="360" w:lineRule="auto"/>
        <w:jc w:val="left"/>
        <w:textAlignment w:val="center"/>
        <w:rPr>
          <w:rFonts w:ascii="宋体" w:hAnsi="宋体"/>
          <w:color w:val="000000"/>
        </w:rPr>
      </w:pPr>
      <w:r>
        <w:rPr>
          <w:rFonts w:ascii="宋体" w:hAnsi="宋体"/>
          <w:color w:val="000000"/>
        </w:rPr>
        <w:t>分析</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的稀硫酸反应的化学方程式为______。（合理即可）</w:t>
      </w:r>
    </w:p>
    <w:p w:rsidR="008A01B2" w:rsidRDefault="008A01B2" w:rsidP="008A01B2">
      <w:pPr>
        <w:spacing w:line="360" w:lineRule="auto"/>
        <w:textAlignment w:val="center"/>
        <w:rPr>
          <w:rFonts w:ascii="宋体" w:hAnsi="宋体"/>
          <w:color w:val="000000"/>
        </w:rPr>
      </w:pPr>
      <w:r>
        <w:rPr>
          <w:color w:val="2E75B6"/>
        </w:rPr>
        <w:t>【答案】</w:t>
      </w:r>
      <w:r>
        <w:rPr>
          <w:color w:val="000000"/>
        </w:rPr>
        <w:t xml:space="preserve">    (1). </w:t>
      </w:r>
      <w:r>
        <w:object w:dxaOrig="3180" w:dyaOrig="375">
          <v:shape id="_x0000_i1035" type="#_x0000_t75" alt="学科网(www.zxxk.com)--教育资源门户，提供试卷、教案、课件、论文、素材以及各类教学资源下载，还有大量而丰富的教学相关资讯！" style="width:159pt;height:19pt" o:ole="">
            <v:imagedata r:id="rId41" o:title="eqId4a7509ea70b0418295eb77246ddbb2f5"/>
          </v:shape>
          <o:OLEObject Type="Embed" ProgID="Equation.DSMT4" ShapeID="_x0000_i1035" DrawAspect="Content" ObjectID="_1687003257" r:id="rId42"/>
        </w:object>
      </w:r>
      <w:r>
        <w:rPr>
          <w:color w:val="000000"/>
        </w:rPr>
        <w:t xml:space="preserve">    (2). </w:t>
      </w:r>
      <w:r>
        <w:rPr>
          <w:rFonts w:ascii="宋体" w:hAnsi="宋体"/>
          <w:color w:val="000000"/>
        </w:rPr>
        <w:t>盐</w:t>
      </w:r>
      <w:r>
        <w:rPr>
          <w:color w:val="000000"/>
        </w:rPr>
        <w:t xml:space="preserve">    (3). </w:t>
      </w:r>
      <w:r>
        <w:object w:dxaOrig="2517" w:dyaOrig="376">
          <v:shape id="_x0000_i1036" type="#_x0000_t75" alt="学科网(www.zxxk.com)--教育资源门户，提供试卷、教案、课件、论文、素材以及各类教学资源下载，还有大量而丰富的教学相关资讯！" style="width:126pt;height:19pt" o:ole="">
            <v:imagedata r:id="rId43" o:title="eqId89bfdee3e0134a23812db076460f0d04"/>
          </v:shape>
          <o:OLEObject Type="Embed" ProgID="Equation.DSMT4" ShapeID="_x0000_i1036" DrawAspect="Content" ObjectID="_1687003258" r:id="rId44"/>
        </w:object>
      </w:r>
      <w:r>
        <w:rPr>
          <w:rFonts w:ascii="Times New Roman" w:eastAsia="Times New Roman" w:hAnsi="Times New Roman" w:cs="Times New Roman"/>
          <w:color w:val="000000"/>
        </w:rPr>
        <w:t>/</w:t>
      </w:r>
      <w:r>
        <w:object w:dxaOrig="2692" w:dyaOrig="376">
          <v:shape id="_x0000_i1037" type="#_x0000_t75" alt="学科网(www.zxxk.com)--教育资源门户，提供试卷、教案、课件、论文、素材以及各类教学资源下载，还有大量而丰富的教学相关资讯！" style="width:134.5pt;height:19pt" o:ole="">
            <v:imagedata r:id="rId45" o:title="eqIdfd8d129f4225444a8f226223c931e8aa"/>
          </v:shape>
          <o:OLEObject Type="Embed" ProgID="Equation.DSMT4" ShapeID="_x0000_i1037" DrawAspect="Content" ObjectID="_1687003259" r:id="rId46"/>
        </w:object>
      </w:r>
      <w:r>
        <w:rPr>
          <w:rFonts w:ascii="宋体" w:hAnsi="宋体"/>
          <w:color w:val="000000"/>
        </w:rPr>
        <w:t>（合理即可）</w: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color w:val="000000"/>
        </w:rPr>
      </w:pPr>
      <w:r>
        <w:rPr>
          <w:color w:val="000000"/>
        </w:rPr>
        <w:t>【分析】长方形相邻顶点的物质间可发生反应。</w:t>
      </w:r>
      <w:r>
        <w:rPr>
          <w:color w:val="000000"/>
        </w:rPr>
        <w:t>A</w:t>
      </w:r>
      <w:r>
        <w:rPr>
          <w:color w:val="000000"/>
        </w:rPr>
        <w:t>、</w:t>
      </w:r>
      <w:r>
        <w:rPr>
          <w:color w:val="000000"/>
        </w:rPr>
        <w:t>B</w:t>
      </w:r>
      <w:r>
        <w:rPr>
          <w:color w:val="000000"/>
        </w:rPr>
        <w:t>、</w:t>
      </w:r>
      <w:r>
        <w:rPr>
          <w:color w:val="000000"/>
        </w:rPr>
        <w:t>C</w:t>
      </w:r>
      <w:r>
        <w:rPr>
          <w:color w:val="000000"/>
        </w:rPr>
        <w:t>为三种不同类别的物质，它们与各自长方形顶点上其他物质的类别不同。</w:t>
      </w:r>
      <w:r>
        <w:rPr>
          <w:color w:val="000000"/>
        </w:rPr>
        <w:t>A</w:t>
      </w:r>
      <w:r>
        <w:rPr>
          <w:color w:val="000000"/>
        </w:rPr>
        <w:t>的固体常作制冷剂。且</w:t>
      </w:r>
      <w:r>
        <w:rPr>
          <w:color w:val="000000"/>
        </w:rPr>
        <w:t>A</w:t>
      </w:r>
      <w:r>
        <w:rPr>
          <w:color w:val="000000"/>
        </w:rPr>
        <w:t>能与氢氧化钡、氢氧化钠反应，可推出</w:t>
      </w:r>
      <w:r>
        <w:rPr>
          <w:color w:val="000000"/>
        </w:rPr>
        <w:t>A</w:t>
      </w:r>
      <w:r>
        <w:rPr>
          <w:color w:val="000000"/>
        </w:rPr>
        <w:t>为二氧化碳，</w:t>
      </w:r>
      <w:r>
        <w:rPr>
          <w:color w:val="000000"/>
        </w:rPr>
        <w:t>B</w:t>
      </w:r>
      <w:r>
        <w:rPr>
          <w:color w:val="000000"/>
        </w:rPr>
        <w:t>能与氢氧化钙、氢氧化钡反应，且与</w:t>
      </w:r>
      <w:r>
        <w:rPr>
          <w:color w:val="000000"/>
        </w:rPr>
        <w:t>A</w:t>
      </w:r>
      <w:r>
        <w:rPr>
          <w:color w:val="000000"/>
        </w:rPr>
        <w:t>的物质类别不同，可推出</w:t>
      </w:r>
      <w:r>
        <w:rPr>
          <w:color w:val="000000"/>
        </w:rPr>
        <w:t>B</w:t>
      </w:r>
      <w:r>
        <w:rPr>
          <w:color w:val="000000"/>
        </w:rPr>
        <w:t>可能为碳酸钠，</w:t>
      </w:r>
      <w:r>
        <w:rPr>
          <w:color w:val="000000"/>
        </w:rPr>
        <w:t>C</w:t>
      </w:r>
      <w:r>
        <w:rPr>
          <w:color w:val="000000"/>
        </w:rPr>
        <w:t>能与稀硫酸和稀盐酸反应，且</w:t>
      </w:r>
      <w:r>
        <w:rPr>
          <w:color w:val="000000"/>
        </w:rPr>
        <w:t>C</w:t>
      </w:r>
      <w:r>
        <w:rPr>
          <w:color w:val="000000"/>
        </w:rPr>
        <w:t>不属于酸、氧化物、盐、碱，</w:t>
      </w:r>
      <w:r>
        <w:rPr>
          <w:color w:val="000000"/>
        </w:rPr>
        <w:t>C</w:t>
      </w:r>
      <w:r>
        <w:rPr>
          <w:color w:val="000000"/>
        </w:rPr>
        <w:t>可能为活泼金属，如铁，代入验证，符合题意。</w:t>
      </w:r>
    </w:p>
    <w:p w:rsidR="008A01B2" w:rsidRDefault="008A01B2" w:rsidP="008A01B2">
      <w:pPr>
        <w:spacing w:line="360" w:lineRule="auto"/>
        <w:textAlignment w:val="center"/>
        <w:rPr>
          <w:color w:val="000000"/>
        </w:rPr>
      </w:pPr>
      <w:r>
        <w:rPr>
          <w:color w:val="000000"/>
        </w:rPr>
        <w:t>【详解】</w:t>
      </w:r>
      <w:r>
        <w:rPr>
          <w:color w:val="000000"/>
        </w:rPr>
        <w:t>A</w:t>
      </w:r>
      <w:r>
        <w:rPr>
          <w:color w:val="000000"/>
        </w:rPr>
        <w:t>与氢氧化钡溶液发生反应为二氧化碳和氢氧化钡反应生成碳酸钡和水，该反应的化学方程式为：</w:t>
      </w:r>
      <w:r>
        <w:object w:dxaOrig="3180" w:dyaOrig="375">
          <v:shape id="_x0000_i1038" type="#_x0000_t75" alt="学科网(www.zxxk.com)--教育资源门户，提供试卷、教案、课件、论文、素材以及各类教学资源下载，还有大量而丰富的教学相关资讯！" style="width:159pt;height:19pt" o:ole="">
            <v:imagedata r:id="rId41" o:title="eqId4a7509ea70b0418295eb77246ddbb2f5"/>
          </v:shape>
          <o:OLEObject Type="Embed" ProgID="Equation.DSMT4" ShapeID="_x0000_i1038" DrawAspect="Content" ObjectID="_1687003260" r:id="rId47"/>
        </w:object>
      </w:r>
      <w:r>
        <w:rPr>
          <w:color w:val="000000"/>
        </w:rPr>
        <w:t>；</w:t>
      </w:r>
    </w:p>
    <w:p w:rsidR="008A01B2" w:rsidRDefault="008A01B2" w:rsidP="008A01B2">
      <w:pPr>
        <w:spacing w:line="360" w:lineRule="auto"/>
        <w:jc w:val="left"/>
        <w:textAlignment w:val="center"/>
        <w:rPr>
          <w:color w:val="000000"/>
        </w:rPr>
      </w:pPr>
      <w:r>
        <w:rPr>
          <w:color w:val="000000"/>
        </w:rPr>
        <w:t>B</w:t>
      </w:r>
      <w:r>
        <w:rPr>
          <w:color w:val="000000"/>
        </w:rPr>
        <w:t>为碳酸钠，是由钠离子和碳酸根离子构成的化合物，属于盐；</w:t>
      </w:r>
    </w:p>
    <w:p w:rsidR="008A01B2" w:rsidRDefault="008A01B2" w:rsidP="008A01B2">
      <w:pPr>
        <w:spacing w:line="360" w:lineRule="auto"/>
        <w:jc w:val="left"/>
        <w:textAlignment w:val="center"/>
        <w:rPr>
          <w:color w:val="000000"/>
        </w:rPr>
      </w:pPr>
      <w:r>
        <w:rPr>
          <w:color w:val="000000"/>
        </w:rPr>
        <w:t>C</w:t>
      </w:r>
      <w:r>
        <w:rPr>
          <w:color w:val="000000"/>
        </w:rPr>
        <w:t>可能为铁，铁与稀硫酸反应生成硫酸亚铁和氢气，该反应的化学方程式为：</w:t>
      </w:r>
      <w:r>
        <w:object w:dxaOrig="2520" w:dyaOrig="375">
          <v:shape id="_x0000_i1039" type="#_x0000_t75" alt="学科网(www.zxxk.com)--教育资源门户，提供试卷、教案、课件、论文、素材以及各类教学资源下载，还有大量而丰富的教学相关资讯！" style="width:126pt;height:19pt" o:ole="">
            <v:imagedata r:id="rId48" o:title="eqId5ae1872350124be1ac994fd266a5d3d5"/>
          </v:shape>
          <o:OLEObject Type="Embed" ProgID="Equation.DSMT4" ShapeID="_x0000_i1039" DrawAspect="Content" ObjectID="_1687003261" r:id="rId49"/>
        </w:object>
      </w:r>
      <w:r>
        <w:rPr>
          <w:color w:val="000000"/>
        </w:rPr>
        <w:t>。</w:t>
      </w:r>
    </w:p>
    <w:p w:rsidR="008A01B2" w:rsidRDefault="008A01B2" w:rsidP="008A01B2">
      <w:pPr>
        <w:spacing w:line="360" w:lineRule="auto"/>
        <w:jc w:val="left"/>
        <w:textAlignment w:val="center"/>
        <w:rPr>
          <w:rFonts w:ascii="宋体" w:hAnsi="宋体"/>
          <w:b/>
          <w:color w:val="000000"/>
          <w:sz w:val="24"/>
        </w:rPr>
      </w:pPr>
      <w:r>
        <w:rPr>
          <w:rFonts w:ascii="宋体" w:hAnsi="宋体"/>
          <w:b/>
          <w:color w:val="000000"/>
          <w:sz w:val="24"/>
        </w:rPr>
        <w:t>五、定量分析题（本大题共</w:t>
      </w:r>
      <w:r>
        <w:rPr>
          <w:rFonts w:ascii="Times New Roman" w:eastAsia="Times New Roman" w:hAnsi="Times New Roman" w:cs="Times New Roman"/>
          <w:b/>
          <w:color w:val="000000"/>
          <w:sz w:val="24"/>
        </w:rPr>
        <w:t>1</w:t>
      </w:r>
      <w:r>
        <w:rPr>
          <w:rFonts w:ascii="宋体" w:hAnsi="宋体"/>
          <w:b/>
          <w:color w:val="000000"/>
          <w:sz w:val="24"/>
        </w:rPr>
        <w:t>个小题。化学方程式</w:t>
      </w:r>
      <w:r>
        <w:rPr>
          <w:rFonts w:ascii="Times New Roman" w:eastAsia="Times New Roman" w:hAnsi="Times New Roman" w:cs="Times New Roman"/>
          <w:b/>
          <w:color w:val="000000"/>
          <w:sz w:val="24"/>
        </w:rPr>
        <w:t>1</w:t>
      </w:r>
      <w:r>
        <w:rPr>
          <w:rFonts w:ascii="宋体" w:hAnsi="宋体"/>
          <w:b/>
          <w:color w:val="000000"/>
          <w:sz w:val="24"/>
        </w:rPr>
        <w:t>分，共</w:t>
      </w:r>
      <w:r>
        <w:rPr>
          <w:rFonts w:ascii="Times New Roman" w:eastAsia="Times New Roman" w:hAnsi="Times New Roman" w:cs="Times New Roman"/>
          <w:b/>
          <w:color w:val="000000"/>
          <w:sz w:val="24"/>
        </w:rPr>
        <w:t>6</w:t>
      </w:r>
      <w:r>
        <w:rPr>
          <w:rFonts w:ascii="宋体" w:hAnsi="宋体"/>
          <w:b/>
          <w:color w:val="000000"/>
          <w:sz w:val="24"/>
        </w:rPr>
        <w:t>分。）</w:t>
      </w:r>
    </w:p>
    <w:p w:rsidR="008A01B2" w:rsidRDefault="008A01B2" w:rsidP="008A01B2">
      <w:pPr>
        <w:spacing w:line="360" w:lineRule="auto"/>
        <w:jc w:val="left"/>
        <w:textAlignment w:val="center"/>
        <w:rPr>
          <w:rFonts w:ascii="宋体" w:hAnsi="宋体"/>
          <w:color w:val="000000"/>
        </w:rPr>
      </w:pPr>
      <w:r>
        <w:rPr>
          <w:color w:val="000000"/>
        </w:rPr>
        <w:t xml:space="preserve">15. </w:t>
      </w:r>
      <w:r>
        <w:rPr>
          <w:rFonts w:ascii="宋体" w:hAnsi="宋体"/>
          <w:color w:val="000000"/>
        </w:rPr>
        <w:t>在一次作业批改中，王老师发现</w:t>
      </w:r>
      <w:r>
        <w:rPr>
          <w:rFonts w:ascii="Times New Roman" w:eastAsia="Times New Roman" w:hAnsi="Times New Roman" w:cs="Times New Roman"/>
          <w:color w:val="000000"/>
        </w:rPr>
        <w:t>4</w:t>
      </w:r>
      <w:r>
        <w:rPr>
          <w:rFonts w:ascii="宋体" w:hAnsi="宋体"/>
          <w:color w:val="000000"/>
        </w:rPr>
        <w:t>位同学在同一题中出现了不同的错误，为帮大家理清思路，老师将错误的解题过程写在黑板上，请同学们仔细观察，发现问题，纠正错误。</w:t>
      </w:r>
    </w:p>
    <w:p w:rsidR="008A01B2" w:rsidRDefault="008A01B2" w:rsidP="008A01B2">
      <w:pPr>
        <w:spacing w:line="360" w:lineRule="auto"/>
        <w:jc w:val="left"/>
        <w:textAlignment w:val="center"/>
        <w:rPr>
          <w:color w:val="000000"/>
        </w:rPr>
      </w:pPr>
      <w:r>
        <w:rPr>
          <w:noProof/>
          <w:color w:val="000000"/>
        </w:rPr>
        <w:lastRenderedPageBreak/>
        <w:drawing>
          <wp:inline distT="0" distB="0" distL="0" distR="0">
            <wp:extent cx="4640580" cy="3249295"/>
            <wp:effectExtent l="0" t="0" r="7620" b="8255"/>
            <wp:docPr id="8"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学科网(www.zxxk.com)--教育资源门户，提供试卷、教案、课件、论文、素材以及各类教学资源下载，还有大量而丰富的教学相关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40580" cy="3249295"/>
                    </a:xfrm>
                    <a:prstGeom prst="rect">
                      <a:avLst/>
                    </a:prstGeom>
                    <a:noFill/>
                    <a:ln>
                      <a:noFill/>
                    </a:ln>
                  </pic:spPr>
                </pic:pic>
              </a:graphicData>
            </a:graphic>
          </wp:inline>
        </w:drawing>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）仔细观察：你发现解题过程中的错误有</w:t>
      </w:r>
      <w:r>
        <w:rPr>
          <w:rFonts w:ascii="Times New Roman" w:eastAsia="Times New Roman" w:hAnsi="Times New Roman" w:cs="Times New Roman"/>
          <w:color w:val="000000"/>
        </w:rPr>
        <w:t>______</w:t>
      </w:r>
      <w:r>
        <w:rPr>
          <w:rFonts w:ascii="宋体" w:hAnsi="宋体"/>
          <w:color w:val="000000"/>
        </w:rPr>
        <w:t>处。</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）纠正错误：老师点拨后，请将正确的解题过程写出。</w:t>
      </w:r>
    </w:p>
    <w:p w:rsidR="008A01B2" w:rsidRDefault="008A01B2" w:rsidP="008A01B2">
      <w:pPr>
        <w:spacing w:line="360" w:lineRule="auto"/>
        <w:textAlignment w:val="center"/>
        <w:rPr>
          <w:rFonts w:ascii="Times New Roman" w:eastAsia="Times New Roman" w:hAnsi="Times New Roman" w:cs="Times New Roman"/>
          <w:color w:val="000000"/>
        </w:rPr>
      </w:pPr>
      <w:r>
        <w:rPr>
          <w:color w:val="2E75B6"/>
        </w:rPr>
        <w:t>【答案】</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6</w:t>
      </w:r>
    </w:p>
    <w:p w:rsidR="008A01B2" w:rsidRDefault="008A01B2" w:rsidP="008A01B2">
      <w:pPr>
        <w:spacing w:line="360" w:lineRule="auto"/>
        <w:jc w:val="left"/>
        <w:textAlignment w:val="center"/>
        <w:rPr>
          <w:rFonts w:ascii="Times New Roman" w:eastAsia="Times New Roman" w:hAnsi="Times New Roman" w:cs="Times New Roman"/>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）解：混合物中</w:t>
      </w:r>
      <w:r>
        <w:rPr>
          <w:rFonts w:ascii="Times New Roman" w:eastAsia="Times New Roman" w:hAnsi="Times New Roman" w:cs="Times New Roman"/>
          <w:color w:val="000000"/>
        </w:rPr>
        <w:t>KClO</w:t>
      </w:r>
      <w:r>
        <w:rPr>
          <w:rFonts w:ascii="Times New Roman" w:eastAsia="Times New Roman" w:hAnsi="Times New Roman" w:cs="Times New Roman"/>
          <w:color w:val="000000"/>
          <w:vertAlign w:val="subscript"/>
        </w:rPr>
        <w:t>3</w:t>
      </w:r>
      <w:r>
        <w:rPr>
          <w:rFonts w:ascii="宋体" w:hAnsi="宋体"/>
          <w:color w:val="000000"/>
        </w:rPr>
        <w:t>的质量为：</w:t>
      </w:r>
      <w:r>
        <w:rPr>
          <w:rFonts w:ascii="Times New Roman" w:eastAsia="Times New Roman" w:hAnsi="Times New Roman" w:cs="Times New Roman"/>
          <w:color w:val="000000"/>
        </w:rPr>
        <w:t>7g</w:t>
      </w:r>
      <w:r>
        <w:rPr>
          <w:rFonts w:ascii="宋体" w:hAnsi="宋体"/>
          <w:color w:val="000000"/>
        </w:rPr>
        <w:t>×（</w:t>
      </w:r>
      <w:r>
        <w:rPr>
          <w:rFonts w:ascii="Times New Roman" w:eastAsia="Times New Roman" w:hAnsi="Times New Roman" w:cs="Times New Roman"/>
          <w:color w:val="000000"/>
        </w:rPr>
        <w:t>1-30%</w:t>
      </w:r>
      <w:r>
        <w:rPr>
          <w:rFonts w:ascii="宋体" w:hAnsi="宋体"/>
          <w:color w:val="000000"/>
        </w:rPr>
        <w:t>）</w:t>
      </w:r>
      <w:r>
        <w:rPr>
          <w:rFonts w:ascii="Times New Roman" w:eastAsia="Times New Roman" w:hAnsi="Times New Roman" w:cs="Times New Roman"/>
          <w:color w:val="000000"/>
        </w:rPr>
        <w:t>=4.9g</w:t>
      </w:r>
    </w:p>
    <w:p w:rsidR="008A01B2" w:rsidRDefault="008A01B2" w:rsidP="008A01B2">
      <w:pPr>
        <w:spacing w:line="360" w:lineRule="auto"/>
        <w:jc w:val="left"/>
        <w:textAlignment w:val="center"/>
        <w:rPr>
          <w:rFonts w:ascii="Times New Roman" w:eastAsia="Times New Roman" w:hAnsi="Times New Roman" w:cs="Times New Roman"/>
          <w:i/>
          <w:color w:val="000000"/>
        </w:rPr>
      </w:pPr>
      <w:r>
        <w:rPr>
          <w:rFonts w:ascii="宋体" w:hAnsi="宋体"/>
          <w:color w:val="000000"/>
        </w:rPr>
        <w:t>设制得氧气的质量为</w:t>
      </w:r>
      <w:r>
        <w:rPr>
          <w:rFonts w:ascii="Times New Roman" w:eastAsia="Times New Roman" w:hAnsi="Times New Roman" w:cs="Times New Roman"/>
          <w:i/>
          <w:color w:val="000000"/>
        </w:rPr>
        <w:t>x</w:t>
      </w:r>
    </w:p>
    <w:p w:rsidR="008A01B2" w:rsidRDefault="008A01B2" w:rsidP="008A01B2">
      <w:pPr>
        <w:spacing w:line="360" w:lineRule="auto"/>
        <w:jc w:val="left"/>
        <w:textAlignment w:val="center"/>
        <w:rPr>
          <w:color w:val="000000"/>
        </w:rPr>
      </w:pPr>
      <w:r>
        <w:object w:dxaOrig="2820" w:dyaOrig="1500">
          <v:shape id="_x0000_i1040" type="#_x0000_t75" alt="学科网(www.zxxk.com)--教育资源门户，提供试卷、教案、课件、论文、素材以及各类教学资源下载，还有大量而丰富的教学相关资讯！" style="width:141pt;height:75pt" o:ole="">
            <v:imagedata r:id="rId51" o:title="eqId64e8a6f66e774e55a03a567934531baf"/>
          </v:shape>
          <o:OLEObject Type="Embed" ProgID="Equation.DSMT4" ShapeID="_x0000_i1040" DrawAspect="Content" ObjectID="_1687003262" r:id="rId52"/>
        </w:object>
      </w:r>
    </w:p>
    <w:p w:rsidR="008A01B2" w:rsidRDefault="008A01B2" w:rsidP="008A01B2">
      <w:pPr>
        <w:spacing w:line="360" w:lineRule="auto"/>
        <w:jc w:val="left"/>
        <w:textAlignment w:val="center"/>
        <w:rPr>
          <w:color w:val="000000"/>
        </w:rPr>
      </w:pPr>
      <w:r>
        <w:object w:dxaOrig="1185" w:dyaOrig="615">
          <v:shape id="_x0000_i1041" type="#_x0000_t75" alt="学科网(www.zxxk.com)--教育资源门户，提供试卷、教案、课件、论文、素材以及各类教学资源下载，还有大量而丰富的教学相关资讯！" style="width:59.5pt;height:31pt" o:ole="">
            <v:imagedata r:id="rId53" o:title="eqId2fe0567bd94348d0904ace9d1d6564f5"/>
          </v:shape>
          <o:OLEObject Type="Embed" ProgID="Equation.DSMT4" ShapeID="_x0000_i1041" DrawAspect="Content" ObjectID="_1687003263" r:id="rId54"/>
        </w:object>
      </w:r>
      <w:r>
        <w:rPr>
          <w:i/>
          <w:color w:val="000000"/>
        </w:rPr>
        <w:t>x</w:t>
      </w:r>
      <w:r>
        <w:rPr>
          <w:color w:val="000000"/>
        </w:rPr>
        <w:t>=1.92g</w:t>
      </w:r>
      <w:r>
        <w:rPr>
          <w:color w:val="000000"/>
        </w:rPr>
        <w:br/>
      </w:r>
    </w:p>
    <w:p w:rsidR="008A01B2" w:rsidRDefault="008A01B2" w:rsidP="008A01B2">
      <w:pPr>
        <w:spacing w:line="360" w:lineRule="auto"/>
        <w:jc w:val="left"/>
        <w:textAlignment w:val="center"/>
        <w:rPr>
          <w:rFonts w:ascii="宋体" w:hAnsi="宋体"/>
          <w:color w:val="000000"/>
        </w:rPr>
      </w:pPr>
      <w:r>
        <w:rPr>
          <w:rFonts w:ascii="宋体" w:hAnsi="宋体"/>
          <w:color w:val="000000"/>
        </w:rPr>
        <w:t>答：制得氧气</w:t>
      </w:r>
      <w:r>
        <w:rPr>
          <w:rFonts w:ascii="宋体" w:hAnsi="宋体"/>
          <w:noProof/>
          <w:color w:val="000000"/>
        </w:rPr>
        <w:drawing>
          <wp:inline distT="0" distB="0" distL="0" distR="0">
            <wp:extent cx="132715" cy="177165"/>
            <wp:effectExtent l="0" t="0" r="63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质量为</w:t>
      </w:r>
      <w:r>
        <w:rPr>
          <w:rFonts w:ascii="Times New Roman" w:eastAsia="Times New Roman" w:hAnsi="Times New Roman" w:cs="Times New Roman"/>
          <w:color w:val="000000"/>
        </w:rPr>
        <w:t>1.92g</w:t>
      </w:r>
      <w:r>
        <w:rPr>
          <w:rFonts w:ascii="宋体" w:hAnsi="宋体"/>
          <w:color w:val="000000"/>
        </w:rPr>
        <w:t>。</w: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color w:val="000000"/>
        </w:rPr>
      </w:pPr>
      <w:r>
        <w:rPr>
          <w:color w:val="000000"/>
        </w:rPr>
        <w:t>【详解】（</w:t>
      </w:r>
      <w:r>
        <w:rPr>
          <w:color w:val="000000"/>
        </w:rPr>
        <w:t>1</w:t>
      </w:r>
      <w:r>
        <w:rPr>
          <w:color w:val="000000"/>
        </w:rPr>
        <w:t>）方程式未配平；氧气的相对分子质量和氧气质量（</w:t>
      </w:r>
      <w:r>
        <w:rPr>
          <w:i/>
          <w:color w:val="000000"/>
        </w:rPr>
        <w:t>x</w:t>
      </w:r>
      <w:r>
        <w:rPr>
          <w:color w:val="000000"/>
        </w:rPr>
        <w:t>）的位置颠倒；氯酸钾的质量错误（应为</w:t>
      </w:r>
      <w:r>
        <w:rPr>
          <w:color w:val="000000"/>
        </w:rPr>
        <w:t>7g×(1-30%)</w:t>
      </w:r>
      <w:r>
        <w:rPr>
          <w:color w:val="000000"/>
        </w:rPr>
        <w:t>）；计算结果错误；缺少比例式；缺少答共</w:t>
      </w:r>
      <w:r>
        <w:rPr>
          <w:color w:val="000000"/>
        </w:rPr>
        <w:t>6</w:t>
      </w:r>
      <w:r>
        <w:rPr>
          <w:color w:val="000000"/>
        </w:rPr>
        <w:t>处错误；</w:t>
      </w:r>
    </w:p>
    <w:p w:rsidR="008A01B2" w:rsidRDefault="008A01B2" w:rsidP="008A01B2">
      <w:pPr>
        <w:spacing w:line="360" w:lineRule="auto"/>
        <w:jc w:val="left"/>
        <w:textAlignment w:val="center"/>
        <w:rPr>
          <w:color w:val="000000"/>
        </w:rPr>
      </w:pPr>
      <w:r>
        <w:rPr>
          <w:color w:val="000000"/>
        </w:rPr>
        <w:t>（</w:t>
      </w:r>
      <w:r>
        <w:rPr>
          <w:color w:val="000000"/>
        </w:rPr>
        <w:t>2</w:t>
      </w:r>
      <w:r>
        <w:rPr>
          <w:color w:val="000000"/>
        </w:rPr>
        <w:t>）见答案。</w:t>
      </w:r>
    </w:p>
    <w:p w:rsidR="008A01B2" w:rsidRDefault="008A01B2" w:rsidP="008A01B2">
      <w:pPr>
        <w:spacing w:line="360" w:lineRule="auto"/>
        <w:jc w:val="left"/>
        <w:textAlignment w:val="center"/>
        <w:rPr>
          <w:rFonts w:ascii="宋体" w:hAnsi="宋体"/>
          <w:b/>
          <w:color w:val="000000"/>
          <w:sz w:val="24"/>
        </w:rPr>
      </w:pPr>
      <w:r>
        <w:rPr>
          <w:rFonts w:ascii="宋体" w:hAnsi="宋体"/>
          <w:b/>
          <w:color w:val="000000"/>
          <w:sz w:val="24"/>
        </w:rPr>
        <w:t>六、实验探究题（本天题共</w:t>
      </w:r>
      <w:r>
        <w:rPr>
          <w:rFonts w:ascii="Times New Roman" w:eastAsia="Times New Roman" w:hAnsi="Times New Roman" w:cs="Times New Roman"/>
          <w:b/>
          <w:color w:val="000000"/>
          <w:sz w:val="24"/>
        </w:rPr>
        <w:t>2</w:t>
      </w:r>
      <w:r>
        <w:rPr>
          <w:rFonts w:ascii="宋体" w:hAnsi="宋体"/>
          <w:b/>
          <w:color w:val="000000"/>
          <w:sz w:val="24"/>
        </w:rPr>
        <w:t>个小题。化学方程式每空</w:t>
      </w:r>
      <w:r>
        <w:rPr>
          <w:rFonts w:ascii="Times New Roman" w:eastAsia="Times New Roman" w:hAnsi="Times New Roman" w:cs="Times New Roman"/>
          <w:b/>
          <w:color w:val="000000"/>
          <w:sz w:val="24"/>
        </w:rPr>
        <w:t>2</w:t>
      </w:r>
      <w:r>
        <w:rPr>
          <w:rFonts w:ascii="宋体" w:hAnsi="宋体"/>
          <w:b/>
          <w:color w:val="000000"/>
          <w:sz w:val="24"/>
        </w:rPr>
        <w:t>分，其余每空</w:t>
      </w:r>
      <w:r>
        <w:rPr>
          <w:rFonts w:ascii="Times New Roman" w:eastAsia="Times New Roman" w:hAnsi="Times New Roman" w:cs="Times New Roman"/>
          <w:b/>
          <w:color w:val="000000"/>
          <w:sz w:val="24"/>
        </w:rPr>
        <w:t>1</w:t>
      </w:r>
      <w:r>
        <w:rPr>
          <w:rFonts w:ascii="宋体" w:hAnsi="宋体"/>
          <w:b/>
          <w:color w:val="000000"/>
          <w:sz w:val="24"/>
        </w:rPr>
        <w:t>分，共</w:t>
      </w:r>
      <w:r>
        <w:rPr>
          <w:rFonts w:ascii="Times New Roman" w:eastAsia="Times New Roman" w:hAnsi="Times New Roman" w:cs="Times New Roman"/>
          <w:b/>
          <w:color w:val="000000"/>
          <w:sz w:val="24"/>
        </w:rPr>
        <w:t>15</w:t>
      </w:r>
      <w:r>
        <w:rPr>
          <w:rFonts w:ascii="宋体" w:hAnsi="宋体"/>
          <w:b/>
          <w:color w:val="000000"/>
          <w:sz w:val="24"/>
        </w:rPr>
        <w:t>分）</w:t>
      </w:r>
    </w:p>
    <w:p w:rsidR="008A01B2" w:rsidRDefault="008A01B2" w:rsidP="008A01B2">
      <w:pPr>
        <w:spacing w:line="360" w:lineRule="auto"/>
        <w:jc w:val="left"/>
        <w:textAlignment w:val="center"/>
        <w:rPr>
          <w:rFonts w:ascii="宋体" w:hAnsi="宋体"/>
          <w:b/>
          <w:color w:val="000000"/>
          <w:sz w:val="24"/>
        </w:rPr>
      </w:pPr>
      <w:r>
        <w:rPr>
          <w:rFonts w:ascii="宋体" w:hAnsi="宋体"/>
          <w:b/>
          <w:color w:val="000000"/>
          <w:sz w:val="24"/>
        </w:rPr>
        <w:t>【基本实验】</w:t>
      </w:r>
    </w:p>
    <w:p w:rsidR="008A01B2" w:rsidRDefault="008A01B2" w:rsidP="008A01B2">
      <w:pPr>
        <w:spacing w:line="360" w:lineRule="auto"/>
        <w:jc w:val="left"/>
        <w:textAlignment w:val="center"/>
        <w:rPr>
          <w:rFonts w:ascii="宋体" w:hAnsi="宋体"/>
          <w:color w:val="000000"/>
        </w:rPr>
      </w:pPr>
      <w:r>
        <w:rPr>
          <w:color w:val="000000"/>
        </w:rPr>
        <w:t xml:space="preserve">16. </w:t>
      </w:r>
      <w:r>
        <w:rPr>
          <w:rFonts w:ascii="宋体" w:hAnsi="宋体"/>
          <w:color w:val="000000"/>
        </w:rPr>
        <w:t>如图是实验室制取某种气体的装置。</w:t>
      </w:r>
    </w:p>
    <w:p w:rsidR="008A01B2" w:rsidRDefault="008A01B2" w:rsidP="008A01B2">
      <w:pPr>
        <w:spacing w:line="360" w:lineRule="auto"/>
        <w:jc w:val="left"/>
        <w:textAlignment w:val="center"/>
        <w:rPr>
          <w:color w:val="000000"/>
        </w:rPr>
      </w:pPr>
      <w:r>
        <w:rPr>
          <w:noProof/>
          <w:color w:val="000000"/>
        </w:rPr>
        <w:lastRenderedPageBreak/>
        <w:drawing>
          <wp:inline distT="0" distB="0" distL="0" distR="0">
            <wp:extent cx="629285" cy="1268095"/>
            <wp:effectExtent l="0" t="0" r="0" b="8255"/>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学科网(www.zxxk.com)--教育资源门户，提供试卷、教案、课件、论文、素材以及各类教学资源下载，还有大量而丰富的教学相关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9285" cy="1268095"/>
                    </a:xfrm>
                    <a:prstGeom prst="rect">
                      <a:avLst/>
                    </a:prstGeom>
                    <a:noFill/>
                    <a:ln>
                      <a:noFill/>
                    </a:ln>
                  </pic:spPr>
                </pic:pic>
              </a:graphicData>
            </a:graphic>
          </wp:inline>
        </w:drawing>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）仪器</w:t>
      </w:r>
      <w:r>
        <w:rPr>
          <w:rFonts w:ascii="Times New Roman" w:eastAsia="Times New Roman" w:hAnsi="Times New Roman" w:cs="Times New Roman"/>
          <w:color w:val="000000"/>
        </w:rPr>
        <w:t>a</w:t>
      </w:r>
      <w:r>
        <w:rPr>
          <w:rFonts w:ascii="宋体" w:hAnsi="宋体"/>
          <w:color w:val="000000"/>
        </w:rPr>
        <w:t>的名称是</w:t>
      </w:r>
      <w:r>
        <w:rPr>
          <w:color w:val="000000"/>
        </w:rPr>
        <w:t>______</w:t>
      </w:r>
      <w:r>
        <w:rPr>
          <w:rFonts w:ascii="宋体" w:hAnsi="宋体"/>
          <w:color w:val="000000"/>
        </w:rPr>
        <w:t>。</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）仪器组装完毕，下一步的实验操作应该是</w:t>
      </w:r>
      <w:r>
        <w:rPr>
          <w:color w:val="000000"/>
        </w:rPr>
        <w:t>______</w:t>
      </w:r>
      <w:r>
        <w:rPr>
          <w:rFonts w:ascii="宋体" w:hAnsi="宋体"/>
          <w:color w:val="000000"/>
        </w:rPr>
        <w:t>。</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）制得所需气体后，请你设计实验方案，验证该气体的一个化学性质</w:t>
      </w:r>
      <w:r>
        <w:rPr>
          <w:color w:val="000000"/>
        </w:rPr>
        <w:t>______</w:t>
      </w:r>
      <w:r>
        <w:rPr>
          <w:rFonts w:ascii="宋体" w:hAnsi="宋体"/>
          <w:color w:val="000000"/>
        </w:rPr>
        <w:t>。</w:t>
      </w:r>
    </w:p>
    <w:p w:rsidR="008A01B2" w:rsidRDefault="008A01B2" w:rsidP="008A01B2">
      <w:pPr>
        <w:spacing w:line="360" w:lineRule="auto"/>
        <w:jc w:val="left"/>
        <w:textAlignment w:val="center"/>
        <w:rPr>
          <w:rFonts w:ascii="宋体" w:hAnsi="宋体"/>
          <w:color w:val="000000"/>
        </w:rPr>
      </w:pPr>
      <w:r>
        <w:rPr>
          <w:rFonts w:ascii="宋体" w:hAnsi="宋体"/>
          <w:color w:val="000000"/>
        </w:rPr>
        <w:t>温馨提示：从①实验操作</w:t>
      </w:r>
      <w:r>
        <w:rPr>
          <w:rFonts w:ascii="Times New Roman" w:eastAsia="Times New Roman" w:hAnsi="Times New Roman" w:cs="Times New Roman"/>
          <w:color w:val="000000"/>
        </w:rPr>
        <w:t xml:space="preserve">  </w:t>
      </w:r>
      <w:r>
        <w:rPr>
          <w:rFonts w:ascii="宋体" w:hAnsi="宋体"/>
          <w:color w:val="000000"/>
        </w:rPr>
        <w:t>②实验现象</w:t>
      </w:r>
      <w:r>
        <w:rPr>
          <w:rFonts w:ascii="Times New Roman" w:eastAsia="Times New Roman" w:hAnsi="Times New Roman" w:cs="Times New Roman"/>
          <w:color w:val="000000"/>
        </w:rPr>
        <w:t xml:space="preserve">  </w:t>
      </w:r>
      <w:r>
        <w:rPr>
          <w:rFonts w:ascii="宋体" w:hAnsi="宋体"/>
          <w:color w:val="000000"/>
        </w:rPr>
        <w:t>③实验原理（用化学方程式表示）④实验结论四个方面进行简述。</w:t>
      </w:r>
    </w:p>
    <w:p w:rsidR="008A01B2" w:rsidRDefault="008A01B2" w:rsidP="008A01B2">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长颈漏斗</w:t>
      </w:r>
      <w:r>
        <w:rPr>
          <w:color w:val="000000"/>
        </w:rPr>
        <w:t xml:space="preserve">    (2). </w:t>
      </w:r>
      <w:r>
        <w:rPr>
          <w:rFonts w:ascii="宋体" w:hAnsi="宋体"/>
          <w:color w:val="000000"/>
        </w:rPr>
        <w:t>检查装置的气密性</w:t>
      </w:r>
      <w:r>
        <w:rPr>
          <w:color w:val="000000"/>
        </w:rPr>
        <w:t xml:space="preserve">    (3). </w:t>
      </w:r>
      <w:r>
        <w:rPr>
          <w:rFonts w:ascii="宋体" w:hAnsi="宋体"/>
          <w:color w:val="000000"/>
        </w:rPr>
        <w:t>若制取的气体是</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。①实验操作：将</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气体通入澄清石灰水中；②实验现象：澄清石灰水变浑浊；③实验原理：</w:t>
      </w:r>
      <w:r>
        <w:object w:dxaOrig="3274" w:dyaOrig="394">
          <v:shape id="_x0000_i1042" type="#_x0000_t75" alt="学科网(www.zxxk.com)--教育资源门户，提供试卷、教案、课件、论文、素材以及各类教学资源下载，还有大量而丰富的教学相关资讯！" style="width:163.5pt;height:19.5pt" o:ole="">
            <v:imagedata r:id="rId56" o:title="eqId65d05f7412284f56be1e3923f267ed55"/>
          </v:shape>
          <o:OLEObject Type="Embed" ProgID="Equation.DSMT4" ShapeID="_x0000_i1042" DrawAspect="Content" ObjectID="_1687003264" r:id="rId57"/>
        </w:object>
      </w:r>
      <w:r>
        <w:rPr>
          <w:rFonts w:ascii="宋体" w:hAnsi="宋体"/>
          <w:color w:val="000000"/>
        </w:rPr>
        <w:t>；④实验结论：</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能与</w:t>
      </w:r>
      <w:proofErr w:type="spellStart"/>
      <w:r>
        <w:rPr>
          <w:rFonts w:ascii="Times New Roman" w:eastAsia="Times New Roman" w:hAnsi="Times New Roman" w:cs="Times New Roman"/>
          <w:color w:val="000000"/>
        </w:rPr>
        <w:t>Ca</w:t>
      </w:r>
      <w:proofErr w:type="spellEnd"/>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反应</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能与碱溶液反应（注：选择</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或</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的化学性质，表述正确可得满分。）</w: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color w:val="000000"/>
        </w:rPr>
      </w:pPr>
      <w:r>
        <w:rPr>
          <w:color w:val="000000"/>
        </w:rPr>
        <w:t>【详解】</w:t>
      </w:r>
      <w:r>
        <w:rPr>
          <w:color w:val="000000"/>
        </w:rPr>
        <w:t>(1)</w:t>
      </w:r>
      <w:r>
        <w:rPr>
          <w:color w:val="000000"/>
        </w:rPr>
        <w:t>由图可知仪器</w:t>
      </w:r>
      <w:r>
        <w:rPr>
          <w:color w:val="000000"/>
        </w:rPr>
        <w:t>a</w:t>
      </w:r>
      <w:r>
        <w:rPr>
          <w:color w:val="000000"/>
        </w:rPr>
        <w:t>的名称是长颈漏斗；</w:t>
      </w:r>
    </w:p>
    <w:p w:rsidR="008A01B2" w:rsidRDefault="008A01B2" w:rsidP="008A01B2">
      <w:pPr>
        <w:spacing w:line="360" w:lineRule="auto"/>
        <w:jc w:val="left"/>
        <w:textAlignment w:val="center"/>
        <w:rPr>
          <w:color w:val="000000"/>
        </w:rPr>
      </w:pPr>
      <w:r>
        <w:rPr>
          <w:color w:val="000000"/>
        </w:rPr>
        <w:t>(2)</w:t>
      </w:r>
      <w:r>
        <w:rPr>
          <w:color w:val="000000"/>
        </w:rPr>
        <w:t>有气体生成的实验，在仪器组装完毕后应先检查装置的气密性；</w:t>
      </w:r>
    </w:p>
    <w:p w:rsidR="008A01B2" w:rsidRDefault="008A01B2" w:rsidP="008A01B2">
      <w:pPr>
        <w:spacing w:line="360" w:lineRule="auto"/>
        <w:jc w:val="left"/>
        <w:textAlignment w:val="center"/>
        <w:rPr>
          <w:color w:val="000000"/>
        </w:rPr>
      </w:pPr>
      <w:r>
        <w:rPr>
          <w:color w:val="000000"/>
        </w:rPr>
        <w:t>(3)</w:t>
      </w:r>
      <w:r>
        <w:rPr>
          <w:color w:val="000000"/>
        </w:rPr>
        <w:t>以制取二氧化碳气体为例，验证二氧化碳能与碱反应的化学性质，即</w:t>
      </w:r>
      <w:r>
        <w:rPr>
          <w:color w:val="000000"/>
        </w:rPr>
        <w:t>①</w:t>
      </w:r>
      <w:r>
        <w:rPr>
          <w:color w:val="000000"/>
        </w:rPr>
        <w:t>实验操作：将</w:t>
      </w:r>
      <w:r>
        <w:rPr>
          <w:color w:val="000000"/>
        </w:rPr>
        <w:t>CO</w:t>
      </w:r>
      <w:r>
        <w:rPr>
          <w:color w:val="000000"/>
          <w:vertAlign w:val="subscript"/>
        </w:rPr>
        <w:t>2</w:t>
      </w:r>
      <w:r>
        <w:rPr>
          <w:color w:val="000000"/>
        </w:rPr>
        <w:t>气体通入澄清石灰水中；</w:t>
      </w:r>
      <w:r>
        <w:rPr>
          <w:color w:val="000000"/>
        </w:rPr>
        <w:t>②</w:t>
      </w:r>
      <w:r>
        <w:rPr>
          <w:color w:val="000000"/>
        </w:rPr>
        <w:t>实验现象：澄清石灰水变浑浊；</w:t>
      </w:r>
      <w:r>
        <w:rPr>
          <w:color w:val="000000"/>
        </w:rPr>
        <w:t>③</w:t>
      </w:r>
      <w:r>
        <w:rPr>
          <w:color w:val="000000"/>
        </w:rPr>
        <w:t>实验原理：</w:t>
      </w:r>
      <w:r>
        <w:rPr>
          <w:color w:val="000000"/>
        </w:rPr>
        <w:t xml:space="preserve"> </w:t>
      </w:r>
      <w:r>
        <w:object w:dxaOrig="3420" w:dyaOrig="405">
          <v:shape id="_x0000_i1043" type="#_x0000_t75" alt="学科网(www.zxxk.com)--教育资源门户，提供试卷、教案、课件、论文、素材以及各类教学资源下载，还有大量而丰富的教学相关资讯！" style="width:171pt;height:20.5pt" o:ole="">
            <v:imagedata r:id="rId58" o:title="eqIdc877a16b204c466a93246fdc4eb6720c"/>
          </v:shape>
          <o:OLEObject Type="Embed" ProgID="Equation.DSMT4" ShapeID="_x0000_i1043" DrawAspect="Content" ObjectID="_1687003265" r:id="rId59"/>
        </w:object>
      </w:r>
      <w:r>
        <w:rPr>
          <w:color w:val="000000"/>
        </w:rPr>
        <w:t>；</w:t>
      </w:r>
      <w:r>
        <w:rPr>
          <w:color w:val="000000"/>
        </w:rPr>
        <w:t>④</w:t>
      </w:r>
      <w:r>
        <w:rPr>
          <w:color w:val="000000"/>
        </w:rPr>
        <w:t>实验结论：</w:t>
      </w:r>
      <w:r>
        <w:rPr>
          <w:color w:val="000000"/>
        </w:rPr>
        <w:t>CO</w:t>
      </w:r>
      <w:r>
        <w:rPr>
          <w:color w:val="000000"/>
          <w:vertAlign w:val="subscript"/>
        </w:rPr>
        <w:t>2</w:t>
      </w:r>
      <w:r>
        <w:rPr>
          <w:color w:val="000000"/>
        </w:rPr>
        <w:t>能与</w:t>
      </w:r>
      <w:proofErr w:type="spellStart"/>
      <w:r>
        <w:rPr>
          <w:color w:val="000000"/>
        </w:rPr>
        <w:t>Ca</w:t>
      </w:r>
      <w:proofErr w:type="spellEnd"/>
      <w:r>
        <w:rPr>
          <w:color w:val="000000"/>
        </w:rPr>
        <w:t>(OH)</w:t>
      </w:r>
      <w:r>
        <w:rPr>
          <w:color w:val="000000"/>
          <w:vertAlign w:val="subscript"/>
        </w:rPr>
        <w:t>2</w:t>
      </w:r>
      <w:r>
        <w:rPr>
          <w:color w:val="000000"/>
        </w:rPr>
        <w:t>反应或</w:t>
      </w:r>
      <w:r>
        <w:rPr>
          <w:color w:val="000000"/>
        </w:rPr>
        <w:t>CO</w:t>
      </w:r>
      <w:r>
        <w:rPr>
          <w:color w:val="000000"/>
          <w:vertAlign w:val="subscript"/>
        </w:rPr>
        <w:t>2</w:t>
      </w:r>
      <w:r>
        <w:rPr>
          <w:color w:val="000000"/>
        </w:rPr>
        <w:t>能与碱溶液反应。</w:t>
      </w:r>
    </w:p>
    <w:p w:rsidR="008A01B2" w:rsidRDefault="008A01B2" w:rsidP="008A01B2">
      <w:pPr>
        <w:spacing w:line="360" w:lineRule="auto"/>
        <w:jc w:val="left"/>
        <w:textAlignment w:val="center"/>
        <w:rPr>
          <w:rFonts w:ascii="宋体" w:hAnsi="宋体"/>
          <w:b/>
          <w:color w:val="000000"/>
          <w:sz w:val="24"/>
        </w:rPr>
      </w:pPr>
      <w:r>
        <w:rPr>
          <w:rFonts w:ascii="宋体" w:hAnsi="宋体"/>
          <w:b/>
          <w:color w:val="000000"/>
          <w:sz w:val="24"/>
        </w:rPr>
        <w:t>【科学探究】</w:t>
      </w:r>
    </w:p>
    <w:p w:rsidR="008A01B2" w:rsidRDefault="008A01B2" w:rsidP="008A01B2">
      <w:pPr>
        <w:spacing w:line="360" w:lineRule="auto"/>
        <w:jc w:val="left"/>
        <w:textAlignment w:val="center"/>
        <w:rPr>
          <w:rFonts w:ascii="宋体" w:hAnsi="宋体"/>
          <w:color w:val="000000"/>
        </w:rPr>
      </w:pPr>
      <w:r>
        <w:rPr>
          <w:color w:val="000000"/>
        </w:rPr>
        <w:t xml:space="preserve">17. </w:t>
      </w:r>
      <w:r>
        <w:rPr>
          <w:rFonts w:ascii="Times New Roman" w:eastAsia="Times New Roman" w:hAnsi="Times New Roman" w:cs="Times New Roman"/>
          <w:color w:val="000000"/>
        </w:rPr>
        <w:t>3</w:t>
      </w:r>
      <w:r>
        <w:rPr>
          <w:rFonts w:ascii="宋体" w:hAnsi="宋体"/>
          <w:color w:val="000000"/>
        </w:rPr>
        <w:t>月</w:t>
      </w:r>
      <w:r>
        <w:rPr>
          <w:rFonts w:ascii="Times New Roman" w:eastAsia="Times New Roman" w:hAnsi="Times New Roman" w:cs="Times New Roman"/>
          <w:color w:val="000000"/>
        </w:rPr>
        <w:t>16</w:t>
      </w:r>
      <w:r>
        <w:rPr>
          <w:rFonts w:ascii="宋体" w:hAnsi="宋体"/>
          <w:color w:val="000000"/>
        </w:rPr>
        <w:t>日沙尘暴席卷我国西北地区，次日多地又遇到降雨。该地某校环境监测实践小组的同学们，对沙尘暴的成因、危害、成分、防护、治理以及水酸碱度的异常变化产生了浓厚的兴趣，在老师的指导下，他们紧急立项，开启了项目性学习的探究之旅。</w:t>
      </w:r>
    </w:p>
    <w:p w:rsidR="008A01B2" w:rsidRDefault="008A01B2" w:rsidP="008A01B2">
      <w:pPr>
        <w:spacing w:line="360" w:lineRule="auto"/>
        <w:jc w:val="left"/>
        <w:textAlignment w:val="center"/>
        <w:rPr>
          <w:rFonts w:ascii="宋体" w:hAnsi="宋体"/>
          <w:color w:val="000000"/>
        </w:rPr>
      </w:pPr>
      <w:r>
        <w:rPr>
          <w:rFonts w:ascii="宋体" w:hAnsi="宋体"/>
          <w:color w:val="000000"/>
        </w:rPr>
        <w:t>任务一：监测沙尘暴的成因</w:t>
      </w:r>
    </w:p>
    <w:p w:rsidR="008A01B2" w:rsidRDefault="008A01B2" w:rsidP="008A01B2">
      <w:pPr>
        <w:spacing w:line="360" w:lineRule="auto"/>
        <w:jc w:val="left"/>
        <w:textAlignment w:val="center"/>
        <w:rPr>
          <w:rFonts w:ascii="宋体" w:hAnsi="宋体"/>
          <w:color w:val="000000"/>
        </w:rPr>
      </w:pPr>
      <w:r>
        <w:rPr>
          <w:rFonts w:ascii="宋体" w:hAnsi="宋体"/>
          <w:color w:val="000000"/>
        </w:rPr>
        <w:t>同学们参与当地环境监测。他们在</w:t>
      </w:r>
      <w:r>
        <w:rPr>
          <w:rFonts w:ascii="Times New Roman" w:eastAsia="Times New Roman" w:hAnsi="Times New Roman" w:cs="Times New Roman"/>
          <w:color w:val="000000"/>
        </w:rPr>
        <w:t>10</w:t>
      </w:r>
      <w:r>
        <w:rPr>
          <w:rFonts w:ascii="宋体" w:hAnsi="宋体"/>
          <w:color w:val="000000"/>
        </w:rPr>
        <w:t>米高台上，利用“风向风速器”，测得风速为</w:t>
      </w:r>
      <w:r>
        <w:rPr>
          <w:rFonts w:ascii="Times New Roman" w:eastAsia="Times New Roman" w:hAnsi="Times New Roman" w:cs="Times New Roman"/>
          <w:color w:val="000000"/>
        </w:rPr>
        <w:t>10m/s</w:t>
      </w:r>
      <w:r>
        <w:rPr>
          <w:rFonts w:ascii="宋体" w:hAnsi="宋体"/>
          <w:color w:val="000000"/>
        </w:rPr>
        <w:t>时，有大量的沙尘被卷入空中，能见度迅速降低。引发这一自然现象的根本原因是</w:t>
      </w:r>
      <w:r>
        <w:rPr>
          <w:color w:val="000000"/>
        </w:rPr>
        <w:t>______</w:t>
      </w:r>
      <w:r>
        <w:rPr>
          <w:rFonts w:ascii="宋体" w:hAnsi="宋体"/>
          <w:color w:val="000000"/>
        </w:rPr>
        <w:t>（写</w:t>
      </w:r>
      <w:r>
        <w:rPr>
          <w:rFonts w:ascii="Times New Roman" w:eastAsia="Times New Roman" w:hAnsi="Times New Roman" w:cs="Times New Roman"/>
          <w:color w:val="000000"/>
        </w:rPr>
        <w:t>1</w:t>
      </w:r>
      <w:r>
        <w:rPr>
          <w:rFonts w:ascii="宋体" w:hAnsi="宋体"/>
          <w:color w:val="000000"/>
        </w:rPr>
        <w:t>条）。</w:t>
      </w:r>
    </w:p>
    <w:p w:rsidR="008A01B2" w:rsidRDefault="008A01B2" w:rsidP="008A01B2">
      <w:pPr>
        <w:spacing w:line="360" w:lineRule="auto"/>
        <w:jc w:val="left"/>
        <w:textAlignment w:val="center"/>
        <w:rPr>
          <w:rFonts w:ascii="宋体" w:hAnsi="宋体"/>
          <w:color w:val="000000"/>
        </w:rPr>
      </w:pPr>
      <w:r>
        <w:rPr>
          <w:rFonts w:ascii="宋体" w:hAnsi="宋体"/>
          <w:color w:val="000000"/>
        </w:rPr>
        <w:t>任务二：分析沙尘暴的危害</w:t>
      </w:r>
    </w:p>
    <w:p w:rsidR="008A01B2" w:rsidRDefault="008A01B2" w:rsidP="008A01B2">
      <w:pPr>
        <w:spacing w:line="360" w:lineRule="auto"/>
        <w:jc w:val="left"/>
        <w:textAlignment w:val="center"/>
        <w:rPr>
          <w:rFonts w:ascii="宋体" w:hAnsi="宋体"/>
          <w:color w:val="000000"/>
        </w:rPr>
      </w:pPr>
      <w:r>
        <w:rPr>
          <w:rFonts w:ascii="宋体" w:hAnsi="宋体"/>
          <w:color w:val="000000"/>
        </w:rPr>
        <w:t>当人暴露于沙尘天气中时，含有各种有毒的化学物质、病菌等的尘土可进入到口、鼻、眼、耳中引发各种疾病。除此之外，沙尘暴还会产生的危害是</w:t>
      </w:r>
      <w:r>
        <w:rPr>
          <w:color w:val="000000"/>
        </w:rPr>
        <w:t>______</w:t>
      </w:r>
      <w:r>
        <w:rPr>
          <w:rFonts w:ascii="宋体" w:hAnsi="宋体"/>
          <w:color w:val="000000"/>
        </w:rPr>
        <w:t>（写</w:t>
      </w:r>
      <w:r>
        <w:rPr>
          <w:rFonts w:ascii="Times New Roman" w:eastAsia="Times New Roman" w:hAnsi="Times New Roman" w:cs="Times New Roman"/>
          <w:color w:val="000000"/>
        </w:rPr>
        <w:t>1</w:t>
      </w:r>
      <w:r>
        <w:rPr>
          <w:rFonts w:ascii="宋体" w:hAnsi="宋体"/>
          <w:color w:val="000000"/>
        </w:rPr>
        <w:t>条）。</w:t>
      </w:r>
    </w:p>
    <w:p w:rsidR="008A01B2" w:rsidRDefault="008A01B2" w:rsidP="008A01B2">
      <w:pPr>
        <w:spacing w:line="360" w:lineRule="auto"/>
        <w:jc w:val="left"/>
        <w:textAlignment w:val="center"/>
        <w:rPr>
          <w:rFonts w:ascii="宋体" w:hAnsi="宋体"/>
          <w:color w:val="000000"/>
        </w:rPr>
      </w:pPr>
      <w:r>
        <w:rPr>
          <w:rFonts w:ascii="宋体" w:hAnsi="宋体"/>
          <w:color w:val="000000"/>
        </w:rPr>
        <w:t>任务三：探究沙尘暴</w:t>
      </w:r>
      <w:r>
        <w:rPr>
          <w:rFonts w:ascii="宋体" w:hAnsi="宋体"/>
          <w:noProof/>
          <w:color w:val="000000"/>
        </w:rPr>
        <w:drawing>
          <wp:inline distT="0" distB="0" distL="0" distR="0">
            <wp:extent cx="132715" cy="177165"/>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成分</w:t>
      </w:r>
    </w:p>
    <w:p w:rsidR="008A01B2" w:rsidRDefault="008A01B2" w:rsidP="008A01B2">
      <w:pPr>
        <w:spacing w:line="360" w:lineRule="auto"/>
        <w:jc w:val="left"/>
        <w:textAlignment w:val="center"/>
        <w:rPr>
          <w:rFonts w:ascii="宋体" w:hAnsi="宋体"/>
          <w:color w:val="000000"/>
        </w:rPr>
      </w:pPr>
      <w:r>
        <w:rPr>
          <w:rFonts w:ascii="宋体" w:hAnsi="宋体"/>
          <w:color w:val="000000"/>
        </w:rPr>
        <w:lastRenderedPageBreak/>
        <w:t>【信息检索】我国西北地区，含有大量钠盐的干涸盐湖和盐碱地总面积约有</w:t>
      </w:r>
      <w:r>
        <w:rPr>
          <w:rFonts w:ascii="Times New Roman" w:eastAsia="Times New Roman" w:hAnsi="Times New Roman" w:cs="Times New Roman"/>
          <w:color w:val="000000"/>
        </w:rPr>
        <w:t>50</w:t>
      </w:r>
      <w:r>
        <w:rPr>
          <w:rFonts w:ascii="宋体" w:hAnsi="宋体"/>
          <w:color w:val="000000"/>
        </w:rPr>
        <w:t>万平方公里，为沙尘暴的形成埋下隐患。</w:t>
      </w:r>
    </w:p>
    <w:p w:rsidR="008A01B2" w:rsidRDefault="008A01B2" w:rsidP="008A01B2">
      <w:pPr>
        <w:spacing w:line="360" w:lineRule="auto"/>
        <w:jc w:val="left"/>
        <w:textAlignment w:val="center"/>
        <w:rPr>
          <w:rFonts w:ascii="宋体" w:hAnsi="宋体"/>
          <w:color w:val="000000"/>
        </w:rPr>
      </w:pPr>
      <w:r>
        <w:rPr>
          <w:rFonts w:ascii="宋体" w:hAnsi="宋体"/>
          <w:color w:val="000000"/>
        </w:rPr>
        <w:t>【猜想假设】此次沙尘暴中可含有碳酸钠等碱性物质。</w:t>
      </w:r>
    </w:p>
    <w:p w:rsidR="008A01B2" w:rsidRDefault="008A01B2" w:rsidP="008A01B2">
      <w:pPr>
        <w:spacing w:line="360" w:lineRule="auto"/>
        <w:jc w:val="left"/>
        <w:textAlignment w:val="center"/>
        <w:rPr>
          <w:rFonts w:ascii="宋体" w:hAnsi="宋体"/>
          <w:color w:val="000000"/>
        </w:rPr>
      </w:pPr>
      <w:r>
        <w:rPr>
          <w:rFonts w:ascii="宋体" w:hAnsi="宋体"/>
          <w:color w:val="000000"/>
        </w:rPr>
        <w:t>【进行实验】取少量盐碱地的土壤与蒸馏水按</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5</w:t>
      </w:r>
      <w:r>
        <w:rPr>
          <w:rFonts w:ascii="宋体" w:hAnsi="宋体"/>
          <w:color w:val="000000"/>
        </w:rPr>
        <w:t>的质量比在烧杯中混合，充分搅拌后静置，取上层清液，用如图装置完成如下实验。</w:t>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000"/>
        <w:gridCol w:w="2490"/>
        <w:gridCol w:w="2490"/>
      </w:tblGrid>
      <w:tr w:rsidR="008A01B2" w:rsidTr="00CD2CEA">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宋体" w:hAnsi="宋体"/>
                <w:color w:val="000000"/>
              </w:rPr>
              <w:t>项目</w:t>
            </w:r>
          </w:p>
        </w:tc>
        <w:tc>
          <w:tcPr>
            <w:tcW w:w="30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宋体" w:hAnsi="宋体"/>
                <w:color w:val="000000"/>
              </w:rPr>
              <w:t>实验步骤</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宋体" w:hAnsi="宋体"/>
                <w:color w:val="000000"/>
              </w:rPr>
              <w:t>实验现象</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宋体" w:hAnsi="宋体"/>
                <w:color w:val="000000"/>
              </w:rPr>
              <w:t>实验结论</w:t>
            </w:r>
          </w:p>
        </w:tc>
      </w:tr>
      <w:tr w:rsidR="008A01B2" w:rsidTr="00CD2CEA">
        <w:trPr>
          <w:trHeight w:val="330"/>
        </w:trPr>
        <w:tc>
          <w:tcPr>
            <w:tcW w:w="81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宋体" w:hAnsi="宋体"/>
                <w:color w:val="000000"/>
              </w:rPr>
              <w:t>方案</w:t>
            </w:r>
          </w:p>
        </w:tc>
        <w:tc>
          <w:tcPr>
            <w:tcW w:w="30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宋体" w:hAnsi="宋体"/>
                <w:color w:val="000000"/>
              </w:rPr>
              <w:t>①挤压胶头滴管</w:t>
            </w:r>
            <w:r>
              <w:rPr>
                <w:rFonts w:ascii="Times New Roman" w:eastAsia="Times New Roman" w:hAnsi="Times New Roman" w:cs="Times New Roman"/>
                <w:color w:val="000000"/>
              </w:rPr>
              <w:t>a</w:t>
            </w:r>
            <w:r>
              <w:rPr>
                <w:rFonts w:ascii="宋体" w:hAnsi="宋体"/>
                <w:color w:val="000000"/>
              </w:rPr>
              <w:t>，滴入</w:t>
            </w:r>
            <w:r>
              <w:rPr>
                <w:color w:val="000000"/>
              </w:rPr>
              <w:t>______</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宋体" w:hAnsi="宋体"/>
                <w:color w:val="000000"/>
              </w:rPr>
              <w:t>产生白色沉淀</w:t>
            </w:r>
          </w:p>
        </w:tc>
        <w:tc>
          <w:tcPr>
            <w:tcW w:w="249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宋体" w:hAnsi="宋体"/>
                <w:color w:val="000000"/>
              </w:rPr>
              <w:t>沙尘暴中含有</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，不含</w:t>
            </w:r>
            <w:proofErr w:type="spellStart"/>
            <w:r>
              <w:rPr>
                <w:rFonts w:ascii="Times New Roman" w:eastAsia="Times New Roman" w:hAnsi="Times New Roman" w:cs="Times New Roman"/>
                <w:color w:val="000000"/>
              </w:rPr>
              <w:t>NaOH</w:t>
            </w:r>
            <w:proofErr w:type="spellEnd"/>
          </w:p>
        </w:tc>
      </w:tr>
      <w:tr w:rsidR="008A01B2" w:rsidTr="00CD2CEA">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8A01B2" w:rsidRDefault="008A01B2" w:rsidP="00CD2CEA">
            <w:pPr>
              <w:spacing w:line="360" w:lineRule="auto"/>
              <w:jc w:val="left"/>
              <w:textAlignment w:val="center"/>
              <w:rPr>
                <w:color w:val="000000"/>
              </w:rPr>
            </w:pPr>
          </w:p>
        </w:tc>
        <w:tc>
          <w:tcPr>
            <w:tcW w:w="30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宋体" w:hAnsi="宋体"/>
                <w:color w:val="000000"/>
              </w:rPr>
              <w:t>②挤压胶头滴管</w:t>
            </w:r>
            <w:r>
              <w:rPr>
                <w:rFonts w:ascii="Times New Roman" w:eastAsia="Times New Roman" w:hAnsi="Times New Roman" w:cs="Times New Roman"/>
                <w:color w:val="000000"/>
              </w:rPr>
              <w:t>b</w:t>
            </w:r>
            <w:r>
              <w:rPr>
                <w:rFonts w:ascii="宋体" w:hAnsi="宋体"/>
                <w:color w:val="000000"/>
              </w:rPr>
              <w:t>，滴入几滴酚酞溶液</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宋体" w:hAnsi="宋体"/>
                <w:color w:val="000000"/>
              </w:rPr>
              <w:t>酚酞溶液不变色</w:t>
            </w:r>
          </w:p>
        </w:tc>
        <w:tc>
          <w:tcPr>
            <w:tcW w:w="0" w:type="auto"/>
            <w:vMerge/>
            <w:tcBorders>
              <w:top w:val="single" w:sz="6" w:space="0" w:color="000000"/>
              <w:left w:val="single" w:sz="6" w:space="0" w:color="000000"/>
              <w:bottom w:val="single" w:sz="6" w:space="0" w:color="000000"/>
              <w:right w:val="single" w:sz="6" w:space="0" w:color="000000"/>
            </w:tcBorders>
          </w:tcPr>
          <w:p w:rsidR="008A01B2" w:rsidRDefault="008A01B2" w:rsidP="00CD2CEA">
            <w:pPr>
              <w:spacing w:line="360" w:lineRule="auto"/>
              <w:jc w:val="left"/>
              <w:textAlignment w:val="center"/>
              <w:rPr>
                <w:color w:val="000000"/>
              </w:rPr>
            </w:pPr>
          </w:p>
        </w:tc>
      </w:tr>
    </w:tbl>
    <w:p w:rsidR="008A01B2" w:rsidRDefault="008A01B2" w:rsidP="008A01B2">
      <w:pPr>
        <w:spacing w:line="360" w:lineRule="auto"/>
        <w:jc w:val="left"/>
        <w:textAlignment w:val="center"/>
        <w:rPr>
          <w:color w:val="000000"/>
        </w:rPr>
      </w:pPr>
      <w:r>
        <w:rPr>
          <w:noProof/>
          <w:color w:val="000000"/>
        </w:rPr>
        <w:drawing>
          <wp:inline distT="0" distB="0" distL="0" distR="0">
            <wp:extent cx="1912620" cy="2084705"/>
            <wp:effectExtent l="0" t="0" r="0" b="0"/>
            <wp:docPr id="4"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学科网(www.zxxk.com)--教育资源门户，提供试卷、教案、课件、论文、素材以及各类教学资源下载，还有大量而丰富的教学相关资讯！"/>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12620" cy="2084705"/>
                    </a:xfrm>
                    <a:prstGeom prst="rect">
                      <a:avLst/>
                    </a:prstGeom>
                    <a:noFill/>
                    <a:ln>
                      <a:noFill/>
                    </a:ln>
                  </pic:spPr>
                </pic:pic>
              </a:graphicData>
            </a:graphic>
          </wp:inline>
        </w:drawing>
      </w:r>
    </w:p>
    <w:p w:rsidR="008A01B2" w:rsidRDefault="008A01B2" w:rsidP="008A01B2">
      <w:pPr>
        <w:spacing w:line="360" w:lineRule="auto"/>
        <w:jc w:val="left"/>
        <w:textAlignment w:val="center"/>
        <w:rPr>
          <w:rFonts w:ascii="宋体" w:hAnsi="宋体"/>
          <w:color w:val="000000"/>
        </w:rPr>
      </w:pPr>
      <w:r>
        <w:rPr>
          <w:rFonts w:ascii="宋体" w:hAnsi="宋体"/>
          <w:color w:val="000000"/>
        </w:rPr>
        <w:t>【反思评价】</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）步骤①中发生反应的化学方程式为</w:t>
      </w:r>
      <w:r>
        <w:rPr>
          <w:color w:val="000000"/>
        </w:rPr>
        <w:t>______</w:t>
      </w:r>
      <w:r>
        <w:rPr>
          <w:rFonts w:ascii="宋体" w:hAnsi="宋体"/>
          <w:color w:val="000000"/>
        </w:rPr>
        <w:t>。</w:t>
      </w:r>
    </w:p>
    <w:p w:rsidR="008A01B2" w:rsidRDefault="008A01B2" w:rsidP="008A01B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）若加入的</w:t>
      </w:r>
      <w:r>
        <w:rPr>
          <w:rFonts w:ascii="Times New Roman" w:eastAsia="Times New Roman" w:hAnsi="Times New Roman" w:cs="Times New Roman"/>
          <w:color w:val="000000"/>
        </w:rPr>
        <w:t>X</w:t>
      </w:r>
      <w:r>
        <w:rPr>
          <w:rFonts w:ascii="宋体" w:hAnsi="宋体"/>
          <w:color w:val="000000"/>
        </w:rPr>
        <w:t>是</w:t>
      </w:r>
      <w:r>
        <w:rPr>
          <w:color w:val="000000"/>
        </w:rPr>
        <w:t>______</w:t>
      </w:r>
      <w:r>
        <w:rPr>
          <w:rFonts w:ascii="宋体" w:hAnsi="宋体"/>
          <w:color w:val="000000"/>
        </w:rPr>
        <w:t>（填化学式），则只能证明沙尘暴中含有</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，而不能确定是否含有</w:t>
      </w:r>
      <w:proofErr w:type="spellStart"/>
      <w:r>
        <w:rPr>
          <w:rFonts w:ascii="Times New Roman" w:eastAsia="Times New Roman" w:hAnsi="Times New Roman" w:cs="Times New Roman"/>
          <w:color w:val="000000"/>
        </w:rPr>
        <w:t>NaOH</w:t>
      </w:r>
      <w:proofErr w:type="spellEnd"/>
      <w:r>
        <w:rPr>
          <w:rFonts w:ascii="宋体" w:hAnsi="宋体"/>
          <w:color w:val="000000"/>
        </w:rPr>
        <w:t>。</w:t>
      </w:r>
    </w:p>
    <w:p w:rsidR="008A01B2" w:rsidRDefault="008A01B2" w:rsidP="008A01B2">
      <w:pPr>
        <w:spacing w:line="360" w:lineRule="auto"/>
        <w:jc w:val="left"/>
        <w:textAlignment w:val="center"/>
        <w:rPr>
          <w:rFonts w:ascii="宋体" w:hAnsi="宋体"/>
          <w:color w:val="000000"/>
        </w:rPr>
      </w:pPr>
      <w:r>
        <w:rPr>
          <w:rFonts w:ascii="宋体" w:hAnsi="宋体"/>
          <w:color w:val="000000"/>
        </w:rPr>
        <w:t>任务四：评价雨水</w:t>
      </w:r>
      <w:r>
        <w:rPr>
          <w:rFonts w:ascii="Times New Roman" w:eastAsia="Times New Roman" w:hAnsi="Times New Roman" w:cs="Times New Roman"/>
          <w:color w:val="000000"/>
        </w:rPr>
        <w:t>pH</w:t>
      </w:r>
      <w:r>
        <w:rPr>
          <w:rFonts w:ascii="宋体" w:hAnsi="宋体"/>
          <w:color w:val="000000"/>
        </w:rPr>
        <w:t>异常的原因</w:t>
      </w:r>
    </w:p>
    <w:p w:rsidR="008A01B2" w:rsidRDefault="008A01B2" w:rsidP="008A01B2">
      <w:pPr>
        <w:spacing w:line="360" w:lineRule="auto"/>
        <w:jc w:val="left"/>
        <w:textAlignment w:val="center"/>
        <w:rPr>
          <w:rFonts w:ascii="宋体" w:hAnsi="宋体"/>
          <w:color w:val="000000"/>
        </w:rPr>
      </w:pPr>
      <w:r>
        <w:rPr>
          <w:rFonts w:ascii="宋体" w:hAnsi="宋体"/>
          <w:color w:val="000000"/>
        </w:rPr>
        <w:t>【数据监测】小组同学在老师的帮助下从环保部获得了当地雨水的</w:t>
      </w:r>
      <w:r>
        <w:rPr>
          <w:rFonts w:ascii="Times New Roman" w:eastAsia="Times New Roman" w:hAnsi="Times New Roman" w:cs="Times New Roman"/>
          <w:color w:val="000000"/>
        </w:rPr>
        <w:t>pH</w:t>
      </w:r>
      <w:r>
        <w:rPr>
          <w:rFonts w:ascii="宋体" w:hAnsi="宋体"/>
          <w:color w:val="000000"/>
        </w:rPr>
        <w:t>数据。</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80"/>
        <w:gridCol w:w="1605"/>
        <w:gridCol w:w="1740"/>
        <w:gridCol w:w="1740"/>
        <w:gridCol w:w="1740"/>
      </w:tblGrid>
      <w:tr w:rsidR="008A01B2" w:rsidTr="00CD2CEA">
        <w:trPr>
          <w:trHeight w:val="390"/>
        </w:trPr>
        <w:tc>
          <w:tcPr>
            <w:tcW w:w="1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宋体" w:hAnsi="宋体"/>
                <w:color w:val="000000"/>
              </w:rPr>
              <w:t>测定时间</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月</w:t>
            </w:r>
            <w:r>
              <w:rPr>
                <w:rFonts w:ascii="Times New Roman" w:eastAsia="Times New Roman" w:hAnsi="Times New Roman" w:cs="Times New Roman"/>
                <w:color w:val="000000"/>
              </w:rPr>
              <w:t>5</w:t>
            </w:r>
            <w:r>
              <w:rPr>
                <w:rFonts w:ascii="宋体" w:hAnsi="宋体"/>
                <w:color w:val="000000"/>
              </w:rPr>
              <w:t>日</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月</w:t>
            </w:r>
            <w:r>
              <w:rPr>
                <w:rFonts w:ascii="Times New Roman" w:eastAsia="Times New Roman" w:hAnsi="Times New Roman" w:cs="Times New Roman"/>
                <w:color w:val="000000"/>
              </w:rPr>
              <w:t>17</w:t>
            </w:r>
            <w:r>
              <w:rPr>
                <w:rFonts w:ascii="宋体" w:hAnsi="宋体"/>
                <w:color w:val="000000"/>
              </w:rPr>
              <w:t>日</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月</w:t>
            </w:r>
            <w:r>
              <w:rPr>
                <w:rFonts w:ascii="Times New Roman" w:eastAsia="Times New Roman" w:hAnsi="Times New Roman" w:cs="Times New Roman"/>
                <w:color w:val="000000"/>
              </w:rPr>
              <w:t>28</w:t>
            </w:r>
            <w:r>
              <w:rPr>
                <w:rFonts w:ascii="宋体" w:hAnsi="宋体"/>
                <w:color w:val="000000"/>
              </w:rPr>
              <w:t>日</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月</w:t>
            </w:r>
            <w:r>
              <w:rPr>
                <w:rFonts w:ascii="Times New Roman" w:eastAsia="Times New Roman" w:hAnsi="Times New Roman" w:cs="Times New Roman"/>
                <w:color w:val="000000"/>
              </w:rPr>
              <w:t>31</w:t>
            </w:r>
            <w:r>
              <w:rPr>
                <w:rFonts w:ascii="宋体" w:hAnsi="宋体"/>
                <w:color w:val="000000"/>
              </w:rPr>
              <w:t>日</w:t>
            </w:r>
          </w:p>
        </w:tc>
      </w:tr>
      <w:tr w:rsidR="008A01B2" w:rsidTr="00CD2CEA">
        <w:trPr>
          <w:trHeight w:val="360"/>
        </w:trPr>
        <w:tc>
          <w:tcPr>
            <w:tcW w:w="1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pH</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5.57</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5.73</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5.60</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01B2" w:rsidRDefault="008A01B2"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5.59</w:t>
            </w:r>
          </w:p>
        </w:tc>
      </w:tr>
    </w:tbl>
    <w:p w:rsidR="008A01B2" w:rsidRDefault="008A01B2" w:rsidP="008A01B2">
      <w:pPr>
        <w:spacing w:line="360" w:lineRule="auto"/>
        <w:jc w:val="left"/>
        <w:textAlignment w:val="center"/>
        <w:rPr>
          <w:rFonts w:ascii="宋体" w:hAnsi="宋体"/>
          <w:color w:val="000000"/>
        </w:rPr>
      </w:pPr>
      <w:r>
        <w:rPr>
          <w:rFonts w:ascii="宋体" w:hAnsi="宋体"/>
          <w:color w:val="000000"/>
        </w:rPr>
        <w:t>【表达交流】</w:t>
      </w:r>
      <w:r>
        <w:rPr>
          <w:rFonts w:ascii="Times New Roman" w:eastAsia="Times New Roman" w:hAnsi="Times New Roman" w:cs="Times New Roman"/>
          <w:color w:val="000000"/>
        </w:rPr>
        <w:t>3</w:t>
      </w:r>
      <w:r>
        <w:rPr>
          <w:rFonts w:ascii="宋体" w:hAnsi="宋体"/>
          <w:color w:val="000000"/>
        </w:rPr>
        <w:t>月</w:t>
      </w:r>
      <w:r>
        <w:rPr>
          <w:rFonts w:ascii="Times New Roman" w:eastAsia="Times New Roman" w:hAnsi="Times New Roman" w:cs="Times New Roman"/>
          <w:color w:val="000000"/>
        </w:rPr>
        <w:t>17</w:t>
      </w:r>
      <w:r>
        <w:rPr>
          <w:rFonts w:ascii="宋体" w:hAnsi="宋体"/>
          <w:color w:val="000000"/>
        </w:rPr>
        <w:t>日，雨水</w:t>
      </w:r>
      <w:r>
        <w:rPr>
          <w:rFonts w:ascii="Times New Roman" w:eastAsia="Times New Roman" w:hAnsi="Times New Roman" w:cs="Times New Roman"/>
          <w:color w:val="000000"/>
        </w:rPr>
        <w:t>pH</w:t>
      </w:r>
      <w:r>
        <w:rPr>
          <w:rFonts w:ascii="宋体" w:hAnsi="宋体"/>
          <w:color w:val="000000"/>
        </w:rPr>
        <w:t>出现异常的原因是</w:t>
      </w:r>
      <w:r>
        <w:rPr>
          <w:color w:val="000000"/>
        </w:rPr>
        <w:t>______</w:t>
      </w:r>
      <w:r>
        <w:rPr>
          <w:rFonts w:ascii="宋体" w:hAnsi="宋体"/>
          <w:color w:val="000000"/>
        </w:rPr>
        <w:t>。</w:t>
      </w:r>
    </w:p>
    <w:p w:rsidR="008A01B2" w:rsidRDefault="008A01B2" w:rsidP="008A01B2">
      <w:pPr>
        <w:spacing w:line="360" w:lineRule="auto"/>
        <w:jc w:val="left"/>
        <w:textAlignment w:val="center"/>
        <w:rPr>
          <w:rFonts w:ascii="宋体" w:hAnsi="宋体"/>
          <w:color w:val="000000"/>
        </w:rPr>
      </w:pPr>
      <w:r>
        <w:rPr>
          <w:rFonts w:ascii="宋体" w:hAnsi="宋体"/>
          <w:color w:val="000000"/>
        </w:rPr>
        <w:t>【检查进度】该项目性学习还没有进行</w:t>
      </w:r>
      <w:r>
        <w:rPr>
          <w:rFonts w:ascii="宋体" w:hAnsi="宋体"/>
          <w:noProof/>
          <w:color w:val="000000"/>
        </w:rPr>
        <w:drawing>
          <wp:inline distT="0" distB="0" distL="0" distR="0">
            <wp:extent cx="132715" cy="177165"/>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探究项目是</w:t>
      </w:r>
      <w:r>
        <w:rPr>
          <w:color w:val="000000"/>
        </w:rPr>
        <w:t>______</w:t>
      </w:r>
      <w:r>
        <w:rPr>
          <w:rFonts w:ascii="宋体" w:hAnsi="宋体"/>
          <w:color w:val="000000"/>
        </w:rPr>
        <w:t>。</w:t>
      </w:r>
    </w:p>
    <w:p w:rsidR="008A01B2" w:rsidRDefault="008A01B2" w:rsidP="008A01B2">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土质疏松</w:t>
      </w:r>
      <w:r>
        <w:rPr>
          <w:rFonts w:ascii="Times New Roman" w:eastAsia="Times New Roman" w:hAnsi="Times New Roman" w:cs="Times New Roman"/>
          <w:color w:val="000000"/>
        </w:rPr>
        <w:t>/</w:t>
      </w:r>
      <w:r>
        <w:rPr>
          <w:rFonts w:ascii="宋体" w:hAnsi="宋体"/>
          <w:color w:val="000000"/>
        </w:rPr>
        <w:t>大气层不稳定（合理即可）</w:t>
      </w:r>
      <w:r>
        <w:rPr>
          <w:color w:val="000000"/>
        </w:rPr>
        <w:t xml:space="preserve">    (2). </w:t>
      </w:r>
      <w:r>
        <w:rPr>
          <w:rFonts w:ascii="宋体" w:hAnsi="宋体"/>
          <w:color w:val="000000"/>
        </w:rPr>
        <w:t>影响出行</w:t>
      </w:r>
      <w:r>
        <w:rPr>
          <w:rFonts w:ascii="Times New Roman" w:eastAsia="Times New Roman" w:hAnsi="Times New Roman" w:cs="Times New Roman"/>
          <w:color w:val="000000"/>
        </w:rPr>
        <w:t>/</w:t>
      </w:r>
      <w:r>
        <w:rPr>
          <w:rFonts w:ascii="宋体" w:hAnsi="宋体"/>
          <w:color w:val="000000"/>
        </w:rPr>
        <w:t>影响户外工作（合理即可）</w:t>
      </w:r>
      <w:r>
        <w:rPr>
          <w:color w:val="000000"/>
        </w:rPr>
        <w:t xml:space="preserve">    (3). </w:t>
      </w:r>
      <w:r>
        <w:rPr>
          <w:rFonts w:ascii="宋体" w:hAnsi="宋体"/>
          <w:color w:val="000000"/>
        </w:rPr>
        <w:t>过量</w:t>
      </w:r>
      <w:r>
        <w:rPr>
          <w:rFonts w:ascii="Times New Roman" w:eastAsia="Times New Roman" w:hAnsi="Times New Roman" w:cs="Times New Roman"/>
          <w:color w:val="000000"/>
        </w:rPr>
        <w:t>/</w:t>
      </w:r>
      <w:r>
        <w:rPr>
          <w:rFonts w:ascii="宋体" w:hAnsi="宋体"/>
          <w:color w:val="000000"/>
        </w:rPr>
        <w:t>适量</w:t>
      </w:r>
      <w:r>
        <w:rPr>
          <w:rFonts w:ascii="Times New Roman" w:eastAsia="Times New Roman" w:hAnsi="Times New Roman" w:cs="Times New Roman"/>
          <w:color w:val="000000"/>
        </w:rPr>
        <w:t>/</w:t>
      </w:r>
      <w:r>
        <w:rPr>
          <w:rFonts w:ascii="宋体" w:hAnsi="宋体"/>
          <w:color w:val="000000"/>
        </w:rPr>
        <w:t>足量的</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溶液</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溶液（合理即可）</w:t>
      </w:r>
      <w:r>
        <w:rPr>
          <w:color w:val="000000"/>
        </w:rPr>
        <w:t xml:space="preserve">    (4). </w:t>
      </w:r>
      <w:r>
        <w:object w:dxaOrig="3460" w:dyaOrig="380">
          <v:shape id="_x0000_i1044" type="#_x0000_t75" alt="学科网(www.zxxk.com)--教育资源门户，提供试卷、教案、课件、论文、素材以及各类教学资源下载，还有大量而丰富的教学相关资讯！" style="width:173pt;height:19pt" o:ole="">
            <v:imagedata r:id="rId61" o:title="eqIdb10f6c38a28f440e88be5a40e1166f61"/>
          </v:shape>
          <o:OLEObject Type="Embed" ProgID="Equation.DSMT4" ShapeID="_x0000_i1044" DrawAspect="Content" ObjectID="_1687003266" r:id="rId62"/>
        </w:object>
      </w:r>
      <w:r>
        <w:rPr>
          <w:rFonts w:ascii="Times New Roman" w:eastAsia="Times New Roman" w:hAnsi="Times New Roman" w:cs="Times New Roman"/>
          <w:color w:val="000000"/>
        </w:rPr>
        <w:t>/</w:t>
      </w:r>
      <w:r>
        <w:object w:dxaOrig="3443" w:dyaOrig="376">
          <v:shape id="_x0000_i1045" type="#_x0000_t75" alt="学科网(www.zxxk.com)--教育资源门户，提供试卷、教案、课件、论文、素材以及各类教学资源下载，还有大量而丰富的教学相关资讯！" style="width:172pt;height:19pt" o:ole="">
            <v:imagedata r:id="rId63" o:title="eqId42bdbe16ce7e46a38f086b550e23e27b"/>
          </v:shape>
          <o:OLEObject Type="Embed" ProgID="Equation.DSMT4" ShapeID="_x0000_i1045" DrawAspect="Content" ObjectID="_1687003267" r:id="rId64"/>
        </w:object>
      </w:r>
      <w:r>
        <w:rPr>
          <w:rFonts w:ascii="宋体" w:hAnsi="宋体"/>
          <w:color w:val="000000"/>
        </w:rPr>
        <w:t>（合理即可）</w:t>
      </w:r>
      <w:r>
        <w:rPr>
          <w:color w:val="000000"/>
        </w:rPr>
        <w:t xml:space="preserve">    (5). </w:t>
      </w:r>
      <w:proofErr w:type="spellStart"/>
      <w:r>
        <w:rPr>
          <w:rFonts w:ascii="Times New Roman" w:eastAsia="Times New Roman" w:hAnsi="Times New Roman" w:cs="Times New Roman"/>
          <w:color w:val="000000"/>
        </w:rPr>
        <w:t>Ca</w:t>
      </w:r>
      <w:proofErr w:type="spellEnd"/>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/Ba</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r>
        <w:rPr>
          <w:color w:val="000000"/>
        </w:rPr>
        <w:t xml:space="preserve">    (6). </w:t>
      </w:r>
      <w:r>
        <w:rPr>
          <w:rFonts w:ascii="宋体" w:hAnsi="宋体"/>
          <w:color w:val="000000"/>
        </w:rPr>
        <w:t>沙尘暴中含有</w:t>
      </w:r>
      <w:r>
        <w:rPr>
          <w:rFonts w:ascii="Times New Roman" w:eastAsia="Times New Roman" w:hAnsi="Times New Roman" w:cs="Times New Roman"/>
          <w:color w:val="000000"/>
        </w:rPr>
        <w:lastRenderedPageBreak/>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，引起雨水</w:t>
      </w:r>
      <w:r>
        <w:rPr>
          <w:rFonts w:ascii="Times New Roman" w:eastAsia="Times New Roman" w:hAnsi="Times New Roman" w:cs="Times New Roman"/>
          <w:color w:val="000000"/>
        </w:rPr>
        <w:t>pH</w:t>
      </w:r>
      <w:r>
        <w:rPr>
          <w:rFonts w:ascii="宋体" w:hAnsi="宋体"/>
          <w:color w:val="000000"/>
        </w:rPr>
        <w:t>增大（合理即可）</w:t>
      </w:r>
      <w:r>
        <w:rPr>
          <w:color w:val="000000"/>
        </w:rPr>
        <w:t xml:space="preserve">    (7). </w:t>
      </w:r>
      <w:r>
        <w:rPr>
          <w:rFonts w:ascii="宋体" w:hAnsi="宋体"/>
          <w:color w:val="000000"/>
        </w:rPr>
        <w:t>防护、治理</w:t>
      </w:r>
    </w:p>
    <w:p w:rsidR="008A01B2" w:rsidRDefault="008A01B2" w:rsidP="008A01B2">
      <w:pPr>
        <w:spacing w:line="360" w:lineRule="auto"/>
        <w:textAlignment w:val="center"/>
        <w:rPr>
          <w:color w:val="000000"/>
        </w:rPr>
      </w:pPr>
      <w:r>
        <w:rPr>
          <w:color w:val="2E75B6"/>
        </w:rPr>
        <w:t>【解析】</w:t>
      </w:r>
    </w:p>
    <w:p w:rsidR="008A01B2" w:rsidRDefault="008A01B2" w:rsidP="008A01B2">
      <w:pPr>
        <w:spacing w:line="360" w:lineRule="auto"/>
        <w:textAlignment w:val="center"/>
        <w:rPr>
          <w:color w:val="000000"/>
        </w:rPr>
      </w:pPr>
      <w:r>
        <w:rPr>
          <w:color w:val="000000"/>
        </w:rPr>
        <w:t>【详解】任务一：沙尘暴形成有三个要素：即强风、沙源和不稳定的空气，故与土质疏松和大气层不稳定有关；</w:t>
      </w:r>
    </w:p>
    <w:p w:rsidR="008A01B2" w:rsidRDefault="008A01B2" w:rsidP="008A01B2">
      <w:pPr>
        <w:spacing w:line="360" w:lineRule="auto"/>
        <w:jc w:val="left"/>
        <w:textAlignment w:val="center"/>
        <w:rPr>
          <w:color w:val="000000"/>
        </w:rPr>
      </w:pPr>
      <w:r>
        <w:rPr>
          <w:color w:val="000000"/>
        </w:rPr>
        <w:t>任务二：沙尘暴除了危害人体健康，还影响出行</w:t>
      </w:r>
      <w:r>
        <w:rPr>
          <w:color w:val="000000"/>
        </w:rPr>
        <w:t>/</w:t>
      </w:r>
      <w:r>
        <w:rPr>
          <w:color w:val="000000"/>
        </w:rPr>
        <w:t>影响户外工作等；</w:t>
      </w:r>
    </w:p>
    <w:p w:rsidR="008A01B2" w:rsidRDefault="008A01B2" w:rsidP="008A01B2">
      <w:pPr>
        <w:spacing w:line="360" w:lineRule="auto"/>
        <w:jc w:val="left"/>
        <w:textAlignment w:val="center"/>
        <w:rPr>
          <w:color w:val="000000"/>
        </w:rPr>
      </w:pPr>
      <w:r>
        <w:rPr>
          <w:color w:val="000000"/>
        </w:rPr>
        <w:t>任务三：进行实验：结论为：沙尘暴中含有碳酸钠，不含氢氧化钠，碳酸钠能与氯化钙反应生成碳酸钙和氯化钠，产生白色沉淀，故</w:t>
      </w:r>
      <w:r>
        <w:rPr>
          <w:color w:val="000000"/>
        </w:rPr>
        <w:t>①</w:t>
      </w:r>
      <w:r>
        <w:rPr>
          <w:color w:val="000000"/>
        </w:rPr>
        <w:t>挤压胶头滴管</w:t>
      </w:r>
      <w:r>
        <w:rPr>
          <w:color w:val="000000"/>
        </w:rPr>
        <w:t>a</w:t>
      </w:r>
      <w:r>
        <w:rPr>
          <w:color w:val="000000"/>
        </w:rPr>
        <w:t>，滴入过量的氯化钙溶液，产生白色沉淀，说明含碳酸钠，且过量的氯化钙能将碳酸钠除尽；</w:t>
      </w:r>
    </w:p>
    <w:p w:rsidR="008A01B2" w:rsidRDefault="008A01B2" w:rsidP="008A01B2">
      <w:pPr>
        <w:spacing w:line="360" w:lineRule="auto"/>
        <w:jc w:val="left"/>
        <w:textAlignment w:val="center"/>
        <w:rPr>
          <w:color w:val="000000"/>
        </w:rPr>
      </w:pPr>
      <w:r>
        <w:rPr>
          <w:color w:val="000000"/>
        </w:rPr>
        <w:t>②</w:t>
      </w:r>
      <w:r>
        <w:rPr>
          <w:color w:val="000000"/>
        </w:rPr>
        <w:t>挤压胶头滴管</w:t>
      </w:r>
      <w:r>
        <w:rPr>
          <w:color w:val="000000"/>
        </w:rPr>
        <w:t>b</w:t>
      </w:r>
      <w:r>
        <w:rPr>
          <w:color w:val="000000"/>
        </w:rPr>
        <w:t>，滴入几滴酚酞溶液，酚酞溶液不变色，说明不含氢氧化钠；</w:t>
      </w:r>
    </w:p>
    <w:p w:rsidR="008A01B2" w:rsidRDefault="008A01B2" w:rsidP="008A01B2">
      <w:pPr>
        <w:spacing w:line="360" w:lineRule="auto"/>
        <w:jc w:val="left"/>
        <w:textAlignment w:val="center"/>
        <w:rPr>
          <w:color w:val="000000"/>
        </w:rPr>
      </w:pPr>
      <w:r>
        <w:rPr>
          <w:color w:val="000000"/>
        </w:rPr>
        <w:t>反思评价：（</w:t>
      </w:r>
      <w:r>
        <w:rPr>
          <w:color w:val="000000"/>
        </w:rPr>
        <w:t>1</w:t>
      </w:r>
      <w:r>
        <w:rPr>
          <w:color w:val="000000"/>
        </w:rPr>
        <w:t>）步骤</w:t>
      </w:r>
      <w:r>
        <w:rPr>
          <w:color w:val="000000"/>
        </w:rPr>
        <w:t>①</w:t>
      </w:r>
      <w:r>
        <w:rPr>
          <w:color w:val="000000"/>
        </w:rPr>
        <w:t>中发生反应碳酸钠和氯化钙反应生成碳酸钙和氯化钠，该反应的化学方程式为：</w:t>
      </w:r>
      <w:r>
        <w:object w:dxaOrig="3525" w:dyaOrig="375">
          <v:shape id="_x0000_i1046" type="#_x0000_t75" alt="学科网(www.zxxk.com)--教育资源门户，提供试卷、教案、课件、论文、素材以及各类教学资源下载，还有大量而丰富的教学相关资讯！" style="width:176.5pt;height:19pt" o:ole="">
            <v:imagedata r:id="rId65" o:title="eqId3be4e200251e4940bf7c28042669e0ae"/>
          </v:shape>
          <o:OLEObject Type="Embed" ProgID="Equation.DSMT4" ShapeID="_x0000_i1046" DrawAspect="Content" ObjectID="_1687003268" r:id="rId66"/>
        </w:object>
      </w:r>
      <w:r>
        <w:rPr>
          <w:color w:val="000000"/>
        </w:rPr>
        <w:t>；</w:t>
      </w:r>
    </w:p>
    <w:p w:rsidR="008A01B2" w:rsidRDefault="008A01B2" w:rsidP="008A01B2">
      <w:pPr>
        <w:spacing w:line="360" w:lineRule="auto"/>
        <w:jc w:val="left"/>
        <w:textAlignment w:val="center"/>
        <w:rPr>
          <w:color w:val="000000"/>
        </w:rPr>
      </w:pPr>
      <w:r>
        <w:rPr>
          <w:color w:val="000000"/>
        </w:rPr>
        <w:t>（</w:t>
      </w:r>
      <w:r>
        <w:rPr>
          <w:color w:val="000000"/>
        </w:rPr>
        <w:t>2</w:t>
      </w:r>
      <w:r>
        <w:rPr>
          <w:color w:val="000000"/>
        </w:rPr>
        <w:t>）若加入的</w:t>
      </w:r>
      <w:r>
        <w:rPr>
          <w:color w:val="000000"/>
        </w:rPr>
        <w:t>X</w:t>
      </w:r>
      <w:r>
        <w:rPr>
          <w:color w:val="000000"/>
        </w:rPr>
        <w:t>是</w:t>
      </w:r>
      <w:proofErr w:type="spellStart"/>
      <w:r>
        <w:rPr>
          <w:color w:val="000000"/>
        </w:rPr>
        <w:t>Ca</w:t>
      </w:r>
      <w:proofErr w:type="spellEnd"/>
      <w:r>
        <w:rPr>
          <w:color w:val="000000"/>
        </w:rPr>
        <w:t>(OH)</w:t>
      </w:r>
      <w:r>
        <w:rPr>
          <w:color w:val="000000"/>
          <w:vertAlign w:val="subscript"/>
        </w:rPr>
        <w:t>2</w:t>
      </w:r>
      <w:r>
        <w:rPr>
          <w:color w:val="000000"/>
        </w:rPr>
        <w:t>，氢氧化钙和碳酸钠反应生成碳酸钙和氢氧化钠，产生白色沉淀，说明含碳酸钠，但是反应生成了氢氧化钠，不能确定是否含氢氧化钠；</w:t>
      </w:r>
    </w:p>
    <w:p w:rsidR="008A01B2" w:rsidRDefault="008A01B2" w:rsidP="008A01B2">
      <w:pPr>
        <w:spacing w:line="360" w:lineRule="auto"/>
        <w:jc w:val="left"/>
        <w:textAlignment w:val="center"/>
        <w:rPr>
          <w:color w:val="000000"/>
        </w:rPr>
      </w:pPr>
      <w:r>
        <w:rPr>
          <w:color w:val="000000"/>
        </w:rPr>
        <w:t>表达交流：</w:t>
      </w:r>
      <w:r>
        <w:rPr>
          <w:color w:val="000000"/>
        </w:rPr>
        <w:t>3</w:t>
      </w:r>
      <w:r>
        <w:rPr>
          <w:color w:val="000000"/>
        </w:rPr>
        <w:t>月</w:t>
      </w:r>
      <w:r>
        <w:rPr>
          <w:color w:val="000000"/>
        </w:rPr>
        <w:t>16</w:t>
      </w:r>
      <w:r>
        <w:rPr>
          <w:color w:val="000000"/>
        </w:rPr>
        <w:t>日沙尘暴席卷我国西北地区，次日多地又遇到降雨，沙尘暴中含碳酸钠，碳酸钠显碱性，引起雨水</w:t>
      </w:r>
      <w:r>
        <w:rPr>
          <w:color w:val="000000"/>
        </w:rPr>
        <w:t>pH</w:t>
      </w:r>
      <w:r>
        <w:rPr>
          <w:color w:val="000000"/>
        </w:rPr>
        <w:t>增大；</w:t>
      </w:r>
    </w:p>
    <w:p w:rsidR="008A01B2" w:rsidRDefault="008A01B2" w:rsidP="008A01B2">
      <w:pPr>
        <w:spacing w:line="360" w:lineRule="auto"/>
        <w:jc w:val="left"/>
        <w:textAlignment w:val="center"/>
        <w:rPr>
          <w:color w:val="000000"/>
        </w:rPr>
      </w:pPr>
      <w:r>
        <w:rPr>
          <w:color w:val="000000"/>
        </w:rPr>
        <w:t>检查进度：该小组同学对沙尘暴的成因、危害、成分以及水酸碱度的异常变化进行了探究，还没有进行的探究项目是：防护、治理。</w:t>
      </w:r>
    </w:p>
    <w:p w:rsidR="008A01B2" w:rsidRPr="00322108" w:rsidRDefault="008A01B2" w:rsidP="008A01B2">
      <w:pPr>
        <w:ind w:firstLineChars="135" w:firstLine="283"/>
        <w:jc w:val="left"/>
        <w:rPr>
          <w:rFonts w:ascii="微软雅黑" w:eastAsia="微软雅黑" w:hAnsi="微软雅黑" w:cs="Times New Roman"/>
          <w:sz w:val="22"/>
        </w:rPr>
      </w:pPr>
      <w:r>
        <w:rPr>
          <w:color w:val="000000"/>
        </w:rPr>
        <w:br w:type="page"/>
      </w:r>
    </w:p>
    <w:p w:rsidR="008A01B2" w:rsidRPr="00605626" w:rsidRDefault="008A01B2" w:rsidP="008A01B2">
      <w:pPr>
        <w:ind w:firstLineChars="193" w:firstLine="425"/>
        <w:rPr>
          <w:rFonts w:ascii="Calibri" w:hAnsi="Calibri" w:cs="Times New Roman"/>
        </w:rPr>
      </w:pPr>
      <w:r w:rsidRPr="00322108">
        <w:rPr>
          <w:rFonts w:ascii="微软雅黑" w:eastAsia="微软雅黑" w:hAnsi="微软雅黑" w:cs="Times New Roman" w:hint="eastAsia"/>
          <w:sz w:val="22"/>
        </w:rPr>
        <w:lastRenderedPageBreak/>
        <w:t>关注组卷网服务号，可使用移动教学助手功能（布置作业、线上考试、加入错题本、错题训练）。</w:t>
      </w:r>
    </w:p>
    <w:p w:rsidR="008A01B2" w:rsidRPr="008A01B2" w:rsidRDefault="008A01B2" w:rsidP="00F535C0">
      <w:pPr>
        <w:spacing w:line="360" w:lineRule="auto"/>
        <w:jc w:val="center"/>
        <w:textAlignment w:val="center"/>
        <w:rPr>
          <w:rFonts w:ascii="宋体" w:hAnsi="宋体"/>
          <w:b/>
          <w:color w:val="FF0000"/>
          <w:sz w:val="32"/>
        </w:rPr>
      </w:pPr>
    </w:p>
    <w:sectPr w:rsidR="008A01B2" w:rsidRPr="008A01B2" w:rsidSect="00C321EB">
      <w:headerReference w:type="default" r:id="rId67"/>
      <w:headerReference w:type="first" r:id="rId68"/>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062" w:rsidRDefault="00BF1062" w:rsidP="002F6109">
      <w:pPr>
        <w:rPr>
          <w:rFonts w:hint="eastAsia"/>
        </w:rPr>
      </w:pPr>
      <w:r>
        <w:separator/>
      </w:r>
    </w:p>
  </w:endnote>
  <w:endnote w:type="continuationSeparator" w:id="0">
    <w:p w:rsidR="00BF1062" w:rsidRDefault="00BF1062"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062" w:rsidRDefault="00BF1062" w:rsidP="002F6109">
      <w:pPr>
        <w:rPr>
          <w:rFonts w:hint="eastAsia"/>
        </w:rPr>
      </w:pPr>
      <w:r>
        <w:separator/>
      </w:r>
    </w:p>
  </w:footnote>
  <w:footnote w:type="continuationSeparator" w:id="0">
    <w:p w:rsidR="00BF1062" w:rsidRDefault="00BF1062"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BF1062"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6D59F13A" wp14:editId="2E883F8C">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1A266E"/>
    <w:rsid w:val="001D16EF"/>
    <w:rsid w:val="00243091"/>
    <w:rsid w:val="002F6109"/>
    <w:rsid w:val="00316822"/>
    <w:rsid w:val="00526154"/>
    <w:rsid w:val="005A4E58"/>
    <w:rsid w:val="005D569C"/>
    <w:rsid w:val="00647FEF"/>
    <w:rsid w:val="00822244"/>
    <w:rsid w:val="008A01B2"/>
    <w:rsid w:val="008A73BE"/>
    <w:rsid w:val="00AB4C56"/>
    <w:rsid w:val="00B7095D"/>
    <w:rsid w:val="00B84B55"/>
    <w:rsid w:val="00BF1062"/>
    <w:rsid w:val="00C47E10"/>
    <w:rsid w:val="00E0305B"/>
    <w:rsid w:val="00F27C71"/>
    <w:rsid w:val="00F535C0"/>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7.wmf"/><Relationship Id="rId39" Type="http://schemas.openxmlformats.org/officeDocument/2006/relationships/oleObject" Target="embeddings/oleObject10.bin"/><Relationship Id="rId21" Type="http://schemas.openxmlformats.org/officeDocument/2006/relationships/image" Target="media/image13.png"/><Relationship Id="rId34" Type="http://schemas.openxmlformats.org/officeDocument/2006/relationships/oleObject" Target="embeddings/oleObject7.bin"/><Relationship Id="rId42" Type="http://schemas.openxmlformats.org/officeDocument/2006/relationships/oleObject" Target="embeddings/oleObject11.bin"/><Relationship Id="rId47" Type="http://schemas.openxmlformats.org/officeDocument/2006/relationships/oleObject" Target="embeddings/oleObject14.bin"/><Relationship Id="rId50" Type="http://schemas.openxmlformats.org/officeDocument/2006/relationships/image" Target="media/image28.png"/><Relationship Id="rId55" Type="http://schemas.openxmlformats.org/officeDocument/2006/relationships/image" Target="media/image31.png"/><Relationship Id="rId63" Type="http://schemas.openxmlformats.org/officeDocument/2006/relationships/image" Target="media/image36.wmf"/><Relationship Id="rId68" Type="http://schemas.openxmlformats.org/officeDocument/2006/relationships/header" Target="header2.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2.bin"/><Relationship Id="rId32" Type="http://schemas.openxmlformats.org/officeDocument/2006/relationships/image" Target="media/image20.wmf"/><Relationship Id="rId37" Type="http://schemas.openxmlformats.org/officeDocument/2006/relationships/image" Target="media/image22.wmf"/><Relationship Id="rId40" Type="http://schemas.openxmlformats.org/officeDocument/2006/relationships/image" Target="media/image23.png"/><Relationship Id="rId45" Type="http://schemas.openxmlformats.org/officeDocument/2006/relationships/image" Target="media/image26.wmf"/><Relationship Id="rId53" Type="http://schemas.openxmlformats.org/officeDocument/2006/relationships/image" Target="media/image30.wmf"/><Relationship Id="rId58" Type="http://schemas.openxmlformats.org/officeDocument/2006/relationships/image" Target="media/image33.wmf"/><Relationship Id="rId66" Type="http://schemas.openxmlformats.org/officeDocument/2006/relationships/oleObject" Target="embeddings/oleObject22.bin"/><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wmf"/><Relationship Id="rId28" Type="http://schemas.openxmlformats.org/officeDocument/2006/relationships/oleObject" Target="embeddings/oleObject4.bin"/><Relationship Id="rId36" Type="http://schemas.openxmlformats.org/officeDocument/2006/relationships/image" Target="media/image21.png"/><Relationship Id="rId49" Type="http://schemas.openxmlformats.org/officeDocument/2006/relationships/oleObject" Target="embeddings/oleObject15.bin"/><Relationship Id="rId57" Type="http://schemas.openxmlformats.org/officeDocument/2006/relationships/oleObject" Target="embeddings/oleObject18.bin"/><Relationship Id="rId61" Type="http://schemas.openxmlformats.org/officeDocument/2006/relationships/image" Target="media/image35.wmf"/><Relationship Id="rId10" Type="http://schemas.openxmlformats.org/officeDocument/2006/relationships/image" Target="media/image3.wmf"/><Relationship Id="rId19" Type="http://schemas.openxmlformats.org/officeDocument/2006/relationships/image" Target="media/image11.png"/><Relationship Id="rId31" Type="http://schemas.openxmlformats.org/officeDocument/2006/relationships/oleObject" Target="embeddings/oleObject5.bin"/><Relationship Id="rId44" Type="http://schemas.openxmlformats.org/officeDocument/2006/relationships/oleObject" Target="embeddings/oleObject12.bin"/><Relationship Id="rId52" Type="http://schemas.openxmlformats.org/officeDocument/2006/relationships/oleObject" Target="embeddings/oleObject16.bin"/><Relationship Id="rId60" Type="http://schemas.openxmlformats.org/officeDocument/2006/relationships/image" Target="media/image34.png"/><Relationship Id="rId65" Type="http://schemas.openxmlformats.org/officeDocument/2006/relationships/image" Target="media/image37.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oleObject" Target="embeddings/oleObject3.bin"/><Relationship Id="rId30" Type="http://schemas.openxmlformats.org/officeDocument/2006/relationships/image" Target="media/image19.wmf"/><Relationship Id="rId35" Type="http://schemas.openxmlformats.org/officeDocument/2006/relationships/oleObject" Target="embeddings/oleObject8.bin"/><Relationship Id="rId43" Type="http://schemas.openxmlformats.org/officeDocument/2006/relationships/image" Target="media/image25.wmf"/><Relationship Id="rId48" Type="http://schemas.openxmlformats.org/officeDocument/2006/relationships/image" Target="media/image27.wmf"/><Relationship Id="rId56" Type="http://schemas.openxmlformats.org/officeDocument/2006/relationships/image" Target="media/image32.wmf"/><Relationship Id="rId64" Type="http://schemas.openxmlformats.org/officeDocument/2006/relationships/oleObject" Target="embeddings/oleObject21.bin"/><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9.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oleObject" Target="embeddings/oleObject6.bin"/><Relationship Id="rId38" Type="http://schemas.openxmlformats.org/officeDocument/2006/relationships/oleObject" Target="embeddings/oleObject9.bin"/><Relationship Id="rId46" Type="http://schemas.openxmlformats.org/officeDocument/2006/relationships/oleObject" Target="embeddings/oleObject13.bin"/><Relationship Id="rId59" Type="http://schemas.openxmlformats.org/officeDocument/2006/relationships/oleObject" Target="embeddings/oleObject19.bin"/><Relationship Id="rId67"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image" Target="media/image24.wmf"/><Relationship Id="rId54" Type="http://schemas.openxmlformats.org/officeDocument/2006/relationships/oleObject" Target="embeddings/oleObject17.bin"/><Relationship Id="rId62" Type="http://schemas.openxmlformats.org/officeDocument/2006/relationships/oleObject" Target="embeddings/oleObject20.bin"/><Relationship Id="rId7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1355</Words>
  <Characters>7724</Characters>
  <Application>Microsoft Office Word</Application>
  <DocSecurity>0</DocSecurity>
  <Lines>64</Lines>
  <Paragraphs>18</Paragraphs>
  <ScaleCrop>false</ScaleCrop>
  <Company>China</Company>
  <LinksUpToDate>false</LinksUpToDate>
  <CharactersWithSpaces>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2021-07-05T07:14:00Z</dcterms:created>
  <dcterms:modified xsi:type="dcterms:W3CDTF">2021-07-05T07:14:00Z</dcterms:modified>
</cp:coreProperties>
</file>