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D43" w:rsidRPr="007D3D43" w:rsidRDefault="007D3D43" w:rsidP="007D3D43">
      <w:pPr>
        <w:spacing w:line="360" w:lineRule="auto"/>
        <w:jc w:val="center"/>
        <w:textAlignment w:val="center"/>
        <w:rPr>
          <w:rFonts w:ascii="宋体" w:hAnsi="宋体"/>
          <w:b/>
          <w:color w:val="FF0000"/>
          <w:sz w:val="32"/>
        </w:rPr>
      </w:pPr>
      <w:r w:rsidRPr="007D3D43">
        <w:rPr>
          <w:rFonts w:ascii="Times New Roman" w:eastAsia="Times New Roman" w:hAnsi="Times New Roman" w:cs="Times New Roman"/>
          <w:b/>
          <w:color w:val="FF0000"/>
          <w:sz w:val="32"/>
        </w:rPr>
        <w:t>2021</w:t>
      </w:r>
      <w:r w:rsidRPr="007D3D43">
        <w:rPr>
          <w:rFonts w:ascii="宋体" w:hAnsi="宋体"/>
          <w:b/>
          <w:color w:val="FF0000"/>
          <w:sz w:val="32"/>
        </w:rPr>
        <w:t>年</w:t>
      </w:r>
      <w:r w:rsidRPr="007D3D43">
        <w:rPr>
          <w:rFonts w:ascii="宋体" w:hAnsi="宋体" w:hint="eastAsia"/>
          <w:b/>
          <w:color w:val="FF0000"/>
          <w:sz w:val="32"/>
        </w:rPr>
        <w:t>四川省遂宁市</w:t>
      </w:r>
      <w:r w:rsidRPr="007D3D43">
        <w:rPr>
          <w:rFonts w:ascii="宋体" w:hAnsi="宋体"/>
          <w:b/>
          <w:color w:val="FF0000"/>
          <w:sz w:val="32"/>
        </w:rPr>
        <w:t>初中毕业暨高中阶段学校招生考试</w:t>
      </w:r>
    </w:p>
    <w:p w:rsidR="007D3D43" w:rsidRPr="007D3D43" w:rsidRDefault="007D3D43" w:rsidP="007D3D43">
      <w:pPr>
        <w:spacing w:line="360" w:lineRule="auto"/>
        <w:jc w:val="center"/>
        <w:textAlignment w:val="center"/>
        <w:rPr>
          <w:rFonts w:ascii="宋体" w:hAnsi="宋体"/>
          <w:b/>
          <w:color w:val="FF0000"/>
          <w:sz w:val="32"/>
        </w:rPr>
      </w:pPr>
      <w:r w:rsidRPr="007D3D43">
        <w:rPr>
          <w:rFonts w:ascii="宋体" w:hAnsi="宋体"/>
          <w:b/>
          <w:color w:val="FF0000"/>
          <w:sz w:val="32"/>
        </w:rPr>
        <w:t>理科综合</w:t>
      </w:r>
      <w:r w:rsidRPr="007D3D43">
        <w:rPr>
          <w:rFonts w:ascii="Times New Roman" w:eastAsia="Times New Roman" w:hAnsi="Times New Roman" w:cs="Times New Roman"/>
          <w:b/>
          <w:color w:val="FF0000"/>
          <w:sz w:val="32"/>
        </w:rPr>
        <w:t xml:space="preserve">  </w:t>
      </w:r>
      <w:r w:rsidRPr="007D3D43">
        <w:rPr>
          <w:rFonts w:ascii="宋体" w:hAnsi="宋体"/>
          <w:b/>
          <w:color w:val="FF0000"/>
          <w:sz w:val="32"/>
        </w:rPr>
        <w:t>化学部分</w:t>
      </w:r>
      <w:r w:rsidR="00014EAC">
        <w:rPr>
          <w:rFonts w:ascii="宋体" w:hAnsi="宋体" w:hint="eastAsia"/>
          <w:b/>
          <w:color w:val="FF0000"/>
          <w:sz w:val="32"/>
        </w:rPr>
        <w:t>（解析版</w:t>
      </w:r>
      <w:bookmarkStart w:id="0" w:name="_GoBack"/>
      <w:bookmarkEnd w:id="0"/>
      <w:r w:rsidR="00014EAC">
        <w:rPr>
          <w:rFonts w:ascii="宋体" w:hAnsi="宋体" w:hint="eastAsia"/>
          <w:b/>
          <w:color w:val="FF0000"/>
          <w:sz w:val="32"/>
        </w:rPr>
        <w:t>）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理科综合共</w:t>
      </w:r>
      <w:r>
        <w:rPr>
          <w:rFonts w:ascii="Times New Roman" w:eastAsia="Times New Roman" w:hAnsi="Times New Roman" w:cs="Times New Roman"/>
          <w:b/>
          <w:sz w:val="24"/>
        </w:rPr>
        <w:t>200</w:t>
      </w:r>
      <w:r>
        <w:rPr>
          <w:rFonts w:ascii="宋体" w:hAnsi="宋体"/>
          <w:b/>
          <w:sz w:val="24"/>
        </w:rPr>
        <w:t>分，包括物理、化学、生物三部分，考试时间共</w:t>
      </w:r>
      <w:r>
        <w:rPr>
          <w:rFonts w:ascii="Times New Roman" w:eastAsia="Times New Roman" w:hAnsi="Times New Roman" w:cs="Times New Roman"/>
          <w:b/>
          <w:sz w:val="24"/>
        </w:rPr>
        <w:t>150</w:t>
      </w:r>
      <w:r>
        <w:rPr>
          <w:rFonts w:ascii="宋体" w:hAnsi="宋体"/>
          <w:b/>
          <w:sz w:val="24"/>
        </w:rPr>
        <w:t>分钟。化学试卷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满分</w:t>
      </w:r>
      <w:r>
        <w:rPr>
          <w:rFonts w:ascii="Times New Roman" w:eastAsia="Times New Roman" w:hAnsi="Times New Roman" w:cs="Times New Roman"/>
          <w:b/>
          <w:sz w:val="24"/>
        </w:rPr>
        <w:t>70</w:t>
      </w:r>
      <w:r>
        <w:rPr>
          <w:rFonts w:ascii="宋体" w:hAnsi="宋体"/>
          <w:b/>
          <w:sz w:val="24"/>
        </w:rPr>
        <w:t>分。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注意事项：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</w:t>
      </w:r>
      <w:r>
        <w:rPr>
          <w:rFonts w:ascii="宋体" w:hAnsi="宋体"/>
          <w:b/>
          <w:sz w:val="24"/>
        </w:rPr>
        <w:t>答题前，考生务必将自己的学校、姓名、准考证号用</w:t>
      </w:r>
      <w:r>
        <w:rPr>
          <w:rFonts w:ascii="Times New Roman" w:eastAsia="Times New Roman" w:hAnsi="Times New Roman" w:cs="Times New Roman"/>
          <w:b/>
          <w:sz w:val="24"/>
        </w:rPr>
        <w:t>0.5</w:t>
      </w:r>
      <w:r>
        <w:rPr>
          <w:rFonts w:ascii="宋体" w:hAnsi="宋体"/>
          <w:b/>
          <w:sz w:val="24"/>
        </w:rPr>
        <w:t>毫米的黑色墨水签字笔填写在答题卡上，并检查条形码粘贴是否正确。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</w:t>
      </w:r>
      <w:r>
        <w:rPr>
          <w:rFonts w:ascii="宋体" w:hAnsi="宋体"/>
          <w:b/>
          <w:sz w:val="24"/>
        </w:rPr>
        <w:t>回答选择题时，选出每小题答案后，用</w:t>
      </w:r>
      <w:r>
        <w:rPr>
          <w:rFonts w:ascii="Times New Roman" w:eastAsia="Times New Roman" w:hAnsi="Times New Roman" w:cs="Times New Roman"/>
          <w:b/>
          <w:sz w:val="24"/>
        </w:rPr>
        <w:t>2B</w:t>
      </w:r>
      <w:r>
        <w:rPr>
          <w:rFonts w:ascii="宋体" w:hAnsi="宋体"/>
          <w:b/>
          <w:sz w:val="24"/>
        </w:rPr>
        <w:t>铅笔把答题卡上对应题目的答案标号涂黑。如需改动，用橡皮擦干净后，再选涂其他答案标号；回答非选择题时，将答案写在答题卡上，写在本试卷上无效。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</w:t>
      </w:r>
      <w:r>
        <w:rPr>
          <w:rFonts w:ascii="宋体" w:hAnsi="宋体"/>
          <w:b/>
          <w:sz w:val="24"/>
        </w:rPr>
        <w:t>考试结束后，将本试卷和答题卡一并交回。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宋体" w:hAnsi="宋体"/>
          <w:b/>
          <w:sz w:val="24"/>
        </w:rPr>
        <w:t>可能用到的相对原子质量：</w:t>
      </w:r>
      <w:r>
        <w:rPr>
          <w:rFonts w:ascii="Times New Roman" w:eastAsia="Times New Roman" w:hAnsi="Times New Roman" w:cs="Times New Roman"/>
          <w:b/>
          <w:sz w:val="24"/>
        </w:rPr>
        <w:t>H-1  C-12  N-14  O-16  Mg-24  P-31  Cl-35.5  Na-23  Cu-64  Zn-65  Ag-108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宋体" w:hAnsi="宋体"/>
          <w:b/>
          <w:sz w:val="24"/>
        </w:rPr>
        <w:t>一、选择题</w:t>
      </w:r>
      <w:r>
        <w:rPr>
          <w:rFonts w:ascii="Times New Roman" w:eastAsia="Times New Roman" w:hAnsi="Times New Roman" w:cs="Times New Roman"/>
          <w:b/>
          <w:sz w:val="24"/>
        </w:rPr>
        <w:t>(</w:t>
      </w:r>
      <w:r>
        <w:rPr>
          <w:rFonts w:ascii="宋体" w:hAnsi="宋体"/>
          <w:b/>
          <w:sz w:val="24"/>
        </w:rPr>
        <w:t>本题包括</w:t>
      </w:r>
      <w:r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宋体" w:hAnsi="宋体"/>
          <w:b/>
          <w:sz w:val="24"/>
        </w:rPr>
        <w:t>个小题，每小题</w:t>
      </w:r>
      <w:r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ascii="Times New Roman" w:eastAsia="Times New Roman" w:hAnsi="Times New Roman" w:cs="Times New Roman"/>
          <w:b/>
          <w:sz w:val="24"/>
        </w:rPr>
        <w:t>21</w:t>
      </w:r>
      <w:r>
        <w:rPr>
          <w:rFonts w:ascii="宋体" w:hAnsi="宋体"/>
          <w:b/>
          <w:sz w:val="24"/>
        </w:rPr>
        <w:t>分，每小题只有一个选项符合题意</w:t>
      </w:r>
      <w:r>
        <w:rPr>
          <w:rFonts w:ascii="Times New Roman" w:eastAsia="Times New Roman" w:hAnsi="Times New Roman" w:cs="Times New Roman"/>
          <w:b/>
          <w:sz w:val="24"/>
        </w:rPr>
        <w:t>)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化学能用于物品加工，下列加工方式涉及化学变化的是</w:t>
      </w:r>
    </w:p>
    <w:p w:rsidR="007D3D43" w:rsidRDefault="007D3D43" w:rsidP="007D3D4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/>
        </w:rPr>
        <w:t>用金刚石切割玻璃</w:t>
      </w:r>
      <w:r w:rsidRPr="00BE1BCD">
        <w:rPr>
          <w:rFonts w:hint="eastAsia"/>
        </w:rPr>
        <w:tab/>
        <w:t xml:space="preserve">B. </w:t>
      </w:r>
      <w:r>
        <w:rPr>
          <w:rFonts w:ascii="宋体" w:hAnsi="宋体"/>
        </w:rPr>
        <w:t>用铁水铸成锅</w:t>
      </w:r>
    </w:p>
    <w:p w:rsidR="007D3D43" w:rsidRDefault="007D3D43" w:rsidP="007D3D4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BE1BCD">
        <w:rPr>
          <w:rFonts w:hint="eastAsia"/>
        </w:rPr>
        <w:t xml:space="preserve">C. </w:t>
      </w:r>
      <w:r>
        <w:rPr>
          <w:rFonts w:ascii="宋体" w:hAnsi="宋体"/>
        </w:rPr>
        <w:t>用砂纸打磨铝片</w:t>
      </w:r>
      <w:r w:rsidRPr="00BE1BCD">
        <w:rPr>
          <w:rFonts w:hint="eastAsia"/>
        </w:rPr>
        <w:tab/>
        <w:t xml:space="preserve">D. </w:t>
      </w:r>
      <w:r>
        <w:rPr>
          <w:rFonts w:ascii="宋体" w:hAnsi="宋体"/>
        </w:rPr>
        <w:t>用葡萄酿制葡萄酒</w:t>
      </w:r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、用金刚石切割玻璃，只是形状发生了改变，无新物质生成，属于物理变化，不符合题意；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、用铁水铸成锅，只是形状发生了改变，无新物质生成，属于物理变化，不符合题意；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、用砂纸打磨铝片，无新物质生成，属于物理变化，不符合题意；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、用葡萄酿制葡萄酒，有酒精等新物质生成，属于化学变化，符合题意。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D</w:t>
      </w:r>
      <w:r>
        <w:rPr>
          <w:color w:val="000000"/>
        </w:rPr>
        <w:t>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化学是一门以实验为基础的学科，下列实验操作正确的是</w:t>
      </w:r>
    </w:p>
    <w:p w:rsidR="007D3D43" w:rsidRDefault="007D3D43" w:rsidP="007D3D4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过滤浑浊河水</w:t>
      </w:r>
      <w:r>
        <w:rPr>
          <w:noProof/>
          <w:color w:val="000000"/>
        </w:rPr>
        <w:drawing>
          <wp:inline distT="0" distB="0" distL="0" distR="0">
            <wp:extent cx="927100" cy="1250950"/>
            <wp:effectExtent l="0" t="0" r="6350" b="6350"/>
            <wp:docPr id="605" name="图片 6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量取水的体积</w:t>
      </w:r>
      <w:r>
        <w:rPr>
          <w:noProof/>
          <w:color w:val="000000"/>
        </w:rPr>
        <w:drawing>
          <wp:inline distT="0" distB="0" distL="0" distR="0">
            <wp:extent cx="914400" cy="971550"/>
            <wp:effectExtent l="0" t="0" r="0" b="0"/>
            <wp:docPr id="604" name="图片 6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D43" w:rsidRDefault="007D3D43" w:rsidP="007D3D4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C. </w:t>
      </w:r>
      <w:r>
        <w:rPr>
          <w:rFonts w:ascii="宋体" w:hAnsi="宋体"/>
          <w:color w:val="000000"/>
        </w:rPr>
        <w:t>加热食盐水</w:t>
      </w:r>
      <w:r>
        <w:rPr>
          <w:noProof/>
          <w:color w:val="000000"/>
        </w:rPr>
        <w:drawing>
          <wp:inline distT="0" distB="0" distL="0" distR="0">
            <wp:extent cx="971550" cy="1022350"/>
            <wp:effectExtent l="0" t="0" r="0" b="6350"/>
            <wp:docPr id="603" name="图片 6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稀释浓硫酸</w:t>
      </w:r>
      <w:r>
        <w:rPr>
          <w:noProof/>
          <w:color w:val="000000"/>
        </w:rPr>
        <w:drawing>
          <wp:inline distT="0" distB="0" distL="0" distR="0">
            <wp:extent cx="1276350" cy="1212850"/>
            <wp:effectExtent l="0" t="0" r="0" b="6350"/>
            <wp:docPr id="602" name="图片 60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、过滤注意一贴二低三靠，并使用玻璃棒引流，正确；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、量取水的体积读数时，视线要与凹液面最低处保持水平，错误；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、加热食盐水，试管中液体体积不能超过试管容积的三分之一，错误；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、稀释浓硫酸时要把浓硫酸倒入水中并不断搅拌，错误。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A</w:t>
      </w:r>
      <w:r>
        <w:rPr>
          <w:color w:val="000000"/>
        </w:rPr>
        <w:t>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腺嘌呤核苷三磷酸又称为三磷酸腺苷，简称</w:t>
      </w:r>
      <w:r>
        <w:rPr>
          <w:rFonts w:ascii="Times New Roman" w:eastAsia="Times New Roman" w:hAnsi="Times New Roman" w:cs="Times New Roman"/>
          <w:color w:val="000000"/>
        </w:rPr>
        <w:t>ATP</w:t>
      </w:r>
      <w:r>
        <w:rPr>
          <w:rFonts w:ascii="宋体" w:hAnsi="宋体"/>
          <w:color w:val="000000"/>
        </w:rPr>
        <w:t>，水解时释放出能量较多，是生物体内最直接的能量来源。</w:t>
      </w:r>
      <w:r>
        <w:rPr>
          <w:rFonts w:ascii="Times New Roman" w:eastAsia="Times New Roman" w:hAnsi="Times New Roman" w:cs="Times New Roman"/>
          <w:color w:val="000000"/>
        </w:rPr>
        <w:t>ATP</w:t>
      </w:r>
      <w:r>
        <w:rPr>
          <w:rFonts w:ascii="宋体" w:hAnsi="宋体"/>
          <w:color w:val="000000"/>
        </w:rPr>
        <w:t>的化学式是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10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16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5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13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，下列有关说法正确的是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ATP</w:t>
      </w:r>
      <w:r>
        <w:rPr>
          <w:rFonts w:ascii="宋体" w:hAnsi="宋体"/>
          <w:color w:val="000000"/>
        </w:rPr>
        <w:t>是氧化物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ATP</w:t>
      </w:r>
      <w:r>
        <w:rPr>
          <w:rFonts w:ascii="宋体" w:hAnsi="宋体"/>
          <w:color w:val="000000"/>
        </w:rPr>
        <w:t>中碳、氧元素质量比为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13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ATP</w:t>
      </w:r>
      <w:r>
        <w:rPr>
          <w:rFonts w:ascii="宋体" w:hAnsi="宋体"/>
          <w:color w:val="000000"/>
        </w:rPr>
        <w:t>中氢元素的质量分数最小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ATP</w:t>
      </w:r>
      <w:r>
        <w:rPr>
          <w:rFonts w:ascii="宋体" w:hAnsi="宋体"/>
          <w:color w:val="000000"/>
        </w:rPr>
        <w:t>分子由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个碳原子、</w:t>
      </w:r>
      <w:r>
        <w:rPr>
          <w:rFonts w:ascii="Times New Roman" w:eastAsia="Times New Roman" w:hAnsi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>个氢原子、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个氮原子、</w:t>
      </w:r>
      <w:r>
        <w:rPr>
          <w:rFonts w:ascii="Times New Roman" w:eastAsia="Times New Roman" w:hAnsi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个氧原子、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个磷原子构成</w:t>
      </w:r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ATP</w:t>
      </w:r>
      <w:r>
        <w:rPr>
          <w:color w:val="000000"/>
        </w:rPr>
        <w:t>中含有碳、氢、氮、氧、磷多种元素，不是氧化物，错误；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ATP</w:t>
      </w:r>
      <w:r>
        <w:rPr>
          <w:color w:val="000000"/>
        </w:rPr>
        <w:t>分子中碳、氧元素原子的个数比为</w:t>
      </w:r>
      <w:r>
        <w:rPr>
          <w:color w:val="000000"/>
        </w:rPr>
        <w:t>10</w:t>
      </w:r>
      <w:r>
        <w:rPr>
          <w:color w:val="000000"/>
        </w:rPr>
        <w:t>：</w:t>
      </w:r>
      <w:r>
        <w:rPr>
          <w:color w:val="000000"/>
        </w:rPr>
        <w:t>13</w:t>
      </w:r>
      <w:r>
        <w:rPr>
          <w:color w:val="000000"/>
        </w:rPr>
        <w:t>，错误；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</w:t>
      </w:r>
      <w:r>
        <w:rPr>
          <w:color w:val="000000"/>
        </w:rPr>
        <w:t>ATP</w:t>
      </w:r>
      <w:r>
        <w:rPr>
          <w:color w:val="000000"/>
        </w:rPr>
        <w:t>中碳、氢、氮、氧、磷元素质量比为</w:t>
      </w:r>
      <w:r>
        <w:rPr>
          <w:color w:val="000000"/>
        </w:rPr>
        <w:t>(12×10):(1×16):(14×5):(16×13):(31×3)=120:16:70:208:93</w:t>
      </w:r>
      <w:r>
        <w:rPr>
          <w:color w:val="000000"/>
        </w:rPr>
        <w:t>，故氢元素的质量分数最小，正确；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</w:t>
      </w:r>
      <w:r>
        <w:rPr>
          <w:color w:val="000000"/>
        </w:rPr>
        <w:t>1</w:t>
      </w:r>
      <w:r>
        <w:rPr>
          <w:color w:val="000000"/>
        </w:rPr>
        <w:t>个</w:t>
      </w:r>
      <w:r>
        <w:rPr>
          <w:color w:val="000000"/>
        </w:rPr>
        <w:t>ATP</w:t>
      </w:r>
      <w:r>
        <w:rPr>
          <w:color w:val="000000"/>
        </w:rPr>
        <w:t>分子由</w:t>
      </w:r>
      <w:r>
        <w:rPr>
          <w:color w:val="000000"/>
        </w:rPr>
        <w:t>10</w:t>
      </w:r>
      <w:r>
        <w:rPr>
          <w:color w:val="000000"/>
        </w:rPr>
        <w:t>个碳原子、</w:t>
      </w:r>
      <w:r>
        <w:rPr>
          <w:color w:val="000000"/>
        </w:rPr>
        <w:t>16</w:t>
      </w:r>
      <w:r>
        <w:rPr>
          <w:color w:val="000000"/>
        </w:rPr>
        <w:t>个氢原子、</w:t>
      </w:r>
      <w:r>
        <w:rPr>
          <w:color w:val="000000"/>
        </w:rPr>
        <w:t>5</w:t>
      </w:r>
      <w:r>
        <w:rPr>
          <w:color w:val="000000"/>
        </w:rPr>
        <w:t>个氮原子、</w:t>
      </w:r>
      <w:r>
        <w:rPr>
          <w:color w:val="000000"/>
        </w:rPr>
        <w:t>13</w:t>
      </w:r>
      <w:r>
        <w:rPr>
          <w:color w:val="000000"/>
        </w:rPr>
        <w:t>个氧原子、</w:t>
      </w:r>
      <w:r>
        <w:rPr>
          <w:color w:val="000000"/>
        </w:rPr>
        <w:t>3</w:t>
      </w:r>
      <w:r>
        <w:rPr>
          <w:color w:val="000000"/>
        </w:rPr>
        <w:t>个磷原子构成，错误。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C</w:t>
      </w:r>
      <w:r>
        <w:rPr>
          <w:color w:val="000000"/>
        </w:rPr>
        <w:t>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归纳是重要的学习技能，下列为某同学的归纳笔记，其中正确的是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水变为水蒸气体积变大，是因为水分子变大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铁丝在空气中剧烈燃烧，火星四射，生成黑色固体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隔绝氧气、移走可燃物或降低可燃物的着火点都可以达到灭火的目的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厨房使用过的铁质菜刀需及时洗净擦干，这样能有效减缓或防止锈蚀</w:t>
      </w:r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lastRenderedPageBreak/>
        <w:t>【答案】</w:t>
      </w:r>
      <w:r>
        <w:rPr>
          <w:color w:val="000000"/>
        </w:rPr>
        <w:t>D</w:t>
      </w:r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、水变为水蒸气体积变大，是因为分子之间的间隔变大，分子的大小不变，不符合题意；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、铁丝在空气中不能燃烧，在氧气中剧烈燃烧、火星四射，生成黑色固体，不符合题意；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、隔绝氧气、移走可燃物、降低温度至可燃物的着火点以下，都可以达到灭火的目的，着火点是一个定值，不能被降低，不符合题意；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、铁生锈的条件是铁与氧气和水接触，故厨房使用过的铁质菜刀需及时洗净擦干，这样能有效减缓或防止锈蚀，符合题意。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D</w:t>
      </w:r>
      <w:r>
        <w:rPr>
          <w:color w:val="000000"/>
        </w:rPr>
        <w:t>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科学的进步源于发现问题、解决问题，请反思下列实验方案，不能达到目的的是</w:t>
      </w:r>
    </w:p>
    <w:tbl>
      <w:tblPr>
        <w:tblW w:w="7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90"/>
        <w:gridCol w:w="3750"/>
        <w:gridCol w:w="3150"/>
      </w:tblGrid>
      <w:tr w:rsidR="007D3D43" w:rsidTr="00CD2CEA">
        <w:trPr>
          <w:trHeight w:val="33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序号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实验目的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实验方案</w:t>
            </w:r>
          </w:p>
        </w:tc>
      </w:tr>
      <w:tr w:rsidR="007D3D43" w:rsidTr="00CD2CEA">
        <w:trPr>
          <w:trHeight w:val="33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鉴别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</w:rPr>
              <w:t>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将带火星的木条伸入集气瓶中</w:t>
            </w:r>
          </w:p>
        </w:tc>
      </w:tr>
      <w:tr w:rsidR="007D3D43" w:rsidTr="00CD2CEA">
        <w:trPr>
          <w:trHeight w:val="33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鉴别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NaOH</w:t>
            </w:r>
            <w:proofErr w:type="spellEnd"/>
            <w:r>
              <w:rPr>
                <w:rFonts w:ascii="宋体" w:hAnsi="宋体"/>
                <w:color w:val="000000"/>
              </w:rPr>
              <w:t>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NH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  <w:r>
              <w:rPr>
                <w:rFonts w:ascii="宋体" w:hAnsi="宋体"/>
                <w:color w:val="000000"/>
              </w:rPr>
              <w:t>固体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加水溶解</w:t>
            </w:r>
          </w:p>
        </w:tc>
      </w:tr>
      <w:tr w:rsidR="007D3D43" w:rsidTr="00CD2CEA">
        <w:trPr>
          <w:trHeight w:val="33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除去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CaCl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</w:rPr>
              <w:t>溶液中少量的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HCl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加入适量氢氧化钠溶液</w:t>
            </w:r>
          </w:p>
        </w:tc>
      </w:tr>
      <w:tr w:rsidR="007D3D43" w:rsidTr="00CD2CEA">
        <w:trPr>
          <w:trHeight w:val="33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除去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FeSO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  <w:r>
              <w:rPr>
                <w:rFonts w:ascii="宋体" w:hAnsi="宋体"/>
                <w:color w:val="000000"/>
              </w:rPr>
              <w:t>溶液中少量的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CuSO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加入过量铁粉，过滤</w:t>
            </w:r>
          </w:p>
        </w:tc>
      </w:tr>
    </w:tbl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</w:p>
    <w:p w:rsidR="007D3D43" w:rsidRDefault="007D3D43" w:rsidP="007D3D4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D</w:t>
      </w:r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、氧气有助燃性，二氧化碳不燃烧不支持燃烧；将带火星的木条伸入集气瓶中，能复燃的是氧气，可以鉴别，正确；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、氢氧化钠固体溶于水放出大量的热，硝酸铵固体溶于水温度降低，加水溶解可以鉴别，正确；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、氢氧化钠和盐酸反应生成氯化钠和水，引入新杂质，错误；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、硫酸铜和铁反应生成铜和硫酸亚铁，过滤除去固体，得到硫酸亚铁，正确。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C</w:t>
      </w:r>
      <w:r>
        <w:rPr>
          <w:color w:val="000000"/>
        </w:rPr>
        <w:t>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溶液对于自然界中的生命活动和人类生产活动具有重要意义，下图是甲、乙、丙三种固体物质的溶解度曲线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固体均不含结晶水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，下列说法不正确的是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2032000" cy="1809750"/>
            <wp:effectExtent l="0" t="0" r="6350" b="0"/>
            <wp:docPr id="601" name="图片 60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甲中混有少量乙，可采用降温结晶的方法提纯甲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℃</w:t>
      </w:r>
      <w:r>
        <w:rPr>
          <w:rFonts w:ascii="宋体" w:hAnsi="宋体"/>
          <w:color w:val="000000"/>
        </w:rPr>
        <w:t>时，将</w:t>
      </w:r>
      <w:r>
        <w:rPr>
          <w:rFonts w:ascii="Times New Roman" w:eastAsia="Times New Roman" w:hAnsi="Times New Roman" w:cs="Times New Roman"/>
          <w:color w:val="000000"/>
        </w:rPr>
        <w:t>20g</w:t>
      </w:r>
      <w:r>
        <w:rPr>
          <w:rFonts w:ascii="宋体" w:hAnsi="宋体"/>
          <w:color w:val="000000"/>
        </w:rPr>
        <w:t>甲加入</w:t>
      </w:r>
      <w:r>
        <w:rPr>
          <w:rFonts w:ascii="Times New Roman" w:eastAsia="Times New Roman" w:hAnsi="Times New Roman" w:cs="Times New Roman"/>
          <w:color w:val="000000"/>
        </w:rPr>
        <w:t>50g</w:t>
      </w:r>
      <w:r>
        <w:rPr>
          <w:rFonts w:ascii="宋体" w:hAnsi="宋体"/>
          <w:color w:val="000000"/>
        </w:rPr>
        <w:t>水中充分溶解后可得到</w:t>
      </w:r>
      <w:r>
        <w:rPr>
          <w:rFonts w:ascii="Times New Roman" w:eastAsia="Times New Roman" w:hAnsi="Times New Roman" w:cs="Times New Roman"/>
          <w:color w:val="000000"/>
        </w:rPr>
        <w:t>70g</w:t>
      </w:r>
      <w:r>
        <w:rPr>
          <w:rFonts w:ascii="宋体" w:hAnsi="宋体"/>
          <w:color w:val="000000"/>
        </w:rPr>
        <w:t>溶液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℃</w:t>
      </w:r>
      <w:r>
        <w:rPr>
          <w:rFonts w:ascii="宋体" w:hAnsi="宋体"/>
          <w:color w:val="000000"/>
        </w:rPr>
        <w:t>时，等质量的甲和乙固体形成饱和溶液时所需水的质量关系：甲＞乙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将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℃</w:t>
      </w:r>
      <w:r>
        <w:rPr>
          <w:rFonts w:ascii="宋体" w:hAnsi="宋体"/>
          <w:color w:val="000000"/>
        </w:rPr>
        <w:t>时甲、乙、丙三种物质的饱和溶液降温至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℃</w:t>
      </w:r>
      <w:r>
        <w:rPr>
          <w:rFonts w:ascii="宋体" w:hAnsi="宋体"/>
          <w:color w:val="000000"/>
        </w:rPr>
        <w:t>，所得溶液的溶质质量分数关系：乙＞甲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丙</w:t>
      </w:r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7D3D43" w:rsidRDefault="007D3D43" w:rsidP="007D3D43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甲溶解度受温度影响较大，甲中混有少量乙，可采用降温结晶的方法提纯甲，正确；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B. 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℃时，甲溶解度为</w:t>
      </w:r>
      <w:r>
        <w:rPr>
          <w:rFonts w:ascii="Times New Roman" w:eastAsia="Times New Roman" w:hAnsi="Times New Roman" w:cs="Times New Roman"/>
          <w:color w:val="000000"/>
        </w:rPr>
        <w:t>30g</w:t>
      </w:r>
      <w:r>
        <w:rPr>
          <w:rFonts w:ascii="宋体" w:hAnsi="宋体"/>
          <w:color w:val="000000"/>
        </w:rPr>
        <w:t>，将</w:t>
      </w:r>
      <w:r>
        <w:rPr>
          <w:rFonts w:ascii="Times New Roman" w:eastAsia="Times New Roman" w:hAnsi="Times New Roman" w:cs="Times New Roman"/>
          <w:color w:val="000000"/>
        </w:rPr>
        <w:t>20g</w:t>
      </w:r>
      <w:r>
        <w:rPr>
          <w:rFonts w:ascii="宋体" w:hAnsi="宋体"/>
          <w:color w:val="000000"/>
        </w:rPr>
        <w:t>甲加入</w:t>
      </w:r>
      <w:r>
        <w:rPr>
          <w:rFonts w:ascii="Times New Roman" w:eastAsia="Times New Roman" w:hAnsi="Times New Roman" w:cs="Times New Roman"/>
          <w:color w:val="000000"/>
        </w:rPr>
        <w:t>50g</w:t>
      </w:r>
      <w:r>
        <w:rPr>
          <w:rFonts w:ascii="宋体" w:hAnsi="宋体"/>
          <w:color w:val="000000"/>
        </w:rPr>
        <w:t>水中充分溶解，最多溶解溶质</w:t>
      </w:r>
      <w:r>
        <w:rPr>
          <w:rFonts w:ascii="Times New Roman" w:eastAsia="Times New Roman" w:hAnsi="Times New Roman" w:cs="Times New Roman"/>
          <w:color w:val="000000"/>
        </w:rPr>
        <w:t>15g</w:t>
      </w:r>
      <w:r>
        <w:rPr>
          <w:rFonts w:ascii="宋体" w:hAnsi="宋体"/>
          <w:color w:val="000000"/>
        </w:rPr>
        <w:t>，故可得到</w:t>
      </w:r>
      <w:r>
        <w:rPr>
          <w:rFonts w:ascii="Times New Roman" w:eastAsia="Times New Roman" w:hAnsi="Times New Roman" w:cs="Times New Roman"/>
          <w:color w:val="000000"/>
        </w:rPr>
        <w:t>15g+50g=65g</w:t>
      </w:r>
      <w:r>
        <w:rPr>
          <w:rFonts w:ascii="宋体" w:hAnsi="宋体"/>
          <w:color w:val="000000"/>
        </w:rPr>
        <w:t>溶液，错误；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C. 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℃时，溶解度乙大于甲，溶解等质量的甲和乙固体形成饱和溶液时，甲需水更多，故所需水的质量关系：甲＞乙，正确；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甲乙物质溶解度随温度降低而减小，将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℃时甲乙物质的饱和溶液降温至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℃时，甲乙析出晶体得到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℃甲乙物质的饱和溶液，由于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℃时溶解度乙大于甲，故溶质质量分数乙大于甲；丙物质溶解度随温度降低而增大，将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℃时丙物质的饱和溶液降温至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℃，得到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℃丙物质的不饱和溶液，前后溶质质量分数不变；由于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℃甲物质的溶解度等于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℃时丙物质的溶解度，故降温后溶液的质量分数甲等于丙；故所得溶液溶质质量分数的大小关系为：乙＞甲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丙，正确。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向</w:t>
      </w:r>
      <w:r>
        <w:rPr>
          <w:rFonts w:ascii="Times New Roman" w:eastAsia="Times New Roman" w:hAnsi="Times New Roman" w:cs="Times New Roman"/>
          <w:color w:val="000000"/>
        </w:rPr>
        <w:t>AgNO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 xml:space="preserve">3 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Cu(NO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的混合溶液中缓慢连续加入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克锌粉，析出固体的质量与加入锌粉的质量关系如图所示，下列分析不正确的是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2133600" cy="2012950"/>
            <wp:effectExtent l="0" t="0" r="0" b="6350"/>
            <wp:docPr id="600" name="图片 60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向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宋体" w:hAnsi="宋体"/>
          <w:color w:val="000000"/>
        </w:rPr>
        <w:t>点对应溶液中加入氯化钠溶液，有白色沉淀产生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宋体" w:hAnsi="宋体"/>
          <w:color w:val="000000"/>
        </w:rPr>
        <w:t>点对应的固体一定有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宋体" w:hAnsi="宋体"/>
          <w:color w:val="000000"/>
        </w:rPr>
        <w:t>，可能有</w:t>
      </w:r>
      <w:r>
        <w:rPr>
          <w:rFonts w:ascii="Times New Roman" w:eastAsia="Times New Roman" w:hAnsi="Times New Roman" w:cs="Times New Roman"/>
          <w:color w:val="000000"/>
        </w:rPr>
        <w:t>Ag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Q</w:t>
      </w:r>
      <w:r>
        <w:rPr>
          <w:rFonts w:ascii="宋体" w:hAnsi="宋体"/>
          <w:color w:val="000000"/>
        </w:rPr>
        <w:t>点对应的溶液为无色，</w:t>
      </w:r>
      <w:proofErr w:type="gramStart"/>
      <w:r>
        <w:rPr>
          <w:rFonts w:ascii="宋体" w:hAnsi="宋体"/>
          <w:color w:val="000000"/>
        </w:rPr>
        <w:t>此时溶液的溶质无</w:t>
      </w:r>
      <w:r>
        <w:rPr>
          <w:rFonts w:ascii="Times New Roman" w:eastAsia="Times New Roman" w:hAnsi="Times New Roman" w:cs="Times New Roman"/>
          <w:color w:val="000000"/>
        </w:rPr>
        <w:t>Cu(</w:t>
      </w:r>
      <w:proofErr w:type="gramEnd"/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，只有</w:t>
      </w:r>
      <w:r>
        <w:rPr>
          <w:rFonts w:ascii="Times New Roman" w:eastAsia="Times New Roman" w:hAnsi="Times New Roman" w:cs="Times New Roman"/>
          <w:color w:val="000000"/>
        </w:rPr>
        <w:t>Zn(NO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加入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克锌粉后，过滤，向滤渣中加入稀盐酸，有气泡产生</w:t>
      </w:r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【分析】向</w:t>
      </w:r>
      <w:r>
        <w:rPr>
          <w:color w:val="000000"/>
        </w:rPr>
        <w:t>AgNO</w:t>
      </w:r>
      <w:r>
        <w:rPr>
          <w:color w:val="000000"/>
          <w:vertAlign w:val="subscript"/>
        </w:rPr>
        <w:t xml:space="preserve">3 </w:t>
      </w:r>
      <w:r>
        <w:rPr>
          <w:color w:val="000000"/>
        </w:rPr>
        <w:t>和</w:t>
      </w:r>
      <w:r>
        <w:rPr>
          <w:color w:val="000000"/>
        </w:rPr>
        <w:t>Cu(NO</w:t>
      </w:r>
      <w:r>
        <w:rPr>
          <w:color w:val="000000"/>
          <w:vertAlign w:val="subscript"/>
        </w:rPr>
        <w:t>3</w:t>
      </w:r>
      <w:r>
        <w:rPr>
          <w:color w:val="000000"/>
        </w:rPr>
        <w:t>)</w:t>
      </w:r>
      <w:r>
        <w:rPr>
          <w:color w:val="000000"/>
          <w:vertAlign w:val="subscript"/>
        </w:rPr>
        <w:t>2</w:t>
      </w:r>
      <w:r>
        <w:rPr>
          <w:color w:val="000000"/>
        </w:rPr>
        <w:t>的混合溶液中缓慢连续加入</w:t>
      </w:r>
      <w:r>
        <w:rPr>
          <w:color w:val="000000"/>
        </w:rPr>
        <w:t>m</w:t>
      </w:r>
      <w:r>
        <w:rPr>
          <w:color w:val="000000"/>
        </w:rPr>
        <w:t>克锌粉，锌先和硝酸银反应生成硝酸锌和银，再和硝酸铜反应生成硝酸锌和铜，第一个拐点表示硝酸银恰好完全反应，第二个拐点表示硝酸铜恰好完全反应。</w:t>
      </w:r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N</w:t>
      </w:r>
      <w:r>
        <w:rPr>
          <w:color w:val="000000"/>
        </w:rPr>
        <w:t>点位于第一个拐点之前，表示硝酸银没有完全反应，加入氯化钠溶液，氯化钠和硝酸银生成氯化银沉淀和硝酸钠，分析正确。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P</w:t>
      </w:r>
      <w:r>
        <w:rPr>
          <w:color w:val="000000"/>
        </w:rPr>
        <w:t>点为与两个拐点之间，表示硝酸银恰好完全反应，硝酸铜有剩余，对应的固体一定有</w:t>
      </w:r>
      <w:r>
        <w:rPr>
          <w:color w:val="000000"/>
        </w:rPr>
        <w:t>Cu</w:t>
      </w:r>
      <w:r>
        <w:rPr>
          <w:color w:val="000000"/>
        </w:rPr>
        <w:t>，</w:t>
      </w:r>
      <w:r>
        <w:rPr>
          <w:color w:val="000000"/>
        </w:rPr>
        <w:t>Ag</w:t>
      </w:r>
      <w:r>
        <w:rPr>
          <w:color w:val="000000"/>
        </w:rPr>
        <w:t>，分析错误。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</w:t>
      </w:r>
      <w:r>
        <w:rPr>
          <w:color w:val="000000"/>
        </w:rPr>
        <w:t>Q</w:t>
      </w:r>
      <w:r>
        <w:rPr>
          <w:color w:val="000000"/>
        </w:rPr>
        <w:t>点位于第二个拐点之后，表示硝酸银、硝酸铜完全反应，且锌粉过量，对应的溶液为无色，分析正确。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</w:t>
      </w:r>
      <w:r>
        <w:rPr>
          <w:color w:val="000000"/>
        </w:rPr>
        <w:t>m</w:t>
      </w:r>
      <w:r>
        <w:rPr>
          <w:color w:val="000000"/>
        </w:rPr>
        <w:t>克锌粉对应点在两拐点之后，表示硝酸银、硝酸铜完全反应，且锌粉过量，向滤渣中加入稀盐酸，盐酸和锌生成氯化锌和氢气，有气泡产生，分析正确。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故选：</w:t>
      </w:r>
      <w:r>
        <w:rPr>
          <w:color w:val="000000"/>
        </w:rPr>
        <w:t>B</w:t>
      </w:r>
      <w:r>
        <w:rPr>
          <w:color w:val="000000"/>
        </w:rPr>
        <w:t>。</w:t>
      </w:r>
      <w:r>
        <w:rPr>
          <w:color w:val="000000"/>
        </w:rPr>
        <w:br/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>
        <w:rPr>
          <w:rFonts w:ascii="宋体" w:hAnsi="宋体"/>
          <w:b/>
          <w:color w:val="000000"/>
          <w:sz w:val="24"/>
        </w:rPr>
        <w:t>本大题共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个小题，每空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28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根据以下粒子结构示意图，请回答下列问题：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2584450" cy="1193800"/>
            <wp:effectExtent l="0" t="0" r="6350" b="6350"/>
            <wp:docPr id="599" name="图片 59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写出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粒子的符号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以上粒子中化学性质相似的是</w:t>
      </w:r>
      <w:r>
        <w:rPr>
          <w:color w:val="000000"/>
        </w:rPr>
        <w:t>___________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填字母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写出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元素组成化合物的化学式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。</w:t>
      </w:r>
    </w:p>
    <w:p w:rsidR="007D3D43" w:rsidRDefault="007D3D43" w:rsidP="007D3D43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Mg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color w:val="000000"/>
        </w:rPr>
        <w:t xml:space="preserve">    (2).</w:t>
      </w:r>
      <w:proofErr w:type="gramEnd"/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A 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color w:val="000000"/>
        </w:rPr>
        <w:t xml:space="preserve">    (3).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MgO</w:t>
      </w:r>
      <w:proofErr w:type="spellEnd"/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(1)B</w:t>
      </w:r>
      <w:r>
        <w:rPr>
          <w:color w:val="000000"/>
        </w:rPr>
        <w:t>粒子中质子数为</w:t>
      </w:r>
      <w:r>
        <w:rPr>
          <w:color w:val="000000"/>
        </w:rPr>
        <w:t>12</w:t>
      </w:r>
      <w:r>
        <w:rPr>
          <w:color w:val="000000"/>
        </w:rPr>
        <w:t>，是</w:t>
      </w:r>
      <w:r>
        <w:rPr>
          <w:color w:val="000000"/>
        </w:rPr>
        <w:t>12</w:t>
      </w:r>
      <w:r>
        <w:rPr>
          <w:color w:val="000000"/>
        </w:rPr>
        <w:t>号元素镁元素，核外电子有</w:t>
      </w:r>
      <w:r>
        <w:rPr>
          <w:color w:val="000000"/>
        </w:rPr>
        <w:t>10</w:t>
      </w:r>
      <w:r>
        <w:rPr>
          <w:color w:val="000000"/>
        </w:rPr>
        <w:t>个小于质子数，故为带</w:t>
      </w:r>
      <w:r>
        <w:rPr>
          <w:color w:val="000000"/>
        </w:rPr>
        <w:t>2</w:t>
      </w:r>
      <w:r>
        <w:rPr>
          <w:color w:val="000000"/>
        </w:rPr>
        <w:t>个单位正电荷的镁离子，</w:t>
      </w:r>
      <w:r>
        <w:rPr>
          <w:color w:val="000000"/>
        </w:rPr>
        <w:t>Mg</w:t>
      </w:r>
      <w:r>
        <w:rPr>
          <w:color w:val="000000"/>
          <w:vertAlign w:val="superscript"/>
        </w:rPr>
        <w:t>2+</w:t>
      </w:r>
      <w:r>
        <w:rPr>
          <w:color w:val="000000"/>
        </w:rPr>
        <w:t>。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(2)</w:t>
      </w:r>
      <w:r>
        <w:rPr>
          <w:color w:val="000000"/>
        </w:rPr>
        <w:t>元素化学性质和最外层电子数有密切关系，</w:t>
      </w:r>
      <w:r>
        <w:rPr>
          <w:color w:val="000000"/>
        </w:rPr>
        <w:t>AC</w:t>
      </w:r>
      <w:r>
        <w:rPr>
          <w:color w:val="000000"/>
        </w:rPr>
        <w:t>粒子的最外层电子数均为</w:t>
      </w:r>
      <w:r>
        <w:rPr>
          <w:color w:val="000000"/>
        </w:rPr>
        <w:t>4</w:t>
      </w:r>
      <w:r>
        <w:rPr>
          <w:color w:val="000000"/>
        </w:rPr>
        <w:t>，其化学性质相似。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(3)B</w:t>
      </w:r>
      <w:r>
        <w:rPr>
          <w:color w:val="000000"/>
        </w:rPr>
        <w:t>和</w:t>
      </w:r>
      <w:r>
        <w:rPr>
          <w:color w:val="000000"/>
        </w:rPr>
        <w:t>D</w:t>
      </w:r>
      <w:r>
        <w:rPr>
          <w:color w:val="000000"/>
        </w:rPr>
        <w:t>元素分别为</w:t>
      </w:r>
      <w:r>
        <w:rPr>
          <w:color w:val="000000"/>
        </w:rPr>
        <w:t>12</w:t>
      </w:r>
      <w:r>
        <w:rPr>
          <w:color w:val="000000"/>
        </w:rPr>
        <w:t>号、</w:t>
      </w:r>
      <w:r>
        <w:rPr>
          <w:color w:val="000000"/>
        </w:rPr>
        <w:t>8</w:t>
      </w:r>
      <w:r>
        <w:rPr>
          <w:color w:val="000000"/>
        </w:rPr>
        <w:t>号元素，分别为镁元素、氧元素，两者化合价分别为</w:t>
      </w:r>
      <w:r>
        <w:rPr>
          <w:color w:val="000000"/>
        </w:rPr>
        <w:t>+2</w:t>
      </w:r>
      <w:r>
        <w:rPr>
          <w:color w:val="000000"/>
        </w:rPr>
        <w:t>、</w:t>
      </w:r>
      <w:r>
        <w:rPr>
          <w:color w:val="000000"/>
        </w:rPr>
        <w:t>-2</w:t>
      </w:r>
      <w:r>
        <w:rPr>
          <w:color w:val="000000"/>
        </w:rPr>
        <w:t>，化合物中正负化合价代数和为零，故两者组成化合物的化学式为</w:t>
      </w:r>
      <w:proofErr w:type="spellStart"/>
      <w:r>
        <w:rPr>
          <w:color w:val="000000"/>
        </w:rPr>
        <w:t>MgO</w:t>
      </w:r>
      <w:proofErr w:type="spellEnd"/>
      <w:r>
        <w:rPr>
          <w:color w:val="000000"/>
        </w:rPr>
        <w:t xml:space="preserve">。　　　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袁隆平院士育成杂交水稻，对提高水稻单产量具有不可磨灭的贡献，为我国粮食丰产打下坚实的基础，化学肥料对粮食增产也有着非常重要的作用，下图是某化肥标签上的部分文字说明。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241550" cy="2000250"/>
            <wp:effectExtent l="0" t="0" r="6350" b="0"/>
            <wp:docPr id="598" name="图片 59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请回答下列问题：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该化肥里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中硫元素的化合价为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该化肥属于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肥。</w:t>
      </w:r>
    </w:p>
    <w:p w:rsidR="007D3D43" w:rsidRDefault="007D3D43" w:rsidP="007D3D43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Times New Roman" w:eastAsia="Times New Roman" w:hAnsi="Times New Roman" w:cs="Times New Roman"/>
          <w:color w:val="000000"/>
        </w:rPr>
        <w:t>+ 6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(+6</w:t>
      </w:r>
      <w:r>
        <w:rPr>
          <w:rFonts w:ascii="宋体" w:hAnsi="宋体"/>
          <w:color w:val="000000"/>
        </w:rPr>
        <w:t>价或正六价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color w:val="000000"/>
        </w:rPr>
        <w:t xml:space="preserve">    (2). </w:t>
      </w:r>
      <w:r>
        <w:rPr>
          <w:rFonts w:ascii="宋体" w:hAnsi="宋体"/>
          <w:color w:val="000000"/>
        </w:rPr>
        <w:t>钾</w:t>
      </w:r>
      <w:r>
        <w:rPr>
          <w:rFonts w:ascii="Times New Roman" w:eastAsia="Times New Roman" w:hAnsi="Times New Roman" w:cs="Times New Roman"/>
          <w:color w:val="000000"/>
        </w:rPr>
        <w:t>(K)</w:t>
      </w:r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(1)K</w:t>
      </w:r>
      <w:r>
        <w:rPr>
          <w:color w:val="000000"/>
          <w:vertAlign w:val="subscript"/>
        </w:rPr>
        <w:t>2</w:t>
      </w:r>
      <w:r>
        <w:rPr>
          <w:color w:val="000000"/>
        </w:rPr>
        <w:t>SO</w:t>
      </w:r>
      <w:r>
        <w:rPr>
          <w:color w:val="000000"/>
          <w:vertAlign w:val="subscript"/>
        </w:rPr>
        <w:t>4</w:t>
      </w:r>
      <w:r>
        <w:rPr>
          <w:color w:val="000000"/>
        </w:rPr>
        <w:t>中钾元素化合价为正一价、氧元素化合价为负二价，设硫元素化合价为</w:t>
      </w:r>
      <w:r>
        <w:rPr>
          <w:i/>
          <w:color w:val="000000"/>
        </w:rPr>
        <w:t>x</w:t>
      </w:r>
      <w:r>
        <w:rPr>
          <w:color w:val="000000"/>
        </w:rPr>
        <w:t>，化合物中正负化合价代数和为零；则</w:t>
      </w:r>
      <w:r>
        <w:rPr>
          <w:color w:val="000000"/>
        </w:rPr>
        <w:t>(+1)×2+</w:t>
      </w:r>
      <w:r>
        <w:rPr>
          <w:i/>
          <w:color w:val="000000"/>
        </w:rPr>
        <w:t xml:space="preserve"> x</w:t>
      </w:r>
      <w:r>
        <w:rPr>
          <w:color w:val="000000"/>
        </w:rPr>
        <w:t xml:space="preserve"> +(-2)×4=0</w:t>
      </w:r>
      <w:r>
        <w:rPr>
          <w:color w:val="000000"/>
        </w:rPr>
        <w:t>，</w:t>
      </w:r>
      <w:r>
        <w:rPr>
          <w:i/>
          <w:color w:val="000000"/>
        </w:rPr>
        <w:t>x</w:t>
      </w:r>
      <w:r>
        <w:rPr>
          <w:color w:val="000000"/>
        </w:rPr>
        <w:t>=+6</w:t>
      </w:r>
      <w:r>
        <w:rPr>
          <w:color w:val="000000"/>
        </w:rPr>
        <w:t>。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>(2)</w:t>
      </w:r>
      <w:r>
        <w:rPr>
          <w:color w:val="000000"/>
        </w:rPr>
        <w:t>该化肥中含有植物所需的钾元素，属于钾肥。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遂宁是一个山清水秀、人杰地灵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597" name="图片 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城市，育有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一级战斗英雄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伍先华。值此建党</w:t>
      </w:r>
      <w:r>
        <w:rPr>
          <w:rFonts w:ascii="Times New Roman" w:eastAsia="Times New Roman" w:hAnsi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周年之际，同学们到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伍先华故居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缅怀革命先烈，深受触动，立志发奋读书，报效祖国。下列是同学们在故居中的所见、所为，请用相关化学知识回答问题：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坦克全身披着很厚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596" name="图片 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复合装甲，其中钢板类装甲属于</w:t>
      </w:r>
      <w:r>
        <w:rPr>
          <w:color w:val="000000"/>
        </w:rPr>
        <w:t>___________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金属材料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非金属材料</w:t>
      </w:r>
      <w:r>
        <w:rPr>
          <w:rFonts w:ascii="Times New Roman" w:eastAsia="Times New Roman" w:hAnsi="Times New Roman" w:cs="Times New Roman"/>
          <w:color w:val="000000"/>
        </w:rPr>
        <w:t>”)</w:t>
      </w:r>
      <w:r>
        <w:rPr>
          <w:rFonts w:ascii="宋体" w:hAnsi="宋体"/>
          <w:color w:val="000000"/>
        </w:rPr>
        <w:t>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荷花池的水是硬水还是软水，可用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检验。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午餐准备了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粽子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，其糯米里含有的营养素中最多的是</w:t>
      </w:r>
      <w:r>
        <w:rPr>
          <w:color w:val="000000"/>
        </w:rPr>
        <w:t>___________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填序号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①糖类</w:t>
      </w: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r>
        <w:rPr>
          <w:rFonts w:ascii="宋体" w:hAnsi="宋体"/>
          <w:color w:val="000000"/>
        </w:rPr>
        <w:t>②蛋白质</w:t>
      </w: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r>
        <w:rPr>
          <w:rFonts w:ascii="宋体" w:hAnsi="宋体"/>
          <w:color w:val="000000"/>
        </w:rPr>
        <w:t>③油脂</w:t>
      </w: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r>
        <w:rPr>
          <w:rFonts w:ascii="宋体" w:hAnsi="宋体"/>
          <w:color w:val="000000"/>
        </w:rPr>
        <w:t>④维生素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(4)</w:t>
      </w:r>
      <w:r>
        <w:rPr>
          <w:rFonts w:ascii="宋体" w:hAnsi="宋体"/>
          <w:color w:val="000000"/>
        </w:rPr>
        <w:t>爱护环境，人人有责。同学们离开故居时，都自觉地带走垃圾。下列垃圾可能造成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白色污染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的是</w:t>
      </w:r>
      <w:r>
        <w:rPr>
          <w:color w:val="000000"/>
        </w:rPr>
        <w:t>___________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填序号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①果皮</w:t>
      </w: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r>
        <w:rPr>
          <w:rFonts w:ascii="宋体" w:hAnsi="宋体"/>
          <w:color w:val="000000"/>
        </w:rPr>
        <w:t>②塑料袋</w:t>
      </w: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r>
        <w:rPr>
          <w:rFonts w:ascii="宋体" w:hAnsi="宋体"/>
          <w:color w:val="000000"/>
        </w:rPr>
        <w:t>③粽叶</w:t>
      </w: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r>
        <w:rPr>
          <w:rFonts w:ascii="宋体" w:hAnsi="宋体"/>
          <w:color w:val="000000"/>
        </w:rPr>
        <w:t>④矿泉水瓶</w:t>
      </w:r>
    </w:p>
    <w:p w:rsidR="007D3D43" w:rsidRDefault="007D3D43" w:rsidP="007D3D43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/>
          <w:color w:val="000000"/>
        </w:rPr>
        <w:t>金属材料</w:t>
      </w:r>
      <w:r>
        <w:rPr>
          <w:color w:val="000000"/>
        </w:rPr>
        <w:t xml:space="preserve">    (2). </w:t>
      </w:r>
      <w:r>
        <w:rPr>
          <w:rFonts w:ascii="宋体" w:hAnsi="宋体"/>
          <w:color w:val="000000"/>
        </w:rPr>
        <w:t>肥皂水</w:t>
      </w:r>
      <w:r>
        <w:rPr>
          <w:color w:val="000000"/>
        </w:rPr>
        <w:t xml:space="preserve">    (3). </w:t>
      </w:r>
      <w:proofErr w:type="gramStart"/>
      <w:r>
        <w:rPr>
          <w:rFonts w:ascii="宋体" w:hAnsi="宋体"/>
          <w:color w:val="000000"/>
        </w:rPr>
        <w:t>①</w:t>
      </w:r>
      <w:r>
        <w:rPr>
          <w:color w:val="000000"/>
        </w:rPr>
        <w:t xml:space="preserve">    (4).</w:t>
      </w:r>
      <w:proofErr w:type="gramEnd"/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②④</w:t>
      </w:r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【详解】（</w:t>
      </w:r>
      <w:r>
        <w:rPr>
          <w:color w:val="000000"/>
        </w:rPr>
        <w:t>1</w:t>
      </w:r>
      <w:r>
        <w:rPr>
          <w:color w:val="000000"/>
        </w:rPr>
        <w:t>）钢是铁的合金，属于金属材料；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）通常用肥皂水来区分硬水和软水，肥皂水在硬水中易起浮渣，在软水中泡沫较多；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）糯米富含淀粉，淀粉属于糖类</w:t>
      </w:r>
      <w:r>
        <w:rPr>
          <w:noProof/>
          <w:color w:val="000000"/>
          <w:position w:val="-12"/>
        </w:rPr>
        <w:drawing>
          <wp:inline distT="0" distB="0" distL="0" distR="0">
            <wp:extent cx="127000" cy="76200"/>
            <wp:effectExtent l="0" t="0" r="0" b="0"/>
            <wp:docPr id="595" name="图片 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故选</w:t>
      </w:r>
      <w:r>
        <w:rPr>
          <w:color w:val="000000"/>
        </w:rPr>
        <w:t>①</w:t>
      </w:r>
      <w:r>
        <w:rPr>
          <w:color w:val="000000"/>
        </w:rPr>
        <w:t>；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</w:t>
      </w:r>
      <w:r>
        <w:rPr>
          <w:color w:val="000000"/>
        </w:rPr>
        <w:t>①</w:t>
      </w:r>
      <w:r>
        <w:rPr>
          <w:color w:val="000000"/>
        </w:rPr>
        <w:t>果皮、</w:t>
      </w:r>
      <w:r>
        <w:rPr>
          <w:color w:val="000000"/>
        </w:rPr>
        <w:t>③</w:t>
      </w:r>
      <w:r>
        <w:rPr>
          <w:color w:val="000000"/>
        </w:rPr>
        <w:t>粽叶可以降解，不会造成白色污染；</w:t>
      </w:r>
      <w:r>
        <w:rPr>
          <w:color w:val="000000"/>
        </w:rPr>
        <w:t>②</w:t>
      </w:r>
      <w:r>
        <w:rPr>
          <w:color w:val="000000"/>
        </w:rPr>
        <w:t>塑料袋、</w:t>
      </w:r>
      <w:r>
        <w:rPr>
          <w:color w:val="000000"/>
        </w:rPr>
        <w:t>④</w:t>
      </w:r>
      <w:r>
        <w:rPr>
          <w:color w:val="000000"/>
        </w:rPr>
        <w:t>矿泉水瓶属于塑料，会造成白色污染。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在宏观、微观与符号之间建立联系是化学学科的特点。天然气是广泛使用的燃料，其主要成分还可能发生的化学反应微观示意图如下：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222750" cy="952500"/>
            <wp:effectExtent l="0" t="0" r="6350" b="0"/>
            <wp:docPr id="594" name="图片 59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写出乙物质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593" name="图片 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化学式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请写出工业上用丙物质从赤铁矿中冶炼铁的反应化学方程式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。</w:t>
      </w:r>
    </w:p>
    <w:p w:rsidR="007D3D43" w:rsidRDefault="007D3D43" w:rsidP="007D3D43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color w:val="000000"/>
        </w:rPr>
        <w:t xml:space="preserve">    (2).</w:t>
      </w:r>
      <w:proofErr w:type="gramEnd"/>
      <w:r>
        <w:rPr>
          <w:color w:val="000000"/>
        </w:rPr>
        <w:t xml:space="preserve"> </w:t>
      </w:r>
      <w:r>
        <w:object w:dxaOrig="2805" w:dyaOrig="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40.5pt;height:38.5pt" o:ole="">
            <v:imagedata r:id="rId19" o:title="eqIde7c52befc27e49c586e436559e901b9a"/>
          </v:shape>
          <o:OLEObject Type="Embed" ProgID="Equation.DSMT4" ShapeID="_x0000_i1025" DrawAspect="Content" ObjectID="_1687004700" r:id="rId20"/>
        </w:object>
      </w:r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7D3D43" w:rsidRDefault="007D3D43" w:rsidP="007D3D43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化学反应前后原子中了数目不变，反应后碳、氧、氢原子数目分别为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，反应前碳、氧、氢原子数目分别为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，故乙物质的化学式为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丙物质是一氧化碳，赤铁矿的主要成分是氧化铁，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一氧化碳在高温下和氧化铁反应生成二氧化碳和铁，</w:t>
      </w:r>
      <w:r>
        <w:object w:dxaOrig="2805" w:dyaOrig="765">
          <v:shape id="_x0000_i1026" type="#_x0000_t75" alt="学科网(www.zxxk.com)--教育资源门户，提供试卷、教案、课件、论文、素材以及各类教学资源下载，还有大量而丰富的教学相关资讯！" style="width:140.5pt;height:38.5pt" o:ole="">
            <v:imagedata r:id="rId19" o:title="eqIde7c52befc27e49c586e436559e901b9a"/>
          </v:shape>
          <o:OLEObject Type="Embed" ProgID="Equation.DSMT4" ShapeID="_x0000_i1026" DrawAspect="Content" ObjectID="_1687004701" r:id="rId21"/>
        </w:object>
      </w:r>
      <w:r>
        <w:rPr>
          <w:rFonts w:ascii="宋体" w:hAnsi="宋体"/>
          <w:color w:val="000000"/>
        </w:rPr>
        <w:t>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学习化学需要熟悉物质的性质、用途及物质间的相互关系。下图中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～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宋体" w:hAnsi="宋体"/>
          <w:color w:val="000000"/>
        </w:rPr>
        <w:t>均为初中化学常见的物质，其中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是碳酸氢钙，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是组成元素相同的气体，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常用于改良酸性土壤，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宋体" w:hAnsi="宋体"/>
          <w:color w:val="000000"/>
        </w:rPr>
        <w:t>是纯碱的主要成分，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宋体" w:hAnsi="宋体"/>
          <w:color w:val="000000"/>
        </w:rPr>
        <w:t>是黑色固体，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宋体" w:hAnsi="宋体"/>
          <w:color w:val="000000"/>
        </w:rPr>
        <w:t>是蓝色沉淀。它们之间的转化关系如下图所示</w:t>
      </w:r>
      <w:r>
        <w:rPr>
          <w:rFonts w:ascii="Times New Roman" w:eastAsia="Times New Roman" w:hAnsi="Times New Roman" w:cs="Times New Roman"/>
          <w:color w:val="000000"/>
        </w:rPr>
        <w:t xml:space="preserve">(“ </w:t>
      </w:r>
      <w:r>
        <w:object w:dxaOrig="300" w:dyaOrig="225">
          <v:shape id="_x0000_i1027" type="#_x0000_t75" alt="学科网(www.zxxk.com)--教育资源门户，提供试卷、教案、课件、论文、素材以及各类教学资源下载，还有大量而丰富的教学相关资讯！" style="width:15pt;height:11.5pt" o:ole="">
            <v:imagedata r:id="rId22" o:title="eqId644909fa5c934262a63943b12f63488b"/>
          </v:shape>
          <o:OLEObject Type="Embed" ProgID="Equation.DSMT4" ShapeID="_x0000_i1027" DrawAspect="Content" ObjectID="_1687004702" r:id="rId23"/>
        </w:objec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表示反应能一步实现，</w:t>
      </w:r>
      <w:r>
        <w:rPr>
          <w:rFonts w:ascii="Times New Roman" w:eastAsia="Times New Roman" w:hAnsi="Times New Roman" w:cs="Times New Roman"/>
          <w:color w:val="000000"/>
        </w:rPr>
        <w:t>“─”</w:t>
      </w:r>
      <w:r>
        <w:rPr>
          <w:rFonts w:ascii="宋体" w:hAnsi="宋体"/>
          <w:color w:val="000000"/>
        </w:rPr>
        <w:t>表示相连的物质能发生反应，部分反应物、生成物和反应条件已略去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，请回答下列问题：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3695700" cy="1238250"/>
            <wp:effectExtent l="0" t="0" r="0" b="0"/>
            <wp:docPr id="592" name="图片 59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(1)J</w:t>
      </w:r>
      <w:r>
        <w:rPr>
          <w:rFonts w:ascii="宋体" w:hAnsi="宋体"/>
          <w:color w:val="000000"/>
        </w:rPr>
        <w:t>的化学式___________。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反应①涉及的基本反应类型是___________反应。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写出反应②的化学方程式___________。</w:t>
      </w:r>
    </w:p>
    <w:p w:rsidR="007D3D43" w:rsidRDefault="007D3D43" w:rsidP="007D3D43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CuSO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color w:val="000000"/>
        </w:rPr>
        <w:t xml:space="preserve">    (2).</w:t>
      </w:r>
      <w:proofErr w:type="gramEnd"/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复分解</w:t>
      </w:r>
      <w:r>
        <w:rPr>
          <w:color w:val="000000"/>
        </w:rPr>
        <w:t xml:space="preserve">    (3). 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+C</w:t>
      </w:r>
      <w:r>
        <w:object w:dxaOrig="540" w:dyaOrig="765">
          <v:shape id="_x0000_i1028" type="#_x0000_t75" alt="学科网(www.zxxk.com)--教育资源门户，提供试卷、教案、课件、论文、素材以及各类教学资源下载，还有大量而丰富的教学相关资讯！" style="width:27pt;height:38.5pt" o:ole="">
            <v:imagedata r:id="rId25" o:title="eqIdbd32a20450834624bcaf37f1099c0b65"/>
          </v:shape>
          <o:OLEObject Type="Embed" ProgID="Equation.DSMT4" ShapeID="_x0000_i1028" DrawAspect="Content" ObjectID="_1687004703" r:id="rId26"/>
        </w:object>
      </w:r>
      <w:r>
        <w:rPr>
          <w:rFonts w:ascii="Times New Roman" w:eastAsia="Times New Roman" w:hAnsi="Times New Roman" w:cs="Times New Roman"/>
          <w:color w:val="000000"/>
        </w:rPr>
        <w:t>2 CO</w:t>
      </w:r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7D3D43" w:rsidRDefault="007D3D43" w:rsidP="007D3D43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是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</w:t>
      </w:r>
      <w:proofErr w:type="spellEnd"/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HCO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，其加热后分解生成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、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CaO</w:t>
      </w:r>
      <w:proofErr w:type="spellEnd"/>
      <w:r>
        <w:rPr>
          <w:rFonts w:ascii="宋体" w:hAnsi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常用与改良酸性土壤，而产物中仅有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CaO</w:t>
      </w:r>
      <w:proofErr w:type="spellEnd"/>
      <w:r>
        <w:rPr>
          <w:rFonts w:ascii="宋体" w:hAnsi="宋体"/>
          <w:color w:val="000000"/>
        </w:rPr>
        <w:t>显碱性，所以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是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CaO</w:t>
      </w:r>
      <w:proofErr w:type="spellEnd"/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是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</w:t>
      </w:r>
      <w:proofErr w:type="spellEnd"/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宋体" w:hAnsi="宋体"/>
          <w:color w:val="000000"/>
        </w:rPr>
        <w:t>是纯碱的主要成分，则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宋体" w:hAnsi="宋体"/>
          <w:color w:val="000000"/>
        </w:rPr>
        <w:t>是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是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是组成元素相同的气体，则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是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是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是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宋体" w:hAnsi="宋体"/>
          <w:color w:val="000000"/>
        </w:rPr>
        <w:t>是黑色固体，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宋体" w:hAnsi="宋体"/>
          <w:color w:val="000000"/>
        </w:rPr>
        <w:t>是蓝色沉淀，则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宋体" w:hAnsi="宋体"/>
          <w:color w:val="000000"/>
        </w:rPr>
        <w:t>是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CuO</w:t>
      </w:r>
      <w:proofErr w:type="spellEnd"/>
      <w:r>
        <w:rPr>
          <w:rFonts w:ascii="宋体" w:hAnsi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宋体" w:hAnsi="宋体"/>
          <w:color w:val="000000"/>
        </w:rPr>
        <w:t>是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J</w:t>
      </w:r>
      <w:r>
        <w:rPr>
          <w:rFonts w:ascii="宋体" w:hAnsi="宋体"/>
          <w:color w:val="000000"/>
        </w:rPr>
        <w:t>是</w:t>
      </w:r>
      <w:r>
        <w:rPr>
          <w:rFonts w:ascii="Times New Roman" w:eastAsia="Times New Roman" w:hAnsi="Times New Roman" w:cs="Times New Roman"/>
          <w:color w:val="000000"/>
        </w:rPr>
        <w:t>CuSO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，综上所述，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：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</w:t>
      </w:r>
      <w:proofErr w:type="spellEnd"/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HCO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：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CaO</w:t>
      </w:r>
      <w:proofErr w:type="spellEnd"/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：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</w:t>
      </w:r>
      <w:proofErr w:type="spellEnd"/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：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宋体" w:hAnsi="宋体"/>
          <w:color w:val="000000"/>
        </w:rPr>
        <w:t>：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CuO</w:t>
      </w:r>
      <w:proofErr w:type="spellEnd"/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J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CuSO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①、</w:t>
      </w:r>
      <w:r>
        <w:rPr>
          <w:rFonts w:ascii="Times New Roman" w:eastAsia="Times New Roman" w:hAnsi="Times New Roman" w:cs="Times New Roman"/>
          <w:color w:val="000000"/>
        </w:rPr>
        <w:t>J</w:t>
      </w:r>
      <w:r>
        <w:rPr>
          <w:rFonts w:ascii="宋体" w:hAnsi="宋体"/>
          <w:color w:val="000000"/>
        </w:rPr>
        <w:t>的化学式是</w:t>
      </w:r>
      <w:r>
        <w:rPr>
          <w:rFonts w:ascii="Times New Roman" w:eastAsia="Times New Roman" w:hAnsi="Times New Roman" w:cs="Times New Roman"/>
          <w:color w:val="000000"/>
        </w:rPr>
        <w:t>CuSO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；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②、反应①是氢氧化钙与碳酸钠反应生产碳酸钙沉淀和氢氧化钠的反应，其反应类型是复分解反应；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③、反应②是二氧化碳高温下与碳单质反应生成一氧化碳，其化学反应方程式为：</w:t>
      </w:r>
      <w:r>
        <w:object w:dxaOrig="1800" w:dyaOrig="765">
          <v:shape id="_x0000_i1029" type="#_x0000_t75" alt="学科网(www.zxxk.com)--教育资源门户，提供试卷、教案、课件、论文、素材以及各类教学资源下载，还有大量而丰富的教学相关资讯！" style="width:90pt;height:38.5pt" o:ole="">
            <v:imagedata r:id="rId27" o:title="eqId4b90a0083d6146ec8635a913f93a8b61"/>
          </v:shape>
          <o:OLEObject Type="Embed" ProgID="Equation.DSMT4" ShapeID="_x0000_i1029" DrawAspect="Content" ObjectID="_1687004704" r:id="rId28"/>
        </w:object>
      </w:r>
      <w:r>
        <w:rPr>
          <w:rFonts w:ascii="宋体" w:hAnsi="宋体"/>
          <w:color w:val="000000"/>
        </w:rPr>
        <w:t>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三、实验探究题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>
        <w:rPr>
          <w:rFonts w:ascii="宋体" w:hAnsi="宋体"/>
          <w:b/>
          <w:color w:val="000000"/>
          <w:sz w:val="24"/>
        </w:rPr>
        <w:t>本大题共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个小题，每空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14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根据下列装置图，回答问题：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4546600" cy="1631950"/>
            <wp:effectExtent l="0" t="0" r="6350" b="6350"/>
            <wp:docPr id="591" name="图片 59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仪器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的名称是___________。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实验室某小组选取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装置作为发生装置制取氧气，则反应的化学方程式为___________。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若选取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宋体" w:hAnsi="宋体"/>
          <w:color w:val="000000"/>
        </w:rPr>
        <w:t>装置，采用排空气法收集氧气，氧气应从___________端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</w:t>
      </w:r>
      <w:r>
        <w:rPr>
          <w:rFonts w:ascii="Times New Roman" w:eastAsia="Times New Roman" w:hAnsi="Times New Roman" w:cs="Times New Roman"/>
          <w:color w:val="000000"/>
        </w:rPr>
        <w:t>“m”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“n”)</w:t>
      </w:r>
      <w:r>
        <w:rPr>
          <w:rFonts w:ascii="宋体" w:hAnsi="宋体"/>
          <w:color w:val="000000"/>
        </w:rPr>
        <w:t>通入。</w:t>
      </w:r>
    </w:p>
    <w:p w:rsidR="007D3D43" w:rsidRDefault="007D3D43" w:rsidP="007D3D43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/>
          <w:color w:val="000000"/>
        </w:rPr>
        <w:t>锥形瓶</w:t>
      </w:r>
      <w:r>
        <w:rPr>
          <w:color w:val="000000"/>
        </w:rPr>
        <w:t xml:space="preserve">    (2).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object w:dxaOrig="676" w:dyaOrig="801">
          <v:shape id="_x0000_i1030" type="#_x0000_t75" alt="学科网(www.zxxk.com)--教育资源门户，提供试卷、教案、课件、论文、素材以及各类教学资源下载，还有大量而丰富的教学相关资讯！" style="width:34pt;height:40pt" o:ole="">
            <v:imagedata r:id="rId30" o:title="eqId60548e12491941d1af13eb5e213ca5fb"/>
          </v:shape>
          <o:OLEObject Type="Embed" ProgID="Equation.DSMT4" ShapeID="_x0000_i1030" DrawAspect="Content" ObjectID="_1687004705" r:id="rId31"/>
        </w:object>
      </w:r>
      <w:r>
        <w:rPr>
          <w:rFonts w:ascii="Times New Roman" w:eastAsia="Times New Roman" w:hAnsi="Times New Roman" w:cs="Times New Roman"/>
          <w:color w:val="000000"/>
        </w:rPr>
        <w:t>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O+O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↑</w:t>
      </w:r>
      <w:r>
        <w:rPr>
          <w:color w:val="000000"/>
        </w:rPr>
        <w:t xml:space="preserve">    (3).</w:t>
      </w:r>
      <w:proofErr w:type="gramEnd"/>
      <w:r>
        <w:rPr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n</w:t>
      </w:r>
      <w:proofErr w:type="gramEnd"/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7D3D43" w:rsidRDefault="007D3D43" w:rsidP="007D3D43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仪器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的名称是锥形瓶。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实验室某小组选取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装置作为发生装置制取氧气，反应为固液不加热反应，则反应为过氧化氢在二氧化锰催化作用下生成氧气和水，</w:t>
      </w:r>
      <w:r>
        <w:object w:dxaOrig="2625" w:dyaOrig="795">
          <v:shape id="_x0000_i1031" type="#_x0000_t75" alt="学科网(www.zxxk.com)--教育资源门户，提供试卷、教案、课件、论文、素材以及各类教学资源下载，还有大量而丰富的教学相关资讯！" style="width:131.5pt;height:40pt" o:ole="">
            <v:imagedata r:id="rId32" o:title="eqId0529fcdc53e04353b6e1a281f8c38a42"/>
          </v:shape>
          <o:OLEObject Type="Embed" ProgID="Equation.DSMT4" ShapeID="_x0000_i1031" DrawAspect="Content" ObjectID="_1687004706" r:id="rId33"/>
        </w:object>
      </w:r>
      <w:r>
        <w:rPr>
          <w:rFonts w:ascii="宋体" w:hAnsi="宋体"/>
          <w:color w:val="000000"/>
        </w:rPr>
        <w:t>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氧气密度大于空气，若选取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宋体" w:hAnsi="宋体"/>
          <w:color w:val="000000"/>
        </w:rPr>
        <w:t>装置，采用排空气法收集氧气，氧气应从长进短出，从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宋体" w:hAnsi="宋体"/>
          <w:color w:val="000000"/>
        </w:rPr>
        <w:t>端通入。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在七十五届联合国大会上，中国提出努力争取</w:t>
      </w:r>
      <w:r>
        <w:rPr>
          <w:rFonts w:ascii="Times New Roman" w:eastAsia="Times New Roman" w:hAnsi="Times New Roman" w:cs="Times New Roman"/>
          <w:color w:val="000000"/>
        </w:rPr>
        <w:t>2060</w:t>
      </w:r>
      <w:r>
        <w:rPr>
          <w:rFonts w:ascii="宋体" w:hAnsi="宋体"/>
          <w:color w:val="000000"/>
        </w:rPr>
        <w:t>年前实现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碳中和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，实现二氧化碳的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零排放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。化学兴趣小组认为实验室可用氢氧化钠溶液吸收多余的二氧化碳，从而实现实验室二氧化碳的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零排放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。小组同学对吸收后溶液中溶质的成分产生兴趣并进行探究。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【提出问题】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氢氧化钠溶液吸收二氧化碳气体后，溶液中溶质的成分是什么？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【查阅资料】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与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溶液反应会生成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，当二氧化碳过量时，会继续反应生成</w:t>
      </w:r>
      <w:r>
        <w:rPr>
          <w:rFonts w:ascii="Times New Roman" w:eastAsia="Times New Roman" w:hAnsi="Times New Roman" w:cs="Times New Roman"/>
          <w:color w:val="000000"/>
        </w:rPr>
        <w:t>NaHCO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  <w:vertAlign w:val="subscript"/>
        </w:rPr>
        <w:t>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(2)NaHCO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溶液呈弱碱性，一般不与</w:t>
      </w:r>
      <w:r>
        <w:rPr>
          <w:rFonts w:ascii="Times New Roman" w:eastAsia="Times New Roman" w:hAnsi="Times New Roman" w:cs="Times New Roman"/>
          <w:color w:val="000000"/>
        </w:rPr>
        <w:t>CaCl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溶液反应，与稀盐酸反应产生气体。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(3)CaCl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溶液呈中性。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95250" cy="171450"/>
            <wp:effectExtent l="0" t="0" r="0" b="0"/>
            <wp:docPr id="590" name="图片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作出猜想】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猜想①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猜想②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猜想③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NaHCO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猜想④</w:t>
      </w:r>
      <w:r>
        <w:rPr>
          <w:rFonts w:ascii="Times New Roman" w:eastAsia="Times New Roman" w:hAnsi="Times New Roman" w:cs="Times New Roman"/>
          <w:color w:val="000000"/>
        </w:rPr>
        <w:t>NaHCO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     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【实验与结论】</w:t>
      </w:r>
    </w:p>
    <w:tbl>
      <w:tblPr>
        <w:tblW w:w="8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525"/>
        <w:gridCol w:w="2340"/>
        <w:gridCol w:w="2160"/>
      </w:tblGrid>
      <w:tr w:rsidR="007D3D43" w:rsidTr="00CD2CEA">
        <w:trPr>
          <w:trHeight w:val="300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实验步骤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实验现象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实验结论</w:t>
            </w:r>
          </w:p>
        </w:tc>
      </w:tr>
      <w:tr w:rsidR="007D3D43" w:rsidTr="00CD2CEA">
        <w:trPr>
          <w:trHeight w:val="61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lastRenderedPageBreak/>
              <w:t>步骤一：取少量待测液于试管中，加入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CaCl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</w:rPr>
              <w:t>溶液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产生白色沉淀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猜想___________不成立</w:t>
            </w:r>
          </w:p>
        </w:tc>
      </w:tr>
      <w:tr w:rsidR="007D3D43" w:rsidTr="00CD2CEA">
        <w:trPr>
          <w:trHeight w:val="1230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步骤二：另取少量待测液于试管中，加入过量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CaCl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</w:rPr>
              <w:t>溶液至不再产生沉淀，过滤，取少量滤液，向其中加入适量稀盐酸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___________气泡产生</w:t>
            </w:r>
          </w:p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>
              <w:rPr>
                <w:rFonts w:ascii="宋体" w:hAnsi="宋体"/>
                <w:color w:val="000000"/>
              </w:rPr>
              <w:t>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>
              <w:rPr>
                <w:rFonts w:ascii="宋体" w:hAnsi="宋体"/>
                <w:color w:val="000000"/>
              </w:rPr>
              <w:t>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>
              <w:rPr>
                <w:rFonts w:ascii="宋体" w:hAnsi="宋体"/>
                <w:color w:val="000000"/>
              </w:rPr>
              <w:t>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>
              <w:rPr>
                <w:rFonts w:ascii="宋体" w:hAnsi="宋体"/>
                <w:color w:val="000000"/>
              </w:rPr>
              <w:t>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”)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猜想③不成立</w:t>
            </w:r>
          </w:p>
        </w:tc>
      </w:tr>
      <w:tr w:rsidR="007D3D43" w:rsidTr="00CD2CEA">
        <w:trPr>
          <w:trHeight w:val="600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步骤三：另取步骤二的少量滤液，向其中滴入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～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宋体" w:hAnsi="宋体"/>
                <w:color w:val="000000"/>
              </w:rPr>
              <w:t>滴无色酚酞试液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试液变红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猜想___________成立</w:t>
            </w:r>
          </w:p>
        </w:tc>
      </w:tr>
    </w:tbl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写出步骤一中反应的化学方程式___________。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【反思与交流】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反应物的量不同，可能导致生成物的种类不同。</w:t>
      </w:r>
    </w:p>
    <w:p w:rsidR="007D3D43" w:rsidRDefault="007D3D43" w:rsidP="007D3D43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proofErr w:type="gramStart"/>
      <w:r>
        <w:rPr>
          <w:rFonts w:ascii="宋体" w:hAnsi="宋体"/>
          <w:color w:val="000000"/>
        </w:rPr>
        <w:t>④</w:t>
      </w:r>
      <w:r>
        <w:rPr>
          <w:color w:val="000000"/>
        </w:rPr>
        <w:t xml:space="preserve">    (2).</w:t>
      </w:r>
      <w:proofErr w:type="gramEnd"/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无</w:t>
      </w:r>
      <w:r>
        <w:rPr>
          <w:color w:val="000000"/>
        </w:rPr>
        <w:t xml:space="preserve">    (3). </w:t>
      </w:r>
      <w:proofErr w:type="gramStart"/>
      <w:r>
        <w:rPr>
          <w:rFonts w:ascii="宋体" w:hAnsi="宋体"/>
          <w:color w:val="000000"/>
        </w:rPr>
        <w:t>①</w:t>
      </w:r>
      <w:r>
        <w:rPr>
          <w:color w:val="000000"/>
        </w:rPr>
        <w:t xml:space="preserve">    (4).</w:t>
      </w:r>
      <w:proofErr w:type="gramEnd"/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 + 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 xml:space="preserve">3 = </w:t>
      </w:r>
      <w:r>
        <w:rPr>
          <w:rFonts w:ascii="Times New Roman" w:eastAsia="Times New Roman" w:hAnsi="Times New Roman" w:cs="Times New Roman"/>
          <w:color w:val="000000"/>
        </w:rPr>
        <w:t>CaCO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↓+ 2NaCl</w:t>
      </w:r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[</w:t>
      </w:r>
      <w:r>
        <w:rPr>
          <w:color w:val="000000"/>
        </w:rPr>
        <w:t>实验与结论</w:t>
      </w:r>
      <w:r>
        <w:rPr>
          <w:color w:val="000000"/>
        </w:rPr>
        <w:t>]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步骤一：取少量待测液于试管中，加入</w:t>
      </w:r>
      <w:r>
        <w:rPr>
          <w:color w:val="000000"/>
        </w:rPr>
        <w:t>CaCl</w:t>
      </w:r>
      <w:r>
        <w:rPr>
          <w:color w:val="000000"/>
          <w:vertAlign w:val="subscript"/>
        </w:rPr>
        <w:t>2</w:t>
      </w:r>
      <w:r>
        <w:rPr>
          <w:color w:val="000000"/>
        </w:rPr>
        <w:t>溶液，产生白色沉淀，说明滤液中含以碳酸钠，猜想</w:t>
      </w:r>
      <w:r>
        <w:rPr>
          <w:color w:val="000000"/>
        </w:rPr>
        <w:t>④</w:t>
      </w:r>
      <w:r>
        <w:rPr>
          <w:color w:val="000000"/>
        </w:rPr>
        <w:t>不成立；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步骤二：另取少量待测液于试管中，加入过量</w:t>
      </w:r>
      <w:r>
        <w:rPr>
          <w:color w:val="000000"/>
        </w:rPr>
        <w:t>CaCl</w:t>
      </w:r>
      <w:r>
        <w:rPr>
          <w:color w:val="000000"/>
          <w:vertAlign w:val="subscript"/>
        </w:rPr>
        <w:t>2</w:t>
      </w:r>
      <w:r>
        <w:rPr>
          <w:color w:val="000000"/>
        </w:rPr>
        <w:t>溶液至不再产生沉淀，过滤，取少量滤液，向其中加入适量稀盐酸无气泡产生，说明滤液中不含碳酸氢钠，证明猜想</w:t>
      </w:r>
      <w:r>
        <w:rPr>
          <w:color w:val="000000"/>
        </w:rPr>
        <w:t>③</w:t>
      </w:r>
      <w:r>
        <w:rPr>
          <w:color w:val="000000"/>
        </w:rPr>
        <w:t>不成立；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步骤三：另取步骤二的少量滤液，向其中滴入</w:t>
      </w:r>
      <w:r>
        <w:rPr>
          <w:color w:val="000000"/>
        </w:rPr>
        <w:t>2</w:t>
      </w:r>
      <w:r>
        <w:rPr>
          <w:color w:val="000000"/>
        </w:rPr>
        <w:t>～</w:t>
      </w:r>
      <w:r>
        <w:rPr>
          <w:color w:val="000000"/>
        </w:rPr>
        <w:t>3</w:t>
      </w:r>
      <w:r>
        <w:rPr>
          <w:color w:val="000000"/>
        </w:rPr>
        <w:t>滴无色酚酞试液试液变红</w:t>
      </w:r>
      <w:r>
        <w:rPr>
          <w:color w:val="000000"/>
        </w:rPr>
        <w:t xml:space="preserve"> </w:t>
      </w:r>
      <w:r>
        <w:rPr>
          <w:color w:val="000000"/>
        </w:rPr>
        <w:t>，说明溶液显碱性</w:t>
      </w:r>
      <w:r>
        <w:rPr>
          <w:color w:val="000000"/>
        </w:rPr>
        <w:t xml:space="preserve"> </w:t>
      </w:r>
      <w:r>
        <w:rPr>
          <w:color w:val="000000"/>
        </w:rPr>
        <w:t>含有氢氧化钠，猜想</w:t>
      </w:r>
      <w:r>
        <w:rPr>
          <w:color w:val="000000"/>
        </w:rPr>
        <w:t>①</w:t>
      </w:r>
      <w:r>
        <w:rPr>
          <w:color w:val="000000"/>
        </w:rPr>
        <w:t>成立；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步骤一中碳酸钠和氯化钙生成碳酸钙沉淀和氯化钠，化学方程式</w:t>
      </w:r>
      <w:r>
        <w:rPr>
          <w:color w:val="000000"/>
        </w:rPr>
        <w:t>CaCl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+ Na</w:t>
      </w:r>
      <w:r>
        <w:rPr>
          <w:color w:val="000000"/>
          <w:vertAlign w:val="subscript"/>
        </w:rPr>
        <w:t>2</w:t>
      </w:r>
      <w:r>
        <w:rPr>
          <w:color w:val="000000"/>
        </w:rPr>
        <w:t>CO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= CaCO</w:t>
      </w:r>
      <w:r>
        <w:rPr>
          <w:color w:val="000000"/>
          <w:vertAlign w:val="subscript"/>
        </w:rPr>
        <w:t>3</w:t>
      </w:r>
      <w:r>
        <w:rPr>
          <w:color w:val="000000"/>
        </w:rPr>
        <w:t>↓+ 2NaCl</w:t>
      </w:r>
      <w:r>
        <w:rPr>
          <w:color w:val="000000"/>
        </w:rPr>
        <w:t>，故填：</w:t>
      </w:r>
      <w:r>
        <w:rPr>
          <w:color w:val="000000"/>
        </w:rPr>
        <w:t>④</w:t>
      </w:r>
      <w:r>
        <w:rPr>
          <w:color w:val="000000"/>
        </w:rPr>
        <w:t>；无；</w:t>
      </w:r>
      <w:r>
        <w:rPr>
          <w:color w:val="000000"/>
        </w:rPr>
        <w:t>①</w:t>
      </w:r>
      <w:r>
        <w:rPr>
          <w:color w:val="000000"/>
        </w:rPr>
        <w:t>；</w:t>
      </w:r>
      <w:r>
        <w:rPr>
          <w:color w:val="000000"/>
        </w:rPr>
        <w:t>CaCl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+ Na</w:t>
      </w:r>
      <w:r>
        <w:rPr>
          <w:color w:val="000000"/>
          <w:vertAlign w:val="subscript"/>
        </w:rPr>
        <w:t>2</w:t>
      </w:r>
      <w:r>
        <w:rPr>
          <w:color w:val="000000"/>
        </w:rPr>
        <w:t>CO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= CaCO</w:t>
      </w:r>
      <w:r>
        <w:rPr>
          <w:color w:val="000000"/>
          <w:vertAlign w:val="subscript"/>
        </w:rPr>
        <w:t>3</w:t>
      </w:r>
      <w:r>
        <w:rPr>
          <w:color w:val="000000"/>
        </w:rPr>
        <w:t>↓+ 2NaCl</w:t>
      </w:r>
      <w:r>
        <w:rPr>
          <w:color w:val="000000"/>
        </w:rPr>
        <w:t>。</w:t>
      </w:r>
      <w:r>
        <w:rPr>
          <w:color w:val="000000"/>
        </w:rPr>
        <w:br/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四、计算题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>
        <w:rPr>
          <w:rFonts w:ascii="宋体" w:hAnsi="宋体"/>
          <w:b/>
          <w:color w:val="000000"/>
          <w:sz w:val="24"/>
        </w:rPr>
        <w:t>本大题共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>
        <w:rPr>
          <w:rFonts w:ascii="宋体" w:hAnsi="宋体"/>
          <w:b/>
          <w:color w:val="000000"/>
          <w:sz w:val="24"/>
        </w:rPr>
        <w:t>个小题，共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7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某工厂生产的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产品中含有杂质</w:t>
      </w:r>
      <w:r>
        <w:rPr>
          <w:rFonts w:ascii="Times New Roman" w:eastAsia="Times New Roman" w:hAnsi="Times New Roman" w:cs="Times New Roman"/>
          <w:color w:val="000000"/>
        </w:rPr>
        <w:t>MgCl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，化学兴趣小组取</w:t>
      </w:r>
      <w:r>
        <w:rPr>
          <w:rFonts w:ascii="Times New Roman" w:eastAsia="Times New Roman" w:hAnsi="Times New Roman" w:cs="Times New Roman"/>
          <w:color w:val="000000"/>
        </w:rPr>
        <w:t>100g</w:t>
      </w:r>
      <w:r>
        <w:rPr>
          <w:rFonts w:ascii="宋体" w:hAnsi="宋体"/>
          <w:color w:val="000000"/>
        </w:rPr>
        <w:t>样品完全溶解于</w:t>
      </w:r>
      <w:r>
        <w:rPr>
          <w:rFonts w:ascii="Times New Roman" w:eastAsia="Times New Roman" w:hAnsi="Times New Roman" w:cs="Times New Roman"/>
          <w:color w:val="000000"/>
        </w:rPr>
        <w:t>313.6g</w:t>
      </w:r>
      <w:r>
        <w:rPr>
          <w:rFonts w:ascii="宋体" w:hAnsi="宋体"/>
          <w:color w:val="000000"/>
        </w:rPr>
        <w:t>水中，向该溶液中分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次加入一定浓度的氢氧化钠溶液，每次</w:t>
      </w:r>
      <w:r>
        <w:rPr>
          <w:rFonts w:ascii="Times New Roman" w:eastAsia="Times New Roman" w:hAnsi="Times New Roman" w:cs="Times New Roman"/>
          <w:color w:val="000000"/>
        </w:rPr>
        <w:t>30g</w:t>
      </w:r>
      <w:r>
        <w:rPr>
          <w:rFonts w:ascii="宋体" w:hAnsi="宋体"/>
          <w:color w:val="000000"/>
        </w:rPr>
        <w:t>，充分反应。测得实验数据如下表所示：</w:t>
      </w:r>
    </w:p>
    <w:tbl>
      <w:tblPr>
        <w:tblW w:w="7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820"/>
        <w:gridCol w:w="885"/>
        <w:gridCol w:w="900"/>
        <w:gridCol w:w="900"/>
        <w:gridCol w:w="900"/>
        <w:gridCol w:w="900"/>
      </w:tblGrid>
      <w:tr w:rsidR="007D3D43" w:rsidTr="00CD2CEA">
        <w:trPr>
          <w:trHeight w:val="33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次数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次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次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宋体" w:hAnsi="宋体"/>
                <w:color w:val="000000"/>
              </w:rPr>
              <w:t>次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宋体" w:hAnsi="宋体"/>
                <w:color w:val="000000"/>
              </w:rPr>
              <w:t>次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宋体" w:hAnsi="宋体"/>
                <w:color w:val="000000"/>
              </w:rPr>
              <w:t>次</w:t>
            </w:r>
          </w:p>
        </w:tc>
      </w:tr>
      <w:tr w:rsidR="007D3D43" w:rsidTr="00CD2CEA">
        <w:trPr>
          <w:trHeight w:val="33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加入氢氧化钠溶液的质量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/g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7D3D43" w:rsidTr="00CD2CEA">
        <w:trPr>
          <w:trHeight w:val="33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累计生成沉淀的质量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/g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7D3D43" w:rsidRDefault="007D3D43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11.6</w:t>
            </w:r>
          </w:p>
        </w:tc>
      </w:tr>
    </w:tbl>
    <w:p w:rsidR="007D3D43" w:rsidRDefault="007D3D43" w:rsidP="007D3D4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(</w:t>
      </w:r>
      <w:r>
        <w:rPr>
          <w:rFonts w:ascii="宋体" w:hAnsi="宋体"/>
          <w:color w:val="000000"/>
        </w:rPr>
        <w:t>注：发生反应的化学方程式为</w:t>
      </w:r>
      <w:r>
        <w:rPr>
          <w:rFonts w:ascii="Times New Roman" w:eastAsia="Times New Roman" w:hAnsi="Times New Roman" w:cs="Times New Roman"/>
          <w:color w:val="000000"/>
        </w:rPr>
        <w:t xml:space="preserve"> MgCl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＋</w:t>
      </w:r>
      <w:r>
        <w:rPr>
          <w:rFonts w:ascii="Times New Roman" w:eastAsia="Times New Roman" w:hAnsi="Times New Roman" w:cs="Times New Roman"/>
          <w:color w:val="000000"/>
        </w:rPr>
        <w:t>2NaOH = Mg(OH)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↓</w:t>
      </w:r>
      <w:r>
        <w:rPr>
          <w:rFonts w:ascii="宋体" w:hAnsi="宋体"/>
          <w:color w:val="000000"/>
        </w:rPr>
        <w:t>＋</w:t>
      </w:r>
      <w:r>
        <w:rPr>
          <w:rFonts w:ascii="Times New Roman" w:eastAsia="Times New Roman" w:hAnsi="Times New Roman" w:cs="Times New Roman"/>
          <w:color w:val="000000"/>
        </w:rPr>
        <w:t>2NaCl)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请完成下列各题：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第</w:t>
      </w:r>
      <w:r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次恰好完全反应。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样品中</w:t>
      </w:r>
      <w:r>
        <w:rPr>
          <w:rFonts w:ascii="Times New Roman" w:eastAsia="Times New Roman" w:hAnsi="Times New Roman" w:cs="Times New Roman"/>
          <w:color w:val="000000"/>
        </w:rPr>
        <w:t>MgCl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的质量是</w:t>
      </w:r>
      <w:r>
        <w:rPr>
          <w:rFonts w:ascii="Times New Roman" w:eastAsia="Times New Roman" w:hAnsi="Times New Roman" w:cs="Times New Roman"/>
          <w:color w:val="000000"/>
        </w:rPr>
        <w:t>___________g</w:t>
      </w:r>
      <w:r>
        <w:rPr>
          <w:rFonts w:ascii="宋体" w:hAnsi="宋体"/>
          <w:color w:val="000000"/>
        </w:rPr>
        <w:t>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计算恰好完全反应时所得溶液的溶质质量分数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写出规范的计算过程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7D3D43" w:rsidRDefault="007D3D43" w:rsidP="007D3D43">
      <w:pPr>
        <w:spacing w:line="360" w:lineRule="auto"/>
        <w:textAlignment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color w:val="2E75B6"/>
        </w:rPr>
        <w:t>【答案】</w:t>
      </w:r>
      <w:r>
        <w:rPr>
          <w:rFonts w:ascii="Times New Roman" w:eastAsia="Times New Roman" w:hAnsi="Times New Roman" w:cs="Times New Roman"/>
          <w:color w:val="000000"/>
        </w:rPr>
        <w:t xml:space="preserve">(1) 4  (2) </w:t>
      </w:r>
      <w:r>
        <w:rPr>
          <w:rFonts w:ascii="宋体" w:hAnsi="宋体"/>
          <w:color w:val="000000"/>
        </w:rPr>
        <w:t>解：设生成氢氧化镁的质量为</w:t>
      </w:r>
      <w:r>
        <w:rPr>
          <w:rFonts w:ascii="Times New Roman" w:eastAsia="Times New Roman" w:hAnsi="Times New Roman" w:cs="Times New Roman"/>
          <w:i/>
          <w:color w:val="000000"/>
        </w:rPr>
        <w:t>y</w:t>
      </w:r>
    </w:p>
    <w:p w:rsidR="007D3D43" w:rsidRDefault="007D3D43" w:rsidP="007D3D43">
      <w:pPr>
        <w:spacing w:line="360" w:lineRule="auto"/>
        <w:jc w:val="left"/>
        <w:textAlignment w:val="center"/>
        <w:rPr>
          <w:color w:val="000000"/>
        </w:rPr>
      </w:pPr>
      <w:r>
        <w:object w:dxaOrig="3945" w:dyaOrig="1800">
          <v:shape id="_x0000_i1032" type="#_x0000_t75" alt="学科网(www.zxxk.com)--教育资源门户，提供试卷、教案、课件、论文、素材以及各类教学资源下载，还有大量而丰富的教学相关资讯！" style="width:197.5pt;height:90pt" o:ole="">
            <v:imagedata r:id="rId35" o:title="eqIdde2ee1444d2b49d98665b791f62cb6d6"/>
          </v:shape>
          <o:OLEObject Type="Embed" ProgID="Equation.DSMT4" ShapeID="_x0000_i1032" DrawAspect="Content" ObjectID="_1687004707" r:id="rId36"/>
        </w:objec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</w:rPr>
        <w:t>=19g</w:t>
      </w:r>
      <w:r>
        <w:rPr>
          <w:rFonts w:ascii="宋体" w:hAnsi="宋体"/>
          <w:color w:val="000000"/>
        </w:rPr>
        <w:t>。</w:t>
      </w:r>
      <w:r>
        <w:rPr>
          <w:color w:val="000000"/>
        </w:rPr>
        <w:br/>
      </w:r>
      <w:r>
        <w:rPr>
          <w:rFonts w:ascii="宋体" w:hAnsi="宋体"/>
          <w:color w:val="000000"/>
        </w:rPr>
        <w:t>答：样品中</w:t>
      </w:r>
      <w:r>
        <w:rPr>
          <w:rFonts w:ascii="Times New Roman" w:eastAsia="Times New Roman" w:hAnsi="Times New Roman" w:cs="Times New Roman"/>
          <w:color w:val="000000"/>
        </w:rPr>
        <w:t>MgCl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的质量是</w:t>
      </w:r>
      <w:r>
        <w:rPr>
          <w:rFonts w:ascii="Times New Roman" w:eastAsia="Times New Roman" w:hAnsi="Times New Roman" w:cs="Times New Roman"/>
          <w:color w:val="000000"/>
        </w:rPr>
        <w:t>19g</w:t>
      </w:r>
      <w:r>
        <w:rPr>
          <w:rFonts w:ascii="宋体" w:hAnsi="宋体"/>
          <w:color w:val="000000"/>
        </w:rPr>
        <w:t>。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解：设生成氯化钠的质量为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object w:dxaOrig="3915" w:dyaOrig="1800">
          <v:shape id="_x0000_i1033" type="#_x0000_t75" alt="学科网(www.zxxk.com)--教育资源门户，提供试卷、教案、课件、论文、素材以及各类教学资源下载，还有大量而丰富的教学相关资讯！" style="width:196pt;height:90pt" o:ole="">
            <v:imagedata r:id="rId37" o:title="eqIde727f8a041474bfba2614fd67464db8b"/>
          </v:shape>
          <o:OLEObject Type="Embed" ProgID="Equation.DSMT4" ShapeID="_x0000_i1033" DrawAspect="Content" ObjectID="_1687004708" r:id="rId38"/>
        </w:object>
      </w:r>
      <w:r>
        <w:rPr>
          <w:color w:val="000000"/>
        </w:rPr>
        <w:br/>
      </w:r>
      <w:r>
        <w:rPr>
          <w:rFonts w:ascii="宋体" w:hAnsi="宋体"/>
          <w:color w:val="000000"/>
        </w:rPr>
        <w:t>得</w:t>
      </w:r>
      <w:r>
        <w:rPr>
          <w:rFonts w:ascii="Times New Roman" w:eastAsia="Times New Roman" w:hAnsi="Times New Roman" w:cs="Times New Roman"/>
          <w:color w:val="000000"/>
        </w:rPr>
        <w:t>x = 23.4 g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反应后所得溶液的溶质质量为：</w:t>
      </w:r>
      <w:r>
        <w:rPr>
          <w:rFonts w:ascii="Times New Roman" w:eastAsia="Times New Roman" w:hAnsi="Times New Roman" w:cs="Times New Roman"/>
          <w:color w:val="000000"/>
        </w:rPr>
        <w:t>100g-19g+23.4g=104.4g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反应后所得溶液的质量为：</w:t>
      </w:r>
      <w:r>
        <w:rPr>
          <w:rFonts w:ascii="Times New Roman" w:eastAsia="Times New Roman" w:hAnsi="Times New Roman" w:cs="Times New Roman"/>
          <w:color w:val="000000"/>
        </w:rPr>
        <w:t>100g+313.6g+4×30g-11.6g=522g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反应后所得溶液的溶质质量分数为：</w:t>
      </w:r>
      <w:r>
        <w:object w:dxaOrig="2160" w:dyaOrig="660">
          <v:shape id="_x0000_i1034" type="#_x0000_t75" alt="学科网(www.zxxk.com)--教育资源门户，提供试卷、教案、课件、论文、素材以及各类教学资源下载，还有大量而丰富的教学相关资讯！" style="width:108pt;height:33pt" o:ole="">
            <v:imagedata r:id="rId39" o:title="eqIdb452690517a44c30b9ecf8b959878d9a"/>
          </v:shape>
          <o:OLEObject Type="Embed" ProgID="Equation.DSMT4" ShapeID="_x0000_i1034" DrawAspect="Content" ObjectID="_1687004709" r:id="rId40"/>
        </w:object>
      </w:r>
      <w:r>
        <w:rPr>
          <w:color w:val="000000"/>
        </w:rPr>
        <w:br/>
      </w:r>
      <w:r>
        <w:rPr>
          <w:rFonts w:ascii="宋体" w:hAnsi="宋体"/>
          <w:color w:val="000000"/>
        </w:rPr>
        <w:t>答：反应后所得溶液溶质质量分数为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％。</w:t>
      </w:r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7D3D43" w:rsidRDefault="007D3D43" w:rsidP="007D3D4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7D3D43" w:rsidRDefault="007D3D43" w:rsidP="007D3D43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由图表可知，加入到第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次时，累计生成沉淀的质量为</w:t>
      </w:r>
      <w:r>
        <w:rPr>
          <w:rFonts w:ascii="Times New Roman" w:eastAsia="Times New Roman" w:hAnsi="Times New Roman" w:cs="Times New Roman"/>
          <w:color w:val="000000"/>
        </w:rPr>
        <w:t>11.6g</w:t>
      </w:r>
      <w:r>
        <w:rPr>
          <w:rFonts w:ascii="宋体" w:hAnsi="宋体"/>
          <w:color w:val="000000"/>
        </w:rPr>
        <w:t>，第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次再加入氢氧化钠，沉淀不再增加，即第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次恰好完全反应；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(2) </w:t>
      </w:r>
      <w:r>
        <w:rPr>
          <w:rFonts w:ascii="宋体" w:hAnsi="宋体"/>
          <w:color w:val="000000"/>
        </w:rPr>
        <w:t>见答案；</w:t>
      </w:r>
    </w:p>
    <w:p w:rsidR="007D3D43" w:rsidRDefault="007D3D43" w:rsidP="007D3D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见答案。</w:t>
      </w:r>
    </w:p>
    <w:p w:rsidR="009E16D7" w:rsidRPr="007D3D43" w:rsidRDefault="009E16D7" w:rsidP="007D3D43"/>
    <w:sectPr w:rsidR="009E16D7" w:rsidRPr="007D3D43" w:rsidSect="00C321EB">
      <w:headerReference w:type="default" r:id="rId41"/>
      <w:headerReference w:type="first" r:id="rId42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FDF" w:rsidRDefault="00894FDF" w:rsidP="002F6109">
      <w:pPr>
        <w:rPr>
          <w:rFonts w:hint="eastAsia"/>
        </w:rPr>
      </w:pPr>
      <w:r>
        <w:separator/>
      </w:r>
    </w:p>
  </w:endnote>
  <w:endnote w:type="continuationSeparator" w:id="0">
    <w:p w:rsidR="00894FDF" w:rsidRDefault="00894FDF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FDF" w:rsidRDefault="00894FDF" w:rsidP="002F6109">
      <w:pPr>
        <w:rPr>
          <w:rFonts w:hint="eastAsia"/>
        </w:rPr>
      </w:pPr>
      <w:r>
        <w:separator/>
      </w:r>
    </w:p>
  </w:footnote>
  <w:footnote w:type="continuationSeparator" w:id="0">
    <w:p w:rsidR="00894FDF" w:rsidRDefault="00894FDF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894FDF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B5DA1C7" wp14:editId="42140923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014EAC"/>
    <w:rsid w:val="00091809"/>
    <w:rsid w:val="001A266E"/>
    <w:rsid w:val="001D16EF"/>
    <w:rsid w:val="00243091"/>
    <w:rsid w:val="002F6109"/>
    <w:rsid w:val="00316822"/>
    <w:rsid w:val="00365267"/>
    <w:rsid w:val="0037508F"/>
    <w:rsid w:val="00526154"/>
    <w:rsid w:val="005A4E58"/>
    <w:rsid w:val="005C3ECA"/>
    <w:rsid w:val="005D569C"/>
    <w:rsid w:val="005E49AF"/>
    <w:rsid w:val="00647FEF"/>
    <w:rsid w:val="0067177F"/>
    <w:rsid w:val="00684C93"/>
    <w:rsid w:val="007A36F9"/>
    <w:rsid w:val="007D3D43"/>
    <w:rsid w:val="00822244"/>
    <w:rsid w:val="00894FDF"/>
    <w:rsid w:val="008A01B2"/>
    <w:rsid w:val="008A73BE"/>
    <w:rsid w:val="009B75F8"/>
    <w:rsid w:val="009E16D7"/>
    <w:rsid w:val="00AB4C56"/>
    <w:rsid w:val="00B7095D"/>
    <w:rsid w:val="00B84B55"/>
    <w:rsid w:val="00C1526D"/>
    <w:rsid w:val="00C47E10"/>
    <w:rsid w:val="00D37148"/>
    <w:rsid w:val="00E0305B"/>
    <w:rsid w:val="00E57577"/>
    <w:rsid w:val="00ED0A08"/>
    <w:rsid w:val="00F27C71"/>
    <w:rsid w:val="00F535C0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oleObject" Target="embeddings/oleObject4.bin"/><Relationship Id="rId39" Type="http://schemas.openxmlformats.org/officeDocument/2006/relationships/image" Target="media/image23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34" Type="http://schemas.openxmlformats.org/officeDocument/2006/relationships/image" Target="media/image20.wmf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5" Type="http://schemas.openxmlformats.org/officeDocument/2006/relationships/image" Target="media/image15.wmf"/><Relationship Id="rId33" Type="http://schemas.openxmlformats.org/officeDocument/2006/relationships/oleObject" Target="embeddings/oleObject7.bin"/><Relationship Id="rId38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oleObject" Target="embeddings/oleObject1.bin"/><Relationship Id="rId29" Type="http://schemas.openxmlformats.org/officeDocument/2006/relationships/image" Target="media/image17.png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image" Target="media/image19.wmf"/><Relationship Id="rId37" Type="http://schemas.openxmlformats.org/officeDocument/2006/relationships/image" Target="media/image22.wmf"/><Relationship Id="rId40" Type="http://schemas.openxmlformats.org/officeDocument/2006/relationships/oleObject" Target="embeddings/oleObject10.bin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oleObject" Target="embeddings/oleObject3.bin"/><Relationship Id="rId28" Type="http://schemas.openxmlformats.org/officeDocument/2006/relationships/oleObject" Target="embeddings/oleObject5.bin"/><Relationship Id="rId36" Type="http://schemas.openxmlformats.org/officeDocument/2006/relationships/oleObject" Target="embeddings/oleObject8.bin"/><Relationship Id="rId10" Type="http://schemas.openxmlformats.org/officeDocument/2006/relationships/image" Target="media/image3.png"/><Relationship Id="rId19" Type="http://schemas.openxmlformats.org/officeDocument/2006/relationships/image" Target="media/image12.wmf"/><Relationship Id="rId31" Type="http://schemas.openxmlformats.org/officeDocument/2006/relationships/oleObject" Target="embeddings/oleObject6.bin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wmf"/><Relationship Id="rId27" Type="http://schemas.openxmlformats.org/officeDocument/2006/relationships/image" Target="media/image16.wmf"/><Relationship Id="rId30" Type="http://schemas.openxmlformats.org/officeDocument/2006/relationships/image" Target="media/image18.wmf"/><Relationship Id="rId35" Type="http://schemas.openxmlformats.org/officeDocument/2006/relationships/image" Target="media/image21.wmf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1144</Words>
  <Characters>6526</Characters>
  <Application>Microsoft Office Word</Application>
  <DocSecurity>0</DocSecurity>
  <Lines>54</Lines>
  <Paragraphs>15</Paragraphs>
  <ScaleCrop>false</ScaleCrop>
  <Company>China</Company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2021-07-05T07:34:00Z</dcterms:created>
  <dcterms:modified xsi:type="dcterms:W3CDTF">2021-07-05T07:35:00Z</dcterms:modified>
</cp:coreProperties>
</file>