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08C" w:rsidRPr="00A5008C" w:rsidRDefault="00A5008C" w:rsidP="00A5008C">
      <w:pPr>
        <w:spacing w:line="360" w:lineRule="auto"/>
        <w:jc w:val="center"/>
        <w:rPr>
          <w:color w:val="FF0000"/>
          <w:sz w:val="32"/>
          <w:szCs w:val="32"/>
        </w:rPr>
      </w:pPr>
      <w:r w:rsidRPr="00A5008C">
        <w:rPr>
          <w:rFonts w:ascii="Times New Roman" w:eastAsia="新宋体" w:hAnsi="Times New Roman" w:hint="eastAsia"/>
          <w:b/>
          <w:color w:val="FF0000"/>
          <w:sz w:val="32"/>
          <w:szCs w:val="32"/>
        </w:rPr>
        <w:t>2021</w:t>
      </w:r>
      <w:r w:rsidRPr="00A5008C">
        <w:rPr>
          <w:rFonts w:ascii="Times New Roman" w:eastAsia="新宋体" w:hAnsi="Times New Roman" w:hint="eastAsia"/>
          <w:b/>
          <w:color w:val="FF0000"/>
          <w:sz w:val="32"/>
          <w:szCs w:val="32"/>
        </w:rPr>
        <w:t>年</w:t>
      </w:r>
      <w:bookmarkStart w:id="0" w:name="_GoBack"/>
      <w:r w:rsidRPr="00A5008C">
        <w:rPr>
          <w:rFonts w:ascii="Times New Roman" w:eastAsia="新宋体" w:hAnsi="Times New Roman" w:hint="eastAsia"/>
          <w:b/>
          <w:color w:val="FF0000"/>
          <w:sz w:val="32"/>
          <w:szCs w:val="32"/>
        </w:rPr>
        <w:t>山东省泰安市</w:t>
      </w:r>
      <w:bookmarkEnd w:id="0"/>
      <w:r w:rsidRPr="00A5008C">
        <w:rPr>
          <w:rFonts w:ascii="Times New Roman" w:eastAsia="新宋体" w:hAnsi="Times New Roman" w:hint="eastAsia"/>
          <w:b/>
          <w:color w:val="FF0000"/>
          <w:sz w:val="32"/>
          <w:szCs w:val="32"/>
        </w:rPr>
        <w:t>中考化学试卷</w:t>
      </w:r>
    </w:p>
    <w:p w:rsidR="00A5008C" w:rsidRDefault="00A5008C" w:rsidP="00A5008C">
      <w:pPr>
        <w:spacing w:line="360" w:lineRule="auto"/>
      </w:pPr>
      <w:r>
        <w:rPr>
          <w:rFonts w:ascii="Times New Roman" w:eastAsia="新宋体" w:hAnsi="Times New Roman" w:hint="eastAsia"/>
          <w:b/>
          <w:szCs w:val="21"/>
        </w:rPr>
        <w:t>一、选择题（本题包括</w:t>
      </w:r>
      <w:r>
        <w:rPr>
          <w:rFonts w:ascii="Times New Roman" w:eastAsia="新宋体" w:hAnsi="Times New Roman" w:hint="eastAsia"/>
          <w:b/>
          <w:szCs w:val="21"/>
        </w:rPr>
        <w:t>20</w:t>
      </w:r>
      <w:r>
        <w:rPr>
          <w:rFonts w:ascii="Times New Roman" w:eastAsia="新宋体" w:hAnsi="Times New Roman" w:hint="eastAsia"/>
          <w:b/>
          <w:szCs w:val="21"/>
        </w:rPr>
        <w:t>小题，每小题</w:t>
      </w:r>
      <w:r>
        <w:rPr>
          <w:rFonts w:ascii="Times New Roman" w:eastAsia="新宋体" w:hAnsi="Times New Roman" w:hint="eastAsia"/>
          <w:b/>
          <w:szCs w:val="21"/>
        </w:rPr>
        <w:t>1</w:t>
      </w:r>
      <w:r>
        <w:rPr>
          <w:rFonts w:ascii="Times New Roman" w:eastAsia="新宋体" w:hAnsi="Times New Roman" w:hint="eastAsia"/>
          <w:b/>
          <w:szCs w:val="21"/>
        </w:rPr>
        <w:t>分，共</w:t>
      </w:r>
      <w:r>
        <w:rPr>
          <w:rFonts w:ascii="Times New Roman" w:eastAsia="新宋体" w:hAnsi="Times New Roman" w:hint="eastAsia"/>
          <w:b/>
          <w:szCs w:val="21"/>
        </w:rPr>
        <w:t>20</w:t>
      </w:r>
      <w:r>
        <w:rPr>
          <w:rFonts w:ascii="Times New Roman" w:eastAsia="新宋体" w:hAnsi="Times New Roman" w:hint="eastAsia"/>
          <w:b/>
          <w:szCs w:val="21"/>
        </w:rPr>
        <w:t>分。每小题只有一个选项符合题意。）</w:t>
      </w:r>
    </w:p>
    <w:p w:rsidR="00A5008C" w:rsidRDefault="00A5008C" w:rsidP="00A5008C">
      <w:pPr>
        <w:spacing w:line="360" w:lineRule="auto"/>
        <w:ind w:left="273" w:hangingChars="130" w:hanging="273"/>
      </w:pPr>
      <w:r>
        <w:rPr>
          <w:rFonts w:ascii="Times New Roman" w:eastAsia="新宋体" w:hAnsi="Times New Roman" w:hint="eastAsia"/>
          <w:szCs w:val="21"/>
        </w:rPr>
        <w:t>1</w:t>
      </w:r>
      <w:r>
        <w:rPr>
          <w:rFonts w:ascii="Times New Roman" w:eastAsia="新宋体" w:hAnsi="Times New Roman" w:hint="eastAsia"/>
          <w:szCs w:val="21"/>
        </w:rPr>
        <w:t>．经典永流传。中国诗词既蕴含人文思想，又焕发理性光辉。对下列诗词划线部分的化学解释不合理的是（　　）</w:t>
      </w:r>
    </w:p>
    <w:p w:rsidR="00A5008C" w:rsidRDefault="00A5008C" w:rsidP="00A5008C">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u w:val="single"/>
        </w:rPr>
        <w:t>花气袭人知骤暖</w:t>
      </w:r>
      <w:r>
        <w:rPr>
          <w:rFonts w:ascii="Times New Roman" w:eastAsia="新宋体" w:hAnsi="Times New Roman" w:hint="eastAsia"/>
          <w:szCs w:val="21"/>
        </w:rPr>
        <w:t>，喜鹊穿树喜新晴﹣﹣温度高，分子运动加快</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．千锤万凿出深山，</w:t>
      </w:r>
      <w:r>
        <w:rPr>
          <w:rFonts w:ascii="Times New Roman" w:eastAsia="新宋体" w:hAnsi="Times New Roman" w:hint="eastAsia"/>
          <w:szCs w:val="21"/>
          <w:u w:val="single"/>
        </w:rPr>
        <w:t>烈火焚烧若等闲</w:t>
      </w:r>
      <w:r>
        <w:rPr>
          <w:rFonts w:ascii="Times New Roman" w:eastAsia="新宋体" w:hAnsi="Times New Roman" w:hint="eastAsia"/>
          <w:szCs w:val="21"/>
        </w:rPr>
        <w:t>﹣﹣煅烧石灰石，不发生化学变化</w:t>
      </w:r>
      <w:r>
        <w:tab/>
      </w:r>
    </w:p>
    <w:p w:rsidR="00A5008C" w:rsidRDefault="00A5008C" w:rsidP="00A5008C">
      <w:pPr>
        <w:spacing w:line="360" w:lineRule="auto"/>
        <w:ind w:leftChars="100" w:left="210" w:firstLineChars="29" w:firstLine="61"/>
        <w:jc w:val="left"/>
      </w:pPr>
      <w:r>
        <w:rPr>
          <w:rFonts w:ascii="Times New Roman" w:eastAsia="新宋体" w:hAnsi="Times New Roman" w:hint="eastAsia"/>
          <w:szCs w:val="21"/>
        </w:rPr>
        <w:t>C</w:t>
      </w:r>
      <w:r>
        <w:rPr>
          <w:rFonts w:ascii="Times New Roman" w:eastAsia="新宋体" w:hAnsi="Times New Roman" w:hint="eastAsia"/>
          <w:szCs w:val="21"/>
        </w:rPr>
        <w:t>．美人首饰侯王印，</w:t>
      </w:r>
      <w:r>
        <w:rPr>
          <w:rFonts w:ascii="Times New Roman" w:eastAsia="新宋体" w:hAnsi="Times New Roman" w:hint="eastAsia"/>
          <w:szCs w:val="21"/>
          <w:u w:val="single"/>
        </w:rPr>
        <w:t>尽是沙中浪底来</w:t>
      </w:r>
      <w:r>
        <w:rPr>
          <w:rFonts w:ascii="Times New Roman" w:eastAsia="新宋体" w:hAnsi="Times New Roman" w:hint="eastAsia"/>
          <w:szCs w:val="21"/>
        </w:rPr>
        <w:t>﹣﹣金的性质稳定，在自然界中以单质形态存在</w:t>
      </w:r>
      <w:r>
        <w:rPr>
          <w:rFonts w:ascii="Times New Roman" w:eastAsia="新宋体" w:hAnsi="Times New Roman" w:hint="eastAsia"/>
          <w:szCs w:val="21"/>
        </w:rPr>
        <w:t>D</w:t>
      </w:r>
      <w:r>
        <w:rPr>
          <w:rFonts w:ascii="Times New Roman" w:eastAsia="新宋体" w:hAnsi="Times New Roman" w:hint="eastAsia"/>
          <w:szCs w:val="21"/>
        </w:rPr>
        <w:t>．何意</w:t>
      </w:r>
      <w:r>
        <w:rPr>
          <w:rFonts w:ascii="Times New Roman" w:eastAsia="新宋体" w:hAnsi="Times New Roman" w:hint="eastAsia"/>
          <w:szCs w:val="21"/>
          <w:u w:val="single"/>
        </w:rPr>
        <w:t>百炼钢</w:t>
      </w:r>
      <w:r>
        <w:rPr>
          <w:rFonts w:ascii="Times New Roman" w:eastAsia="新宋体" w:hAnsi="Times New Roman" w:hint="eastAsia"/>
          <w:szCs w:val="21"/>
        </w:rPr>
        <w:t>，化为绕指柔﹣﹣生铁经不断煅烧捶打氧化，降低碳的含量，变成钢</w:t>
      </w:r>
    </w:p>
    <w:p w:rsidR="00A5008C" w:rsidRDefault="00A5008C" w:rsidP="00A5008C">
      <w:pPr>
        <w:spacing w:line="360" w:lineRule="auto"/>
        <w:ind w:left="273" w:hangingChars="130" w:hanging="273"/>
      </w:pPr>
      <w:r>
        <w:rPr>
          <w:rFonts w:ascii="Times New Roman" w:eastAsia="新宋体" w:hAnsi="Times New Roman" w:hint="eastAsia"/>
          <w:szCs w:val="21"/>
        </w:rPr>
        <w:t>2</w:t>
      </w:r>
      <w:r>
        <w:rPr>
          <w:rFonts w:ascii="Times New Roman" w:eastAsia="新宋体" w:hAnsi="Times New Roman" w:hint="eastAsia"/>
          <w:szCs w:val="21"/>
        </w:rPr>
        <w:t>．树立和践行“绿水青山就是金山银山”的理念，建设美丽家乡人人有责。下列做法不合理的是（　　）</w:t>
      </w:r>
    </w:p>
    <w:p w:rsidR="00A5008C" w:rsidRDefault="00A5008C" w:rsidP="00A5008C">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．绿色出行，积极践行“低碳生活”</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．防治雾霾，禁止使用化石燃料</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．变废为宝，回收利用废旧电池</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．布袋购物，努力减少“白色污染”</w:t>
      </w:r>
    </w:p>
    <w:p w:rsidR="00A5008C" w:rsidRDefault="00A5008C" w:rsidP="00A5008C">
      <w:pPr>
        <w:spacing w:line="360" w:lineRule="auto"/>
        <w:ind w:left="273" w:hangingChars="130" w:hanging="273"/>
      </w:pPr>
      <w:r>
        <w:rPr>
          <w:rFonts w:ascii="Times New Roman" w:eastAsia="新宋体" w:hAnsi="Times New Roman" w:hint="eastAsia"/>
          <w:szCs w:val="21"/>
        </w:rPr>
        <w:t>3</w:t>
      </w:r>
      <w:r>
        <w:rPr>
          <w:rFonts w:ascii="Times New Roman" w:eastAsia="新宋体" w:hAnsi="Times New Roman" w:hint="eastAsia"/>
          <w:szCs w:val="21"/>
        </w:rPr>
        <w:t>．规范的实验操作是实验成功和安全的重要保证。下列实验操作正确的是（　　）</w:t>
      </w:r>
    </w:p>
    <w:p w:rsidR="00A5008C" w:rsidRDefault="00A5008C" w:rsidP="00A5008C">
      <w:pPr>
        <w:tabs>
          <w:tab w:val="left" w:pos="4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609600" cy="774700"/>
            <wp:effectExtent l="0" t="0" r="0" b="6350"/>
            <wp:docPr id="85" name="图片 8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774700"/>
                    </a:xfrm>
                    <a:prstGeom prst="rect">
                      <a:avLst/>
                    </a:prstGeom>
                    <a:noFill/>
                    <a:ln>
                      <a:noFill/>
                    </a:ln>
                  </pic:spPr>
                </pic:pic>
              </a:graphicData>
            </a:graphic>
          </wp:inline>
        </w:drawing>
      </w:r>
      <w:r>
        <w:rPr>
          <w:rFonts w:ascii="Times New Roman" w:eastAsia="新宋体" w:hAnsi="Times New Roman" w:hint="eastAsia"/>
          <w:szCs w:val="21"/>
        </w:rPr>
        <w:t>塞进橡皮塞</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1003300" cy="679450"/>
            <wp:effectExtent l="0" t="0" r="6350" b="6350"/>
            <wp:docPr id="84" name="图片 8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3300" cy="679450"/>
                    </a:xfrm>
                    <a:prstGeom prst="rect">
                      <a:avLst/>
                    </a:prstGeom>
                    <a:noFill/>
                    <a:ln>
                      <a:noFill/>
                    </a:ln>
                  </pic:spPr>
                </pic:pic>
              </a:graphicData>
            </a:graphic>
          </wp:inline>
        </w:drawing>
      </w:r>
      <w:r>
        <w:rPr>
          <w:rFonts w:ascii="Times New Roman" w:eastAsia="新宋体" w:hAnsi="Times New Roman" w:hint="eastAsia"/>
          <w:szCs w:val="21"/>
        </w:rPr>
        <w:t>处理废弃药品</w:t>
      </w:r>
      <w:r>
        <w:tab/>
      </w:r>
    </w:p>
    <w:p w:rsidR="00A5008C" w:rsidRDefault="00A5008C" w:rsidP="00A5008C">
      <w:pPr>
        <w:tabs>
          <w:tab w:val="left" w:pos="4400"/>
        </w:tabs>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717550" cy="908050"/>
            <wp:effectExtent l="0" t="0" r="6350" b="6350"/>
            <wp:docPr id="83" name="图片 8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7550" cy="908050"/>
                    </a:xfrm>
                    <a:prstGeom prst="rect">
                      <a:avLst/>
                    </a:prstGeom>
                    <a:noFill/>
                    <a:ln>
                      <a:noFill/>
                    </a:ln>
                  </pic:spPr>
                </pic:pic>
              </a:graphicData>
            </a:graphic>
          </wp:inline>
        </w:drawing>
      </w:r>
      <w:r>
        <w:rPr>
          <w:rFonts w:ascii="Times New Roman" w:eastAsia="新宋体" w:hAnsi="Times New Roman" w:hint="eastAsia"/>
          <w:szCs w:val="21"/>
        </w:rPr>
        <w:t>蒸发食盐水</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279400" cy="819150"/>
            <wp:effectExtent l="0" t="0" r="6350" b="0"/>
            <wp:docPr id="82" name="图片 8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400" cy="819150"/>
                    </a:xfrm>
                    <a:prstGeom prst="rect">
                      <a:avLst/>
                    </a:prstGeom>
                    <a:noFill/>
                    <a:ln>
                      <a:noFill/>
                    </a:ln>
                  </pic:spPr>
                </pic:pic>
              </a:graphicData>
            </a:graphic>
          </wp:inline>
        </w:drawing>
      </w:r>
      <w:r>
        <w:rPr>
          <w:rFonts w:ascii="Times New Roman" w:eastAsia="新宋体" w:hAnsi="Times New Roman" w:hint="eastAsia"/>
          <w:szCs w:val="21"/>
        </w:rPr>
        <w:t>滴加试剂</w:t>
      </w:r>
    </w:p>
    <w:p w:rsidR="00A5008C" w:rsidRDefault="00A5008C" w:rsidP="00A5008C">
      <w:pPr>
        <w:spacing w:line="360" w:lineRule="auto"/>
        <w:ind w:left="273" w:hangingChars="130" w:hanging="273"/>
      </w:pPr>
      <w:r>
        <w:rPr>
          <w:rFonts w:ascii="Times New Roman" w:eastAsia="新宋体" w:hAnsi="Times New Roman" w:hint="eastAsia"/>
          <w:szCs w:val="21"/>
        </w:rPr>
        <w:t>4</w:t>
      </w:r>
      <w:r>
        <w:rPr>
          <w:rFonts w:ascii="Times New Roman" w:eastAsia="新宋体" w:hAnsi="Times New Roman" w:hint="eastAsia"/>
          <w:szCs w:val="21"/>
        </w:rPr>
        <w:t>．“庄稼一枝花，要靠肥当家”。化学肥料与传统农家肥配合使用，对促进农作物增产、解决粮食短缺问题起了重要作用。下列属于复合肥料的是（　　）</w:t>
      </w:r>
    </w:p>
    <w:p w:rsidR="00A5008C" w:rsidRDefault="00A5008C" w:rsidP="00A5008C">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NH</w:t>
      </w:r>
      <w:r>
        <w:rPr>
          <w:rFonts w:ascii="Times New Roman" w:eastAsia="新宋体" w:hAnsi="Times New Roman" w:hint="eastAsia"/>
          <w:sz w:val="24"/>
          <w:vertAlign w:val="subscript"/>
        </w:rPr>
        <w:t>4</w:t>
      </w:r>
      <w:r>
        <w:rPr>
          <w:rFonts w:ascii="Times New Roman" w:eastAsia="新宋体" w:hAnsi="Times New Roman" w:hint="eastAsia"/>
          <w:szCs w:val="21"/>
        </w:rPr>
        <w:t>H</w:t>
      </w:r>
      <w:r>
        <w:rPr>
          <w:rFonts w:ascii="Times New Roman" w:eastAsia="新宋体" w:hAnsi="Times New Roman" w:hint="eastAsia"/>
          <w:sz w:val="24"/>
          <w:vertAlign w:val="subscript"/>
        </w:rPr>
        <w:t>2</w:t>
      </w:r>
      <w:r>
        <w:rPr>
          <w:rFonts w:ascii="Times New Roman" w:eastAsia="新宋体" w:hAnsi="Times New Roman" w:hint="eastAsia"/>
          <w:szCs w:val="21"/>
        </w:rPr>
        <w:t>PO</w:t>
      </w:r>
      <w:r>
        <w:rPr>
          <w:rFonts w:ascii="Times New Roman" w:eastAsia="新宋体" w:hAnsi="Times New Roman" w:hint="eastAsia"/>
          <w:sz w:val="24"/>
          <w:vertAlign w:val="subscript"/>
        </w:rPr>
        <w:t>4</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K</w:t>
      </w:r>
      <w:r>
        <w:rPr>
          <w:rFonts w:ascii="Times New Roman" w:eastAsia="新宋体" w:hAnsi="Times New Roman" w:hint="eastAsia"/>
          <w:sz w:val="24"/>
          <w:vertAlign w:val="subscript"/>
        </w:rPr>
        <w:t>2</w:t>
      </w:r>
      <w:r>
        <w:rPr>
          <w:rFonts w:ascii="Times New Roman" w:eastAsia="新宋体" w:hAnsi="Times New Roman" w:hint="eastAsia"/>
          <w:szCs w:val="21"/>
        </w:rPr>
        <w:t>CO</w:t>
      </w:r>
      <w:r>
        <w:rPr>
          <w:rFonts w:ascii="Times New Roman" w:eastAsia="新宋体" w:hAnsi="Times New Roman" w:hint="eastAsia"/>
          <w:sz w:val="24"/>
          <w:vertAlign w:val="subscript"/>
        </w:rPr>
        <w:t>3</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CO</w:t>
      </w:r>
      <w:r>
        <w:rPr>
          <w:rFonts w:ascii="Times New Roman" w:eastAsia="新宋体" w:hAnsi="Times New Roman" w:hint="eastAsia"/>
          <w:szCs w:val="21"/>
        </w:rPr>
        <w:t>（</w:t>
      </w:r>
      <w:r>
        <w:rPr>
          <w:rFonts w:ascii="Times New Roman" w:eastAsia="新宋体" w:hAnsi="Times New Roman" w:hint="eastAsia"/>
          <w:szCs w:val="21"/>
        </w:rPr>
        <w:t>NH</w:t>
      </w:r>
      <w:r>
        <w:rPr>
          <w:rFonts w:ascii="Times New Roman" w:eastAsia="新宋体" w:hAnsi="Times New Roman" w:hint="eastAsia"/>
          <w:sz w:val="24"/>
          <w:vertAlign w:val="subscript"/>
        </w:rPr>
        <w:t>2</w:t>
      </w:r>
      <w:r>
        <w:rPr>
          <w:rFonts w:ascii="Times New Roman" w:eastAsia="新宋体" w:hAnsi="Times New Roman" w:hint="eastAsia"/>
          <w:szCs w:val="21"/>
        </w:rPr>
        <w:t>）</w:t>
      </w:r>
      <w:r>
        <w:rPr>
          <w:rFonts w:ascii="Times New Roman" w:eastAsia="新宋体" w:hAnsi="Times New Roman" w:hint="eastAsia"/>
          <w:sz w:val="24"/>
          <w:vertAlign w:val="subscript"/>
        </w:rPr>
        <w:t>2</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NH</w:t>
      </w:r>
      <w:r>
        <w:rPr>
          <w:rFonts w:ascii="Times New Roman" w:eastAsia="新宋体" w:hAnsi="Times New Roman" w:hint="eastAsia"/>
          <w:sz w:val="24"/>
          <w:vertAlign w:val="subscript"/>
        </w:rPr>
        <w:t>4</w:t>
      </w:r>
      <w:r>
        <w:rPr>
          <w:rFonts w:ascii="Times New Roman" w:eastAsia="新宋体" w:hAnsi="Times New Roman" w:hint="eastAsia"/>
          <w:szCs w:val="21"/>
        </w:rPr>
        <w:t>NO</w:t>
      </w:r>
      <w:r>
        <w:rPr>
          <w:rFonts w:ascii="Times New Roman" w:eastAsia="新宋体" w:hAnsi="Times New Roman" w:hint="eastAsia"/>
          <w:sz w:val="24"/>
          <w:vertAlign w:val="subscript"/>
        </w:rPr>
        <w:t>3</w:t>
      </w:r>
    </w:p>
    <w:p w:rsidR="00A5008C" w:rsidRDefault="00A5008C" w:rsidP="00A5008C">
      <w:pPr>
        <w:spacing w:line="360" w:lineRule="auto"/>
        <w:ind w:left="273" w:hangingChars="130" w:hanging="273"/>
      </w:pPr>
      <w:r>
        <w:rPr>
          <w:rFonts w:ascii="Times New Roman" w:eastAsia="新宋体" w:hAnsi="Times New Roman" w:hint="eastAsia"/>
          <w:szCs w:val="21"/>
        </w:rPr>
        <w:t>5</w:t>
      </w:r>
      <w:r>
        <w:rPr>
          <w:rFonts w:ascii="Times New Roman" w:eastAsia="新宋体" w:hAnsi="Times New Roman" w:hint="eastAsia"/>
          <w:szCs w:val="21"/>
        </w:rPr>
        <w:t>．下列化学用语中，关于数字“</w:t>
      </w:r>
      <w:r>
        <w:rPr>
          <w:rFonts w:ascii="Times New Roman" w:eastAsia="新宋体" w:hAnsi="Times New Roman" w:hint="eastAsia"/>
          <w:szCs w:val="21"/>
        </w:rPr>
        <w:t>2</w:t>
      </w:r>
      <w:r>
        <w:rPr>
          <w:rFonts w:ascii="Times New Roman" w:eastAsia="新宋体" w:hAnsi="Times New Roman" w:hint="eastAsia"/>
          <w:szCs w:val="21"/>
        </w:rPr>
        <w:t>”表示的意义正确的是（　　）</w:t>
      </w:r>
    </w:p>
    <w:p w:rsidR="00A5008C" w:rsidRDefault="00A5008C" w:rsidP="00A5008C">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2H</w:t>
      </w:r>
      <w:r>
        <w:rPr>
          <w:rFonts w:ascii="Times New Roman" w:eastAsia="新宋体" w:hAnsi="Times New Roman" w:hint="eastAsia"/>
          <w:szCs w:val="21"/>
        </w:rPr>
        <w:t>：表示两个氢元素</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Mg</w:t>
      </w:r>
      <w:r>
        <w:rPr>
          <w:rFonts w:ascii="Times New Roman" w:eastAsia="新宋体" w:hAnsi="Times New Roman" w:hint="eastAsia"/>
          <w:sz w:val="24"/>
          <w:vertAlign w:val="superscript"/>
        </w:rPr>
        <w:t>2+</w:t>
      </w:r>
      <w:r>
        <w:rPr>
          <w:rFonts w:ascii="Times New Roman" w:eastAsia="新宋体" w:hAnsi="Times New Roman" w:hint="eastAsia"/>
          <w:szCs w:val="21"/>
        </w:rPr>
        <w:t>：表示镁元素的化合价为</w:t>
      </w:r>
      <w:r>
        <w:rPr>
          <w:rFonts w:ascii="Times New Roman" w:eastAsia="新宋体" w:hAnsi="Times New Roman" w:hint="eastAsia"/>
          <w:szCs w:val="21"/>
        </w:rPr>
        <w:t>+2</w:t>
      </w:r>
      <w:r>
        <w:rPr>
          <w:rFonts w:ascii="Times New Roman" w:eastAsia="新宋体" w:hAnsi="Times New Roman" w:hint="eastAsia"/>
          <w:szCs w:val="21"/>
        </w:rPr>
        <w:t>价</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NO</w:t>
      </w:r>
      <w:r>
        <w:rPr>
          <w:rFonts w:ascii="Times New Roman" w:eastAsia="新宋体" w:hAnsi="Times New Roman" w:hint="eastAsia"/>
          <w:sz w:val="24"/>
          <w:vertAlign w:val="subscript"/>
        </w:rPr>
        <w:t>2</w:t>
      </w:r>
      <w:r>
        <w:rPr>
          <w:rFonts w:ascii="Times New Roman" w:eastAsia="新宋体" w:hAnsi="Times New Roman" w:hint="eastAsia"/>
          <w:szCs w:val="21"/>
        </w:rPr>
        <w:t>：表示二氧化氮中含有两个氧原子</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2CH</w:t>
      </w:r>
      <w:r>
        <w:rPr>
          <w:rFonts w:ascii="Times New Roman" w:eastAsia="新宋体" w:hAnsi="Times New Roman" w:hint="eastAsia"/>
          <w:sz w:val="24"/>
          <w:vertAlign w:val="subscript"/>
        </w:rPr>
        <w:t>4</w:t>
      </w:r>
      <w:r>
        <w:rPr>
          <w:rFonts w:ascii="Times New Roman" w:eastAsia="新宋体" w:hAnsi="Times New Roman" w:hint="eastAsia"/>
          <w:szCs w:val="21"/>
        </w:rPr>
        <w:t>：表示两个甲烷分子</w:t>
      </w:r>
    </w:p>
    <w:p w:rsidR="00A5008C" w:rsidRDefault="00A5008C" w:rsidP="00A5008C">
      <w:pPr>
        <w:spacing w:line="360" w:lineRule="auto"/>
        <w:ind w:left="273" w:hangingChars="130" w:hanging="273"/>
      </w:pPr>
      <w:r>
        <w:rPr>
          <w:rFonts w:ascii="Times New Roman" w:eastAsia="新宋体" w:hAnsi="Times New Roman" w:hint="eastAsia"/>
          <w:szCs w:val="21"/>
        </w:rPr>
        <w:t>6</w:t>
      </w:r>
      <w:r>
        <w:rPr>
          <w:rFonts w:ascii="Times New Roman" w:eastAsia="新宋体" w:hAnsi="Times New Roman" w:hint="eastAsia"/>
          <w:szCs w:val="21"/>
        </w:rPr>
        <w:t>．下列洗涤方法主要利用了物质化学性质的是（　　）</w:t>
      </w:r>
    </w:p>
    <w:p w:rsidR="00A5008C" w:rsidRDefault="00A5008C" w:rsidP="00A5008C">
      <w:pPr>
        <w:tabs>
          <w:tab w:val="left" w:pos="4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．无水酒精擦洗手机屏幕</w:t>
      </w:r>
      <w:r>
        <w:tab/>
      </w:r>
      <w:r>
        <w:rPr>
          <w:rFonts w:ascii="Times New Roman" w:eastAsia="新宋体" w:hAnsi="Times New Roman" w:hint="eastAsia"/>
          <w:szCs w:val="21"/>
        </w:rPr>
        <w:t>B</w:t>
      </w:r>
      <w:r>
        <w:rPr>
          <w:rFonts w:ascii="Times New Roman" w:eastAsia="新宋体" w:hAnsi="Times New Roman" w:hint="eastAsia"/>
          <w:szCs w:val="21"/>
        </w:rPr>
        <w:t>．食醋洗去水壶内的水垢</w:t>
      </w:r>
      <w:r>
        <w:tab/>
      </w:r>
    </w:p>
    <w:p w:rsidR="00A5008C" w:rsidRDefault="00A5008C" w:rsidP="00A5008C">
      <w:pPr>
        <w:tabs>
          <w:tab w:val="left" w:pos="4400"/>
        </w:tabs>
        <w:spacing w:line="360" w:lineRule="auto"/>
        <w:ind w:firstLineChars="130" w:firstLine="273"/>
        <w:jc w:val="left"/>
      </w:pPr>
      <w:r>
        <w:rPr>
          <w:rFonts w:ascii="Times New Roman" w:eastAsia="新宋体" w:hAnsi="Times New Roman" w:hint="eastAsia"/>
          <w:szCs w:val="21"/>
        </w:rPr>
        <w:lastRenderedPageBreak/>
        <w:t>C</w:t>
      </w:r>
      <w:r>
        <w:rPr>
          <w:rFonts w:ascii="Times New Roman" w:eastAsia="新宋体" w:hAnsi="Times New Roman" w:hint="eastAsia"/>
          <w:szCs w:val="21"/>
        </w:rPr>
        <w:t>．清水洗涤衣服上的泥土</w:t>
      </w:r>
      <w:r>
        <w:tab/>
      </w:r>
      <w:r>
        <w:rPr>
          <w:rFonts w:ascii="Times New Roman" w:eastAsia="新宋体" w:hAnsi="Times New Roman" w:hint="eastAsia"/>
          <w:szCs w:val="21"/>
        </w:rPr>
        <w:t>D</w:t>
      </w:r>
      <w:r>
        <w:rPr>
          <w:rFonts w:ascii="Times New Roman" w:eastAsia="新宋体" w:hAnsi="Times New Roman" w:hint="eastAsia"/>
          <w:szCs w:val="21"/>
        </w:rPr>
        <w:t>．汽油清洗工具上的油污</w:t>
      </w:r>
    </w:p>
    <w:p w:rsidR="00A5008C" w:rsidRDefault="00A5008C" w:rsidP="00A5008C">
      <w:pPr>
        <w:spacing w:line="360" w:lineRule="auto"/>
        <w:ind w:left="273" w:hangingChars="130" w:hanging="273"/>
      </w:pPr>
      <w:r>
        <w:rPr>
          <w:rFonts w:ascii="Times New Roman" w:eastAsia="新宋体" w:hAnsi="Times New Roman" w:hint="eastAsia"/>
          <w:szCs w:val="21"/>
        </w:rPr>
        <w:t>7</w:t>
      </w:r>
      <w:r>
        <w:rPr>
          <w:rFonts w:ascii="Times New Roman" w:eastAsia="新宋体" w:hAnsi="Times New Roman" w:hint="eastAsia"/>
          <w:szCs w:val="21"/>
        </w:rPr>
        <w:t>．如图为某反应的微观过程，下列有关说法正确的是（　　）</w:t>
      </w:r>
    </w:p>
    <w:p w:rsidR="00A5008C" w:rsidRDefault="00A5008C" w:rsidP="00A5008C">
      <w:pPr>
        <w:spacing w:line="360" w:lineRule="auto"/>
        <w:ind w:leftChars="130" w:left="273"/>
      </w:pPr>
      <w:r>
        <w:rPr>
          <w:rFonts w:ascii="Times New Roman" w:eastAsia="新宋体" w:hAnsi="Times New Roman" w:hint="eastAsia"/>
          <w:noProof/>
          <w:szCs w:val="21"/>
        </w:rPr>
        <w:drawing>
          <wp:inline distT="0" distB="0" distL="0" distR="0">
            <wp:extent cx="2476500" cy="1079500"/>
            <wp:effectExtent l="0" t="0" r="0" b="6350"/>
            <wp:docPr id="81" name="图片 8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0" cy="1079500"/>
                    </a:xfrm>
                    <a:prstGeom prst="rect">
                      <a:avLst/>
                    </a:prstGeom>
                    <a:noFill/>
                    <a:ln>
                      <a:noFill/>
                    </a:ln>
                  </pic:spPr>
                </pic:pic>
              </a:graphicData>
            </a:graphic>
          </wp:inline>
        </w:drawing>
      </w:r>
    </w:p>
    <w:p w:rsidR="00A5008C" w:rsidRDefault="00A5008C" w:rsidP="00A5008C">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．反应前后两种化合物的质量比为</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．反应物中化合物与单质的分子个数比为</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1</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．此反应属于置换反应</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．反应前后催化剂的物理性质保持不变</w:t>
      </w:r>
    </w:p>
    <w:p w:rsidR="00A5008C" w:rsidRDefault="00A5008C" w:rsidP="00A5008C">
      <w:pPr>
        <w:spacing w:line="360" w:lineRule="auto"/>
        <w:ind w:left="273" w:hangingChars="130" w:hanging="273"/>
      </w:pPr>
      <w:r>
        <w:rPr>
          <w:rFonts w:ascii="Times New Roman" w:eastAsia="新宋体" w:hAnsi="Times New Roman" w:hint="eastAsia"/>
          <w:szCs w:val="21"/>
        </w:rPr>
        <w:t>8</w:t>
      </w:r>
      <w:r>
        <w:rPr>
          <w:rFonts w:ascii="Times New Roman" w:eastAsia="新宋体" w:hAnsi="Times New Roman" w:hint="eastAsia"/>
          <w:szCs w:val="21"/>
        </w:rPr>
        <w:t>．“碳达峰、碳中和”是近期频繁岀现的热词。关于碳循环和氧循环，下列说法不正确的是（　　）</w:t>
      </w:r>
    </w:p>
    <w:p w:rsidR="00A5008C" w:rsidRDefault="00A5008C" w:rsidP="00A5008C">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．碳循环和氧循环过程中均发生了化学变化</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．碳循环和氧循环有利于维持大气中二氧化碳和氧气含量的相对稳定</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．绿色植物的生长过程，既涉及碳循环，又涉及氧循环</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．碳循环和氧循环分别是指二氧化碳和氧气的循环</w:t>
      </w:r>
    </w:p>
    <w:p w:rsidR="00A5008C" w:rsidRDefault="00A5008C" w:rsidP="00A5008C">
      <w:pPr>
        <w:spacing w:line="360" w:lineRule="auto"/>
        <w:ind w:left="273" w:hangingChars="130" w:hanging="273"/>
      </w:pPr>
      <w:r>
        <w:rPr>
          <w:rFonts w:ascii="Times New Roman" w:eastAsia="新宋体" w:hAnsi="Times New Roman" w:hint="eastAsia"/>
          <w:szCs w:val="21"/>
        </w:rPr>
        <w:t>9</w:t>
      </w:r>
      <w:r>
        <w:rPr>
          <w:rFonts w:ascii="Times New Roman" w:eastAsia="新宋体" w:hAnsi="Times New Roman" w:hint="eastAsia"/>
          <w:szCs w:val="21"/>
        </w:rPr>
        <w:t>．实验室制取某些气体的装置如图，下列说法错误的是（　　）</w:t>
      </w:r>
    </w:p>
    <w:p w:rsidR="00A5008C" w:rsidRDefault="00A5008C" w:rsidP="00A5008C">
      <w:pPr>
        <w:spacing w:line="360" w:lineRule="auto"/>
        <w:ind w:leftChars="130" w:left="273"/>
      </w:pPr>
      <w:r>
        <w:rPr>
          <w:rFonts w:ascii="Times New Roman" w:eastAsia="新宋体" w:hAnsi="Times New Roman" w:hint="eastAsia"/>
          <w:noProof/>
          <w:szCs w:val="21"/>
        </w:rPr>
        <w:drawing>
          <wp:inline distT="0" distB="0" distL="0" distR="0">
            <wp:extent cx="4248150" cy="1543050"/>
            <wp:effectExtent l="0" t="0" r="0" b="0"/>
            <wp:docPr id="80" name="图片 8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48150" cy="1543050"/>
                    </a:xfrm>
                    <a:prstGeom prst="rect">
                      <a:avLst/>
                    </a:prstGeom>
                    <a:noFill/>
                    <a:ln>
                      <a:noFill/>
                    </a:ln>
                  </pic:spPr>
                </pic:pic>
              </a:graphicData>
            </a:graphic>
          </wp:inline>
        </w:drawing>
      </w:r>
    </w:p>
    <w:p w:rsidR="00A5008C" w:rsidRDefault="00A5008C" w:rsidP="00A5008C">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．装置</w:t>
      </w:r>
      <w:r>
        <w:rPr>
          <w:rFonts w:ascii="Times New Roman" w:eastAsia="Calibri" w:hAnsi="Times New Roman" w:hint="eastAsia"/>
          <w:szCs w:val="21"/>
        </w:rPr>
        <w:t>①</w:t>
      </w:r>
      <w:r>
        <w:rPr>
          <w:rFonts w:ascii="Times New Roman" w:eastAsia="新宋体" w:hAnsi="Times New Roman" w:hint="eastAsia"/>
          <w:szCs w:val="21"/>
        </w:rPr>
        <w:t>和</w:t>
      </w:r>
      <w:r>
        <w:rPr>
          <w:rFonts w:ascii="Times New Roman" w:eastAsia="Calibri" w:hAnsi="Times New Roman" w:hint="eastAsia"/>
          <w:szCs w:val="21"/>
        </w:rPr>
        <w:t>④</w:t>
      </w:r>
      <w:r>
        <w:rPr>
          <w:rFonts w:ascii="Times New Roman" w:eastAsia="新宋体" w:hAnsi="Times New Roman" w:hint="eastAsia"/>
          <w:szCs w:val="21"/>
        </w:rPr>
        <w:t>组合可以用来制取氧气</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．装置</w:t>
      </w:r>
      <w:r>
        <w:rPr>
          <w:rFonts w:ascii="Times New Roman" w:eastAsia="Calibri" w:hAnsi="Times New Roman" w:hint="eastAsia"/>
          <w:szCs w:val="21"/>
        </w:rPr>
        <w:t>②</w:t>
      </w:r>
      <w:r>
        <w:rPr>
          <w:rFonts w:ascii="Times New Roman" w:eastAsia="新宋体" w:hAnsi="Times New Roman" w:hint="eastAsia"/>
          <w:szCs w:val="21"/>
        </w:rPr>
        <w:t>和</w:t>
      </w:r>
      <w:r>
        <w:rPr>
          <w:rFonts w:ascii="Times New Roman" w:eastAsia="Calibri" w:hAnsi="Times New Roman" w:hint="eastAsia"/>
          <w:szCs w:val="21"/>
        </w:rPr>
        <w:t>⑤</w:t>
      </w:r>
      <w:r>
        <w:rPr>
          <w:rFonts w:ascii="Times New Roman" w:eastAsia="新宋体" w:hAnsi="Times New Roman" w:hint="eastAsia"/>
          <w:szCs w:val="21"/>
        </w:rPr>
        <w:t>组合可以用来制取氢气</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．装置</w:t>
      </w:r>
      <w:r>
        <w:rPr>
          <w:rFonts w:ascii="Times New Roman" w:eastAsia="Calibri" w:hAnsi="Times New Roman" w:hint="eastAsia"/>
          <w:szCs w:val="21"/>
        </w:rPr>
        <w:t>②</w:t>
      </w:r>
      <w:r>
        <w:rPr>
          <w:rFonts w:ascii="Times New Roman" w:eastAsia="新宋体" w:hAnsi="Times New Roman" w:hint="eastAsia"/>
          <w:szCs w:val="21"/>
        </w:rPr>
        <w:t>和</w:t>
      </w:r>
      <w:r>
        <w:rPr>
          <w:rFonts w:ascii="Times New Roman" w:eastAsia="Calibri" w:hAnsi="Times New Roman" w:hint="eastAsia"/>
          <w:szCs w:val="21"/>
        </w:rPr>
        <w:t>③</w:t>
      </w:r>
      <w:r>
        <w:rPr>
          <w:rFonts w:ascii="Times New Roman" w:eastAsia="新宋体" w:hAnsi="Times New Roman" w:hint="eastAsia"/>
          <w:szCs w:val="21"/>
        </w:rPr>
        <w:t>组合可以用来制取二氧化碳</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．装置</w:t>
      </w:r>
      <w:r>
        <w:rPr>
          <w:rFonts w:ascii="Times New Roman" w:eastAsia="Calibri" w:hAnsi="Times New Roman" w:hint="eastAsia"/>
          <w:szCs w:val="21"/>
        </w:rPr>
        <w:t>②</w:t>
      </w:r>
      <w:r>
        <w:rPr>
          <w:rFonts w:ascii="Times New Roman" w:eastAsia="新宋体" w:hAnsi="Times New Roman" w:hint="eastAsia"/>
          <w:szCs w:val="21"/>
        </w:rPr>
        <w:t>可以随时添加液体药品</w:t>
      </w:r>
    </w:p>
    <w:p w:rsidR="00A5008C" w:rsidRDefault="00A5008C" w:rsidP="00A5008C">
      <w:pPr>
        <w:spacing w:line="360" w:lineRule="auto"/>
        <w:ind w:left="273" w:hangingChars="130" w:hanging="273"/>
      </w:pPr>
      <w:r>
        <w:rPr>
          <w:rFonts w:ascii="Times New Roman" w:eastAsia="新宋体" w:hAnsi="Times New Roman" w:hint="eastAsia"/>
          <w:szCs w:val="21"/>
        </w:rPr>
        <w:t>10</w:t>
      </w:r>
      <w:r>
        <w:rPr>
          <w:rFonts w:ascii="Times New Roman" w:eastAsia="新宋体" w:hAnsi="Times New Roman" w:hint="eastAsia"/>
          <w:szCs w:val="21"/>
        </w:rPr>
        <w:t>．构建化学基本观念是学好化学的基础。下列对化学基本观念的认识不正确的是（　　）</w:t>
      </w:r>
    </w:p>
    <w:p w:rsidR="00A5008C" w:rsidRDefault="00A5008C" w:rsidP="00A5008C">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．元素观：过氧化氢和水都是由氢元素和氧元素组成的</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．结构观：过氧化氢和水的化学性质不同是因为两者的分子构成不同</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．微粒观：过氧化氢是由氢分子和氧分子构成的</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．转化观：过氧化氢在一定条件下可以转化为水</w:t>
      </w:r>
    </w:p>
    <w:p w:rsidR="00A5008C" w:rsidRDefault="00A5008C" w:rsidP="00A5008C">
      <w:pPr>
        <w:spacing w:line="360" w:lineRule="auto"/>
        <w:ind w:left="273" w:hangingChars="130" w:hanging="273"/>
      </w:pPr>
      <w:r>
        <w:rPr>
          <w:rFonts w:ascii="Times New Roman" w:eastAsia="新宋体" w:hAnsi="Times New Roman" w:hint="eastAsia"/>
          <w:szCs w:val="21"/>
        </w:rPr>
        <w:lastRenderedPageBreak/>
        <w:t>11</w:t>
      </w:r>
      <w:r>
        <w:rPr>
          <w:rFonts w:ascii="Times New Roman" w:eastAsia="新宋体" w:hAnsi="Times New Roman" w:hint="eastAsia"/>
          <w:szCs w:val="21"/>
        </w:rPr>
        <w:t>．如果将物质按单质、氧化物、酸、碱、盐、有机物分类，如图中甲、乙、丙、丁是四种不同类别的物质，且相连物质之间均能发生化学反应。下列说法符合图示要求的是（　　）</w:t>
      </w:r>
    </w:p>
    <w:p w:rsidR="00A5008C" w:rsidRDefault="00A5008C" w:rsidP="00A5008C">
      <w:pPr>
        <w:spacing w:line="360" w:lineRule="auto"/>
        <w:ind w:leftChars="130" w:left="273"/>
      </w:pPr>
      <w:r>
        <w:rPr>
          <w:rFonts w:ascii="Times New Roman" w:eastAsia="新宋体" w:hAnsi="Times New Roman" w:hint="eastAsia"/>
          <w:noProof/>
          <w:szCs w:val="21"/>
        </w:rPr>
        <w:drawing>
          <wp:inline distT="0" distB="0" distL="0" distR="0">
            <wp:extent cx="952500" cy="984250"/>
            <wp:effectExtent l="0" t="0" r="0" b="6350"/>
            <wp:docPr id="79" name="图片 7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0" cy="984250"/>
                    </a:xfrm>
                    <a:prstGeom prst="rect">
                      <a:avLst/>
                    </a:prstGeom>
                    <a:noFill/>
                    <a:ln>
                      <a:noFill/>
                    </a:ln>
                  </pic:spPr>
                </pic:pic>
              </a:graphicData>
            </a:graphic>
          </wp:inline>
        </w:drawing>
      </w:r>
    </w:p>
    <w:p w:rsidR="00A5008C" w:rsidRDefault="00A5008C" w:rsidP="00A5008C">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．当甲、乙、丙分别为酸、碱、盐时，丁可以为碳酸钠</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．当甲为氯化铜时，丁可以为氢氧化钠</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．当丁为氧气时，甲、乙、丙可以为红磷、甲烷、一氧化碳</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．当丁为盐酸时，甲、乙、丙可以为铜、硝酸银、氢氧化钙</w:t>
      </w:r>
    </w:p>
    <w:p w:rsidR="00A5008C" w:rsidRDefault="00A5008C" w:rsidP="00A5008C">
      <w:pPr>
        <w:spacing w:line="360" w:lineRule="auto"/>
        <w:ind w:left="273" w:hangingChars="130" w:hanging="273"/>
      </w:pPr>
      <w:r>
        <w:rPr>
          <w:rFonts w:ascii="Times New Roman" w:eastAsia="新宋体" w:hAnsi="Times New Roman" w:hint="eastAsia"/>
          <w:szCs w:val="21"/>
        </w:rPr>
        <w:t>12</w:t>
      </w:r>
      <w:r>
        <w:rPr>
          <w:rFonts w:ascii="Times New Roman" w:eastAsia="新宋体" w:hAnsi="Times New Roman" w:hint="eastAsia"/>
          <w:szCs w:val="21"/>
        </w:rPr>
        <w:t>．将</w:t>
      </w:r>
      <w:r>
        <w:rPr>
          <w:rFonts w:ascii="Times New Roman" w:eastAsia="新宋体" w:hAnsi="Times New Roman" w:hint="eastAsia"/>
          <w:szCs w:val="21"/>
        </w:rPr>
        <w:t>20g</w:t>
      </w:r>
      <w:r>
        <w:rPr>
          <w:rFonts w:ascii="Times New Roman" w:eastAsia="新宋体" w:hAnsi="Times New Roman" w:hint="eastAsia"/>
          <w:szCs w:val="21"/>
        </w:rPr>
        <w:t>溶质质量分数为</w:t>
      </w:r>
      <w:r>
        <w:rPr>
          <w:rFonts w:ascii="Times New Roman" w:eastAsia="新宋体" w:hAnsi="Times New Roman" w:hint="eastAsia"/>
          <w:szCs w:val="21"/>
        </w:rPr>
        <w:t>98%</w:t>
      </w:r>
      <w:r>
        <w:rPr>
          <w:rFonts w:ascii="Times New Roman" w:eastAsia="新宋体" w:hAnsi="Times New Roman" w:hint="eastAsia"/>
          <w:szCs w:val="21"/>
        </w:rPr>
        <w:t>的浓硫酸稀释为</w:t>
      </w:r>
      <w:r>
        <w:rPr>
          <w:rFonts w:ascii="Times New Roman" w:eastAsia="新宋体" w:hAnsi="Times New Roman" w:hint="eastAsia"/>
          <w:szCs w:val="21"/>
        </w:rPr>
        <w:t>25%</w:t>
      </w:r>
      <w:r>
        <w:rPr>
          <w:rFonts w:ascii="Times New Roman" w:eastAsia="新宋体" w:hAnsi="Times New Roman" w:hint="eastAsia"/>
          <w:szCs w:val="21"/>
        </w:rPr>
        <w:t>的稀硫酸。下列说法错误的是（　　）</w:t>
      </w:r>
    </w:p>
    <w:p w:rsidR="00A5008C" w:rsidRDefault="00A5008C" w:rsidP="00A5008C">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．实验步骤：计算、量取、稀释、装瓶存放</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．实验仪器：量筒、胶头滴管、烧杯、玻璃棒、细口瓶</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．溶液稀释：稀释浓硫酸时将水沿烧杯内壁慢慢注入浓硫酸中，并不断搅拌</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．事故处理：浓硫酸不慎沾到皮肤上，立即用大量水冲洗，再涂上</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的碳酸氢钠溶液</w:t>
      </w:r>
    </w:p>
    <w:p w:rsidR="00A5008C" w:rsidRDefault="00A5008C" w:rsidP="00A5008C">
      <w:pPr>
        <w:spacing w:line="360" w:lineRule="auto"/>
        <w:ind w:left="273" w:hangingChars="130" w:hanging="273"/>
      </w:pPr>
      <w:r>
        <w:rPr>
          <w:rFonts w:ascii="Times New Roman" w:eastAsia="新宋体" w:hAnsi="Times New Roman" w:hint="eastAsia"/>
          <w:szCs w:val="21"/>
        </w:rPr>
        <w:t>13</w:t>
      </w:r>
      <w:r>
        <w:rPr>
          <w:rFonts w:ascii="Times New Roman" w:eastAsia="新宋体" w:hAnsi="Times New Roman" w:hint="eastAsia"/>
          <w:szCs w:val="21"/>
        </w:rPr>
        <w:t>．下列图象与对应的叙述相符合的是（　　）</w:t>
      </w:r>
    </w:p>
    <w:p w:rsidR="00A5008C" w:rsidRDefault="00A5008C" w:rsidP="00A5008C">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1117600" cy="1117600"/>
            <wp:effectExtent l="0" t="0" r="6350" b="6350"/>
            <wp:docPr id="78" name="图片 7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17600" cy="1117600"/>
                    </a:xfrm>
                    <a:prstGeom prst="rect">
                      <a:avLst/>
                    </a:prstGeom>
                    <a:noFill/>
                    <a:ln>
                      <a:noFill/>
                    </a:ln>
                  </pic:spPr>
                </pic:pic>
              </a:graphicData>
            </a:graphic>
          </wp:inline>
        </w:drawing>
      </w:r>
      <w:r>
        <w:rPr>
          <w:rFonts w:ascii="Times New Roman" w:eastAsia="新宋体" w:hAnsi="Times New Roman" w:hint="eastAsia"/>
          <w:szCs w:val="21"/>
        </w:rPr>
        <w:t>是高温煅烧一定质量的大理石</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1619250" cy="1143000"/>
            <wp:effectExtent l="0" t="0" r="0" b="0"/>
            <wp:docPr id="77" name="图片 7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19250" cy="1143000"/>
                    </a:xfrm>
                    <a:prstGeom prst="rect">
                      <a:avLst/>
                    </a:prstGeom>
                    <a:noFill/>
                    <a:ln>
                      <a:noFill/>
                    </a:ln>
                  </pic:spPr>
                </pic:pic>
              </a:graphicData>
            </a:graphic>
          </wp:inline>
        </w:drawing>
      </w:r>
      <w:r>
        <w:rPr>
          <w:rFonts w:ascii="Times New Roman" w:eastAsia="新宋体" w:hAnsi="Times New Roman" w:hint="eastAsia"/>
          <w:szCs w:val="21"/>
        </w:rPr>
        <w:t>是一定温度下，向接近饱和的硝酸钾溶液中不断加入硝酸钾固体</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1117600" cy="1155700"/>
            <wp:effectExtent l="0" t="0" r="6350" b="6350"/>
            <wp:docPr id="76" name="图片 7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7600" cy="1155700"/>
                    </a:xfrm>
                    <a:prstGeom prst="rect">
                      <a:avLst/>
                    </a:prstGeom>
                    <a:noFill/>
                    <a:ln>
                      <a:noFill/>
                    </a:ln>
                  </pic:spPr>
                </pic:pic>
              </a:graphicData>
            </a:graphic>
          </wp:inline>
        </w:drawing>
      </w:r>
      <w:r>
        <w:rPr>
          <w:rFonts w:ascii="Times New Roman" w:eastAsia="新宋体" w:hAnsi="Times New Roman" w:hint="eastAsia"/>
          <w:szCs w:val="21"/>
        </w:rPr>
        <w:t>是将等质量的</w:t>
      </w:r>
      <w:r>
        <w:rPr>
          <w:rFonts w:ascii="Times New Roman" w:eastAsia="新宋体" w:hAnsi="Times New Roman" w:hint="eastAsia"/>
          <w:szCs w:val="21"/>
        </w:rPr>
        <w:t>Mg</w:t>
      </w:r>
      <w:r>
        <w:rPr>
          <w:rFonts w:ascii="Times New Roman" w:eastAsia="新宋体" w:hAnsi="Times New Roman" w:hint="eastAsia"/>
          <w:szCs w:val="21"/>
        </w:rPr>
        <w:t>、</w:t>
      </w:r>
      <w:r>
        <w:rPr>
          <w:rFonts w:ascii="Times New Roman" w:eastAsia="新宋体" w:hAnsi="Times New Roman" w:hint="eastAsia"/>
          <w:szCs w:val="21"/>
        </w:rPr>
        <w:t>Fe</w:t>
      </w:r>
      <w:r>
        <w:rPr>
          <w:rFonts w:ascii="Times New Roman" w:eastAsia="新宋体" w:hAnsi="Times New Roman" w:hint="eastAsia"/>
          <w:szCs w:val="21"/>
        </w:rPr>
        <w:t>分别与溶质质量分数相同的足量稀硫酸反应</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lastRenderedPageBreak/>
        <w:t>D</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1308100" cy="1041400"/>
            <wp:effectExtent l="0" t="0" r="6350" b="6350"/>
            <wp:docPr id="75" name="图片 7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08100" cy="1041400"/>
                    </a:xfrm>
                    <a:prstGeom prst="rect">
                      <a:avLst/>
                    </a:prstGeom>
                    <a:noFill/>
                    <a:ln>
                      <a:noFill/>
                    </a:ln>
                  </pic:spPr>
                </pic:pic>
              </a:graphicData>
            </a:graphic>
          </wp:inline>
        </w:drawing>
      </w:r>
      <w:r>
        <w:rPr>
          <w:rFonts w:ascii="Times New Roman" w:eastAsia="新宋体" w:hAnsi="Times New Roman" w:hint="eastAsia"/>
          <w:szCs w:val="21"/>
        </w:rPr>
        <w:t>是向一定质量的盐酸和</w:t>
      </w:r>
      <w:r>
        <w:rPr>
          <w:rFonts w:ascii="Times New Roman" w:eastAsia="新宋体" w:hAnsi="Times New Roman" w:hint="eastAsia"/>
          <w:szCs w:val="21"/>
        </w:rPr>
        <w:t>MgCl</w:t>
      </w:r>
      <w:r>
        <w:rPr>
          <w:rFonts w:ascii="Times New Roman" w:eastAsia="新宋体" w:hAnsi="Times New Roman" w:hint="eastAsia"/>
          <w:sz w:val="24"/>
          <w:vertAlign w:val="subscript"/>
        </w:rPr>
        <w:t>2</w:t>
      </w:r>
      <w:r>
        <w:rPr>
          <w:rFonts w:ascii="Times New Roman" w:eastAsia="新宋体" w:hAnsi="Times New Roman" w:hint="eastAsia"/>
          <w:szCs w:val="21"/>
        </w:rPr>
        <w:t>的混合溶液中，逐滴加入</w:t>
      </w:r>
      <w:r>
        <w:rPr>
          <w:rFonts w:ascii="Times New Roman" w:eastAsia="新宋体" w:hAnsi="Times New Roman" w:hint="eastAsia"/>
          <w:szCs w:val="21"/>
        </w:rPr>
        <w:t>NaOH</w:t>
      </w:r>
      <w:r>
        <w:rPr>
          <w:rFonts w:ascii="Times New Roman" w:eastAsia="新宋体" w:hAnsi="Times New Roman" w:hint="eastAsia"/>
          <w:szCs w:val="21"/>
        </w:rPr>
        <w:t>溶液</w:t>
      </w:r>
    </w:p>
    <w:p w:rsidR="00A5008C" w:rsidRDefault="00A5008C" w:rsidP="00A5008C">
      <w:pPr>
        <w:spacing w:line="360" w:lineRule="auto"/>
        <w:ind w:left="273" w:hangingChars="130" w:hanging="273"/>
      </w:pPr>
      <w:r>
        <w:rPr>
          <w:rFonts w:ascii="Times New Roman" w:eastAsia="新宋体" w:hAnsi="Times New Roman" w:hint="eastAsia"/>
          <w:szCs w:val="21"/>
        </w:rPr>
        <w:t>14</w:t>
      </w:r>
      <w:r>
        <w:rPr>
          <w:rFonts w:ascii="Times New Roman" w:eastAsia="新宋体" w:hAnsi="Times New Roman" w:hint="eastAsia"/>
          <w:szCs w:val="21"/>
        </w:rPr>
        <w:t>．在化学实验中，实验操作要保证人身安全和仪器、试剂的安全，试剂安全是指操作应避免造成试剂的污染或变质。下列操作要求中不是从试剂安全角度考虑的是（　　）</w:t>
      </w:r>
    </w:p>
    <w:p w:rsidR="00A5008C" w:rsidRDefault="00A5008C" w:rsidP="00A5008C">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．不能用未经清洗的非专用胶头滴管吸取另一种试剂</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．不能用手接触药品，不得品尝任何药品的味道</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．从试剂瓶倒完试液后，应立即盖紧瓶塞</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．用药匙取用一种药品后，取另一种药品前必须擦拭干净</w:t>
      </w:r>
    </w:p>
    <w:p w:rsidR="00A5008C" w:rsidRDefault="00A5008C" w:rsidP="00A5008C">
      <w:pPr>
        <w:spacing w:line="360" w:lineRule="auto"/>
        <w:ind w:left="273" w:hangingChars="130" w:hanging="273"/>
      </w:pPr>
      <w:r>
        <w:rPr>
          <w:rFonts w:ascii="Times New Roman" w:eastAsia="新宋体" w:hAnsi="Times New Roman" w:hint="eastAsia"/>
          <w:szCs w:val="21"/>
        </w:rPr>
        <w:t>15</w:t>
      </w:r>
      <w:r>
        <w:rPr>
          <w:rFonts w:ascii="Times New Roman" w:eastAsia="新宋体" w:hAnsi="Times New Roman" w:hint="eastAsia"/>
          <w:szCs w:val="21"/>
        </w:rPr>
        <w:t>．如图是</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三种固体物质的溶解度曲线。下列说法正确的是（　　）</w:t>
      </w:r>
    </w:p>
    <w:p w:rsidR="00A5008C" w:rsidRDefault="00A5008C" w:rsidP="00A5008C">
      <w:pPr>
        <w:spacing w:line="360" w:lineRule="auto"/>
        <w:ind w:leftChars="130" w:left="273"/>
      </w:pPr>
      <w:r>
        <w:rPr>
          <w:rFonts w:ascii="Times New Roman" w:eastAsia="新宋体" w:hAnsi="Times New Roman" w:hint="eastAsia"/>
          <w:noProof/>
          <w:szCs w:val="21"/>
        </w:rPr>
        <w:drawing>
          <wp:inline distT="0" distB="0" distL="0" distR="0">
            <wp:extent cx="1822450" cy="1676400"/>
            <wp:effectExtent l="0" t="0" r="6350" b="0"/>
            <wp:docPr id="74" name="图片 7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22450" cy="1676400"/>
                    </a:xfrm>
                    <a:prstGeom prst="rect">
                      <a:avLst/>
                    </a:prstGeom>
                    <a:noFill/>
                    <a:ln>
                      <a:noFill/>
                    </a:ln>
                  </pic:spPr>
                </pic:pic>
              </a:graphicData>
            </a:graphic>
          </wp:inline>
        </w:drawing>
      </w:r>
    </w:p>
    <w:p w:rsidR="00A5008C" w:rsidRDefault="00A5008C" w:rsidP="00A5008C">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．使</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的饱和溶液析出晶体都可以采用降温结晶的方法</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 w:val="24"/>
          <w:vertAlign w:val="subscript"/>
        </w:rPr>
        <w:t>1</w:t>
      </w:r>
      <w:r>
        <w:rPr>
          <w:rFonts w:ascii="Times New Roman" w:eastAsia="新宋体" w:hAnsi="Times New Roman" w:hint="eastAsia"/>
          <w:szCs w:val="21"/>
        </w:rPr>
        <w:t>℃时，</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两种物质的溶液溶质质量分数一定相等</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 w:val="24"/>
          <w:vertAlign w:val="subscript"/>
        </w:rPr>
        <w:t>2</w:t>
      </w:r>
      <w:r>
        <w:rPr>
          <w:rFonts w:ascii="Times New Roman" w:eastAsia="新宋体" w:hAnsi="Times New Roman" w:hint="eastAsia"/>
          <w:szCs w:val="21"/>
        </w:rPr>
        <w:t>℃时，</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三种物质的饱和溶液溶质质量分数由大到小的关系是：</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c</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．在</w:t>
      </w:r>
      <w:r>
        <w:rPr>
          <w:rFonts w:ascii="Times New Roman" w:eastAsia="新宋体" w:hAnsi="Times New Roman" w:hint="eastAsia"/>
          <w:szCs w:val="21"/>
        </w:rPr>
        <w:t>t</w:t>
      </w:r>
      <w:r>
        <w:rPr>
          <w:rFonts w:ascii="Times New Roman" w:eastAsia="新宋体" w:hAnsi="Times New Roman" w:hint="eastAsia"/>
          <w:sz w:val="24"/>
          <w:vertAlign w:val="subscript"/>
        </w:rPr>
        <w:t>2</w:t>
      </w:r>
      <w:r>
        <w:rPr>
          <w:rFonts w:ascii="Times New Roman" w:eastAsia="新宋体" w:hAnsi="Times New Roman" w:hint="eastAsia"/>
          <w:szCs w:val="21"/>
        </w:rPr>
        <w:t>℃时，将</w:t>
      </w:r>
      <w:r>
        <w:rPr>
          <w:rFonts w:ascii="Times New Roman" w:eastAsia="新宋体" w:hAnsi="Times New Roman" w:hint="eastAsia"/>
          <w:szCs w:val="21"/>
        </w:rPr>
        <w:t>30g a</w:t>
      </w:r>
      <w:r>
        <w:rPr>
          <w:rFonts w:ascii="Times New Roman" w:eastAsia="新宋体" w:hAnsi="Times New Roman" w:hint="eastAsia"/>
          <w:szCs w:val="21"/>
        </w:rPr>
        <w:t>物质加入</w:t>
      </w:r>
      <w:r>
        <w:rPr>
          <w:rFonts w:ascii="Times New Roman" w:eastAsia="新宋体" w:hAnsi="Times New Roman" w:hint="eastAsia"/>
          <w:szCs w:val="21"/>
        </w:rPr>
        <w:t>50g</w:t>
      </w:r>
      <w:r>
        <w:rPr>
          <w:rFonts w:ascii="Times New Roman" w:eastAsia="新宋体" w:hAnsi="Times New Roman" w:hint="eastAsia"/>
          <w:szCs w:val="21"/>
        </w:rPr>
        <w:t>水中充分溶解，所得溶液质量为</w:t>
      </w:r>
      <w:r>
        <w:rPr>
          <w:rFonts w:ascii="Times New Roman" w:eastAsia="新宋体" w:hAnsi="Times New Roman" w:hint="eastAsia"/>
          <w:szCs w:val="21"/>
        </w:rPr>
        <w:t>80g</w:t>
      </w:r>
    </w:p>
    <w:p w:rsidR="00A5008C" w:rsidRDefault="00A5008C" w:rsidP="00A5008C">
      <w:pPr>
        <w:spacing w:line="360" w:lineRule="auto"/>
        <w:ind w:left="273" w:hangingChars="130" w:hanging="273"/>
      </w:pPr>
      <w:r>
        <w:rPr>
          <w:rFonts w:ascii="Times New Roman" w:eastAsia="新宋体" w:hAnsi="Times New Roman" w:hint="eastAsia"/>
          <w:szCs w:val="21"/>
        </w:rPr>
        <w:t>16</w:t>
      </w:r>
      <w:r>
        <w:rPr>
          <w:rFonts w:ascii="Times New Roman" w:eastAsia="新宋体" w:hAnsi="Times New Roman" w:hint="eastAsia"/>
          <w:szCs w:val="21"/>
        </w:rPr>
        <w:t>．海水是一种重要资源，利用海水可制取镁等物质，某化学兴趣小组的同学设计了如下实验流程进行实验：</w:t>
      </w:r>
    </w:p>
    <w:p w:rsidR="00A5008C" w:rsidRDefault="00A5008C" w:rsidP="00A5008C">
      <w:pPr>
        <w:spacing w:line="360" w:lineRule="auto"/>
        <w:ind w:leftChars="130" w:left="273"/>
      </w:pPr>
      <w:r>
        <w:rPr>
          <w:rFonts w:ascii="Times New Roman" w:eastAsia="新宋体" w:hAnsi="Times New Roman" w:hint="eastAsia"/>
          <w:szCs w:val="21"/>
        </w:rPr>
        <w:t>分析该流程图，下列说法错误的是（　　）</w:t>
      </w:r>
    </w:p>
    <w:p w:rsidR="00A5008C" w:rsidRDefault="00A5008C" w:rsidP="00A5008C">
      <w:pPr>
        <w:spacing w:line="360" w:lineRule="auto"/>
        <w:ind w:leftChars="130" w:left="273"/>
      </w:pPr>
      <w:r>
        <w:rPr>
          <w:rFonts w:ascii="Times New Roman" w:eastAsia="新宋体" w:hAnsi="Times New Roman" w:hint="eastAsia"/>
          <w:noProof/>
          <w:szCs w:val="21"/>
        </w:rPr>
        <w:drawing>
          <wp:inline distT="0" distB="0" distL="0" distR="0">
            <wp:extent cx="5607050" cy="1041400"/>
            <wp:effectExtent l="0" t="0" r="0" b="6350"/>
            <wp:docPr id="73" name="图片 7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07050" cy="1041400"/>
                    </a:xfrm>
                    <a:prstGeom prst="rect">
                      <a:avLst/>
                    </a:prstGeom>
                    <a:noFill/>
                    <a:ln>
                      <a:noFill/>
                    </a:ln>
                    <a:effectLst/>
                  </pic:spPr>
                </pic:pic>
              </a:graphicData>
            </a:graphic>
          </wp:inline>
        </w:drawing>
      </w:r>
    </w:p>
    <w:p w:rsidR="00A5008C" w:rsidRDefault="00A5008C" w:rsidP="00A5008C">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．操作Ⅰ，操作Ⅲ都需用到的玻璃仪器是玻璃棒</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．固体</w:t>
      </w:r>
      <w:r>
        <w:rPr>
          <w:rFonts w:ascii="Times New Roman" w:eastAsia="新宋体" w:hAnsi="Times New Roman" w:hint="eastAsia"/>
          <w:szCs w:val="21"/>
        </w:rPr>
        <w:t>B</w:t>
      </w:r>
      <w:r>
        <w:rPr>
          <w:rFonts w:ascii="Times New Roman" w:eastAsia="新宋体" w:hAnsi="Times New Roman" w:hint="eastAsia"/>
          <w:szCs w:val="21"/>
        </w:rPr>
        <w:t>是</w:t>
      </w:r>
      <w:r>
        <w:rPr>
          <w:rFonts w:ascii="Times New Roman" w:eastAsia="新宋体" w:hAnsi="Times New Roman" w:hint="eastAsia"/>
          <w:szCs w:val="21"/>
        </w:rPr>
        <w:t>Mg</w:t>
      </w:r>
      <w:r>
        <w:rPr>
          <w:rFonts w:ascii="Times New Roman" w:eastAsia="新宋体" w:hAnsi="Times New Roman" w:hint="eastAsia"/>
          <w:szCs w:val="21"/>
        </w:rPr>
        <w:t>（</w:t>
      </w:r>
      <w:r>
        <w:rPr>
          <w:rFonts w:ascii="Times New Roman" w:eastAsia="新宋体" w:hAnsi="Times New Roman" w:hint="eastAsia"/>
          <w:szCs w:val="21"/>
        </w:rPr>
        <w:t>OH</w:t>
      </w:r>
      <w:r>
        <w:rPr>
          <w:rFonts w:ascii="Times New Roman" w:eastAsia="新宋体" w:hAnsi="Times New Roman" w:hint="eastAsia"/>
          <w:szCs w:val="21"/>
        </w:rPr>
        <w:t>）</w:t>
      </w:r>
      <w:r>
        <w:rPr>
          <w:rFonts w:ascii="Times New Roman" w:eastAsia="新宋体" w:hAnsi="Times New Roman" w:hint="eastAsia"/>
          <w:sz w:val="24"/>
          <w:vertAlign w:val="subscript"/>
        </w:rPr>
        <w:t>2</w:t>
      </w:r>
      <w:r>
        <w:rPr>
          <w:rFonts w:ascii="Times New Roman" w:eastAsia="新宋体" w:hAnsi="Times New Roman" w:hint="eastAsia"/>
          <w:szCs w:val="21"/>
        </w:rPr>
        <w:t>，试剂</w:t>
      </w:r>
      <w:r>
        <w:rPr>
          <w:rFonts w:ascii="Times New Roman" w:eastAsia="新宋体" w:hAnsi="Times New Roman" w:hint="eastAsia"/>
          <w:szCs w:val="21"/>
        </w:rPr>
        <w:t>X</w:t>
      </w:r>
      <w:r>
        <w:rPr>
          <w:rFonts w:ascii="Times New Roman" w:eastAsia="新宋体" w:hAnsi="Times New Roman" w:hint="eastAsia"/>
          <w:szCs w:val="21"/>
        </w:rPr>
        <w:t>是盐酸</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．加入</w:t>
      </w:r>
      <w:r>
        <w:rPr>
          <w:rFonts w:ascii="Times New Roman" w:eastAsia="新宋体" w:hAnsi="Times New Roman" w:hint="eastAsia"/>
          <w:szCs w:val="21"/>
        </w:rPr>
        <w:t>NaOH</w:t>
      </w:r>
      <w:r>
        <w:rPr>
          <w:rFonts w:ascii="Times New Roman" w:eastAsia="新宋体" w:hAnsi="Times New Roman" w:hint="eastAsia"/>
          <w:szCs w:val="21"/>
        </w:rPr>
        <w:t>溶液应过量，其目的是使</w:t>
      </w:r>
      <w:r>
        <w:rPr>
          <w:rFonts w:ascii="Times New Roman" w:eastAsia="新宋体" w:hAnsi="Times New Roman" w:hint="eastAsia"/>
          <w:szCs w:val="21"/>
        </w:rPr>
        <w:t>MgCl</w:t>
      </w:r>
      <w:r>
        <w:rPr>
          <w:rFonts w:ascii="Times New Roman" w:eastAsia="新宋体" w:hAnsi="Times New Roman" w:hint="eastAsia"/>
          <w:sz w:val="24"/>
          <w:vertAlign w:val="subscript"/>
        </w:rPr>
        <w:t>2</w:t>
      </w:r>
      <w:r>
        <w:rPr>
          <w:rFonts w:ascii="Times New Roman" w:eastAsia="新宋体" w:hAnsi="Times New Roman" w:hint="eastAsia"/>
          <w:szCs w:val="21"/>
        </w:rPr>
        <w:t>完全反应</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lastRenderedPageBreak/>
        <w:t>D</w:t>
      </w:r>
      <w:r>
        <w:rPr>
          <w:rFonts w:ascii="Times New Roman" w:eastAsia="新宋体" w:hAnsi="Times New Roman" w:hint="eastAsia"/>
          <w:szCs w:val="21"/>
        </w:rPr>
        <w:t>．处理等量海水，若将</w:t>
      </w:r>
      <w:r>
        <w:rPr>
          <w:rFonts w:ascii="Times New Roman" w:eastAsia="新宋体" w:hAnsi="Times New Roman" w:hint="eastAsia"/>
          <w:szCs w:val="21"/>
        </w:rPr>
        <w:t>NaOH</w:t>
      </w:r>
      <w:r>
        <w:rPr>
          <w:rFonts w:ascii="Times New Roman" w:eastAsia="新宋体" w:hAnsi="Times New Roman" w:hint="eastAsia"/>
          <w:szCs w:val="21"/>
        </w:rPr>
        <w:t>溶液换成石灰乳，既能节约成本又能提高镁的产量</w:t>
      </w:r>
    </w:p>
    <w:p w:rsidR="00A5008C" w:rsidRDefault="00A5008C" w:rsidP="00A5008C">
      <w:pPr>
        <w:spacing w:line="360" w:lineRule="auto"/>
        <w:ind w:left="273" w:hangingChars="130" w:hanging="273"/>
      </w:pPr>
      <w:r>
        <w:rPr>
          <w:rFonts w:ascii="Times New Roman" w:eastAsia="新宋体" w:hAnsi="Times New Roman" w:hint="eastAsia"/>
          <w:szCs w:val="21"/>
        </w:rPr>
        <w:t>17</w:t>
      </w:r>
      <w:r>
        <w:rPr>
          <w:rFonts w:ascii="Times New Roman" w:eastAsia="新宋体" w:hAnsi="Times New Roman" w:hint="eastAsia"/>
          <w:szCs w:val="21"/>
        </w:rPr>
        <w:t>．根据下列实验方案进行实验，能达到相应实验目的的是（　　）</w:t>
      </w:r>
      <w:r>
        <w:rPr>
          <w:rFonts w:ascii="Times New Roman" w:eastAsia="新宋体" w:hAnsi="Times New Roman" w:hint="eastAsia"/>
          <w:szCs w:val="21"/>
        </w:rPr>
        <w:t xml:space="preserve"> </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000" w:firstRow="0" w:lastRow="0" w:firstColumn="0" w:lastColumn="0" w:noHBand="0" w:noVBand="0"/>
      </w:tblPr>
      <w:tblGrid>
        <w:gridCol w:w="1600"/>
        <w:gridCol w:w="1770"/>
        <w:gridCol w:w="1660"/>
        <w:gridCol w:w="2430"/>
        <w:gridCol w:w="1920"/>
      </w:tblGrid>
      <w:tr w:rsidR="00A5008C" w:rsidTr="00E00637">
        <w:tc>
          <w:tcPr>
            <w:tcW w:w="1600" w:type="dxa"/>
          </w:tcPr>
          <w:p w:rsidR="00A5008C" w:rsidRDefault="00A5008C" w:rsidP="00E00637">
            <w:pPr>
              <w:spacing w:line="360" w:lineRule="auto"/>
              <w:jc w:val="center"/>
            </w:pPr>
            <w:r>
              <w:rPr>
                <w:rFonts w:ascii="Times New Roman" w:eastAsia="新宋体" w:hAnsi="Times New Roman" w:hint="eastAsia"/>
                <w:szCs w:val="21"/>
              </w:rPr>
              <w:t>编号</w:t>
            </w:r>
          </w:p>
        </w:tc>
        <w:tc>
          <w:tcPr>
            <w:tcW w:w="1600" w:type="dxa"/>
          </w:tcPr>
          <w:p w:rsidR="00A5008C" w:rsidRDefault="00A5008C" w:rsidP="00E00637">
            <w:pPr>
              <w:spacing w:line="360" w:lineRule="auto"/>
              <w:jc w:val="center"/>
            </w:pPr>
            <w:r>
              <w:rPr>
                <w:rFonts w:ascii="Times New Roman" w:eastAsia="新宋体" w:hAnsi="Times New Roman" w:hint="eastAsia"/>
                <w:szCs w:val="21"/>
              </w:rPr>
              <w:t>A</w:t>
            </w:r>
          </w:p>
        </w:tc>
        <w:tc>
          <w:tcPr>
            <w:tcW w:w="1600" w:type="dxa"/>
          </w:tcPr>
          <w:p w:rsidR="00A5008C" w:rsidRDefault="00A5008C" w:rsidP="00E00637">
            <w:pPr>
              <w:spacing w:line="360" w:lineRule="auto"/>
              <w:jc w:val="center"/>
            </w:pPr>
            <w:r>
              <w:rPr>
                <w:rFonts w:ascii="Times New Roman" w:eastAsia="新宋体" w:hAnsi="Times New Roman" w:hint="eastAsia"/>
                <w:szCs w:val="21"/>
              </w:rPr>
              <w:t>B</w:t>
            </w:r>
          </w:p>
        </w:tc>
        <w:tc>
          <w:tcPr>
            <w:tcW w:w="1600" w:type="dxa"/>
          </w:tcPr>
          <w:p w:rsidR="00A5008C" w:rsidRDefault="00A5008C" w:rsidP="00E00637">
            <w:pPr>
              <w:spacing w:line="360" w:lineRule="auto"/>
              <w:jc w:val="center"/>
            </w:pPr>
            <w:r>
              <w:rPr>
                <w:rFonts w:ascii="Times New Roman" w:eastAsia="新宋体" w:hAnsi="Times New Roman" w:hint="eastAsia"/>
                <w:szCs w:val="21"/>
              </w:rPr>
              <w:t>C</w:t>
            </w:r>
          </w:p>
        </w:tc>
        <w:tc>
          <w:tcPr>
            <w:tcW w:w="1600" w:type="dxa"/>
          </w:tcPr>
          <w:p w:rsidR="00A5008C" w:rsidRDefault="00A5008C" w:rsidP="00E00637">
            <w:pPr>
              <w:spacing w:line="360" w:lineRule="auto"/>
              <w:jc w:val="center"/>
            </w:pPr>
            <w:r>
              <w:rPr>
                <w:rFonts w:ascii="Times New Roman" w:eastAsia="新宋体" w:hAnsi="Times New Roman" w:hint="eastAsia"/>
                <w:szCs w:val="21"/>
              </w:rPr>
              <w:t>D</w:t>
            </w:r>
          </w:p>
        </w:tc>
      </w:tr>
      <w:tr w:rsidR="00A5008C" w:rsidTr="00E00637">
        <w:tc>
          <w:tcPr>
            <w:tcW w:w="1600" w:type="dxa"/>
          </w:tcPr>
          <w:p w:rsidR="00A5008C" w:rsidRDefault="00A5008C" w:rsidP="00E00637">
            <w:pPr>
              <w:spacing w:line="360" w:lineRule="auto"/>
              <w:jc w:val="center"/>
            </w:pPr>
            <w:r>
              <w:rPr>
                <w:rFonts w:ascii="Times New Roman" w:eastAsia="新宋体" w:hAnsi="Times New Roman" w:hint="eastAsia"/>
                <w:szCs w:val="21"/>
              </w:rPr>
              <w:t>实验方案</w:t>
            </w:r>
          </w:p>
        </w:tc>
        <w:tc>
          <w:tcPr>
            <w:tcW w:w="1600" w:type="dxa"/>
          </w:tcPr>
          <w:p w:rsidR="00A5008C" w:rsidRDefault="00A5008C" w:rsidP="00E00637">
            <w:pPr>
              <w:spacing w:line="360" w:lineRule="auto"/>
              <w:jc w:val="center"/>
            </w:pPr>
            <w:r>
              <w:rPr>
                <w:rFonts w:ascii="Times New Roman" w:eastAsia="新宋体" w:hAnsi="Times New Roman" w:hint="eastAsia"/>
                <w:szCs w:val="21"/>
              </w:rPr>
              <w:t xml:space="preserve"> </w:t>
            </w:r>
            <w:r>
              <w:rPr>
                <w:rFonts w:ascii="Times New Roman" w:eastAsia="新宋体" w:hAnsi="Times New Roman" w:hint="eastAsia"/>
                <w:noProof/>
                <w:szCs w:val="21"/>
              </w:rPr>
              <w:drawing>
                <wp:inline distT="0" distB="0" distL="0" distR="0">
                  <wp:extent cx="1085850" cy="1054100"/>
                  <wp:effectExtent l="0" t="0" r="0" b="0"/>
                  <wp:docPr id="72" name="图片 7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85850" cy="1054100"/>
                          </a:xfrm>
                          <a:prstGeom prst="rect">
                            <a:avLst/>
                          </a:prstGeom>
                          <a:noFill/>
                          <a:ln>
                            <a:noFill/>
                          </a:ln>
                          <a:effectLst/>
                        </pic:spPr>
                      </pic:pic>
                    </a:graphicData>
                  </a:graphic>
                </wp:inline>
              </w:drawing>
            </w:r>
          </w:p>
        </w:tc>
        <w:tc>
          <w:tcPr>
            <w:tcW w:w="1600" w:type="dxa"/>
          </w:tcPr>
          <w:p w:rsidR="00A5008C" w:rsidRDefault="00A5008C" w:rsidP="00E00637">
            <w:pPr>
              <w:spacing w:line="360" w:lineRule="auto"/>
              <w:jc w:val="center"/>
            </w:pPr>
            <w:r>
              <w:rPr>
                <w:rFonts w:ascii="Times New Roman" w:eastAsia="新宋体" w:hAnsi="Times New Roman" w:hint="eastAsia"/>
                <w:szCs w:val="21"/>
              </w:rPr>
              <w:t xml:space="preserve"> </w:t>
            </w:r>
            <w:r>
              <w:rPr>
                <w:rFonts w:ascii="Times New Roman" w:eastAsia="新宋体" w:hAnsi="Times New Roman" w:hint="eastAsia"/>
                <w:noProof/>
                <w:szCs w:val="21"/>
              </w:rPr>
              <w:drawing>
                <wp:inline distT="0" distB="0" distL="0" distR="0">
                  <wp:extent cx="1016000" cy="749300"/>
                  <wp:effectExtent l="0" t="0" r="0" b="0"/>
                  <wp:docPr id="71" name="图片 7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16000" cy="749300"/>
                          </a:xfrm>
                          <a:prstGeom prst="rect">
                            <a:avLst/>
                          </a:prstGeom>
                          <a:noFill/>
                          <a:ln>
                            <a:noFill/>
                          </a:ln>
                          <a:effectLst/>
                        </pic:spPr>
                      </pic:pic>
                    </a:graphicData>
                  </a:graphic>
                </wp:inline>
              </w:drawing>
            </w:r>
          </w:p>
        </w:tc>
        <w:tc>
          <w:tcPr>
            <w:tcW w:w="1600" w:type="dxa"/>
          </w:tcPr>
          <w:p w:rsidR="00A5008C" w:rsidRDefault="00A5008C" w:rsidP="00E00637">
            <w:pPr>
              <w:spacing w:line="360" w:lineRule="auto"/>
              <w:jc w:val="center"/>
            </w:pPr>
            <w:r>
              <w:rPr>
                <w:rFonts w:ascii="Times New Roman" w:eastAsia="新宋体" w:hAnsi="Times New Roman" w:hint="eastAsia"/>
                <w:noProof/>
                <w:szCs w:val="21"/>
              </w:rPr>
              <w:drawing>
                <wp:inline distT="0" distB="0" distL="0" distR="0">
                  <wp:extent cx="1498600" cy="787400"/>
                  <wp:effectExtent l="0" t="0" r="6350" b="0"/>
                  <wp:docPr id="70" name="图片 7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98600" cy="787400"/>
                          </a:xfrm>
                          <a:prstGeom prst="rect">
                            <a:avLst/>
                          </a:prstGeom>
                          <a:noFill/>
                          <a:ln>
                            <a:noFill/>
                          </a:ln>
                          <a:effectLst/>
                        </pic:spPr>
                      </pic:pic>
                    </a:graphicData>
                  </a:graphic>
                </wp:inline>
              </w:drawing>
            </w:r>
          </w:p>
        </w:tc>
        <w:tc>
          <w:tcPr>
            <w:tcW w:w="1600" w:type="dxa"/>
          </w:tcPr>
          <w:p w:rsidR="00A5008C" w:rsidRDefault="00A5008C" w:rsidP="00E00637">
            <w:pPr>
              <w:spacing w:line="360" w:lineRule="auto"/>
              <w:jc w:val="center"/>
            </w:pPr>
            <w:r>
              <w:rPr>
                <w:rFonts w:ascii="Times New Roman" w:eastAsia="新宋体" w:hAnsi="Times New Roman" w:hint="eastAsia"/>
                <w:noProof/>
                <w:szCs w:val="21"/>
              </w:rPr>
              <w:drawing>
                <wp:inline distT="0" distB="0" distL="0" distR="0">
                  <wp:extent cx="1181100" cy="990600"/>
                  <wp:effectExtent l="0" t="0" r="0" b="0"/>
                  <wp:docPr id="69" name="图片 6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81100" cy="990600"/>
                          </a:xfrm>
                          <a:prstGeom prst="rect">
                            <a:avLst/>
                          </a:prstGeom>
                          <a:noFill/>
                          <a:ln>
                            <a:noFill/>
                          </a:ln>
                          <a:effectLst/>
                        </pic:spPr>
                      </pic:pic>
                    </a:graphicData>
                  </a:graphic>
                </wp:inline>
              </w:drawing>
            </w:r>
            <w:r>
              <w:rPr>
                <w:rFonts w:ascii="Times New Roman" w:eastAsia="新宋体" w:hAnsi="Times New Roman" w:hint="eastAsia"/>
                <w:szCs w:val="21"/>
              </w:rPr>
              <w:t xml:space="preserve"> </w:t>
            </w:r>
          </w:p>
        </w:tc>
      </w:tr>
      <w:tr w:rsidR="00A5008C" w:rsidTr="00E00637">
        <w:tc>
          <w:tcPr>
            <w:tcW w:w="1600" w:type="dxa"/>
          </w:tcPr>
          <w:p w:rsidR="00A5008C" w:rsidRDefault="00A5008C" w:rsidP="00E00637">
            <w:pPr>
              <w:spacing w:line="360" w:lineRule="auto"/>
              <w:jc w:val="center"/>
            </w:pPr>
            <w:r>
              <w:rPr>
                <w:rFonts w:ascii="Times New Roman" w:eastAsia="新宋体" w:hAnsi="Times New Roman" w:hint="eastAsia"/>
                <w:szCs w:val="21"/>
              </w:rPr>
              <w:t>实验目的</w:t>
            </w:r>
          </w:p>
        </w:tc>
        <w:tc>
          <w:tcPr>
            <w:tcW w:w="1600" w:type="dxa"/>
          </w:tcPr>
          <w:p w:rsidR="00A5008C" w:rsidRDefault="00A5008C" w:rsidP="00E00637">
            <w:pPr>
              <w:spacing w:line="360" w:lineRule="auto"/>
              <w:jc w:val="center"/>
            </w:pPr>
            <w:r>
              <w:rPr>
                <w:rFonts w:ascii="Times New Roman" w:eastAsia="新宋体" w:hAnsi="Times New Roman" w:hint="eastAsia"/>
                <w:szCs w:val="21"/>
              </w:rPr>
              <w:t>探究影响物质溶解性的因素</w:t>
            </w:r>
          </w:p>
        </w:tc>
        <w:tc>
          <w:tcPr>
            <w:tcW w:w="1600" w:type="dxa"/>
          </w:tcPr>
          <w:p w:rsidR="00A5008C" w:rsidRDefault="00A5008C" w:rsidP="00E00637">
            <w:pPr>
              <w:spacing w:line="360" w:lineRule="auto"/>
              <w:jc w:val="center"/>
            </w:pPr>
            <w:r>
              <w:rPr>
                <w:rFonts w:ascii="Times New Roman" w:eastAsia="新宋体" w:hAnsi="Times New Roman" w:hint="eastAsia"/>
                <w:szCs w:val="21"/>
              </w:rPr>
              <w:t>探究燃烧条件之一需要可燃物</w:t>
            </w:r>
          </w:p>
        </w:tc>
        <w:tc>
          <w:tcPr>
            <w:tcW w:w="1600" w:type="dxa"/>
          </w:tcPr>
          <w:p w:rsidR="00A5008C" w:rsidRDefault="00A5008C" w:rsidP="00E00637">
            <w:pPr>
              <w:spacing w:line="360" w:lineRule="auto"/>
              <w:jc w:val="center"/>
            </w:pPr>
            <w:r>
              <w:rPr>
                <w:rFonts w:ascii="Times New Roman" w:eastAsia="新宋体" w:hAnsi="Times New Roman" w:hint="eastAsia"/>
                <w:szCs w:val="21"/>
              </w:rPr>
              <w:t>探究铁钉生锈时</w:t>
            </w:r>
            <w:r>
              <w:rPr>
                <w:rFonts w:ascii="Times New Roman" w:eastAsia="新宋体" w:hAnsi="Times New Roman" w:hint="eastAsia"/>
                <w:szCs w:val="21"/>
              </w:rPr>
              <w:t>O</w:t>
            </w:r>
            <w:r>
              <w:rPr>
                <w:rFonts w:ascii="Times New Roman" w:eastAsia="新宋体" w:hAnsi="Times New Roman" w:hint="eastAsia"/>
                <w:sz w:val="24"/>
                <w:vertAlign w:val="subscript"/>
              </w:rPr>
              <w:t>2</w:t>
            </w:r>
            <w:r>
              <w:rPr>
                <w:rFonts w:ascii="Times New Roman" w:eastAsia="新宋体" w:hAnsi="Times New Roman" w:hint="eastAsia"/>
                <w:szCs w:val="21"/>
              </w:rPr>
              <w:t>是否参与反应</w:t>
            </w:r>
          </w:p>
        </w:tc>
        <w:tc>
          <w:tcPr>
            <w:tcW w:w="1600" w:type="dxa"/>
          </w:tcPr>
          <w:p w:rsidR="00A5008C" w:rsidRDefault="00A5008C" w:rsidP="00E00637">
            <w:pPr>
              <w:spacing w:line="360" w:lineRule="auto"/>
              <w:jc w:val="center"/>
            </w:pPr>
            <w:r>
              <w:rPr>
                <w:rFonts w:ascii="Times New Roman" w:eastAsia="新宋体" w:hAnsi="Times New Roman" w:hint="eastAsia"/>
                <w:szCs w:val="21"/>
              </w:rPr>
              <w:t>比较</w:t>
            </w:r>
            <w:r>
              <w:rPr>
                <w:rFonts w:ascii="Times New Roman" w:eastAsia="新宋体" w:hAnsi="Times New Roman" w:hint="eastAsia"/>
                <w:szCs w:val="21"/>
              </w:rPr>
              <w:t>Zn</w:t>
            </w:r>
            <w:r>
              <w:rPr>
                <w:rFonts w:ascii="Times New Roman" w:eastAsia="新宋体" w:hAnsi="Times New Roman" w:hint="eastAsia"/>
                <w:szCs w:val="21"/>
              </w:rPr>
              <w:t>和</w:t>
            </w:r>
            <w:r>
              <w:rPr>
                <w:rFonts w:ascii="Times New Roman" w:eastAsia="新宋体" w:hAnsi="Times New Roman" w:hint="eastAsia"/>
                <w:szCs w:val="21"/>
              </w:rPr>
              <w:t>Fe</w:t>
            </w:r>
            <w:r>
              <w:rPr>
                <w:rFonts w:ascii="Times New Roman" w:eastAsia="新宋体" w:hAnsi="Times New Roman" w:hint="eastAsia"/>
                <w:szCs w:val="21"/>
              </w:rPr>
              <w:t>的金属活动性强弱</w:t>
            </w:r>
          </w:p>
        </w:tc>
      </w:tr>
    </w:tbl>
    <w:p w:rsidR="00A5008C" w:rsidRDefault="00A5008C" w:rsidP="00A5008C">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A</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B</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C</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D</w:t>
      </w:r>
    </w:p>
    <w:p w:rsidR="00A5008C" w:rsidRDefault="00A5008C" w:rsidP="00A5008C">
      <w:pPr>
        <w:spacing w:line="360" w:lineRule="auto"/>
        <w:ind w:left="273" w:hangingChars="130" w:hanging="273"/>
      </w:pPr>
      <w:r>
        <w:rPr>
          <w:rFonts w:ascii="Times New Roman" w:eastAsia="新宋体" w:hAnsi="Times New Roman" w:hint="eastAsia"/>
          <w:szCs w:val="21"/>
        </w:rPr>
        <w:t>18</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分）下列说法正确的是（　　）</w:t>
      </w:r>
    </w:p>
    <w:p w:rsidR="00A5008C" w:rsidRDefault="00A5008C" w:rsidP="00A5008C">
      <w:pPr>
        <w:spacing w:line="360" w:lineRule="auto"/>
        <w:ind w:leftChars="130" w:left="273"/>
      </w:pPr>
      <w:r>
        <w:rPr>
          <w:rFonts w:ascii="Times New Roman" w:eastAsia="Calibri" w:hAnsi="Times New Roman" w:hint="eastAsia"/>
          <w:szCs w:val="21"/>
        </w:rPr>
        <w:t>①</w:t>
      </w:r>
      <w:r>
        <w:rPr>
          <w:rFonts w:ascii="Times New Roman" w:eastAsia="新宋体" w:hAnsi="Times New Roman" w:hint="eastAsia"/>
          <w:szCs w:val="21"/>
        </w:rPr>
        <w:t>酸和碱中都含氢元素，所以含氢元素的化合物一定是酸或碱</w:t>
      </w:r>
    </w:p>
    <w:p w:rsidR="00A5008C" w:rsidRDefault="00A5008C" w:rsidP="00A5008C">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我们把</w:t>
      </w:r>
      <w:r>
        <w:rPr>
          <w:rFonts w:ascii="Times New Roman" w:eastAsia="新宋体" w:hAnsi="Times New Roman" w:hint="eastAsia"/>
          <w:szCs w:val="21"/>
        </w:rPr>
        <w:t>pH</w:t>
      </w:r>
      <w:r>
        <w:rPr>
          <w:rFonts w:ascii="Times New Roman" w:eastAsia="新宋体" w:hAnsi="Times New Roman" w:hint="eastAsia"/>
          <w:szCs w:val="21"/>
        </w:rPr>
        <w:t>小于</w:t>
      </w:r>
      <w:r>
        <w:rPr>
          <w:rFonts w:ascii="Times New Roman" w:eastAsia="新宋体" w:hAnsi="Times New Roman" w:hint="eastAsia"/>
          <w:szCs w:val="21"/>
        </w:rPr>
        <w:t>5.6</w:t>
      </w:r>
      <w:r>
        <w:rPr>
          <w:rFonts w:ascii="Times New Roman" w:eastAsia="新宋体" w:hAnsi="Times New Roman" w:hint="eastAsia"/>
          <w:szCs w:val="21"/>
        </w:rPr>
        <w:t>的降雨称为酸雨</w:t>
      </w:r>
    </w:p>
    <w:p w:rsidR="00A5008C" w:rsidRDefault="00A5008C" w:rsidP="00A5008C">
      <w:pPr>
        <w:spacing w:line="360" w:lineRule="auto"/>
        <w:ind w:leftChars="130" w:left="273"/>
      </w:pPr>
      <w:r>
        <w:rPr>
          <w:rFonts w:ascii="Times New Roman" w:eastAsia="Calibri" w:hAnsi="Times New Roman" w:hint="eastAsia"/>
          <w:szCs w:val="21"/>
        </w:rPr>
        <w:t>③</w:t>
      </w:r>
      <w:r>
        <w:rPr>
          <w:rFonts w:ascii="Times New Roman" w:eastAsia="新宋体" w:hAnsi="Times New Roman" w:hint="eastAsia"/>
          <w:szCs w:val="21"/>
        </w:rPr>
        <w:t>书写化学方程式时，生成物中有气体生成就必须注明“↑”符号</w:t>
      </w:r>
    </w:p>
    <w:p w:rsidR="00A5008C" w:rsidRDefault="00A5008C" w:rsidP="00A5008C">
      <w:pPr>
        <w:spacing w:line="360" w:lineRule="auto"/>
        <w:ind w:leftChars="130" w:left="273"/>
      </w:pPr>
      <w:r>
        <w:rPr>
          <w:rFonts w:ascii="Times New Roman" w:eastAsia="Calibri" w:hAnsi="Times New Roman" w:hint="eastAsia"/>
          <w:szCs w:val="21"/>
        </w:rPr>
        <w:t>④</w:t>
      </w:r>
      <w:r>
        <w:rPr>
          <w:rFonts w:ascii="Times New Roman" w:eastAsia="新宋体" w:hAnsi="Times New Roman" w:hint="eastAsia"/>
          <w:szCs w:val="21"/>
        </w:rPr>
        <w:t>红热的铁丝在氧气中剧烈燃烧，火星四射，生成黑色固体物质</w:t>
      </w:r>
    </w:p>
    <w:p w:rsidR="00A5008C" w:rsidRDefault="00A5008C" w:rsidP="00A5008C">
      <w:pPr>
        <w:spacing w:line="360" w:lineRule="auto"/>
        <w:ind w:leftChars="130" w:left="273"/>
      </w:pPr>
      <w:r>
        <w:rPr>
          <w:rFonts w:ascii="Times New Roman" w:eastAsia="Calibri" w:hAnsi="Times New Roman" w:hint="eastAsia"/>
          <w:szCs w:val="21"/>
        </w:rPr>
        <w:t>⑤</w:t>
      </w:r>
      <w:r>
        <w:rPr>
          <w:rFonts w:ascii="Times New Roman" w:eastAsia="新宋体" w:hAnsi="Times New Roman" w:hint="eastAsia"/>
          <w:szCs w:val="21"/>
        </w:rPr>
        <w:t>燃烧都伴随有发光、放热现象，有发光、放热现象的变化一定是燃烧</w:t>
      </w:r>
    </w:p>
    <w:p w:rsidR="00A5008C" w:rsidRDefault="00A5008C" w:rsidP="00A5008C">
      <w:pPr>
        <w:spacing w:line="360" w:lineRule="auto"/>
        <w:ind w:leftChars="130" w:left="273"/>
      </w:pPr>
      <w:r>
        <w:rPr>
          <w:rFonts w:ascii="Times New Roman" w:eastAsia="Calibri" w:hAnsi="Times New Roman" w:hint="eastAsia"/>
          <w:szCs w:val="21"/>
        </w:rPr>
        <w:t>⑥</w:t>
      </w:r>
      <w:r>
        <w:rPr>
          <w:rFonts w:ascii="Times New Roman" w:eastAsia="新宋体" w:hAnsi="Times New Roman" w:hint="eastAsia"/>
          <w:szCs w:val="21"/>
        </w:rPr>
        <w:t>分子、原子都是不显电性的粒子，不显电性的粒子不一定是分子或原子</w:t>
      </w:r>
    </w:p>
    <w:p w:rsidR="00A5008C" w:rsidRDefault="00A5008C" w:rsidP="00A5008C">
      <w:pPr>
        <w:spacing w:line="360" w:lineRule="auto"/>
        <w:ind w:leftChars="130" w:left="273"/>
      </w:pPr>
      <w:r>
        <w:rPr>
          <w:rFonts w:ascii="Times New Roman" w:eastAsia="Calibri" w:hAnsi="Times New Roman" w:hint="eastAsia"/>
          <w:szCs w:val="21"/>
        </w:rPr>
        <w:t>⑦</w:t>
      </w:r>
      <w:r>
        <w:rPr>
          <w:rFonts w:ascii="Times New Roman" w:eastAsia="新宋体" w:hAnsi="Times New Roman" w:hint="eastAsia"/>
          <w:szCs w:val="21"/>
        </w:rPr>
        <w:t>现有</w:t>
      </w:r>
      <w:r>
        <w:rPr>
          <w:rFonts w:ascii="Times New Roman" w:eastAsia="新宋体" w:hAnsi="Times New Roman" w:hint="eastAsia"/>
          <w:szCs w:val="21"/>
        </w:rPr>
        <w:t>Al</w:t>
      </w:r>
      <w:r>
        <w:rPr>
          <w:rFonts w:ascii="Times New Roman" w:eastAsia="新宋体" w:hAnsi="Times New Roman" w:hint="eastAsia"/>
          <w:szCs w:val="21"/>
        </w:rPr>
        <w:t>、</w:t>
      </w:r>
      <w:r>
        <w:rPr>
          <w:rFonts w:ascii="Times New Roman" w:eastAsia="新宋体" w:hAnsi="Times New Roman" w:hint="eastAsia"/>
          <w:szCs w:val="21"/>
        </w:rPr>
        <w:t>Cu</w:t>
      </w:r>
      <w:r>
        <w:rPr>
          <w:rFonts w:ascii="Times New Roman" w:eastAsia="新宋体" w:hAnsi="Times New Roman" w:hint="eastAsia"/>
          <w:szCs w:val="21"/>
        </w:rPr>
        <w:t>、</w:t>
      </w:r>
      <w:r>
        <w:rPr>
          <w:rFonts w:ascii="Times New Roman" w:eastAsia="新宋体" w:hAnsi="Times New Roman" w:hint="eastAsia"/>
          <w:szCs w:val="21"/>
        </w:rPr>
        <w:t>Ag</w:t>
      </w:r>
      <w:r>
        <w:rPr>
          <w:rFonts w:ascii="Times New Roman" w:eastAsia="新宋体" w:hAnsi="Times New Roman" w:hint="eastAsia"/>
          <w:szCs w:val="21"/>
        </w:rPr>
        <w:t>三种金属，只用</w:t>
      </w:r>
      <w:r>
        <w:rPr>
          <w:rFonts w:ascii="Times New Roman" w:eastAsia="新宋体" w:hAnsi="Times New Roman" w:hint="eastAsia"/>
          <w:szCs w:val="21"/>
        </w:rPr>
        <w:t>CuSO</w:t>
      </w:r>
      <w:r>
        <w:rPr>
          <w:rFonts w:ascii="Times New Roman" w:eastAsia="新宋体" w:hAnsi="Times New Roman" w:hint="eastAsia"/>
          <w:sz w:val="24"/>
          <w:vertAlign w:val="subscript"/>
        </w:rPr>
        <w:t>4</w:t>
      </w:r>
      <w:r>
        <w:rPr>
          <w:rFonts w:ascii="Times New Roman" w:eastAsia="新宋体" w:hAnsi="Times New Roman" w:hint="eastAsia"/>
          <w:szCs w:val="21"/>
        </w:rPr>
        <w:t>溶液不能确定其金属活动性顺序</w:t>
      </w:r>
    </w:p>
    <w:p w:rsidR="00A5008C" w:rsidRDefault="00A5008C" w:rsidP="00A5008C">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Calibri" w:hAnsi="Times New Roman" w:hint="eastAsia"/>
          <w:szCs w:val="21"/>
        </w:rPr>
        <w:t>①③⑦</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Calibri" w:hAnsi="Times New Roman" w:hint="eastAsia"/>
          <w:szCs w:val="21"/>
        </w:rPr>
        <w:t>①②⑥</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Calibri" w:hAnsi="Times New Roman" w:hint="eastAsia"/>
          <w:szCs w:val="21"/>
        </w:rPr>
        <w:t>③④⑤</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Calibri" w:hAnsi="Times New Roman" w:hint="eastAsia"/>
          <w:szCs w:val="21"/>
        </w:rPr>
        <w:t>②④⑥</w:t>
      </w:r>
    </w:p>
    <w:p w:rsidR="00A5008C" w:rsidRDefault="00A5008C" w:rsidP="00A5008C">
      <w:pPr>
        <w:spacing w:line="360" w:lineRule="auto"/>
        <w:ind w:left="273" w:hangingChars="130" w:hanging="273"/>
      </w:pPr>
      <w:r>
        <w:rPr>
          <w:rFonts w:ascii="Times New Roman" w:eastAsia="新宋体" w:hAnsi="Times New Roman" w:hint="eastAsia"/>
          <w:szCs w:val="21"/>
        </w:rPr>
        <w:t>19</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分）下列归纳和总结完全正确的一组是（　　）</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000" w:firstRow="0" w:lastRow="0" w:firstColumn="0" w:lastColumn="0" w:noHBand="0" w:noVBand="0"/>
      </w:tblPr>
      <w:tblGrid>
        <w:gridCol w:w="4000"/>
        <w:gridCol w:w="4000"/>
      </w:tblGrid>
      <w:tr w:rsidR="00A5008C" w:rsidTr="00E00637">
        <w:tc>
          <w:tcPr>
            <w:tcW w:w="4000" w:type="dxa"/>
          </w:tcPr>
          <w:p w:rsidR="00A5008C" w:rsidRDefault="00A5008C" w:rsidP="00E00637">
            <w:pPr>
              <w:spacing w:line="360" w:lineRule="auto"/>
              <w:jc w:val="center"/>
            </w:pPr>
            <w:r>
              <w:rPr>
                <w:rFonts w:ascii="Times New Roman" w:eastAsia="新宋体" w:hAnsi="Times New Roman" w:hint="eastAsia"/>
                <w:szCs w:val="21"/>
              </w:rPr>
              <w:t>A.</w:t>
            </w:r>
            <w:r>
              <w:rPr>
                <w:rFonts w:ascii="Times New Roman" w:eastAsia="新宋体" w:hAnsi="Times New Roman" w:hint="eastAsia"/>
                <w:szCs w:val="21"/>
              </w:rPr>
              <w:t>化学与生活</w:t>
            </w:r>
          </w:p>
        </w:tc>
        <w:tc>
          <w:tcPr>
            <w:tcW w:w="4000" w:type="dxa"/>
          </w:tcPr>
          <w:p w:rsidR="00A5008C" w:rsidRDefault="00A5008C" w:rsidP="00E00637">
            <w:pPr>
              <w:spacing w:line="360" w:lineRule="auto"/>
              <w:jc w:val="center"/>
            </w:pPr>
            <w:r>
              <w:rPr>
                <w:rFonts w:ascii="Times New Roman" w:eastAsia="新宋体" w:hAnsi="Times New Roman" w:hint="eastAsia"/>
                <w:szCs w:val="21"/>
              </w:rPr>
              <w:t>B.</w:t>
            </w:r>
            <w:r>
              <w:rPr>
                <w:rFonts w:ascii="Times New Roman" w:eastAsia="新宋体" w:hAnsi="Times New Roman" w:hint="eastAsia"/>
                <w:szCs w:val="21"/>
              </w:rPr>
              <w:t>化学与安全</w:t>
            </w:r>
          </w:p>
        </w:tc>
      </w:tr>
      <w:tr w:rsidR="00A5008C" w:rsidTr="00E00637">
        <w:tc>
          <w:tcPr>
            <w:tcW w:w="4000" w:type="dxa"/>
          </w:tcPr>
          <w:p w:rsidR="00A5008C" w:rsidRDefault="00A5008C" w:rsidP="00E00637">
            <w:pPr>
              <w:spacing w:line="360" w:lineRule="auto"/>
              <w:jc w:val="center"/>
            </w:pPr>
            <w:r>
              <w:rPr>
                <w:rFonts w:ascii="Times New Roman" w:eastAsia="Calibri" w:hAnsi="Times New Roman" w:hint="eastAsia"/>
                <w:szCs w:val="21"/>
              </w:rPr>
              <w:t>①</w:t>
            </w:r>
            <w:r>
              <w:rPr>
                <w:rFonts w:ascii="Times New Roman" w:eastAsia="新宋体" w:hAnsi="Times New Roman" w:hint="eastAsia"/>
                <w:szCs w:val="21"/>
              </w:rPr>
              <w:t>用煮沸的方法将水杀菌</w:t>
            </w:r>
          </w:p>
          <w:p w:rsidR="00A5008C" w:rsidRDefault="00A5008C" w:rsidP="00E00637">
            <w:pPr>
              <w:spacing w:line="360" w:lineRule="auto"/>
              <w:jc w:val="center"/>
            </w:pPr>
            <w:r>
              <w:rPr>
                <w:rFonts w:ascii="Times New Roman" w:eastAsia="Calibri" w:hAnsi="Times New Roman" w:hint="eastAsia"/>
                <w:szCs w:val="21"/>
              </w:rPr>
              <w:t>②</w:t>
            </w:r>
            <w:r>
              <w:rPr>
                <w:rFonts w:ascii="Times New Roman" w:eastAsia="新宋体" w:hAnsi="Times New Roman" w:hint="eastAsia"/>
                <w:szCs w:val="21"/>
              </w:rPr>
              <w:t>用活性炭吸附冰箱中的异味</w:t>
            </w:r>
          </w:p>
          <w:p w:rsidR="00A5008C" w:rsidRDefault="00A5008C" w:rsidP="00E00637">
            <w:pPr>
              <w:spacing w:line="360" w:lineRule="auto"/>
              <w:jc w:val="center"/>
            </w:pPr>
            <w:r>
              <w:rPr>
                <w:rFonts w:ascii="Times New Roman" w:eastAsia="Calibri" w:hAnsi="Times New Roman" w:hint="eastAsia"/>
                <w:szCs w:val="21"/>
              </w:rPr>
              <w:t>③</w:t>
            </w:r>
            <w:r>
              <w:rPr>
                <w:rFonts w:ascii="Times New Roman" w:eastAsia="新宋体" w:hAnsi="Times New Roman" w:hint="eastAsia"/>
                <w:szCs w:val="21"/>
              </w:rPr>
              <w:t>点燃并闻气味区分棉线和羊毛线</w:t>
            </w:r>
          </w:p>
        </w:tc>
        <w:tc>
          <w:tcPr>
            <w:tcW w:w="4000" w:type="dxa"/>
          </w:tcPr>
          <w:p w:rsidR="00A5008C" w:rsidRDefault="00A5008C" w:rsidP="00E00637">
            <w:pPr>
              <w:spacing w:line="360" w:lineRule="auto"/>
              <w:jc w:val="center"/>
            </w:pPr>
            <w:r>
              <w:rPr>
                <w:rFonts w:ascii="Times New Roman" w:eastAsia="Calibri" w:hAnsi="Times New Roman" w:hint="eastAsia"/>
                <w:szCs w:val="21"/>
              </w:rPr>
              <w:t>①</w:t>
            </w:r>
            <w:r>
              <w:rPr>
                <w:rFonts w:ascii="Times New Roman" w:eastAsia="新宋体" w:hAnsi="Times New Roman" w:hint="eastAsia"/>
                <w:szCs w:val="21"/>
              </w:rPr>
              <w:t>油锅着火可以用锅盖盖灭</w:t>
            </w:r>
          </w:p>
          <w:p w:rsidR="00A5008C" w:rsidRDefault="00A5008C" w:rsidP="00E00637">
            <w:pPr>
              <w:spacing w:line="360" w:lineRule="auto"/>
              <w:jc w:val="center"/>
            </w:pPr>
            <w:r>
              <w:rPr>
                <w:rFonts w:ascii="Times New Roman" w:eastAsia="Calibri" w:hAnsi="Times New Roman" w:hint="eastAsia"/>
                <w:szCs w:val="21"/>
              </w:rPr>
              <w:t>②</w:t>
            </w:r>
            <w:r>
              <w:rPr>
                <w:rFonts w:ascii="Times New Roman" w:eastAsia="新宋体" w:hAnsi="Times New Roman" w:hint="eastAsia"/>
                <w:szCs w:val="21"/>
              </w:rPr>
              <w:t>高层楼房着火时立即乘电梯逃离</w:t>
            </w:r>
          </w:p>
          <w:p w:rsidR="00A5008C" w:rsidRDefault="00A5008C" w:rsidP="00E00637">
            <w:pPr>
              <w:spacing w:line="360" w:lineRule="auto"/>
              <w:jc w:val="center"/>
            </w:pPr>
            <w:r>
              <w:rPr>
                <w:rFonts w:ascii="Times New Roman" w:eastAsia="Calibri" w:hAnsi="Times New Roman" w:hint="eastAsia"/>
                <w:szCs w:val="21"/>
              </w:rPr>
              <w:t>③</w:t>
            </w:r>
            <w:r>
              <w:rPr>
                <w:rFonts w:ascii="Times New Roman" w:eastAsia="新宋体" w:hAnsi="Times New Roman" w:hint="eastAsia"/>
                <w:szCs w:val="21"/>
              </w:rPr>
              <w:t>夜间发现液化气泄漏立即开灯寻找泄漏源</w:t>
            </w:r>
          </w:p>
        </w:tc>
      </w:tr>
      <w:tr w:rsidR="00A5008C" w:rsidTr="00E00637">
        <w:tc>
          <w:tcPr>
            <w:tcW w:w="4000" w:type="dxa"/>
          </w:tcPr>
          <w:p w:rsidR="00A5008C" w:rsidRDefault="00A5008C" w:rsidP="00E00637">
            <w:pPr>
              <w:spacing w:line="360" w:lineRule="auto"/>
              <w:jc w:val="center"/>
            </w:pPr>
            <w:r>
              <w:rPr>
                <w:rFonts w:ascii="Times New Roman" w:eastAsia="新宋体" w:hAnsi="Times New Roman" w:hint="eastAsia"/>
                <w:szCs w:val="21"/>
              </w:rPr>
              <w:t>C.</w:t>
            </w:r>
            <w:r>
              <w:rPr>
                <w:rFonts w:ascii="Times New Roman" w:eastAsia="新宋体" w:hAnsi="Times New Roman" w:hint="eastAsia"/>
                <w:szCs w:val="21"/>
              </w:rPr>
              <w:t>化学与健康</w:t>
            </w:r>
          </w:p>
        </w:tc>
        <w:tc>
          <w:tcPr>
            <w:tcW w:w="4000" w:type="dxa"/>
          </w:tcPr>
          <w:p w:rsidR="00A5008C" w:rsidRDefault="00A5008C" w:rsidP="00E00637">
            <w:pPr>
              <w:spacing w:line="360" w:lineRule="auto"/>
              <w:jc w:val="center"/>
            </w:pPr>
            <w:r>
              <w:rPr>
                <w:rFonts w:ascii="Times New Roman" w:eastAsia="新宋体" w:hAnsi="Times New Roman" w:hint="eastAsia"/>
                <w:szCs w:val="21"/>
              </w:rPr>
              <w:t>D.</w:t>
            </w:r>
            <w:r>
              <w:rPr>
                <w:rFonts w:ascii="Times New Roman" w:eastAsia="新宋体" w:hAnsi="Times New Roman" w:hint="eastAsia"/>
                <w:szCs w:val="21"/>
              </w:rPr>
              <w:t>化学与社会</w:t>
            </w:r>
          </w:p>
        </w:tc>
      </w:tr>
      <w:tr w:rsidR="00A5008C" w:rsidTr="00E00637">
        <w:tc>
          <w:tcPr>
            <w:tcW w:w="4000" w:type="dxa"/>
          </w:tcPr>
          <w:p w:rsidR="00A5008C" w:rsidRDefault="00A5008C" w:rsidP="00E00637">
            <w:pPr>
              <w:spacing w:line="360" w:lineRule="auto"/>
              <w:jc w:val="center"/>
            </w:pPr>
            <w:r>
              <w:rPr>
                <w:rFonts w:ascii="Times New Roman" w:eastAsia="Calibri" w:hAnsi="Times New Roman" w:hint="eastAsia"/>
                <w:szCs w:val="21"/>
              </w:rPr>
              <w:t>①</w:t>
            </w:r>
            <w:r>
              <w:rPr>
                <w:rFonts w:ascii="Times New Roman" w:eastAsia="新宋体" w:hAnsi="Times New Roman" w:hint="eastAsia"/>
                <w:szCs w:val="21"/>
              </w:rPr>
              <w:t>缺乏维生素</w:t>
            </w:r>
            <w:r>
              <w:rPr>
                <w:rFonts w:ascii="Times New Roman" w:eastAsia="新宋体" w:hAnsi="Times New Roman" w:hint="eastAsia"/>
                <w:szCs w:val="21"/>
              </w:rPr>
              <w:t>C</w:t>
            </w:r>
            <w:r>
              <w:rPr>
                <w:rFonts w:ascii="Times New Roman" w:eastAsia="新宋体" w:hAnsi="Times New Roman" w:hint="eastAsia"/>
                <w:szCs w:val="21"/>
              </w:rPr>
              <w:t>会引起坏血病</w:t>
            </w:r>
          </w:p>
          <w:p w:rsidR="00A5008C" w:rsidRDefault="00A5008C" w:rsidP="00E00637">
            <w:pPr>
              <w:spacing w:line="360" w:lineRule="auto"/>
              <w:jc w:val="center"/>
            </w:pPr>
            <w:r>
              <w:rPr>
                <w:rFonts w:ascii="Times New Roman" w:eastAsia="Calibri" w:hAnsi="Times New Roman" w:hint="eastAsia"/>
                <w:szCs w:val="21"/>
              </w:rPr>
              <w:t>②</w:t>
            </w:r>
            <w:r>
              <w:rPr>
                <w:rFonts w:ascii="Times New Roman" w:eastAsia="新宋体" w:hAnsi="Times New Roman" w:hint="eastAsia"/>
                <w:szCs w:val="21"/>
              </w:rPr>
              <w:t>无机盐和水不属于营养物质</w:t>
            </w:r>
          </w:p>
          <w:p w:rsidR="00A5008C" w:rsidRDefault="00A5008C" w:rsidP="00E00637">
            <w:pPr>
              <w:spacing w:line="360" w:lineRule="auto"/>
              <w:jc w:val="center"/>
            </w:pPr>
            <w:r>
              <w:rPr>
                <w:rFonts w:ascii="Times New Roman" w:eastAsia="Calibri" w:hAnsi="Times New Roman" w:hint="eastAsia"/>
                <w:szCs w:val="21"/>
              </w:rPr>
              <w:t>③</w:t>
            </w:r>
            <w:r>
              <w:rPr>
                <w:rFonts w:ascii="Times New Roman" w:eastAsia="新宋体" w:hAnsi="Times New Roman" w:hint="eastAsia"/>
                <w:szCs w:val="21"/>
              </w:rPr>
              <w:t>添加过量防腐剂延长食品保质期</w:t>
            </w:r>
          </w:p>
        </w:tc>
        <w:tc>
          <w:tcPr>
            <w:tcW w:w="4000" w:type="dxa"/>
          </w:tcPr>
          <w:p w:rsidR="00A5008C" w:rsidRDefault="00A5008C" w:rsidP="00E00637">
            <w:pPr>
              <w:spacing w:line="360" w:lineRule="auto"/>
              <w:jc w:val="center"/>
            </w:pPr>
            <w:r>
              <w:rPr>
                <w:rFonts w:ascii="Times New Roman" w:eastAsia="Calibri" w:hAnsi="Times New Roman" w:hint="eastAsia"/>
                <w:szCs w:val="21"/>
              </w:rPr>
              <w:t>①</w:t>
            </w:r>
            <w:r>
              <w:rPr>
                <w:rFonts w:ascii="Times New Roman" w:eastAsia="新宋体" w:hAnsi="Times New Roman" w:hint="eastAsia"/>
                <w:szCs w:val="21"/>
              </w:rPr>
              <w:t>干电池可将化学能转变为电能</w:t>
            </w:r>
          </w:p>
          <w:p w:rsidR="00A5008C" w:rsidRDefault="00A5008C" w:rsidP="00E00637">
            <w:pPr>
              <w:spacing w:line="360" w:lineRule="auto"/>
              <w:jc w:val="center"/>
            </w:pPr>
            <w:r>
              <w:rPr>
                <w:rFonts w:ascii="Times New Roman" w:eastAsia="Calibri" w:hAnsi="Times New Roman" w:hint="eastAsia"/>
                <w:szCs w:val="21"/>
              </w:rPr>
              <w:t>②</w:t>
            </w:r>
            <w:r>
              <w:rPr>
                <w:rFonts w:ascii="Times New Roman" w:eastAsia="新宋体" w:hAnsi="Times New Roman" w:hint="eastAsia"/>
                <w:szCs w:val="21"/>
              </w:rPr>
              <w:t>陶瓷、水泥属于无机非金属材料</w:t>
            </w:r>
          </w:p>
          <w:p w:rsidR="00A5008C" w:rsidRDefault="00A5008C" w:rsidP="00E00637">
            <w:pPr>
              <w:spacing w:line="360" w:lineRule="auto"/>
              <w:jc w:val="center"/>
            </w:pPr>
            <w:r>
              <w:rPr>
                <w:rFonts w:ascii="Times New Roman" w:eastAsia="Calibri" w:hAnsi="Times New Roman" w:hint="eastAsia"/>
                <w:szCs w:val="21"/>
              </w:rPr>
              <w:t>③</w:t>
            </w:r>
            <w:r>
              <w:rPr>
                <w:rFonts w:ascii="Times New Roman" w:eastAsia="新宋体" w:hAnsi="Times New Roman" w:hint="eastAsia"/>
                <w:szCs w:val="21"/>
              </w:rPr>
              <w:t>化石燃料属于可再生能源，风能、氢能属</w:t>
            </w:r>
            <w:r>
              <w:rPr>
                <w:rFonts w:ascii="Times New Roman" w:eastAsia="新宋体" w:hAnsi="Times New Roman" w:hint="eastAsia"/>
                <w:szCs w:val="21"/>
              </w:rPr>
              <w:lastRenderedPageBreak/>
              <w:t>于新能源</w:t>
            </w:r>
          </w:p>
        </w:tc>
      </w:tr>
    </w:tbl>
    <w:p w:rsidR="00A5008C" w:rsidRDefault="00A5008C" w:rsidP="00A5008C">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lastRenderedPageBreak/>
        <w:t>A</w:t>
      </w:r>
      <w:r>
        <w:rPr>
          <w:rFonts w:ascii="Times New Roman" w:eastAsia="新宋体" w:hAnsi="Times New Roman" w:hint="eastAsia"/>
          <w:szCs w:val="21"/>
        </w:rPr>
        <w:t>．</w:t>
      </w:r>
      <w:r>
        <w:rPr>
          <w:rFonts w:ascii="Times New Roman" w:eastAsia="新宋体" w:hAnsi="Times New Roman" w:hint="eastAsia"/>
          <w:szCs w:val="21"/>
        </w:rPr>
        <w:t>A</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B</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C</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D</w:t>
      </w:r>
    </w:p>
    <w:p w:rsidR="00A5008C" w:rsidRDefault="00A5008C" w:rsidP="00A5008C">
      <w:pPr>
        <w:spacing w:line="360" w:lineRule="auto"/>
        <w:ind w:left="273" w:hangingChars="130" w:hanging="273"/>
      </w:pP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分）有一包白色粉末，可能含有</w:t>
      </w:r>
      <w:r>
        <w:rPr>
          <w:rFonts w:ascii="Times New Roman" w:eastAsia="新宋体" w:hAnsi="Times New Roman" w:hint="eastAsia"/>
          <w:szCs w:val="21"/>
        </w:rPr>
        <w:t>Na</w:t>
      </w:r>
      <w:r>
        <w:rPr>
          <w:rFonts w:ascii="Times New Roman" w:eastAsia="新宋体" w:hAnsi="Times New Roman" w:hint="eastAsia"/>
          <w:sz w:val="24"/>
          <w:vertAlign w:val="subscript"/>
        </w:rPr>
        <w:t>2</w:t>
      </w:r>
      <w:r>
        <w:rPr>
          <w:rFonts w:ascii="Times New Roman" w:eastAsia="新宋体" w:hAnsi="Times New Roman" w:hint="eastAsia"/>
          <w:szCs w:val="21"/>
        </w:rPr>
        <w:t>CO</w:t>
      </w:r>
      <w:r>
        <w:rPr>
          <w:rFonts w:ascii="Times New Roman" w:eastAsia="新宋体" w:hAnsi="Times New Roman" w:hint="eastAsia"/>
          <w:sz w:val="24"/>
          <w:vertAlign w:val="subscript"/>
        </w:rPr>
        <w:t>3</w:t>
      </w:r>
      <w:r>
        <w:rPr>
          <w:rFonts w:ascii="Times New Roman" w:eastAsia="新宋体" w:hAnsi="Times New Roman" w:hint="eastAsia"/>
          <w:szCs w:val="21"/>
        </w:rPr>
        <w:t>、</w:t>
      </w:r>
      <w:r>
        <w:rPr>
          <w:rFonts w:ascii="Times New Roman" w:eastAsia="新宋体" w:hAnsi="Times New Roman" w:hint="eastAsia"/>
          <w:szCs w:val="21"/>
        </w:rPr>
        <w:t>Na</w:t>
      </w:r>
      <w:r>
        <w:rPr>
          <w:rFonts w:ascii="Times New Roman" w:eastAsia="新宋体" w:hAnsi="Times New Roman" w:hint="eastAsia"/>
          <w:sz w:val="24"/>
          <w:vertAlign w:val="subscript"/>
        </w:rPr>
        <w:t>2</w:t>
      </w:r>
      <w:r>
        <w:rPr>
          <w:rFonts w:ascii="Times New Roman" w:eastAsia="新宋体" w:hAnsi="Times New Roman" w:hint="eastAsia"/>
          <w:szCs w:val="21"/>
        </w:rPr>
        <w:t>SO</w:t>
      </w:r>
      <w:r>
        <w:rPr>
          <w:rFonts w:ascii="Times New Roman" w:eastAsia="新宋体" w:hAnsi="Times New Roman" w:hint="eastAsia"/>
          <w:sz w:val="24"/>
          <w:vertAlign w:val="subscript"/>
        </w:rPr>
        <w:t>4</w:t>
      </w:r>
      <w:r>
        <w:rPr>
          <w:rFonts w:ascii="Times New Roman" w:eastAsia="新宋体" w:hAnsi="Times New Roman" w:hint="eastAsia"/>
          <w:szCs w:val="21"/>
        </w:rPr>
        <w:t>、</w:t>
      </w:r>
      <w:r>
        <w:rPr>
          <w:rFonts w:ascii="Times New Roman" w:eastAsia="新宋体" w:hAnsi="Times New Roman" w:hint="eastAsia"/>
          <w:szCs w:val="21"/>
        </w:rPr>
        <w:t>K</w:t>
      </w:r>
      <w:r>
        <w:rPr>
          <w:rFonts w:ascii="Times New Roman" w:eastAsia="新宋体" w:hAnsi="Times New Roman" w:hint="eastAsia"/>
          <w:sz w:val="24"/>
          <w:vertAlign w:val="subscript"/>
        </w:rPr>
        <w:t>2</w:t>
      </w:r>
      <w:r>
        <w:rPr>
          <w:rFonts w:ascii="Times New Roman" w:eastAsia="新宋体" w:hAnsi="Times New Roman" w:hint="eastAsia"/>
          <w:szCs w:val="21"/>
        </w:rPr>
        <w:t>SO</w:t>
      </w:r>
      <w:r>
        <w:rPr>
          <w:rFonts w:ascii="Times New Roman" w:eastAsia="新宋体" w:hAnsi="Times New Roman" w:hint="eastAsia"/>
          <w:sz w:val="24"/>
          <w:vertAlign w:val="subscript"/>
        </w:rPr>
        <w:t>4</w:t>
      </w:r>
      <w:r>
        <w:rPr>
          <w:rFonts w:ascii="Times New Roman" w:eastAsia="新宋体" w:hAnsi="Times New Roman" w:hint="eastAsia"/>
          <w:szCs w:val="21"/>
        </w:rPr>
        <w:t>、</w:t>
      </w:r>
      <w:r>
        <w:rPr>
          <w:rFonts w:ascii="Times New Roman" w:eastAsia="新宋体" w:hAnsi="Times New Roman" w:hint="eastAsia"/>
          <w:szCs w:val="21"/>
        </w:rPr>
        <w:t>NaCl</w:t>
      </w:r>
      <w:r>
        <w:rPr>
          <w:rFonts w:ascii="Times New Roman" w:eastAsia="新宋体" w:hAnsi="Times New Roman" w:hint="eastAsia"/>
          <w:szCs w:val="21"/>
        </w:rPr>
        <w:t>、</w:t>
      </w:r>
      <w:r>
        <w:rPr>
          <w:rFonts w:ascii="Times New Roman" w:eastAsia="新宋体" w:hAnsi="Times New Roman" w:hint="eastAsia"/>
          <w:szCs w:val="21"/>
        </w:rPr>
        <w:t>Ba</w:t>
      </w:r>
      <w:r>
        <w:rPr>
          <w:rFonts w:ascii="Times New Roman" w:eastAsia="新宋体" w:hAnsi="Times New Roman" w:hint="eastAsia"/>
          <w:szCs w:val="21"/>
        </w:rPr>
        <w:t>（</w:t>
      </w:r>
      <w:r>
        <w:rPr>
          <w:rFonts w:ascii="Times New Roman" w:eastAsia="新宋体" w:hAnsi="Times New Roman" w:hint="eastAsia"/>
          <w:szCs w:val="21"/>
        </w:rPr>
        <w:t>OH</w:t>
      </w:r>
      <w:r>
        <w:rPr>
          <w:rFonts w:ascii="Times New Roman" w:eastAsia="新宋体" w:hAnsi="Times New Roman" w:hint="eastAsia"/>
          <w:szCs w:val="21"/>
        </w:rPr>
        <w:t>）</w:t>
      </w:r>
      <w:r>
        <w:rPr>
          <w:rFonts w:ascii="Times New Roman" w:eastAsia="新宋体" w:hAnsi="Times New Roman" w:hint="eastAsia"/>
          <w:sz w:val="24"/>
          <w:vertAlign w:val="subscript"/>
        </w:rPr>
        <w:t>2</w:t>
      </w:r>
      <w:r>
        <w:rPr>
          <w:rFonts w:ascii="Times New Roman" w:eastAsia="新宋体" w:hAnsi="Times New Roman" w:hint="eastAsia"/>
          <w:szCs w:val="21"/>
        </w:rPr>
        <w:t>中的一种或几种，为了探究其成分，实验过程如图所示：</w:t>
      </w:r>
    </w:p>
    <w:p w:rsidR="00A5008C" w:rsidRDefault="00A5008C" w:rsidP="00A5008C">
      <w:pPr>
        <w:spacing w:line="360" w:lineRule="auto"/>
        <w:ind w:leftChars="130" w:left="273"/>
      </w:pPr>
      <w:r>
        <w:rPr>
          <w:rFonts w:ascii="Times New Roman" w:eastAsia="新宋体" w:hAnsi="Times New Roman" w:hint="eastAsia"/>
          <w:noProof/>
          <w:szCs w:val="21"/>
        </w:rPr>
        <w:drawing>
          <wp:inline distT="0" distB="0" distL="0" distR="0">
            <wp:extent cx="4267200" cy="971550"/>
            <wp:effectExtent l="0" t="0" r="0" b="0"/>
            <wp:docPr id="68" name="图片 6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67200" cy="971550"/>
                    </a:xfrm>
                    <a:prstGeom prst="rect">
                      <a:avLst/>
                    </a:prstGeom>
                    <a:noFill/>
                    <a:ln>
                      <a:noFill/>
                    </a:ln>
                  </pic:spPr>
                </pic:pic>
              </a:graphicData>
            </a:graphic>
          </wp:inline>
        </w:drawing>
      </w:r>
    </w:p>
    <w:p w:rsidR="00A5008C" w:rsidRDefault="00A5008C" w:rsidP="00A5008C">
      <w:pPr>
        <w:spacing w:line="360" w:lineRule="auto"/>
        <w:ind w:leftChars="130" w:left="273"/>
      </w:pPr>
      <w:r>
        <w:rPr>
          <w:rFonts w:ascii="Times New Roman" w:eastAsia="新宋体" w:hAnsi="Times New Roman" w:hint="eastAsia"/>
          <w:szCs w:val="21"/>
        </w:rPr>
        <w:t>关于该实验的说法正确的是（　　）</w:t>
      </w:r>
    </w:p>
    <w:p w:rsidR="00A5008C" w:rsidRDefault="00A5008C" w:rsidP="00A5008C">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．步骤Ⅱ中沉淀部分溶解，则原白色粉末一定有</w:t>
      </w:r>
      <w:r>
        <w:rPr>
          <w:rFonts w:ascii="Times New Roman" w:eastAsia="新宋体" w:hAnsi="Times New Roman" w:hint="eastAsia"/>
          <w:szCs w:val="21"/>
        </w:rPr>
        <w:t>Ba</w:t>
      </w:r>
      <w:r>
        <w:rPr>
          <w:rFonts w:ascii="Times New Roman" w:eastAsia="新宋体" w:hAnsi="Times New Roman" w:hint="eastAsia"/>
          <w:szCs w:val="21"/>
        </w:rPr>
        <w:t>（</w:t>
      </w:r>
      <w:r>
        <w:rPr>
          <w:rFonts w:ascii="Times New Roman" w:eastAsia="新宋体" w:hAnsi="Times New Roman" w:hint="eastAsia"/>
          <w:szCs w:val="21"/>
        </w:rPr>
        <w:t>OH</w:t>
      </w:r>
      <w:r>
        <w:rPr>
          <w:rFonts w:ascii="Times New Roman" w:eastAsia="新宋体" w:hAnsi="Times New Roman" w:hint="eastAsia"/>
          <w:szCs w:val="21"/>
        </w:rPr>
        <w:t>）</w:t>
      </w:r>
      <w:r>
        <w:rPr>
          <w:rFonts w:ascii="Times New Roman" w:eastAsia="新宋体" w:hAnsi="Times New Roman" w:hint="eastAsia"/>
          <w:sz w:val="24"/>
          <w:vertAlign w:val="subscript"/>
        </w:rPr>
        <w:t>2</w:t>
      </w:r>
      <w:r>
        <w:rPr>
          <w:rFonts w:ascii="Times New Roman" w:eastAsia="新宋体" w:hAnsi="Times New Roman" w:hint="eastAsia"/>
          <w:szCs w:val="21"/>
        </w:rPr>
        <w:t>、</w:t>
      </w:r>
      <w:r>
        <w:rPr>
          <w:rFonts w:ascii="Times New Roman" w:eastAsia="新宋体" w:hAnsi="Times New Roman" w:hint="eastAsia"/>
          <w:szCs w:val="21"/>
        </w:rPr>
        <w:t>Na</w:t>
      </w:r>
      <w:r>
        <w:rPr>
          <w:rFonts w:ascii="Times New Roman" w:eastAsia="新宋体" w:hAnsi="Times New Roman" w:hint="eastAsia"/>
          <w:sz w:val="24"/>
          <w:vertAlign w:val="subscript"/>
        </w:rPr>
        <w:t>2</w:t>
      </w:r>
      <w:r>
        <w:rPr>
          <w:rFonts w:ascii="Times New Roman" w:eastAsia="新宋体" w:hAnsi="Times New Roman" w:hint="eastAsia"/>
          <w:szCs w:val="21"/>
        </w:rPr>
        <w:t>CO</w:t>
      </w:r>
      <w:r>
        <w:rPr>
          <w:rFonts w:ascii="Times New Roman" w:eastAsia="新宋体" w:hAnsi="Times New Roman" w:hint="eastAsia"/>
          <w:sz w:val="24"/>
          <w:vertAlign w:val="subscript"/>
        </w:rPr>
        <w:t>3</w:t>
      </w:r>
      <w:r>
        <w:rPr>
          <w:rFonts w:ascii="Times New Roman" w:eastAsia="新宋体" w:hAnsi="Times New Roman" w:hint="eastAsia"/>
          <w:szCs w:val="21"/>
        </w:rPr>
        <w:t>、</w:t>
      </w:r>
      <w:r>
        <w:rPr>
          <w:rFonts w:ascii="Times New Roman" w:eastAsia="新宋体" w:hAnsi="Times New Roman" w:hint="eastAsia"/>
          <w:szCs w:val="21"/>
        </w:rPr>
        <w:t>K</w:t>
      </w:r>
      <w:r>
        <w:rPr>
          <w:rFonts w:ascii="Times New Roman" w:eastAsia="新宋体" w:hAnsi="Times New Roman" w:hint="eastAsia"/>
          <w:sz w:val="24"/>
          <w:vertAlign w:val="subscript"/>
        </w:rPr>
        <w:t>2</w:t>
      </w:r>
      <w:r>
        <w:rPr>
          <w:rFonts w:ascii="Times New Roman" w:eastAsia="新宋体" w:hAnsi="Times New Roman" w:hint="eastAsia"/>
          <w:szCs w:val="21"/>
        </w:rPr>
        <w:t>SO</w:t>
      </w:r>
      <w:r>
        <w:rPr>
          <w:rFonts w:ascii="Times New Roman" w:eastAsia="新宋体" w:hAnsi="Times New Roman" w:hint="eastAsia"/>
          <w:sz w:val="24"/>
          <w:vertAlign w:val="subscript"/>
        </w:rPr>
        <w:t>4</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．步骤Ⅱ中沉淀部分溶解，则原白色粉末的组成可能有</w:t>
      </w:r>
      <w:r>
        <w:rPr>
          <w:rFonts w:ascii="Times New Roman" w:eastAsia="新宋体" w:hAnsi="Times New Roman" w:hint="eastAsia"/>
          <w:szCs w:val="21"/>
        </w:rPr>
        <w:t>5</w:t>
      </w:r>
      <w:r>
        <w:rPr>
          <w:rFonts w:ascii="Times New Roman" w:eastAsia="新宋体" w:hAnsi="Times New Roman" w:hint="eastAsia"/>
          <w:szCs w:val="21"/>
        </w:rPr>
        <w:t>种情况</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．步骤Ⅱ中沉淀全部溶解，则原白色粉末一定有</w:t>
      </w:r>
      <w:r>
        <w:rPr>
          <w:rFonts w:ascii="Times New Roman" w:eastAsia="新宋体" w:hAnsi="Times New Roman" w:hint="eastAsia"/>
          <w:szCs w:val="21"/>
        </w:rPr>
        <w:t>Ba</w:t>
      </w:r>
      <w:r>
        <w:rPr>
          <w:rFonts w:ascii="Times New Roman" w:eastAsia="新宋体" w:hAnsi="Times New Roman" w:hint="eastAsia"/>
          <w:szCs w:val="21"/>
        </w:rPr>
        <w:t>（</w:t>
      </w:r>
      <w:r>
        <w:rPr>
          <w:rFonts w:ascii="Times New Roman" w:eastAsia="新宋体" w:hAnsi="Times New Roman" w:hint="eastAsia"/>
          <w:szCs w:val="21"/>
        </w:rPr>
        <w:t>OH</w:t>
      </w:r>
      <w:r>
        <w:rPr>
          <w:rFonts w:ascii="Times New Roman" w:eastAsia="新宋体" w:hAnsi="Times New Roman" w:hint="eastAsia"/>
          <w:szCs w:val="21"/>
        </w:rPr>
        <w:t>）</w:t>
      </w:r>
      <w:r>
        <w:rPr>
          <w:rFonts w:ascii="Times New Roman" w:eastAsia="新宋体" w:hAnsi="Times New Roman" w:hint="eastAsia"/>
          <w:sz w:val="24"/>
          <w:vertAlign w:val="subscript"/>
        </w:rPr>
        <w:t>2</w:t>
      </w:r>
      <w:r>
        <w:rPr>
          <w:rFonts w:ascii="Times New Roman" w:eastAsia="新宋体" w:hAnsi="Times New Roman" w:hint="eastAsia"/>
          <w:szCs w:val="21"/>
        </w:rPr>
        <w:t>、</w:t>
      </w:r>
      <w:r>
        <w:rPr>
          <w:rFonts w:ascii="Times New Roman" w:eastAsia="新宋体" w:hAnsi="Times New Roman" w:hint="eastAsia"/>
          <w:szCs w:val="21"/>
        </w:rPr>
        <w:t>Na</w:t>
      </w:r>
      <w:r>
        <w:rPr>
          <w:rFonts w:ascii="Times New Roman" w:eastAsia="新宋体" w:hAnsi="Times New Roman" w:hint="eastAsia"/>
          <w:sz w:val="24"/>
          <w:vertAlign w:val="subscript"/>
        </w:rPr>
        <w:t>2</w:t>
      </w:r>
      <w:r>
        <w:rPr>
          <w:rFonts w:ascii="Times New Roman" w:eastAsia="新宋体" w:hAnsi="Times New Roman" w:hint="eastAsia"/>
          <w:szCs w:val="21"/>
        </w:rPr>
        <w:t>CO</w:t>
      </w:r>
      <w:r>
        <w:rPr>
          <w:rFonts w:ascii="Times New Roman" w:eastAsia="新宋体" w:hAnsi="Times New Roman" w:hint="eastAsia"/>
          <w:sz w:val="24"/>
          <w:vertAlign w:val="subscript"/>
        </w:rPr>
        <w:t>3</w:t>
      </w:r>
      <w:r>
        <w:rPr>
          <w:rFonts w:ascii="Times New Roman" w:eastAsia="新宋体" w:hAnsi="Times New Roman" w:hint="eastAsia"/>
          <w:szCs w:val="21"/>
        </w:rPr>
        <w:t>，可能有</w:t>
      </w:r>
      <w:r>
        <w:rPr>
          <w:rFonts w:ascii="Times New Roman" w:eastAsia="新宋体" w:hAnsi="Times New Roman" w:hint="eastAsia"/>
          <w:szCs w:val="21"/>
        </w:rPr>
        <w:t>NaCl</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．步骤Ⅱ中沉淀不溶解，则原白色粉末一定有</w:t>
      </w:r>
      <w:r>
        <w:rPr>
          <w:rFonts w:ascii="Times New Roman" w:eastAsia="新宋体" w:hAnsi="Times New Roman" w:hint="eastAsia"/>
          <w:szCs w:val="21"/>
        </w:rPr>
        <w:t>K</w:t>
      </w:r>
      <w:r>
        <w:rPr>
          <w:rFonts w:ascii="Times New Roman" w:eastAsia="新宋体" w:hAnsi="Times New Roman" w:hint="eastAsia"/>
          <w:sz w:val="24"/>
          <w:vertAlign w:val="subscript"/>
        </w:rPr>
        <w:t>2</w:t>
      </w:r>
      <w:r>
        <w:rPr>
          <w:rFonts w:ascii="Times New Roman" w:eastAsia="新宋体" w:hAnsi="Times New Roman" w:hint="eastAsia"/>
          <w:szCs w:val="21"/>
        </w:rPr>
        <w:t>SO</w:t>
      </w:r>
      <w:r>
        <w:rPr>
          <w:rFonts w:ascii="Times New Roman" w:eastAsia="新宋体" w:hAnsi="Times New Roman" w:hint="eastAsia"/>
          <w:sz w:val="24"/>
          <w:vertAlign w:val="subscript"/>
        </w:rPr>
        <w:t>4</w:t>
      </w:r>
      <w:r>
        <w:rPr>
          <w:rFonts w:ascii="Times New Roman" w:eastAsia="新宋体" w:hAnsi="Times New Roman" w:hint="eastAsia"/>
          <w:szCs w:val="21"/>
        </w:rPr>
        <w:t>，一定没有</w:t>
      </w:r>
      <w:r>
        <w:rPr>
          <w:rFonts w:ascii="Times New Roman" w:eastAsia="新宋体" w:hAnsi="Times New Roman" w:hint="eastAsia"/>
          <w:szCs w:val="21"/>
        </w:rPr>
        <w:t>Na</w:t>
      </w:r>
      <w:r>
        <w:rPr>
          <w:rFonts w:ascii="Times New Roman" w:eastAsia="新宋体" w:hAnsi="Times New Roman" w:hint="eastAsia"/>
          <w:sz w:val="24"/>
          <w:vertAlign w:val="subscript"/>
        </w:rPr>
        <w:t>2</w:t>
      </w:r>
      <w:r>
        <w:rPr>
          <w:rFonts w:ascii="Times New Roman" w:eastAsia="新宋体" w:hAnsi="Times New Roman" w:hint="eastAsia"/>
          <w:szCs w:val="21"/>
        </w:rPr>
        <w:t>CO</w:t>
      </w:r>
      <w:r>
        <w:rPr>
          <w:rFonts w:ascii="Times New Roman" w:eastAsia="新宋体" w:hAnsi="Times New Roman" w:hint="eastAsia"/>
          <w:sz w:val="24"/>
          <w:vertAlign w:val="subscript"/>
        </w:rPr>
        <w:t>3</w:t>
      </w:r>
    </w:p>
    <w:p w:rsidR="00A5008C" w:rsidRDefault="00A5008C" w:rsidP="00A5008C">
      <w:pPr>
        <w:spacing w:line="360" w:lineRule="auto"/>
      </w:pPr>
      <w:r>
        <w:rPr>
          <w:rFonts w:ascii="Times New Roman" w:eastAsia="新宋体" w:hAnsi="Times New Roman" w:hint="eastAsia"/>
          <w:b/>
          <w:szCs w:val="21"/>
        </w:rPr>
        <w:t>二、（本题包括</w:t>
      </w:r>
      <w:r>
        <w:rPr>
          <w:rFonts w:ascii="Times New Roman" w:eastAsia="新宋体" w:hAnsi="Times New Roman" w:hint="eastAsia"/>
          <w:b/>
          <w:szCs w:val="21"/>
        </w:rPr>
        <w:t>3</w:t>
      </w:r>
      <w:r>
        <w:rPr>
          <w:rFonts w:ascii="Times New Roman" w:eastAsia="新宋体" w:hAnsi="Times New Roman" w:hint="eastAsia"/>
          <w:b/>
          <w:szCs w:val="21"/>
        </w:rPr>
        <w:t>小题，共</w:t>
      </w:r>
      <w:r>
        <w:rPr>
          <w:rFonts w:ascii="Times New Roman" w:eastAsia="新宋体" w:hAnsi="Times New Roman" w:hint="eastAsia"/>
          <w:b/>
          <w:szCs w:val="21"/>
        </w:rPr>
        <w:t>12</w:t>
      </w:r>
      <w:r>
        <w:rPr>
          <w:rFonts w:ascii="Times New Roman" w:eastAsia="新宋体" w:hAnsi="Times New Roman" w:hint="eastAsia"/>
          <w:b/>
          <w:szCs w:val="21"/>
        </w:rPr>
        <w:t>分）</w:t>
      </w:r>
    </w:p>
    <w:p w:rsidR="00A5008C" w:rsidRDefault="00A5008C" w:rsidP="00A5008C">
      <w:pPr>
        <w:spacing w:line="360" w:lineRule="auto"/>
        <w:ind w:left="273" w:hangingChars="130" w:hanging="273"/>
      </w:pPr>
      <w:r>
        <w:rPr>
          <w:rFonts w:ascii="Times New Roman" w:eastAsia="新宋体" w:hAnsi="Times New Roman" w:hint="eastAsia"/>
          <w:szCs w:val="21"/>
        </w:rPr>
        <w:t>21</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分）化学知识在疫情防控中具有重要价值。</w:t>
      </w:r>
    </w:p>
    <w:p w:rsidR="00A5008C" w:rsidRDefault="00A5008C" w:rsidP="00A500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）预防新冠肺炎，要保持均衡膳食，提高自身的免疫力。某同学的营养早餐是：豆浆、馒头、鸡蛋、苹果。其中馒头所提供的营养物质为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）医用一次性口罩内层为熔喷布，以聚丙烯为主要原料，聚丙烯属于</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材料；口罩鼻梁上的金属条通常采用铝条，铝条耐腐蚀的原因是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（用化学方程式表示）。</w:t>
      </w:r>
    </w:p>
    <w:p w:rsidR="00A5008C" w:rsidRDefault="00A5008C" w:rsidP="00A500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）过氧乙酸溶液是常用的消毒液。过氧乙酸（</w:t>
      </w:r>
      <w:r>
        <w:rPr>
          <w:rFonts w:ascii="Times New Roman" w:eastAsia="新宋体" w:hAnsi="Times New Roman" w:hint="eastAsia"/>
          <w:szCs w:val="21"/>
        </w:rPr>
        <w:t>C</w:t>
      </w:r>
      <w:r>
        <w:rPr>
          <w:rFonts w:ascii="Times New Roman" w:eastAsia="新宋体" w:hAnsi="Times New Roman" w:hint="eastAsia"/>
          <w:sz w:val="24"/>
          <w:vertAlign w:val="subscript"/>
        </w:rPr>
        <w:t>2</w:t>
      </w:r>
      <w:r>
        <w:rPr>
          <w:rFonts w:ascii="Times New Roman" w:eastAsia="新宋体" w:hAnsi="Times New Roman" w:hint="eastAsia"/>
          <w:szCs w:val="21"/>
        </w:rPr>
        <w:t>H</w:t>
      </w:r>
      <w:r>
        <w:rPr>
          <w:rFonts w:ascii="Times New Roman" w:eastAsia="新宋体" w:hAnsi="Times New Roman" w:hint="eastAsia"/>
          <w:sz w:val="24"/>
          <w:vertAlign w:val="subscript"/>
        </w:rPr>
        <w:t>4</w:t>
      </w:r>
      <w:r>
        <w:rPr>
          <w:rFonts w:ascii="Times New Roman" w:eastAsia="新宋体" w:hAnsi="Times New Roman" w:hint="eastAsia"/>
          <w:szCs w:val="21"/>
        </w:rPr>
        <w:t>O</w:t>
      </w:r>
      <w:r>
        <w:rPr>
          <w:rFonts w:ascii="Times New Roman" w:eastAsia="新宋体" w:hAnsi="Times New Roman" w:hint="eastAsia"/>
          <w:sz w:val="24"/>
          <w:vertAlign w:val="subscript"/>
        </w:rPr>
        <w:t>3</w:t>
      </w:r>
      <w:r>
        <w:rPr>
          <w:rFonts w:ascii="Times New Roman" w:eastAsia="新宋体" w:hAnsi="Times New Roman" w:hint="eastAsia"/>
          <w:szCs w:val="21"/>
        </w:rPr>
        <w:t>）无色且有辛辣味；具有强氧化性，温度稍高即分解放出氧气并生成醋酸（</w:t>
      </w:r>
      <w:r>
        <w:rPr>
          <w:rFonts w:ascii="Times New Roman" w:eastAsia="新宋体" w:hAnsi="Times New Roman" w:hint="eastAsia"/>
          <w:szCs w:val="21"/>
        </w:rPr>
        <w:t>C</w:t>
      </w:r>
      <w:r>
        <w:rPr>
          <w:rFonts w:ascii="Times New Roman" w:eastAsia="新宋体" w:hAnsi="Times New Roman" w:hint="eastAsia"/>
          <w:sz w:val="24"/>
          <w:vertAlign w:val="subscript"/>
        </w:rPr>
        <w:t>2</w:t>
      </w:r>
      <w:r>
        <w:rPr>
          <w:rFonts w:ascii="Times New Roman" w:eastAsia="新宋体" w:hAnsi="Times New Roman" w:hint="eastAsia"/>
          <w:szCs w:val="21"/>
        </w:rPr>
        <w:t>H</w:t>
      </w:r>
      <w:r>
        <w:rPr>
          <w:rFonts w:ascii="Times New Roman" w:eastAsia="新宋体" w:hAnsi="Times New Roman" w:hint="eastAsia"/>
          <w:sz w:val="24"/>
          <w:vertAlign w:val="subscript"/>
        </w:rPr>
        <w:t>4</w:t>
      </w:r>
      <w:r>
        <w:rPr>
          <w:rFonts w:ascii="Times New Roman" w:eastAsia="新宋体" w:hAnsi="Times New Roman" w:hint="eastAsia"/>
          <w:szCs w:val="21"/>
        </w:rPr>
        <w:t>O</w:t>
      </w:r>
      <w:r>
        <w:rPr>
          <w:rFonts w:ascii="Times New Roman" w:eastAsia="新宋体" w:hAnsi="Times New Roman" w:hint="eastAsia"/>
          <w:sz w:val="24"/>
          <w:vertAlign w:val="subscript"/>
        </w:rPr>
        <w:t>2</w:t>
      </w:r>
      <w:r>
        <w:rPr>
          <w:rFonts w:ascii="Times New Roman" w:eastAsia="新宋体" w:hAnsi="Times New Roman" w:hint="eastAsia"/>
          <w:szCs w:val="21"/>
        </w:rPr>
        <w:t>）。其分解的化学方程式为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A5008C" w:rsidRDefault="00A5008C" w:rsidP="00A5008C">
      <w:pPr>
        <w:spacing w:line="360" w:lineRule="auto"/>
        <w:ind w:left="273" w:hangingChars="130" w:hanging="273"/>
      </w:pPr>
      <w:r>
        <w:rPr>
          <w:rFonts w:ascii="Times New Roman" w:eastAsia="新宋体" w:hAnsi="Times New Roman" w:hint="eastAsia"/>
          <w:szCs w:val="21"/>
        </w:rPr>
        <w:t>22</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分）宏观和微观相结合是认识物质结构与性质的重要方法。</w:t>
      </w:r>
    </w:p>
    <w:p w:rsidR="00A5008C" w:rsidRDefault="00A5008C" w:rsidP="00A500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）氧原子的结构示意图为</w:t>
      </w:r>
      <w:r>
        <w:rPr>
          <w:rFonts w:ascii="Times New Roman" w:eastAsia="新宋体" w:hAnsi="Times New Roman" w:hint="eastAsia"/>
          <w:noProof/>
          <w:szCs w:val="21"/>
        </w:rPr>
        <w:drawing>
          <wp:inline distT="0" distB="0" distL="0" distR="0">
            <wp:extent cx="603250" cy="704850"/>
            <wp:effectExtent l="0" t="0" r="6350" b="0"/>
            <wp:docPr id="67" name="图片 6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3250" cy="704850"/>
                    </a:xfrm>
                    <a:prstGeom prst="rect">
                      <a:avLst/>
                    </a:prstGeom>
                    <a:noFill/>
                    <a:ln>
                      <a:noFill/>
                    </a:ln>
                  </pic:spPr>
                </pic:pic>
              </a:graphicData>
            </a:graphic>
          </wp:inline>
        </w:drawing>
      </w:r>
      <w:r>
        <w:rPr>
          <w:rFonts w:ascii="Times New Roman" w:eastAsia="新宋体" w:hAnsi="Times New Roman" w:hint="eastAsia"/>
          <w:szCs w:val="21"/>
        </w:rPr>
        <w:t>，硫原子的结构示意图为</w:t>
      </w:r>
      <w:r>
        <w:rPr>
          <w:rFonts w:ascii="Times New Roman" w:eastAsia="新宋体" w:hAnsi="Times New Roman" w:hint="eastAsia"/>
          <w:noProof/>
          <w:szCs w:val="21"/>
        </w:rPr>
        <w:drawing>
          <wp:inline distT="0" distB="0" distL="0" distR="0">
            <wp:extent cx="704850" cy="908050"/>
            <wp:effectExtent l="0" t="0" r="0" b="6350"/>
            <wp:docPr id="66" name="图片 6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04850" cy="908050"/>
                    </a:xfrm>
                    <a:prstGeom prst="rect">
                      <a:avLst/>
                    </a:prstGeom>
                    <a:noFill/>
                    <a:ln>
                      <a:noFill/>
                    </a:ln>
                  </pic:spPr>
                </pic:pic>
              </a:graphicData>
            </a:graphic>
          </wp:inline>
        </w:drawing>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Calibri" w:hAnsi="Times New Roman" w:hint="eastAsia"/>
          <w:szCs w:val="21"/>
        </w:rPr>
        <w:t>①</w:t>
      </w:r>
      <w:r>
        <w:rPr>
          <w:rFonts w:ascii="Times New Roman" w:eastAsia="新宋体" w:hAnsi="Times New Roman" w:hint="eastAsia"/>
          <w:szCs w:val="21"/>
        </w:rPr>
        <w:t>一个硫原子得到二个电子形成一种新粒子，该粒子的符号为</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氧气和硫单质分别与氢气反应生成</w:t>
      </w:r>
      <w:r>
        <w:rPr>
          <w:rFonts w:ascii="Times New Roman" w:eastAsia="新宋体" w:hAnsi="Times New Roman" w:hint="eastAsia"/>
          <w:szCs w:val="21"/>
        </w:rPr>
        <w:t>H</w:t>
      </w:r>
      <w:r>
        <w:rPr>
          <w:rFonts w:ascii="Times New Roman" w:eastAsia="新宋体" w:hAnsi="Times New Roman" w:hint="eastAsia"/>
          <w:sz w:val="24"/>
          <w:vertAlign w:val="subscript"/>
        </w:rPr>
        <w:t>2</w:t>
      </w:r>
      <w:r>
        <w:rPr>
          <w:rFonts w:ascii="Times New Roman" w:eastAsia="新宋体" w:hAnsi="Times New Roman" w:hint="eastAsia"/>
          <w:szCs w:val="21"/>
        </w:rPr>
        <w:t>O</w:t>
      </w:r>
      <w:r>
        <w:rPr>
          <w:rFonts w:ascii="Times New Roman" w:eastAsia="新宋体" w:hAnsi="Times New Roman" w:hint="eastAsia"/>
          <w:szCs w:val="21"/>
        </w:rPr>
        <w:t>和</w:t>
      </w:r>
      <w:r>
        <w:rPr>
          <w:rFonts w:ascii="Times New Roman" w:eastAsia="新宋体" w:hAnsi="Times New Roman" w:hint="eastAsia"/>
          <w:szCs w:val="21"/>
        </w:rPr>
        <w:t>H</w:t>
      </w:r>
      <w:r>
        <w:rPr>
          <w:rFonts w:ascii="Times New Roman" w:eastAsia="新宋体" w:hAnsi="Times New Roman" w:hint="eastAsia"/>
          <w:sz w:val="24"/>
          <w:vertAlign w:val="subscript"/>
        </w:rPr>
        <w:t>2</w:t>
      </w:r>
      <w:r>
        <w:rPr>
          <w:rFonts w:ascii="Times New Roman" w:eastAsia="新宋体" w:hAnsi="Times New Roman" w:hint="eastAsia"/>
          <w:szCs w:val="21"/>
        </w:rPr>
        <w:t>S</w:t>
      </w:r>
      <w:r>
        <w:rPr>
          <w:rFonts w:ascii="Times New Roman" w:eastAsia="新宋体" w:hAnsi="Times New Roman" w:hint="eastAsia"/>
          <w:szCs w:val="21"/>
        </w:rPr>
        <w:t>。</w:t>
      </w:r>
      <w:r>
        <w:rPr>
          <w:rFonts w:ascii="Times New Roman" w:eastAsia="新宋体" w:hAnsi="Times New Roman" w:hint="eastAsia"/>
          <w:szCs w:val="21"/>
        </w:rPr>
        <w:t>H</w:t>
      </w:r>
      <w:r>
        <w:rPr>
          <w:rFonts w:ascii="Times New Roman" w:eastAsia="新宋体" w:hAnsi="Times New Roman" w:hint="eastAsia"/>
          <w:sz w:val="24"/>
          <w:vertAlign w:val="subscript"/>
        </w:rPr>
        <w:t>2</w:t>
      </w:r>
      <w:r>
        <w:rPr>
          <w:rFonts w:ascii="Times New Roman" w:eastAsia="新宋体" w:hAnsi="Times New Roman" w:hint="eastAsia"/>
          <w:szCs w:val="21"/>
        </w:rPr>
        <w:t>O</w:t>
      </w:r>
      <w:r>
        <w:rPr>
          <w:rFonts w:ascii="Times New Roman" w:eastAsia="新宋体" w:hAnsi="Times New Roman" w:hint="eastAsia"/>
          <w:szCs w:val="21"/>
        </w:rPr>
        <w:t>、</w:t>
      </w:r>
      <w:r>
        <w:rPr>
          <w:rFonts w:ascii="Times New Roman" w:eastAsia="新宋体" w:hAnsi="Times New Roman" w:hint="eastAsia"/>
          <w:szCs w:val="21"/>
        </w:rPr>
        <w:t>H</w:t>
      </w:r>
      <w:r>
        <w:rPr>
          <w:rFonts w:ascii="Times New Roman" w:eastAsia="新宋体" w:hAnsi="Times New Roman" w:hint="eastAsia"/>
          <w:sz w:val="24"/>
          <w:vertAlign w:val="subscript"/>
        </w:rPr>
        <w:t>2</w:t>
      </w:r>
      <w:r>
        <w:rPr>
          <w:rFonts w:ascii="Times New Roman" w:eastAsia="新宋体" w:hAnsi="Times New Roman" w:hint="eastAsia"/>
          <w:szCs w:val="21"/>
        </w:rPr>
        <w:t>S</w:t>
      </w:r>
      <w:r>
        <w:rPr>
          <w:rFonts w:ascii="Times New Roman" w:eastAsia="新宋体" w:hAnsi="Times New Roman" w:hint="eastAsia"/>
          <w:szCs w:val="21"/>
        </w:rPr>
        <w:t>中氧与硫元素的化合价均为﹣</w:t>
      </w:r>
      <w:r>
        <w:rPr>
          <w:rFonts w:ascii="Times New Roman" w:eastAsia="新宋体" w:hAnsi="Times New Roman" w:hint="eastAsia"/>
          <w:szCs w:val="21"/>
        </w:rPr>
        <w:t>2</w:t>
      </w:r>
      <w:r>
        <w:rPr>
          <w:rFonts w:ascii="Times New Roman" w:eastAsia="新宋体" w:hAnsi="Times New Roman" w:hint="eastAsia"/>
          <w:szCs w:val="21"/>
        </w:rPr>
        <w:t>价，从原子结构上分析它们化合价相同的原因是</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Na</w:t>
      </w:r>
      <w:r>
        <w:rPr>
          <w:rFonts w:ascii="Times New Roman" w:eastAsia="新宋体" w:hAnsi="Times New Roman" w:hint="eastAsia"/>
          <w:sz w:val="24"/>
          <w:vertAlign w:val="subscript"/>
        </w:rPr>
        <w:t>2</w:t>
      </w:r>
      <w:r>
        <w:rPr>
          <w:rFonts w:ascii="Times New Roman" w:eastAsia="新宋体" w:hAnsi="Times New Roman" w:hint="eastAsia"/>
          <w:szCs w:val="21"/>
        </w:rPr>
        <w:t>CO</w:t>
      </w:r>
      <w:r>
        <w:rPr>
          <w:rFonts w:ascii="Times New Roman" w:eastAsia="新宋体" w:hAnsi="Times New Roman" w:hint="eastAsia"/>
          <w:sz w:val="24"/>
          <w:vertAlign w:val="subscript"/>
        </w:rPr>
        <w:t>3</w:t>
      </w:r>
      <w:r>
        <w:rPr>
          <w:rFonts w:ascii="Times New Roman" w:eastAsia="新宋体" w:hAnsi="Times New Roman" w:hint="eastAsia"/>
          <w:szCs w:val="21"/>
        </w:rPr>
        <w:t>溶液和</w:t>
      </w:r>
      <w:r>
        <w:rPr>
          <w:rFonts w:ascii="Times New Roman" w:eastAsia="新宋体" w:hAnsi="Times New Roman" w:hint="eastAsia"/>
          <w:szCs w:val="21"/>
        </w:rPr>
        <w:t>H</w:t>
      </w:r>
      <w:r>
        <w:rPr>
          <w:rFonts w:ascii="Times New Roman" w:eastAsia="新宋体" w:hAnsi="Times New Roman" w:hint="eastAsia"/>
          <w:sz w:val="24"/>
          <w:vertAlign w:val="subscript"/>
        </w:rPr>
        <w:t>2</w:t>
      </w:r>
      <w:r>
        <w:rPr>
          <w:rFonts w:ascii="Times New Roman" w:eastAsia="新宋体" w:hAnsi="Times New Roman" w:hint="eastAsia"/>
          <w:szCs w:val="21"/>
        </w:rPr>
        <w:t>SO</w:t>
      </w:r>
      <w:r>
        <w:rPr>
          <w:rFonts w:ascii="Times New Roman" w:eastAsia="新宋体" w:hAnsi="Times New Roman" w:hint="eastAsia"/>
          <w:sz w:val="24"/>
          <w:vertAlign w:val="subscript"/>
        </w:rPr>
        <w:t>4</w:t>
      </w:r>
      <w:r>
        <w:rPr>
          <w:rFonts w:ascii="Times New Roman" w:eastAsia="新宋体" w:hAnsi="Times New Roman" w:hint="eastAsia"/>
          <w:szCs w:val="21"/>
        </w:rPr>
        <w:t>溶液反应的微观示意图如图</w:t>
      </w:r>
      <w:r>
        <w:rPr>
          <w:rFonts w:ascii="Times New Roman" w:eastAsia="新宋体" w:hAnsi="Times New Roman" w:hint="eastAsia"/>
          <w:szCs w:val="21"/>
        </w:rPr>
        <w:t>1</w:t>
      </w:r>
      <w:r>
        <w:rPr>
          <w:rFonts w:ascii="Times New Roman" w:eastAsia="新宋体" w:hAnsi="Times New Roman" w:hint="eastAsia"/>
          <w:szCs w:val="21"/>
        </w:rPr>
        <w:t>所示。该反应中实际参加反应的离子是</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（填离子符号）。</w:t>
      </w:r>
    </w:p>
    <w:p w:rsidR="00A5008C" w:rsidRDefault="00A5008C" w:rsidP="00A5008C">
      <w:pPr>
        <w:spacing w:line="360" w:lineRule="auto"/>
        <w:ind w:leftChars="130" w:left="273"/>
      </w:pPr>
      <w:r>
        <w:rPr>
          <w:rFonts w:ascii="Times New Roman" w:eastAsia="新宋体" w:hAnsi="Times New Roman" w:hint="eastAsia"/>
          <w:noProof/>
          <w:szCs w:val="21"/>
        </w:rPr>
        <w:lastRenderedPageBreak/>
        <w:drawing>
          <wp:inline distT="0" distB="0" distL="0" distR="0">
            <wp:extent cx="5651500" cy="2057400"/>
            <wp:effectExtent l="0" t="0" r="6350" b="0"/>
            <wp:docPr id="65" name="图片 6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51500" cy="2057400"/>
                    </a:xfrm>
                    <a:prstGeom prst="rect">
                      <a:avLst/>
                    </a:prstGeom>
                    <a:noFill/>
                    <a:ln>
                      <a:noFill/>
                    </a:ln>
                  </pic:spPr>
                </pic:pic>
              </a:graphicData>
            </a:graphic>
          </wp:inline>
        </w:drawing>
      </w:r>
    </w:p>
    <w:p w:rsidR="00A5008C" w:rsidRDefault="00A5008C" w:rsidP="00A500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）硫及其化合物的“化合价一物质类别”关系图如图</w:t>
      </w:r>
      <w:r>
        <w:rPr>
          <w:rFonts w:ascii="Times New Roman" w:eastAsia="新宋体" w:hAnsi="Times New Roman" w:hint="eastAsia"/>
          <w:szCs w:val="21"/>
        </w:rPr>
        <w:t>2</w:t>
      </w:r>
      <w:r>
        <w:rPr>
          <w:rFonts w:ascii="Times New Roman" w:eastAsia="新宋体" w:hAnsi="Times New Roman" w:hint="eastAsia"/>
          <w:szCs w:val="21"/>
        </w:rPr>
        <w:t>所示。物质</w:t>
      </w:r>
      <w:r>
        <w:rPr>
          <w:rFonts w:ascii="Times New Roman" w:eastAsia="新宋体" w:hAnsi="Times New Roman" w:hint="eastAsia"/>
          <w:szCs w:val="21"/>
        </w:rPr>
        <w:t>X</w:t>
      </w:r>
      <w:r>
        <w:rPr>
          <w:rFonts w:ascii="Times New Roman" w:eastAsia="新宋体" w:hAnsi="Times New Roman" w:hint="eastAsia"/>
          <w:szCs w:val="21"/>
        </w:rPr>
        <w:t>的化学式为</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A5008C" w:rsidRDefault="00A5008C" w:rsidP="00A5008C">
      <w:pPr>
        <w:spacing w:line="360" w:lineRule="auto"/>
        <w:ind w:left="273" w:hangingChars="130" w:hanging="273"/>
      </w:pPr>
      <w:r>
        <w:rPr>
          <w:rFonts w:ascii="Times New Roman" w:eastAsia="新宋体" w:hAnsi="Times New Roman" w:hint="eastAsia"/>
          <w:szCs w:val="21"/>
        </w:rPr>
        <w:t>23</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分）某工厂废液中含有氯化钠、氯化铜和氯化亚铁。某课外小组要从废液中回收铜并得到铁红（主要成分</w:t>
      </w:r>
      <w:r>
        <w:rPr>
          <w:rFonts w:ascii="Times New Roman" w:eastAsia="新宋体" w:hAnsi="Times New Roman" w:hint="eastAsia"/>
          <w:szCs w:val="21"/>
        </w:rPr>
        <w:t>Fe</w:t>
      </w:r>
      <w:r>
        <w:rPr>
          <w:rFonts w:ascii="Times New Roman" w:eastAsia="新宋体" w:hAnsi="Times New Roman" w:hint="eastAsia"/>
          <w:sz w:val="24"/>
          <w:vertAlign w:val="subscript"/>
        </w:rPr>
        <w:t>2</w:t>
      </w:r>
      <w:r>
        <w:rPr>
          <w:rFonts w:ascii="Times New Roman" w:eastAsia="新宋体" w:hAnsi="Times New Roman" w:hint="eastAsia"/>
          <w:szCs w:val="21"/>
        </w:rPr>
        <w:t>O</w:t>
      </w:r>
      <w:r>
        <w:rPr>
          <w:rFonts w:ascii="Times New Roman" w:eastAsia="新宋体" w:hAnsi="Times New Roman" w:hint="eastAsia"/>
          <w:sz w:val="24"/>
          <w:vertAlign w:val="subscript"/>
        </w:rPr>
        <w:t>3</w:t>
      </w:r>
      <w:r>
        <w:rPr>
          <w:rFonts w:ascii="Times New Roman" w:eastAsia="新宋体" w:hAnsi="Times New Roman" w:hint="eastAsia"/>
          <w:szCs w:val="21"/>
        </w:rPr>
        <w:t>），要求全过程不引入其他金属元素。设计实验方案如图所示：</w:t>
      </w:r>
      <w:r>
        <w:rPr>
          <w:rFonts w:ascii="Times New Roman" w:eastAsia="新宋体" w:hAnsi="Times New Roman" w:hint="eastAsia"/>
          <w:noProof/>
          <w:szCs w:val="21"/>
        </w:rPr>
        <w:drawing>
          <wp:inline distT="0" distB="0" distL="0" distR="0">
            <wp:extent cx="5645150" cy="908050"/>
            <wp:effectExtent l="0" t="0" r="0" b="6350"/>
            <wp:docPr id="64" name="图片 6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45150" cy="908050"/>
                    </a:xfrm>
                    <a:prstGeom prst="rect">
                      <a:avLst/>
                    </a:prstGeom>
                    <a:noFill/>
                    <a:ln>
                      <a:noFill/>
                    </a:ln>
                    <a:effectLst/>
                  </pic:spPr>
                </pic:pic>
              </a:graphicData>
            </a:graphic>
          </wp:inline>
        </w:drawing>
      </w:r>
    </w:p>
    <w:p w:rsidR="00A5008C" w:rsidRDefault="00A5008C" w:rsidP="00A5008C">
      <w:pPr>
        <w:spacing w:line="360" w:lineRule="auto"/>
        <w:ind w:leftChars="130" w:left="273"/>
      </w:pPr>
      <w:r>
        <w:rPr>
          <w:rFonts w:ascii="Times New Roman" w:eastAsia="新宋体" w:hAnsi="Times New Roman" w:hint="eastAsia"/>
          <w:szCs w:val="21"/>
        </w:rPr>
        <w:t>请回答下列问题：</w:t>
      </w:r>
    </w:p>
    <w:p w:rsidR="00A5008C" w:rsidRDefault="00A5008C" w:rsidP="00A500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）工厂废液中加入过量</w:t>
      </w:r>
      <w:r>
        <w:rPr>
          <w:rFonts w:ascii="Times New Roman" w:eastAsia="新宋体" w:hAnsi="Times New Roman" w:hint="eastAsia"/>
          <w:szCs w:val="21"/>
        </w:rPr>
        <w:t>A</w:t>
      </w:r>
      <w:r>
        <w:rPr>
          <w:rFonts w:ascii="Times New Roman" w:eastAsia="新宋体" w:hAnsi="Times New Roman" w:hint="eastAsia"/>
          <w:szCs w:val="21"/>
        </w:rPr>
        <w:t>反应的化学方程式为</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）用化学式表示固体甲的成分</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）溶液甲中的金属离子是</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（用离子符号表示）。</w:t>
      </w:r>
    </w:p>
    <w:p w:rsidR="00A5008C" w:rsidRDefault="00A5008C" w:rsidP="00A500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）完成步骤</w:t>
      </w:r>
      <w:r>
        <w:rPr>
          <w:rFonts w:ascii="Times New Roman" w:eastAsia="Calibri" w:hAnsi="Times New Roman" w:hint="eastAsia"/>
          <w:szCs w:val="21"/>
        </w:rPr>
        <w:t>④</w:t>
      </w:r>
      <w:r>
        <w:rPr>
          <w:rFonts w:ascii="Times New Roman" w:eastAsia="新宋体" w:hAnsi="Times New Roman" w:hint="eastAsia"/>
          <w:szCs w:val="21"/>
        </w:rPr>
        <w:t>的化学方程式：</w:t>
      </w:r>
      <w:r>
        <w:rPr>
          <w:rFonts w:ascii="Times New Roman" w:eastAsia="新宋体" w:hAnsi="Times New Roman" w:hint="eastAsia"/>
          <w:szCs w:val="21"/>
        </w:rPr>
        <w:t>4Fe</w:t>
      </w:r>
      <w:r>
        <w:rPr>
          <w:rFonts w:ascii="Times New Roman" w:eastAsia="新宋体" w:hAnsi="Times New Roman" w:hint="eastAsia"/>
          <w:szCs w:val="21"/>
        </w:rPr>
        <w:t>（</w:t>
      </w:r>
      <w:r>
        <w:rPr>
          <w:rFonts w:ascii="Times New Roman" w:eastAsia="新宋体" w:hAnsi="Times New Roman" w:hint="eastAsia"/>
          <w:szCs w:val="21"/>
        </w:rPr>
        <w:t>OH</w:t>
      </w:r>
      <w:r>
        <w:rPr>
          <w:rFonts w:ascii="Times New Roman" w:eastAsia="新宋体" w:hAnsi="Times New Roman" w:hint="eastAsia"/>
          <w:szCs w:val="21"/>
        </w:rPr>
        <w:t>）</w:t>
      </w:r>
      <w:r>
        <w:rPr>
          <w:rFonts w:ascii="Times New Roman" w:eastAsia="新宋体" w:hAnsi="Times New Roman" w:hint="eastAsia"/>
          <w:sz w:val="24"/>
          <w:vertAlign w:val="subscript"/>
        </w:rPr>
        <w:t>2</w:t>
      </w:r>
      <w:r>
        <w:rPr>
          <w:rFonts w:ascii="Times New Roman" w:eastAsia="新宋体" w:hAnsi="Times New Roman" w:hint="eastAsia"/>
          <w:szCs w:val="21"/>
        </w:rPr>
        <w:t>+O</w:t>
      </w:r>
      <w:r>
        <w:rPr>
          <w:rFonts w:ascii="Times New Roman" w:eastAsia="新宋体" w:hAnsi="Times New Roman" w:hint="eastAsia"/>
          <w:sz w:val="24"/>
          <w:vertAlign w:val="subscript"/>
        </w:rPr>
        <w:t>2</w:t>
      </w:r>
      <w:r>
        <w:rPr>
          <w:rFonts w:ascii="Times New Roman" w:eastAsia="新宋体" w:hAnsi="Times New Roman" w:hint="eastAsia"/>
          <w:szCs w:val="21"/>
        </w:rPr>
        <w:t xml:space="preserve">+2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r>
        <w:rPr>
          <w:rFonts w:ascii="Times New Roman" w:eastAsia="新宋体" w:hAnsi="Times New Roman" w:hint="eastAsia"/>
          <w:szCs w:val="21"/>
        </w:rPr>
        <w:t>4Fe</w:t>
      </w:r>
      <w:r>
        <w:rPr>
          <w:rFonts w:ascii="Times New Roman" w:eastAsia="新宋体" w:hAnsi="Times New Roman" w:hint="eastAsia"/>
          <w:szCs w:val="21"/>
        </w:rPr>
        <w:t>（</w:t>
      </w:r>
      <w:r>
        <w:rPr>
          <w:rFonts w:ascii="Times New Roman" w:eastAsia="新宋体" w:hAnsi="Times New Roman" w:hint="eastAsia"/>
          <w:szCs w:val="21"/>
        </w:rPr>
        <w:t>OH</w:t>
      </w:r>
      <w:r>
        <w:rPr>
          <w:rFonts w:ascii="Times New Roman" w:eastAsia="新宋体" w:hAnsi="Times New Roman" w:hint="eastAsia"/>
          <w:szCs w:val="21"/>
        </w:rPr>
        <w:t>）</w:t>
      </w:r>
      <w:r>
        <w:rPr>
          <w:rFonts w:ascii="Times New Roman" w:eastAsia="新宋体" w:hAnsi="Times New Roman" w:hint="eastAsia"/>
          <w:sz w:val="24"/>
          <w:vertAlign w:val="subscript"/>
        </w:rPr>
        <w:t>3</w:t>
      </w:r>
      <w:r>
        <w:rPr>
          <w:rFonts w:ascii="Times New Roman" w:eastAsia="新宋体" w:hAnsi="Times New Roman" w:hint="eastAsia"/>
          <w:szCs w:val="21"/>
        </w:rPr>
        <w:t>。</w:t>
      </w:r>
    </w:p>
    <w:p w:rsidR="00A5008C" w:rsidRDefault="00A5008C" w:rsidP="00A5008C">
      <w:pPr>
        <w:spacing w:line="360" w:lineRule="auto"/>
      </w:pPr>
      <w:r>
        <w:rPr>
          <w:rFonts w:ascii="Times New Roman" w:eastAsia="新宋体" w:hAnsi="Times New Roman" w:hint="eastAsia"/>
          <w:b/>
          <w:szCs w:val="21"/>
        </w:rPr>
        <w:t>三、（本题包括</w:t>
      </w:r>
      <w:r>
        <w:rPr>
          <w:rFonts w:ascii="Times New Roman" w:eastAsia="新宋体" w:hAnsi="Times New Roman" w:hint="eastAsia"/>
          <w:b/>
          <w:szCs w:val="21"/>
        </w:rPr>
        <w:t>2</w:t>
      </w:r>
      <w:r>
        <w:rPr>
          <w:rFonts w:ascii="Times New Roman" w:eastAsia="新宋体" w:hAnsi="Times New Roman" w:hint="eastAsia"/>
          <w:b/>
          <w:szCs w:val="21"/>
        </w:rPr>
        <w:t>小题，共</w:t>
      </w:r>
      <w:r>
        <w:rPr>
          <w:rFonts w:ascii="Times New Roman" w:eastAsia="新宋体" w:hAnsi="Times New Roman" w:hint="eastAsia"/>
          <w:b/>
          <w:szCs w:val="21"/>
        </w:rPr>
        <w:t>12</w:t>
      </w:r>
      <w:r>
        <w:rPr>
          <w:rFonts w:ascii="Times New Roman" w:eastAsia="新宋体" w:hAnsi="Times New Roman" w:hint="eastAsia"/>
          <w:b/>
          <w:szCs w:val="21"/>
        </w:rPr>
        <w:t>分）</w:t>
      </w:r>
    </w:p>
    <w:p w:rsidR="00A5008C" w:rsidRDefault="00A5008C" w:rsidP="00A5008C">
      <w:pPr>
        <w:spacing w:line="360" w:lineRule="auto"/>
        <w:ind w:left="273" w:hangingChars="130" w:hanging="273"/>
      </w:pPr>
      <w:r>
        <w:rPr>
          <w:rFonts w:ascii="Times New Roman" w:eastAsia="新宋体" w:hAnsi="Times New Roman" w:hint="eastAsia"/>
          <w:szCs w:val="21"/>
        </w:rPr>
        <w:t>24</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分）如图为初中化学常见的实验，根据要求回答问题：</w:t>
      </w:r>
    </w:p>
    <w:p w:rsidR="00A5008C" w:rsidRDefault="00A5008C" w:rsidP="00A5008C">
      <w:pPr>
        <w:spacing w:line="360" w:lineRule="auto"/>
        <w:ind w:leftChars="130" w:left="273"/>
      </w:pPr>
      <w:r>
        <w:rPr>
          <w:rFonts w:ascii="Times New Roman" w:eastAsia="新宋体" w:hAnsi="Times New Roman" w:hint="eastAsia"/>
          <w:noProof/>
          <w:szCs w:val="21"/>
        </w:rPr>
        <w:drawing>
          <wp:inline distT="0" distB="0" distL="0" distR="0">
            <wp:extent cx="4914900" cy="1619250"/>
            <wp:effectExtent l="0" t="0" r="0" b="0"/>
            <wp:docPr id="63" name="图片 6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914900" cy="1619250"/>
                    </a:xfrm>
                    <a:prstGeom prst="rect">
                      <a:avLst/>
                    </a:prstGeom>
                    <a:noFill/>
                    <a:ln>
                      <a:noFill/>
                    </a:ln>
                  </pic:spPr>
                </pic:pic>
              </a:graphicData>
            </a:graphic>
          </wp:inline>
        </w:drawing>
      </w:r>
    </w:p>
    <w:p w:rsidR="00A5008C" w:rsidRDefault="00A5008C" w:rsidP="00A500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）图甲中玻璃棒的作用是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）图乙是电解水的实验，</w:t>
      </w:r>
      <w:r>
        <w:rPr>
          <w:rFonts w:ascii="Times New Roman" w:eastAsia="新宋体" w:hAnsi="Times New Roman" w:hint="eastAsia"/>
          <w:szCs w:val="21"/>
        </w:rPr>
        <w:t>a</w:t>
      </w:r>
      <w:r>
        <w:rPr>
          <w:rFonts w:ascii="Times New Roman" w:eastAsia="新宋体" w:hAnsi="Times New Roman" w:hint="eastAsia"/>
          <w:szCs w:val="21"/>
        </w:rPr>
        <w:t>端为电源</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（填“正”或“负”）极。</w:t>
      </w:r>
    </w:p>
    <w:p w:rsidR="00A5008C" w:rsidRDefault="00A5008C" w:rsidP="00A500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）图丙</w:t>
      </w:r>
      <w:r>
        <w:rPr>
          <w:rFonts w:ascii="Times New Roman" w:eastAsia="新宋体" w:hAnsi="Times New Roman" w:hint="eastAsia"/>
          <w:szCs w:val="21"/>
        </w:rPr>
        <w:t>A</w:t>
      </w:r>
      <w:r>
        <w:rPr>
          <w:rFonts w:ascii="Times New Roman" w:eastAsia="新宋体" w:hAnsi="Times New Roman" w:hint="eastAsia"/>
          <w:szCs w:val="21"/>
        </w:rPr>
        <w:t>中的现象是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中发生反应的化学方程式为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中观察到蜡烛由低到高依次熄灭，该实验说明</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A5008C" w:rsidRDefault="00A5008C" w:rsidP="00A5008C">
      <w:pPr>
        <w:spacing w:line="360" w:lineRule="auto"/>
        <w:ind w:left="273" w:hangingChars="130" w:hanging="273"/>
      </w:pPr>
      <w:r>
        <w:rPr>
          <w:rFonts w:ascii="Times New Roman" w:eastAsia="新宋体" w:hAnsi="Times New Roman" w:hint="eastAsia"/>
          <w:szCs w:val="21"/>
        </w:rPr>
        <w:lastRenderedPageBreak/>
        <w:t>25</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分）某化学兴趣小组学习了金属、酸、碱、盐的知识后，对金属钠的性质开展了探究活动。</w:t>
      </w:r>
    </w:p>
    <w:p w:rsidR="00A5008C" w:rsidRDefault="00A5008C" w:rsidP="00A5008C">
      <w:pPr>
        <w:spacing w:line="360" w:lineRule="auto"/>
        <w:ind w:leftChars="130" w:left="273"/>
      </w:pPr>
      <w:r>
        <w:rPr>
          <w:rFonts w:ascii="Times New Roman" w:eastAsia="新宋体" w:hAnsi="Times New Roman" w:hint="eastAsia"/>
          <w:szCs w:val="21"/>
        </w:rPr>
        <w:t>研究主题：钠与水反应、钠在空气中燃烧及其产物的性质研究。</w:t>
      </w:r>
    </w:p>
    <w:p w:rsidR="00A5008C" w:rsidRDefault="00A5008C" w:rsidP="00A5008C">
      <w:pPr>
        <w:spacing w:line="360" w:lineRule="auto"/>
        <w:ind w:leftChars="130" w:left="273"/>
      </w:pPr>
      <w:r>
        <w:rPr>
          <w:rFonts w:ascii="Times New Roman" w:eastAsia="新宋体" w:hAnsi="Times New Roman" w:hint="eastAsia"/>
          <w:szCs w:val="21"/>
        </w:rPr>
        <w:t>相关信息：</w:t>
      </w:r>
    </w:p>
    <w:p w:rsidR="00A5008C" w:rsidRDefault="00A5008C" w:rsidP="00A5008C">
      <w:pPr>
        <w:spacing w:line="360" w:lineRule="auto"/>
        <w:ind w:leftChars="130" w:left="273"/>
      </w:pPr>
      <w:r>
        <w:rPr>
          <w:rFonts w:ascii="Times New Roman" w:eastAsia="Calibri" w:hAnsi="Times New Roman" w:hint="eastAsia"/>
          <w:szCs w:val="21"/>
        </w:rPr>
        <w:t>①</w:t>
      </w:r>
      <w:r>
        <w:rPr>
          <w:rFonts w:ascii="Times New Roman" w:eastAsia="新宋体" w:hAnsi="Times New Roman" w:hint="eastAsia"/>
          <w:szCs w:val="21"/>
        </w:rPr>
        <w:t>钠贮存在煤油中</w:t>
      </w:r>
    </w:p>
    <w:p w:rsidR="00A5008C" w:rsidRDefault="00A5008C" w:rsidP="00A5008C">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2Na</w:t>
      </w:r>
      <w:r>
        <w:rPr>
          <w:rFonts w:ascii="Times New Roman" w:eastAsia="新宋体" w:hAnsi="Times New Roman" w:hint="eastAsia"/>
          <w:sz w:val="24"/>
          <w:vertAlign w:val="subscript"/>
        </w:rPr>
        <w:t>2</w:t>
      </w:r>
      <w:r>
        <w:rPr>
          <w:rFonts w:ascii="Times New Roman" w:eastAsia="新宋体" w:hAnsi="Times New Roman" w:hint="eastAsia"/>
          <w:szCs w:val="21"/>
        </w:rPr>
        <w:t>O</w:t>
      </w:r>
      <w:r>
        <w:rPr>
          <w:rFonts w:ascii="Times New Roman" w:eastAsia="新宋体" w:hAnsi="Times New Roman" w:hint="eastAsia"/>
          <w:sz w:val="24"/>
          <w:vertAlign w:val="subscript"/>
        </w:rPr>
        <w:t>2</w:t>
      </w:r>
      <w:r>
        <w:rPr>
          <w:rFonts w:ascii="Times New Roman" w:eastAsia="新宋体" w:hAnsi="Times New Roman" w:hint="eastAsia"/>
          <w:szCs w:val="21"/>
        </w:rPr>
        <w:t>+2CO</w:t>
      </w:r>
      <w:r>
        <w:rPr>
          <w:rFonts w:ascii="Times New Roman" w:eastAsia="新宋体" w:hAnsi="Times New Roman" w:hint="eastAsia"/>
          <w:sz w:val="24"/>
          <w:vertAlign w:val="subscript"/>
        </w:rPr>
        <w:t>2</w:t>
      </w:r>
      <w:r>
        <w:rPr>
          <w:rFonts w:ascii="Times New Roman" w:eastAsia="新宋体" w:hAnsi="Times New Roman" w:hint="eastAsia"/>
          <w:szCs w:val="21"/>
        </w:rPr>
        <w:t>═</w:t>
      </w:r>
      <w:r>
        <w:rPr>
          <w:rFonts w:ascii="Times New Roman" w:eastAsia="新宋体" w:hAnsi="Times New Roman" w:hint="eastAsia"/>
          <w:szCs w:val="21"/>
        </w:rPr>
        <w:t>2Na</w:t>
      </w:r>
      <w:r>
        <w:rPr>
          <w:rFonts w:ascii="Times New Roman" w:eastAsia="新宋体" w:hAnsi="Times New Roman" w:hint="eastAsia"/>
          <w:sz w:val="24"/>
          <w:vertAlign w:val="subscript"/>
        </w:rPr>
        <w:t>2</w:t>
      </w:r>
      <w:r>
        <w:rPr>
          <w:rFonts w:ascii="Times New Roman" w:eastAsia="新宋体" w:hAnsi="Times New Roman" w:hint="eastAsia"/>
          <w:szCs w:val="21"/>
        </w:rPr>
        <w:t>CO</w:t>
      </w:r>
      <w:r>
        <w:rPr>
          <w:rFonts w:ascii="Times New Roman" w:eastAsia="新宋体" w:hAnsi="Times New Roman" w:hint="eastAsia"/>
          <w:sz w:val="24"/>
          <w:vertAlign w:val="subscript"/>
        </w:rPr>
        <w:t>3</w:t>
      </w:r>
      <w:r>
        <w:rPr>
          <w:rFonts w:ascii="Times New Roman" w:eastAsia="新宋体" w:hAnsi="Times New Roman" w:hint="eastAsia"/>
          <w:szCs w:val="21"/>
        </w:rPr>
        <w:t>+O</w:t>
      </w:r>
      <w:r>
        <w:rPr>
          <w:rFonts w:ascii="Times New Roman" w:eastAsia="新宋体" w:hAnsi="Times New Roman" w:hint="eastAsia"/>
          <w:sz w:val="24"/>
          <w:vertAlign w:val="subscript"/>
        </w:rPr>
        <w:t>2</w:t>
      </w:r>
    </w:p>
    <w:p w:rsidR="00A5008C" w:rsidRDefault="00A5008C" w:rsidP="00A5008C">
      <w:pPr>
        <w:spacing w:line="360" w:lineRule="auto"/>
        <w:ind w:leftChars="130" w:left="273"/>
      </w:pPr>
      <w:r>
        <w:rPr>
          <w:rFonts w:ascii="Times New Roman" w:eastAsia="Calibri" w:hAnsi="Times New Roman" w:hint="eastAsia"/>
          <w:szCs w:val="21"/>
        </w:rPr>
        <w:t>③</w:t>
      </w:r>
      <w:r>
        <w:rPr>
          <w:rFonts w:ascii="Times New Roman" w:eastAsia="新宋体" w:hAnsi="Times New Roman" w:hint="eastAsia"/>
          <w:szCs w:val="21"/>
        </w:rPr>
        <w:t>2Na</w:t>
      </w:r>
      <w:r>
        <w:rPr>
          <w:rFonts w:ascii="Times New Roman" w:eastAsia="新宋体" w:hAnsi="Times New Roman" w:hint="eastAsia"/>
          <w:sz w:val="24"/>
          <w:vertAlign w:val="subscript"/>
        </w:rPr>
        <w:t>2</w:t>
      </w:r>
      <w:r>
        <w:rPr>
          <w:rFonts w:ascii="Times New Roman" w:eastAsia="新宋体" w:hAnsi="Times New Roman" w:hint="eastAsia"/>
          <w:szCs w:val="21"/>
        </w:rPr>
        <w:t>O</w:t>
      </w:r>
      <w:r>
        <w:rPr>
          <w:rFonts w:ascii="Times New Roman" w:eastAsia="新宋体" w:hAnsi="Times New Roman" w:hint="eastAsia"/>
          <w:sz w:val="24"/>
          <w:vertAlign w:val="subscript"/>
        </w:rPr>
        <w:t>2</w:t>
      </w:r>
      <w:r>
        <w:rPr>
          <w:rFonts w:ascii="Times New Roman" w:eastAsia="新宋体" w:hAnsi="Times New Roman" w:hint="eastAsia"/>
          <w:szCs w:val="21"/>
        </w:rPr>
        <w:t>+2H</w:t>
      </w:r>
      <w:r>
        <w:rPr>
          <w:rFonts w:ascii="Times New Roman" w:eastAsia="新宋体" w:hAnsi="Times New Roman" w:hint="eastAsia"/>
          <w:sz w:val="24"/>
          <w:vertAlign w:val="subscript"/>
        </w:rPr>
        <w:t>2</w:t>
      </w:r>
      <w:r>
        <w:rPr>
          <w:rFonts w:ascii="Times New Roman" w:eastAsia="新宋体" w:hAnsi="Times New Roman" w:hint="eastAsia"/>
          <w:szCs w:val="21"/>
        </w:rPr>
        <w:t>O</w:t>
      </w:r>
      <w:r>
        <w:rPr>
          <w:rFonts w:ascii="Times New Roman" w:eastAsia="新宋体" w:hAnsi="Times New Roman" w:hint="eastAsia"/>
          <w:szCs w:val="21"/>
        </w:rPr>
        <w:t>═</w:t>
      </w:r>
      <w:r>
        <w:rPr>
          <w:rFonts w:ascii="Times New Roman" w:eastAsia="新宋体" w:hAnsi="Times New Roman" w:hint="eastAsia"/>
          <w:szCs w:val="21"/>
        </w:rPr>
        <w:t>4NaOH+O</w:t>
      </w:r>
      <w:r>
        <w:rPr>
          <w:rFonts w:ascii="Times New Roman" w:eastAsia="新宋体" w:hAnsi="Times New Roman" w:hint="eastAsia"/>
          <w:sz w:val="24"/>
          <w:vertAlign w:val="subscript"/>
        </w:rPr>
        <w:t>2</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Calibri" w:hAnsi="Times New Roman" w:hint="eastAsia"/>
          <w:szCs w:val="21"/>
        </w:rPr>
        <w:t>④</w:t>
      </w:r>
      <w:r>
        <w:rPr>
          <w:rFonts w:ascii="Times New Roman" w:eastAsia="新宋体" w:hAnsi="Times New Roman" w:hint="eastAsia"/>
          <w:szCs w:val="21"/>
        </w:rPr>
        <w:t>BaCl</w:t>
      </w:r>
      <w:r>
        <w:rPr>
          <w:rFonts w:ascii="Times New Roman" w:eastAsia="新宋体" w:hAnsi="Times New Roman" w:hint="eastAsia"/>
          <w:sz w:val="24"/>
          <w:vertAlign w:val="subscript"/>
        </w:rPr>
        <w:t>2</w:t>
      </w:r>
      <w:r>
        <w:rPr>
          <w:rFonts w:ascii="Times New Roman" w:eastAsia="新宋体" w:hAnsi="Times New Roman" w:hint="eastAsia"/>
          <w:szCs w:val="21"/>
        </w:rPr>
        <w:t>溶液</w:t>
      </w:r>
      <w:r>
        <w:rPr>
          <w:rFonts w:ascii="Times New Roman" w:eastAsia="新宋体" w:hAnsi="Times New Roman" w:hint="eastAsia"/>
          <w:szCs w:val="21"/>
        </w:rPr>
        <w:t>pH</w:t>
      </w:r>
      <w:r>
        <w:rPr>
          <w:rFonts w:ascii="Times New Roman" w:eastAsia="新宋体" w:hAnsi="Times New Roman" w:hint="eastAsia"/>
          <w:szCs w:val="21"/>
        </w:rPr>
        <w:t>＝</w:t>
      </w:r>
      <w:r>
        <w:rPr>
          <w:rFonts w:ascii="Times New Roman" w:eastAsia="新宋体" w:hAnsi="Times New Roman" w:hint="eastAsia"/>
          <w:szCs w:val="21"/>
        </w:rPr>
        <w:t>7</w:t>
      </w:r>
    </w:p>
    <w:p w:rsidR="00A5008C" w:rsidRDefault="00A5008C" w:rsidP="00A500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实验一：在盛有水的烧杯中滴入几滴酚酞试液，把一块绿豆大小的金属钠（用滤纸吸干表面的煤油后，用刀切去表面的外皮）投入烧杯中。观察到钠浮在水面上，熔化成闪亮的小球且在水面上迅速游动，发出“嘶嘶”的响声，反应后溶液呈红色。</w:t>
      </w:r>
    </w:p>
    <w:p w:rsidR="00A5008C" w:rsidRDefault="00A5008C" w:rsidP="00A5008C">
      <w:pPr>
        <w:spacing w:line="360" w:lineRule="auto"/>
        <w:ind w:leftChars="130" w:left="273"/>
      </w:pPr>
      <w:r>
        <w:rPr>
          <w:rFonts w:ascii="Times New Roman" w:eastAsia="Calibri" w:hAnsi="Times New Roman" w:hint="eastAsia"/>
          <w:szCs w:val="21"/>
        </w:rPr>
        <w:t>①</w:t>
      </w:r>
      <w:r>
        <w:rPr>
          <w:rFonts w:ascii="Times New Roman" w:eastAsia="新宋体" w:hAnsi="Times New Roman" w:hint="eastAsia"/>
          <w:szCs w:val="21"/>
        </w:rPr>
        <w:t>从实验现象可知，钠的物理性质有：</w:t>
      </w:r>
      <w:r>
        <w:rPr>
          <w:rFonts w:ascii="Times New Roman" w:eastAsia="新宋体" w:hAnsi="Times New Roman" w:hint="eastAsia"/>
          <w:szCs w:val="21"/>
        </w:rPr>
        <w:t>A.</w:t>
      </w:r>
      <w:r>
        <w:rPr>
          <w:rFonts w:ascii="Times New Roman" w:eastAsia="新宋体" w:hAnsi="Times New Roman" w:hint="eastAsia"/>
          <w:szCs w:val="21"/>
        </w:rPr>
        <w:t>固体；</w:t>
      </w:r>
      <w:r>
        <w:rPr>
          <w:rFonts w:ascii="Times New Roman" w:eastAsia="新宋体" w:hAnsi="Times New Roman" w:hint="eastAsia"/>
          <w:szCs w:val="21"/>
        </w:rPr>
        <w:t>B.</w:t>
      </w:r>
      <w:r>
        <w:rPr>
          <w:rFonts w:ascii="Times New Roman" w:eastAsia="新宋体" w:hAnsi="Times New Roman" w:hint="eastAsia"/>
          <w:szCs w:val="21"/>
        </w:rPr>
        <w:t>硬度小；</w:t>
      </w:r>
      <w:r>
        <w:rPr>
          <w:rFonts w:ascii="Times New Roman" w:eastAsia="新宋体" w:hAnsi="Times New Roman" w:hint="eastAsia"/>
          <w:szCs w:val="21"/>
        </w:rPr>
        <w:t>C.</w:t>
      </w:r>
      <w:r>
        <w:rPr>
          <w:rFonts w:ascii="Times New Roman" w:eastAsia="新宋体" w:hAnsi="Times New Roman" w:hint="eastAsia"/>
          <w:szCs w:val="21"/>
        </w:rPr>
        <w:t>密度比水小；</w:t>
      </w:r>
      <w:r>
        <w:rPr>
          <w:rFonts w:ascii="Times New Roman" w:eastAsia="新宋体" w:hAnsi="Times New Roman" w:hint="eastAsia"/>
          <w:szCs w:val="21"/>
        </w:rPr>
        <w:t>D.</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烧杯中的溶质除酚酞外还含有</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（填化学式）。</w:t>
      </w:r>
    </w:p>
    <w:p w:rsidR="00A5008C" w:rsidRDefault="00A5008C" w:rsidP="00A5008C">
      <w:pPr>
        <w:spacing w:line="360" w:lineRule="auto"/>
        <w:ind w:leftChars="130" w:left="273"/>
      </w:pPr>
      <w:r>
        <w:rPr>
          <w:rFonts w:ascii="Times New Roman" w:eastAsia="Calibri" w:hAnsi="Times New Roman" w:hint="eastAsia"/>
          <w:szCs w:val="21"/>
        </w:rPr>
        <w:t>③</w:t>
      </w:r>
      <w:r>
        <w:rPr>
          <w:rFonts w:ascii="Times New Roman" w:eastAsia="新宋体" w:hAnsi="Times New Roman" w:hint="eastAsia"/>
          <w:szCs w:val="21"/>
        </w:rPr>
        <w:t>取少量烧杯中的溶液于试管中，然后向试管中滴加某溶液至红色恰好消失（无其它现象），所得溶液中溶质不能与其它物质发生复分解反应，则滴加的是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（填化学式）溶液。</w:t>
      </w:r>
    </w:p>
    <w:p w:rsidR="00A5008C" w:rsidRDefault="00A5008C" w:rsidP="00A500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）实验二：另取一小块钠（如实验一处理）放在石棉网上灼烧，金属钠燃烧并产生黄色火焰，最后生成淡黄色固体</w:t>
      </w:r>
      <w:r>
        <w:rPr>
          <w:rFonts w:ascii="Times New Roman" w:eastAsia="新宋体" w:hAnsi="Times New Roman" w:hint="eastAsia"/>
          <w:szCs w:val="21"/>
        </w:rPr>
        <w:t>Na</w:t>
      </w:r>
      <w:r>
        <w:rPr>
          <w:rFonts w:ascii="Times New Roman" w:eastAsia="新宋体" w:hAnsi="Times New Roman" w:hint="eastAsia"/>
          <w:sz w:val="24"/>
          <w:vertAlign w:val="subscript"/>
        </w:rPr>
        <w:t>2</w:t>
      </w:r>
      <w:r>
        <w:rPr>
          <w:rFonts w:ascii="Times New Roman" w:eastAsia="新宋体" w:hAnsi="Times New Roman" w:hint="eastAsia"/>
          <w:szCs w:val="21"/>
        </w:rPr>
        <w:t>O</w:t>
      </w:r>
      <w:r>
        <w:rPr>
          <w:rFonts w:ascii="Times New Roman" w:eastAsia="新宋体" w:hAnsi="Times New Roman" w:hint="eastAsia"/>
          <w:sz w:val="24"/>
          <w:vertAlign w:val="subscript"/>
        </w:rPr>
        <w:t>2</w:t>
      </w:r>
      <w:r>
        <w:rPr>
          <w:rFonts w:ascii="Times New Roman" w:eastAsia="新宋体" w:hAnsi="Times New Roman" w:hint="eastAsia"/>
          <w:szCs w:val="21"/>
        </w:rPr>
        <w:t>。将淡黄色固体露置于空气中，一段时间后变为白色粉末。同学们经过讨论，认为该白色粉末可能是：Ⅰ</w:t>
      </w:r>
      <w:r>
        <w:rPr>
          <w:rFonts w:ascii="Times New Roman" w:eastAsia="新宋体" w:hAnsi="Times New Roman" w:hint="eastAsia"/>
          <w:szCs w:val="21"/>
        </w:rPr>
        <w:t>.NaOH</w:t>
      </w:r>
      <w:r>
        <w:rPr>
          <w:rFonts w:ascii="Times New Roman" w:eastAsia="新宋体" w:hAnsi="Times New Roman" w:hint="eastAsia"/>
          <w:szCs w:val="21"/>
        </w:rPr>
        <w:t>；Ⅱ</w:t>
      </w:r>
      <w:r>
        <w:rPr>
          <w:rFonts w:ascii="Times New Roman" w:eastAsia="新宋体" w:hAnsi="Times New Roman" w:hint="eastAsia"/>
          <w:szCs w:val="21"/>
        </w:rPr>
        <w:t>.Na</w:t>
      </w:r>
      <w:r>
        <w:rPr>
          <w:rFonts w:ascii="Times New Roman" w:eastAsia="新宋体" w:hAnsi="Times New Roman" w:hint="eastAsia"/>
          <w:sz w:val="24"/>
          <w:vertAlign w:val="subscript"/>
        </w:rPr>
        <w:t>2</w:t>
      </w:r>
      <w:r>
        <w:rPr>
          <w:rFonts w:ascii="Times New Roman" w:eastAsia="新宋体" w:hAnsi="Times New Roman" w:hint="eastAsia"/>
          <w:szCs w:val="21"/>
        </w:rPr>
        <w:t>CO</w:t>
      </w:r>
      <w:r>
        <w:rPr>
          <w:rFonts w:ascii="Times New Roman" w:eastAsia="新宋体" w:hAnsi="Times New Roman" w:hint="eastAsia"/>
          <w:sz w:val="24"/>
          <w:vertAlign w:val="subscript"/>
        </w:rPr>
        <w:t>3</w:t>
      </w:r>
      <w:r>
        <w:rPr>
          <w:rFonts w:ascii="Times New Roman" w:eastAsia="新宋体" w:hAnsi="Times New Roman" w:hint="eastAsia"/>
          <w:szCs w:val="21"/>
        </w:rPr>
        <w:t>；Ⅲ</w:t>
      </w:r>
      <w:r>
        <w:rPr>
          <w:rFonts w:ascii="Times New Roman" w:eastAsia="新宋体" w:hAnsi="Times New Roman" w:hint="eastAsia"/>
          <w:szCs w:val="21"/>
        </w:rPr>
        <w:t>.</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新宋体" w:hAnsi="Times New Roman" w:hint="eastAsia"/>
          <w:szCs w:val="21"/>
        </w:rPr>
        <w:t>为确定该白色粉末的成分，进行如下实验：</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000" w:firstRow="0" w:lastRow="0" w:firstColumn="0" w:lastColumn="0" w:noHBand="0" w:noVBand="0"/>
      </w:tblPr>
      <w:tblGrid>
        <w:gridCol w:w="2666"/>
        <w:gridCol w:w="2666"/>
        <w:gridCol w:w="2666"/>
      </w:tblGrid>
      <w:tr w:rsidR="00A5008C" w:rsidTr="00E00637">
        <w:tc>
          <w:tcPr>
            <w:tcW w:w="2666" w:type="dxa"/>
          </w:tcPr>
          <w:p w:rsidR="00A5008C" w:rsidRDefault="00A5008C" w:rsidP="00E00637">
            <w:pPr>
              <w:spacing w:line="360" w:lineRule="auto"/>
              <w:jc w:val="center"/>
            </w:pPr>
            <w:r>
              <w:rPr>
                <w:rFonts w:ascii="Times New Roman" w:eastAsia="新宋体" w:hAnsi="Times New Roman" w:hint="eastAsia"/>
                <w:szCs w:val="21"/>
              </w:rPr>
              <w:t>实验步骤</w:t>
            </w:r>
          </w:p>
        </w:tc>
        <w:tc>
          <w:tcPr>
            <w:tcW w:w="2666" w:type="dxa"/>
          </w:tcPr>
          <w:p w:rsidR="00A5008C" w:rsidRDefault="00A5008C" w:rsidP="00E00637">
            <w:pPr>
              <w:spacing w:line="360" w:lineRule="auto"/>
              <w:jc w:val="center"/>
            </w:pPr>
            <w:r>
              <w:rPr>
                <w:rFonts w:ascii="Times New Roman" w:eastAsia="新宋体" w:hAnsi="Times New Roman" w:hint="eastAsia"/>
                <w:szCs w:val="21"/>
              </w:rPr>
              <w:t>实验现象</w:t>
            </w:r>
          </w:p>
        </w:tc>
        <w:tc>
          <w:tcPr>
            <w:tcW w:w="2666" w:type="dxa"/>
          </w:tcPr>
          <w:p w:rsidR="00A5008C" w:rsidRDefault="00A5008C" w:rsidP="00E00637">
            <w:pPr>
              <w:spacing w:line="360" w:lineRule="auto"/>
              <w:jc w:val="center"/>
            </w:pPr>
            <w:r>
              <w:rPr>
                <w:rFonts w:ascii="Times New Roman" w:eastAsia="新宋体" w:hAnsi="Times New Roman" w:hint="eastAsia"/>
                <w:szCs w:val="21"/>
              </w:rPr>
              <w:t>实验结论</w:t>
            </w:r>
          </w:p>
        </w:tc>
      </w:tr>
      <w:tr w:rsidR="00A5008C" w:rsidTr="00E00637">
        <w:tc>
          <w:tcPr>
            <w:tcW w:w="2666" w:type="dxa"/>
          </w:tcPr>
          <w:p w:rsidR="00A5008C" w:rsidRDefault="00A5008C" w:rsidP="00E00637">
            <w:pPr>
              <w:spacing w:line="360" w:lineRule="auto"/>
              <w:jc w:val="center"/>
            </w:pPr>
            <w:r>
              <w:rPr>
                <w:rFonts w:ascii="Times New Roman" w:eastAsia="Calibri" w:hAnsi="Times New Roman" w:hint="eastAsia"/>
                <w:szCs w:val="21"/>
              </w:rPr>
              <w:t>①</w:t>
            </w:r>
            <w:r>
              <w:rPr>
                <w:rFonts w:ascii="Times New Roman" w:eastAsia="新宋体" w:hAnsi="Times New Roman" w:hint="eastAsia"/>
                <w:szCs w:val="21"/>
              </w:rPr>
              <w:t>取少量白色粉末于试管中，加水溶解，滴加过量的</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溶液</w:t>
            </w:r>
          </w:p>
        </w:tc>
        <w:tc>
          <w:tcPr>
            <w:tcW w:w="2666" w:type="dxa"/>
          </w:tcPr>
          <w:p w:rsidR="00A5008C" w:rsidRDefault="00A5008C" w:rsidP="00E00637">
            <w:pPr>
              <w:spacing w:line="360" w:lineRule="auto"/>
              <w:jc w:val="center"/>
            </w:pP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p>
        </w:tc>
        <w:tc>
          <w:tcPr>
            <w:tcW w:w="2666" w:type="dxa"/>
            <w:vMerge w:val="restart"/>
          </w:tcPr>
          <w:p w:rsidR="00A5008C" w:rsidRDefault="00A5008C" w:rsidP="00E00637">
            <w:pPr>
              <w:spacing w:line="360" w:lineRule="auto"/>
              <w:jc w:val="center"/>
            </w:pPr>
            <w:r>
              <w:rPr>
                <w:rFonts w:ascii="Times New Roman" w:eastAsia="新宋体" w:hAnsi="Times New Roman" w:hint="eastAsia"/>
                <w:szCs w:val="21"/>
              </w:rPr>
              <w:t>综合实验现象判断，此白色粉末是</w:t>
            </w:r>
            <w:r>
              <w:rPr>
                <w:rFonts w:ascii="Times New Roman" w:eastAsia="新宋体" w:hAnsi="Times New Roman" w:hint="eastAsia"/>
                <w:szCs w:val="21"/>
              </w:rPr>
              <w:t>Na</w:t>
            </w:r>
            <w:r>
              <w:rPr>
                <w:rFonts w:ascii="Times New Roman" w:eastAsia="新宋体" w:hAnsi="Times New Roman" w:hint="eastAsia"/>
                <w:sz w:val="24"/>
                <w:vertAlign w:val="subscript"/>
              </w:rPr>
              <w:t>2</w:t>
            </w:r>
            <w:r>
              <w:rPr>
                <w:rFonts w:ascii="Times New Roman" w:eastAsia="新宋体" w:hAnsi="Times New Roman" w:hint="eastAsia"/>
                <w:szCs w:val="21"/>
              </w:rPr>
              <w:t>CO</w:t>
            </w:r>
            <w:r>
              <w:rPr>
                <w:rFonts w:ascii="Times New Roman" w:eastAsia="新宋体" w:hAnsi="Times New Roman" w:hint="eastAsia"/>
                <w:sz w:val="24"/>
                <w:vertAlign w:val="subscript"/>
              </w:rPr>
              <w:t>3</w:t>
            </w:r>
          </w:p>
        </w:tc>
      </w:tr>
      <w:tr w:rsidR="00A5008C" w:rsidTr="00E00637">
        <w:tc>
          <w:tcPr>
            <w:tcW w:w="2666" w:type="dxa"/>
          </w:tcPr>
          <w:p w:rsidR="00A5008C" w:rsidRDefault="00A5008C" w:rsidP="00E00637">
            <w:pPr>
              <w:spacing w:line="360" w:lineRule="auto"/>
              <w:jc w:val="center"/>
            </w:pPr>
            <w:r>
              <w:rPr>
                <w:rFonts w:ascii="Times New Roman" w:eastAsia="Calibri" w:hAnsi="Times New Roman" w:hint="eastAsia"/>
                <w:szCs w:val="21"/>
              </w:rPr>
              <w:t>②</w:t>
            </w:r>
            <w:r>
              <w:rPr>
                <w:rFonts w:ascii="Times New Roman" w:eastAsia="新宋体" w:hAnsi="Times New Roman" w:hint="eastAsia"/>
                <w:szCs w:val="21"/>
              </w:rPr>
              <w:t>静止后，向上层清液中滴加少量</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溶液</w:t>
            </w:r>
          </w:p>
        </w:tc>
        <w:tc>
          <w:tcPr>
            <w:tcW w:w="2666" w:type="dxa"/>
          </w:tcPr>
          <w:p w:rsidR="00A5008C" w:rsidRDefault="00A5008C" w:rsidP="00E00637">
            <w:pPr>
              <w:spacing w:line="360" w:lineRule="auto"/>
              <w:jc w:val="center"/>
            </w:pPr>
            <w:r>
              <w:rPr>
                <w:rFonts w:ascii="Times New Roman" w:eastAsia="新宋体" w:hAnsi="Times New Roman" w:hint="eastAsia"/>
                <w:szCs w:val="21"/>
              </w:rPr>
              <w:t>无明显现象</w:t>
            </w:r>
          </w:p>
        </w:tc>
        <w:tc>
          <w:tcPr>
            <w:tcW w:w="2666" w:type="dxa"/>
            <w:vMerge/>
          </w:tcPr>
          <w:p w:rsidR="00A5008C" w:rsidRDefault="00A5008C" w:rsidP="00E00637">
            <w:pPr>
              <w:spacing w:line="360" w:lineRule="auto"/>
            </w:pPr>
          </w:p>
        </w:tc>
      </w:tr>
    </w:tbl>
    <w:p w:rsidR="00A5008C" w:rsidRDefault="00A5008C" w:rsidP="00A5008C">
      <w:pPr>
        <w:spacing w:line="360" w:lineRule="auto"/>
      </w:pPr>
      <w:r>
        <w:rPr>
          <w:rFonts w:ascii="Times New Roman" w:eastAsia="新宋体" w:hAnsi="Times New Roman" w:hint="eastAsia"/>
          <w:b/>
          <w:szCs w:val="21"/>
        </w:rPr>
        <w:t>四、（本题包括</w:t>
      </w:r>
      <w:r>
        <w:rPr>
          <w:rFonts w:ascii="Times New Roman" w:eastAsia="新宋体" w:hAnsi="Times New Roman" w:hint="eastAsia"/>
          <w:b/>
          <w:szCs w:val="21"/>
        </w:rPr>
        <w:t>2</w:t>
      </w:r>
      <w:r>
        <w:rPr>
          <w:rFonts w:ascii="Times New Roman" w:eastAsia="新宋体" w:hAnsi="Times New Roman" w:hint="eastAsia"/>
          <w:b/>
          <w:szCs w:val="21"/>
        </w:rPr>
        <w:t>小题，共</w:t>
      </w:r>
      <w:r>
        <w:rPr>
          <w:rFonts w:ascii="Times New Roman" w:eastAsia="新宋体" w:hAnsi="Times New Roman" w:hint="eastAsia"/>
          <w:b/>
          <w:szCs w:val="21"/>
        </w:rPr>
        <w:t>6</w:t>
      </w:r>
      <w:r>
        <w:rPr>
          <w:rFonts w:ascii="Times New Roman" w:eastAsia="新宋体" w:hAnsi="Times New Roman" w:hint="eastAsia"/>
          <w:b/>
          <w:szCs w:val="21"/>
        </w:rPr>
        <w:t>分）</w:t>
      </w:r>
    </w:p>
    <w:p w:rsidR="00A5008C" w:rsidRDefault="00A5008C" w:rsidP="00A5008C">
      <w:pPr>
        <w:spacing w:line="360" w:lineRule="auto"/>
        <w:ind w:left="273" w:hangingChars="130" w:hanging="273"/>
      </w:pPr>
      <w:r>
        <w:rPr>
          <w:rFonts w:ascii="Times New Roman" w:eastAsia="新宋体" w:hAnsi="Times New Roman" w:hint="eastAsia"/>
          <w:szCs w:val="21"/>
        </w:rPr>
        <w:t>26</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分）常用的医用酒精是体积分数为</w:t>
      </w:r>
      <w:r>
        <w:rPr>
          <w:rFonts w:ascii="Times New Roman" w:eastAsia="新宋体" w:hAnsi="Times New Roman" w:hint="eastAsia"/>
          <w:szCs w:val="21"/>
        </w:rPr>
        <w:t>75%</w:t>
      </w:r>
      <w:r>
        <w:rPr>
          <w:rFonts w:ascii="Times New Roman" w:eastAsia="新宋体" w:hAnsi="Times New Roman" w:hint="eastAsia"/>
          <w:szCs w:val="21"/>
        </w:rPr>
        <w:t>的乙醇溶液，可用于杀菌消毒，乙醇的化学式为</w:t>
      </w:r>
      <w:r>
        <w:rPr>
          <w:rFonts w:ascii="Times New Roman" w:eastAsia="新宋体" w:hAnsi="Times New Roman" w:hint="eastAsia"/>
          <w:szCs w:val="21"/>
        </w:rPr>
        <w:t>C</w:t>
      </w:r>
      <w:r>
        <w:rPr>
          <w:rFonts w:ascii="Times New Roman" w:eastAsia="新宋体" w:hAnsi="Times New Roman" w:hint="eastAsia"/>
          <w:sz w:val="24"/>
          <w:vertAlign w:val="subscript"/>
        </w:rPr>
        <w:t>2</w:t>
      </w:r>
      <w:r>
        <w:rPr>
          <w:rFonts w:ascii="Times New Roman" w:eastAsia="新宋体" w:hAnsi="Times New Roman" w:hint="eastAsia"/>
          <w:szCs w:val="21"/>
        </w:rPr>
        <w:t>H</w:t>
      </w:r>
      <w:r>
        <w:rPr>
          <w:rFonts w:ascii="Times New Roman" w:eastAsia="新宋体" w:hAnsi="Times New Roman" w:hint="eastAsia"/>
          <w:sz w:val="24"/>
          <w:vertAlign w:val="subscript"/>
        </w:rPr>
        <w:t>6</w:t>
      </w:r>
      <w:r>
        <w:rPr>
          <w:rFonts w:ascii="Times New Roman" w:eastAsia="新宋体" w:hAnsi="Times New Roman" w:hint="eastAsia"/>
          <w:szCs w:val="21"/>
        </w:rPr>
        <w:t>O</w:t>
      </w:r>
      <w:r>
        <w:rPr>
          <w:rFonts w:ascii="Times New Roman" w:eastAsia="新宋体" w:hAnsi="Times New Roman" w:hint="eastAsia"/>
          <w:szCs w:val="21"/>
        </w:rPr>
        <w:t>。请完成下列计算。</w:t>
      </w:r>
    </w:p>
    <w:p w:rsidR="00A5008C" w:rsidRDefault="00A5008C" w:rsidP="00A500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）乙醇中碳元素和氢元素的质量比为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92g</w:t>
      </w:r>
      <w:r>
        <w:rPr>
          <w:rFonts w:ascii="Times New Roman" w:eastAsia="新宋体" w:hAnsi="Times New Roman" w:hint="eastAsia"/>
          <w:szCs w:val="21"/>
        </w:rPr>
        <w:t>乙醇中碳元素的质量为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g</w:t>
      </w:r>
      <w:r>
        <w:rPr>
          <w:rFonts w:ascii="Times New Roman" w:eastAsia="新宋体" w:hAnsi="Times New Roman" w:hint="eastAsia"/>
          <w:szCs w:val="21"/>
        </w:rPr>
        <w:t>。</w:t>
      </w:r>
    </w:p>
    <w:p w:rsidR="00A5008C" w:rsidRDefault="00A5008C" w:rsidP="00A5008C">
      <w:pPr>
        <w:spacing w:line="360" w:lineRule="auto"/>
        <w:ind w:left="273" w:hangingChars="130" w:hanging="273"/>
      </w:pPr>
      <w:r>
        <w:rPr>
          <w:rFonts w:ascii="Times New Roman" w:eastAsia="新宋体" w:hAnsi="Times New Roman" w:hint="eastAsia"/>
          <w:szCs w:val="21"/>
        </w:rPr>
        <w:t>27</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分）欲测定一瓶标签破损的稀硫酸的溶质质量分数，现取</w:t>
      </w:r>
      <w:r>
        <w:rPr>
          <w:rFonts w:ascii="Times New Roman" w:eastAsia="新宋体" w:hAnsi="Times New Roman" w:hint="eastAsia"/>
          <w:szCs w:val="21"/>
        </w:rPr>
        <w:t>30g</w:t>
      </w:r>
      <w:r>
        <w:rPr>
          <w:rFonts w:ascii="Times New Roman" w:eastAsia="新宋体" w:hAnsi="Times New Roman" w:hint="eastAsia"/>
          <w:szCs w:val="21"/>
        </w:rPr>
        <w:t>稀硫酸样品于烧杯中，将</w:t>
      </w:r>
      <w:r>
        <w:rPr>
          <w:rFonts w:ascii="Times New Roman" w:eastAsia="新宋体" w:hAnsi="Times New Roman" w:hint="eastAsia"/>
          <w:szCs w:val="21"/>
        </w:rPr>
        <w:t>15%</w:t>
      </w:r>
      <w:r>
        <w:rPr>
          <w:rFonts w:ascii="Times New Roman" w:eastAsia="新宋体" w:hAnsi="Times New Roman" w:hint="eastAsia"/>
          <w:szCs w:val="21"/>
        </w:rPr>
        <w:t>的</w:t>
      </w:r>
      <w:r>
        <w:rPr>
          <w:rFonts w:ascii="Times New Roman" w:eastAsia="新宋体" w:hAnsi="Times New Roman" w:hint="eastAsia"/>
          <w:szCs w:val="21"/>
        </w:rPr>
        <w:t>NaOH</w:t>
      </w:r>
      <w:r>
        <w:rPr>
          <w:rFonts w:ascii="Times New Roman" w:eastAsia="新宋体" w:hAnsi="Times New Roman" w:hint="eastAsia"/>
          <w:szCs w:val="21"/>
        </w:rPr>
        <w:lastRenderedPageBreak/>
        <w:t>溶液逐滴加入烧杯中，边加边搅拌，随着</w:t>
      </w:r>
      <w:r>
        <w:rPr>
          <w:rFonts w:ascii="Times New Roman" w:eastAsia="新宋体" w:hAnsi="Times New Roman" w:hint="eastAsia"/>
          <w:szCs w:val="21"/>
        </w:rPr>
        <w:t>NaOH</w:t>
      </w:r>
      <w:r>
        <w:rPr>
          <w:rFonts w:ascii="Times New Roman" w:eastAsia="新宋体" w:hAnsi="Times New Roman" w:hint="eastAsia"/>
          <w:szCs w:val="21"/>
        </w:rPr>
        <w:t>溶液的不断加入，溶液</w:t>
      </w:r>
      <w:r>
        <w:rPr>
          <w:rFonts w:ascii="Times New Roman" w:eastAsia="新宋体" w:hAnsi="Times New Roman" w:hint="eastAsia"/>
          <w:szCs w:val="21"/>
        </w:rPr>
        <w:t>pH</w:t>
      </w:r>
      <w:r>
        <w:rPr>
          <w:rFonts w:ascii="Times New Roman" w:eastAsia="新宋体" w:hAnsi="Times New Roman" w:hint="eastAsia"/>
          <w:szCs w:val="21"/>
        </w:rPr>
        <w:t>的变化如图所示。回答下列问题：</w:t>
      </w:r>
    </w:p>
    <w:p w:rsidR="00A5008C" w:rsidRDefault="00A5008C" w:rsidP="00A500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a</w:t>
      </w:r>
      <w:r>
        <w:rPr>
          <w:rFonts w:ascii="Times New Roman" w:eastAsia="新宋体" w:hAnsi="Times New Roman" w:hint="eastAsia"/>
          <w:szCs w:val="21"/>
        </w:rPr>
        <w:t>点溶液中的溶质是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（填化学式）。</w:t>
      </w:r>
    </w:p>
    <w:p w:rsidR="00A5008C" w:rsidRDefault="00A5008C" w:rsidP="00A500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）计算该稀硫酸的溶质质量分数。（写出计算过程，结果精确到</w:t>
      </w:r>
      <w:r>
        <w:rPr>
          <w:rFonts w:ascii="Times New Roman" w:eastAsia="新宋体" w:hAnsi="Times New Roman" w:hint="eastAsia"/>
          <w:szCs w:val="21"/>
        </w:rPr>
        <w:t>0.1%</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新宋体" w:hAnsi="Times New Roman" w:hint="eastAsia"/>
          <w:noProof/>
          <w:szCs w:val="21"/>
        </w:rPr>
        <w:drawing>
          <wp:inline distT="0" distB="0" distL="0" distR="0">
            <wp:extent cx="1714500" cy="1543050"/>
            <wp:effectExtent l="0" t="0" r="0" b="0"/>
            <wp:docPr id="62" name="图片 6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0" cy="1543050"/>
                    </a:xfrm>
                    <a:prstGeom prst="rect">
                      <a:avLst/>
                    </a:prstGeom>
                    <a:noFill/>
                    <a:ln>
                      <a:noFill/>
                    </a:ln>
                  </pic:spPr>
                </pic:pic>
              </a:graphicData>
            </a:graphic>
          </wp:inline>
        </w:drawing>
      </w:r>
    </w:p>
    <w:p w:rsidR="00A5008C" w:rsidRDefault="00A5008C" w:rsidP="00A5008C">
      <w:pPr>
        <w:widowControl/>
        <w:spacing w:line="360" w:lineRule="auto"/>
        <w:jc w:val="left"/>
      </w:pPr>
      <w:r>
        <w:br w:type="page"/>
      </w:r>
    </w:p>
    <w:p w:rsidR="00A5008C" w:rsidRDefault="00A5008C" w:rsidP="00A5008C">
      <w:pPr>
        <w:spacing w:line="360" w:lineRule="auto"/>
        <w:jc w:val="center"/>
      </w:pPr>
      <w:r>
        <w:rPr>
          <w:rFonts w:ascii="Times New Roman" w:eastAsia="新宋体" w:hAnsi="Times New Roman" w:hint="eastAsia"/>
          <w:b/>
          <w:sz w:val="30"/>
          <w:szCs w:val="30"/>
        </w:rPr>
        <w:lastRenderedPageBreak/>
        <w:t>2021</w:t>
      </w:r>
      <w:r>
        <w:rPr>
          <w:rFonts w:ascii="Times New Roman" w:eastAsia="新宋体" w:hAnsi="Times New Roman" w:hint="eastAsia"/>
          <w:b/>
          <w:sz w:val="30"/>
          <w:szCs w:val="30"/>
        </w:rPr>
        <w:t>年山东省泰安市中考化学试卷</w:t>
      </w:r>
    </w:p>
    <w:p w:rsidR="00A5008C" w:rsidRDefault="00A5008C" w:rsidP="00A5008C">
      <w:pPr>
        <w:spacing w:line="360" w:lineRule="auto"/>
        <w:jc w:val="center"/>
      </w:pPr>
      <w:r>
        <w:rPr>
          <w:rFonts w:ascii="Times New Roman" w:eastAsia="新宋体" w:hAnsi="Times New Roman" w:hint="eastAsia"/>
          <w:b/>
          <w:sz w:val="16"/>
          <w:szCs w:val="16"/>
        </w:rPr>
        <w:t>参考答案与试题解析</w:t>
      </w:r>
    </w:p>
    <w:p w:rsidR="00A5008C" w:rsidRDefault="00A5008C" w:rsidP="00A5008C">
      <w:pPr>
        <w:spacing w:line="360" w:lineRule="auto"/>
      </w:pPr>
      <w:r>
        <w:rPr>
          <w:rFonts w:ascii="Times New Roman" w:eastAsia="新宋体" w:hAnsi="Times New Roman" w:hint="eastAsia"/>
          <w:b/>
          <w:szCs w:val="21"/>
        </w:rPr>
        <w:t>一、选择题（本题包括</w:t>
      </w:r>
      <w:r>
        <w:rPr>
          <w:rFonts w:ascii="Times New Roman" w:eastAsia="新宋体" w:hAnsi="Times New Roman" w:hint="eastAsia"/>
          <w:b/>
          <w:szCs w:val="21"/>
        </w:rPr>
        <w:t>20</w:t>
      </w:r>
      <w:r>
        <w:rPr>
          <w:rFonts w:ascii="Times New Roman" w:eastAsia="新宋体" w:hAnsi="Times New Roman" w:hint="eastAsia"/>
          <w:b/>
          <w:szCs w:val="21"/>
        </w:rPr>
        <w:t>小题，每小题</w:t>
      </w:r>
      <w:r>
        <w:rPr>
          <w:rFonts w:ascii="Times New Roman" w:eastAsia="新宋体" w:hAnsi="Times New Roman" w:hint="eastAsia"/>
          <w:b/>
          <w:szCs w:val="21"/>
        </w:rPr>
        <w:t>1</w:t>
      </w:r>
      <w:r>
        <w:rPr>
          <w:rFonts w:ascii="Times New Roman" w:eastAsia="新宋体" w:hAnsi="Times New Roman" w:hint="eastAsia"/>
          <w:b/>
          <w:szCs w:val="21"/>
        </w:rPr>
        <w:t>分，共</w:t>
      </w:r>
      <w:r>
        <w:rPr>
          <w:rFonts w:ascii="Times New Roman" w:eastAsia="新宋体" w:hAnsi="Times New Roman" w:hint="eastAsia"/>
          <w:b/>
          <w:szCs w:val="21"/>
        </w:rPr>
        <w:t>20</w:t>
      </w:r>
      <w:r>
        <w:rPr>
          <w:rFonts w:ascii="Times New Roman" w:eastAsia="新宋体" w:hAnsi="Times New Roman" w:hint="eastAsia"/>
          <w:b/>
          <w:szCs w:val="21"/>
        </w:rPr>
        <w:t>分。每小题只有一个选项符合题意。）</w:t>
      </w:r>
    </w:p>
    <w:p w:rsidR="00A5008C" w:rsidRDefault="00A5008C" w:rsidP="00A5008C">
      <w:pPr>
        <w:spacing w:line="360" w:lineRule="auto"/>
        <w:ind w:left="273" w:hangingChars="130" w:hanging="273"/>
      </w:pP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分）经典永流传。中国诗词既蕴含人文思想，又焕发理性光辉。对下列诗词划线部分的化学解释不合理的是（　　）</w:t>
      </w:r>
    </w:p>
    <w:p w:rsidR="00A5008C" w:rsidRDefault="00A5008C" w:rsidP="00A5008C">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u w:val="single"/>
        </w:rPr>
        <w:t>花气袭人知骤暖</w:t>
      </w:r>
      <w:r>
        <w:rPr>
          <w:rFonts w:ascii="Times New Roman" w:eastAsia="新宋体" w:hAnsi="Times New Roman" w:hint="eastAsia"/>
          <w:szCs w:val="21"/>
        </w:rPr>
        <w:t>，喜鹊穿树喜新晴﹣﹣温度高，分子运动加快</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．千锤万凿出深山，</w:t>
      </w:r>
      <w:r>
        <w:rPr>
          <w:rFonts w:ascii="Times New Roman" w:eastAsia="新宋体" w:hAnsi="Times New Roman" w:hint="eastAsia"/>
          <w:szCs w:val="21"/>
          <w:u w:val="single"/>
        </w:rPr>
        <w:t>烈火焚烧若等闲</w:t>
      </w:r>
      <w:r>
        <w:rPr>
          <w:rFonts w:ascii="Times New Roman" w:eastAsia="新宋体" w:hAnsi="Times New Roman" w:hint="eastAsia"/>
          <w:szCs w:val="21"/>
        </w:rPr>
        <w:t>﹣﹣煅烧石灰石，不发生化学变化</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．美人首饰侯王印，</w:t>
      </w:r>
      <w:r>
        <w:rPr>
          <w:rFonts w:ascii="Times New Roman" w:eastAsia="新宋体" w:hAnsi="Times New Roman" w:hint="eastAsia"/>
          <w:szCs w:val="21"/>
          <w:u w:val="single"/>
        </w:rPr>
        <w:t>尽是沙中浪底来</w:t>
      </w:r>
      <w:r>
        <w:rPr>
          <w:rFonts w:ascii="Times New Roman" w:eastAsia="新宋体" w:hAnsi="Times New Roman" w:hint="eastAsia"/>
          <w:szCs w:val="21"/>
        </w:rPr>
        <w:t>﹣﹣金的性质稳定，在自然界中以单质形态存在</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．何意</w:t>
      </w:r>
      <w:r>
        <w:rPr>
          <w:rFonts w:ascii="Times New Roman" w:eastAsia="新宋体" w:hAnsi="Times New Roman" w:hint="eastAsia"/>
          <w:szCs w:val="21"/>
          <w:u w:val="single"/>
        </w:rPr>
        <w:t>百炼钢</w:t>
      </w:r>
      <w:r>
        <w:rPr>
          <w:rFonts w:ascii="Times New Roman" w:eastAsia="新宋体" w:hAnsi="Times New Roman" w:hint="eastAsia"/>
          <w:szCs w:val="21"/>
        </w:rPr>
        <w:t>，化为绕指柔﹣﹣生铁经不断煅烧捶打氧化，降低碳的含量，变成钢</w:t>
      </w:r>
    </w:p>
    <w:p w:rsidR="00A5008C" w:rsidRDefault="00A5008C" w:rsidP="00A500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A</w:t>
      </w:r>
      <w:r>
        <w:rPr>
          <w:rFonts w:ascii="Times New Roman" w:eastAsia="新宋体" w:hAnsi="Times New Roman" w:hint="eastAsia"/>
          <w:szCs w:val="21"/>
        </w:rPr>
        <w:t>、闻到气味，可用分子是在不断地运动的进行分析解释。</w:t>
      </w:r>
    </w:p>
    <w:p w:rsidR="00A5008C" w:rsidRDefault="00A5008C" w:rsidP="00A5008C">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、烈火焚烧若等闲，含义是碳酸钙高温分解生成氧化钙和二氧化碳，进行分析判断。</w:t>
      </w:r>
    </w:p>
    <w:p w:rsidR="00A5008C" w:rsidRDefault="00A5008C" w:rsidP="00A5008C">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、根据金属的化学性质、金属的存在，进行分析判断。</w:t>
      </w:r>
    </w:p>
    <w:p w:rsidR="00A5008C" w:rsidRDefault="00A5008C" w:rsidP="00A5008C">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、根据生铁炼钢的原理，进行分析判断。</w:t>
      </w:r>
    </w:p>
    <w:p w:rsidR="00A5008C" w:rsidRDefault="00A5008C" w:rsidP="00A500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、花气袭人知骤暖，是因为花香中含有的分子是在不断运动的，向四周扩散，使人们闻到花香，故选项说法正确。</w:t>
      </w:r>
    </w:p>
    <w:p w:rsidR="00A5008C" w:rsidRDefault="00A5008C" w:rsidP="00A5008C">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、烈火焚烧若等闲，含义是石灰石高温分解生成氧化钙和二氧化碳，发生了化学变化，故选项说法错误。</w:t>
      </w:r>
    </w:p>
    <w:p w:rsidR="00A5008C" w:rsidRDefault="00A5008C" w:rsidP="00A5008C">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、尽是沙中浪底来，说明金的性质稳定，在自然界中以单质形态存在，故选项说法正确。</w:t>
      </w:r>
    </w:p>
    <w:p w:rsidR="00A5008C" w:rsidRDefault="00A5008C" w:rsidP="00A5008C">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、生铁和钢都是铁合金，生铁是含碳量为</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4.3%</w:t>
      </w:r>
      <w:r>
        <w:rPr>
          <w:rFonts w:ascii="Times New Roman" w:eastAsia="新宋体" w:hAnsi="Times New Roman" w:hint="eastAsia"/>
          <w:szCs w:val="21"/>
        </w:rPr>
        <w:t>的铁合金，钢是含碳量为</w:t>
      </w:r>
      <w:r>
        <w:rPr>
          <w:rFonts w:ascii="Times New Roman" w:eastAsia="新宋体" w:hAnsi="Times New Roman" w:hint="eastAsia"/>
          <w:szCs w:val="21"/>
        </w:rPr>
        <w:t>0.03%</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的铁合金，生铁经不断煅烧捶打氧化，降低碳的含量，故选项说法正确。</w:t>
      </w:r>
    </w:p>
    <w:p w:rsidR="00A5008C" w:rsidRDefault="00A5008C" w:rsidP="00A5008C">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本题难度不大，掌握生铁炼钢的原理、分子的基本性质、物理变化与化学变化的判别方法等是正确解答本题的关键。</w:t>
      </w:r>
    </w:p>
    <w:p w:rsidR="00A5008C" w:rsidRDefault="00A5008C" w:rsidP="00A5008C">
      <w:pPr>
        <w:spacing w:line="360" w:lineRule="auto"/>
        <w:ind w:left="273" w:hangingChars="130" w:hanging="273"/>
      </w:pP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分）树立和践行“绿水青山就是金山银山”的理念，建设美丽家乡人人有责。下列做法不合理的是（　　）</w:t>
      </w:r>
    </w:p>
    <w:p w:rsidR="00A5008C" w:rsidRDefault="00A5008C" w:rsidP="00A5008C">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．绿色出行，积极践行“低碳生活”</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．防治雾霾，禁止使用化石燃料</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．变废为宝，回收利用废旧电池</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．布袋购物，努力减少“白色污染”</w:t>
      </w:r>
    </w:p>
    <w:p w:rsidR="00A5008C" w:rsidRDefault="00A5008C" w:rsidP="00A500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根据化学与环境保护的知识进行分析解答即可。</w:t>
      </w:r>
    </w:p>
    <w:p w:rsidR="00A5008C" w:rsidRDefault="00A5008C" w:rsidP="00A500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、绿色出行，积极践行“低碳生活”，做法合理；</w:t>
      </w:r>
    </w:p>
    <w:p w:rsidR="00A5008C" w:rsidRDefault="00A5008C" w:rsidP="00A5008C">
      <w:pPr>
        <w:spacing w:line="360" w:lineRule="auto"/>
        <w:ind w:leftChars="130" w:left="273"/>
      </w:pPr>
      <w:r>
        <w:rPr>
          <w:rFonts w:ascii="Times New Roman" w:eastAsia="新宋体" w:hAnsi="Times New Roman" w:hint="eastAsia"/>
          <w:szCs w:val="21"/>
        </w:rPr>
        <w:lastRenderedPageBreak/>
        <w:t>B</w:t>
      </w:r>
      <w:r>
        <w:rPr>
          <w:rFonts w:ascii="Times New Roman" w:eastAsia="新宋体" w:hAnsi="Times New Roman" w:hint="eastAsia"/>
          <w:szCs w:val="21"/>
        </w:rPr>
        <w:t>、防治雾霾，但是不能禁止使用化石燃料，做法错误；</w:t>
      </w:r>
    </w:p>
    <w:p w:rsidR="00A5008C" w:rsidRDefault="00A5008C" w:rsidP="00A5008C">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、变废为宝，回收利用废旧电池，有利于环境保护，说法合理；</w:t>
      </w:r>
    </w:p>
    <w:p w:rsidR="00A5008C" w:rsidRDefault="00A5008C" w:rsidP="00A5008C">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、布袋购物，努力减少“白色污染”，有利于环境保护，说法合理；</w:t>
      </w:r>
    </w:p>
    <w:p w:rsidR="00A5008C" w:rsidRDefault="00A5008C" w:rsidP="00A5008C">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本题考查的是化学与环境保护的知识，完成此题，可以依据已有的知识进行。</w:t>
      </w:r>
    </w:p>
    <w:p w:rsidR="00A5008C" w:rsidRDefault="00A5008C" w:rsidP="00A5008C">
      <w:pPr>
        <w:spacing w:line="360" w:lineRule="auto"/>
        <w:ind w:left="273" w:hangingChars="130" w:hanging="273"/>
      </w:pP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分）规范的实验操作是实验成功和安全的重要保证。下列实验操作正确的是（　　）</w:t>
      </w:r>
    </w:p>
    <w:p w:rsidR="00A5008C" w:rsidRDefault="00A5008C" w:rsidP="00A5008C">
      <w:pPr>
        <w:tabs>
          <w:tab w:val="left" w:pos="4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609600" cy="774700"/>
            <wp:effectExtent l="0" t="0" r="0" b="6350"/>
            <wp:docPr id="61" name="图片 6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9600" cy="774700"/>
                    </a:xfrm>
                    <a:prstGeom prst="rect">
                      <a:avLst/>
                    </a:prstGeom>
                    <a:noFill/>
                    <a:ln>
                      <a:noFill/>
                    </a:ln>
                  </pic:spPr>
                </pic:pic>
              </a:graphicData>
            </a:graphic>
          </wp:inline>
        </w:drawing>
      </w:r>
      <w:r>
        <w:rPr>
          <w:rFonts w:ascii="Times New Roman" w:eastAsia="新宋体" w:hAnsi="Times New Roman" w:hint="eastAsia"/>
          <w:szCs w:val="21"/>
        </w:rPr>
        <w:t>塞进橡皮塞</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1003300" cy="679450"/>
            <wp:effectExtent l="0" t="0" r="6350" b="6350"/>
            <wp:docPr id="60" name="图片 6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3300" cy="679450"/>
                    </a:xfrm>
                    <a:prstGeom prst="rect">
                      <a:avLst/>
                    </a:prstGeom>
                    <a:noFill/>
                    <a:ln>
                      <a:noFill/>
                    </a:ln>
                  </pic:spPr>
                </pic:pic>
              </a:graphicData>
            </a:graphic>
          </wp:inline>
        </w:drawing>
      </w:r>
      <w:r>
        <w:rPr>
          <w:rFonts w:ascii="Times New Roman" w:eastAsia="新宋体" w:hAnsi="Times New Roman" w:hint="eastAsia"/>
          <w:szCs w:val="21"/>
        </w:rPr>
        <w:t>处理废弃药品</w:t>
      </w:r>
      <w:r>
        <w:tab/>
      </w:r>
    </w:p>
    <w:p w:rsidR="00A5008C" w:rsidRDefault="00A5008C" w:rsidP="00A5008C">
      <w:pPr>
        <w:tabs>
          <w:tab w:val="left" w:pos="4400"/>
        </w:tabs>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717550" cy="908050"/>
            <wp:effectExtent l="0" t="0" r="6350" b="6350"/>
            <wp:docPr id="58" name="图片 5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7550" cy="908050"/>
                    </a:xfrm>
                    <a:prstGeom prst="rect">
                      <a:avLst/>
                    </a:prstGeom>
                    <a:noFill/>
                    <a:ln>
                      <a:noFill/>
                    </a:ln>
                  </pic:spPr>
                </pic:pic>
              </a:graphicData>
            </a:graphic>
          </wp:inline>
        </w:drawing>
      </w:r>
      <w:r>
        <w:rPr>
          <w:rFonts w:ascii="Times New Roman" w:eastAsia="新宋体" w:hAnsi="Times New Roman" w:hint="eastAsia"/>
          <w:szCs w:val="21"/>
        </w:rPr>
        <w:t>蒸发食盐水</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279400" cy="819150"/>
            <wp:effectExtent l="0" t="0" r="6350" b="0"/>
            <wp:docPr id="57" name="图片 5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400" cy="819150"/>
                    </a:xfrm>
                    <a:prstGeom prst="rect">
                      <a:avLst/>
                    </a:prstGeom>
                    <a:noFill/>
                    <a:ln>
                      <a:noFill/>
                    </a:ln>
                  </pic:spPr>
                </pic:pic>
              </a:graphicData>
            </a:graphic>
          </wp:inline>
        </w:drawing>
      </w:r>
      <w:r>
        <w:rPr>
          <w:rFonts w:ascii="Times New Roman" w:eastAsia="新宋体" w:hAnsi="Times New Roman" w:hint="eastAsia"/>
          <w:szCs w:val="21"/>
        </w:rPr>
        <w:t>滴加试剂</w:t>
      </w:r>
    </w:p>
    <w:p w:rsidR="00A5008C" w:rsidRDefault="00A5008C" w:rsidP="00A500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A</w:t>
      </w:r>
      <w:r>
        <w:rPr>
          <w:rFonts w:ascii="Times New Roman" w:eastAsia="新宋体" w:hAnsi="Times New Roman" w:hint="eastAsia"/>
          <w:szCs w:val="21"/>
        </w:rPr>
        <w:t>、根据把橡皮塞塞进试管口的方法进行分析判断。</w:t>
      </w:r>
    </w:p>
    <w:p w:rsidR="00A5008C" w:rsidRDefault="00A5008C" w:rsidP="00A5008C">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、根据处理废弃药品的方法，进行分析判断。</w:t>
      </w:r>
    </w:p>
    <w:p w:rsidR="00A5008C" w:rsidRDefault="00A5008C" w:rsidP="00A5008C">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、根据蒸发操作的注意事项进行分析判断。</w:t>
      </w:r>
    </w:p>
    <w:p w:rsidR="00A5008C" w:rsidRDefault="00A5008C" w:rsidP="00A5008C">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、根据使用胶头滴管滴加少量液体的方法进行分析判断。</w:t>
      </w:r>
    </w:p>
    <w:p w:rsidR="00A5008C" w:rsidRDefault="00A5008C" w:rsidP="00A500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、把橡皮塞慢慢转动着塞进试管口，切不可把试管放在桌上再使劲塞进塞子，以免压破试管，图中所示操作错误。</w:t>
      </w:r>
    </w:p>
    <w:p w:rsidR="00A5008C" w:rsidRDefault="00A5008C" w:rsidP="00A5008C">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、处理废弃药品，不能直接倒入下水道，应倒入指定的容器内，图中所示操作错误。</w:t>
      </w:r>
    </w:p>
    <w:p w:rsidR="00A5008C" w:rsidRDefault="00A5008C" w:rsidP="00A5008C">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、蒸发时，应用玻璃棒不断搅拌，以防止局部温度过高，造成液体飞溅，图中所示操作正确。</w:t>
      </w:r>
    </w:p>
    <w:p w:rsidR="00A5008C" w:rsidRDefault="00A5008C" w:rsidP="00A5008C">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、使用胶头滴管滴加少量液体的操作，注意胶头滴管不能伸入到试管内或接触试管内壁，应垂直悬空在试管口上方滴加液体，防止污染胶头滴管，图中所示操作错误。</w:t>
      </w:r>
    </w:p>
    <w:p w:rsidR="00A5008C" w:rsidRDefault="00A5008C" w:rsidP="00A5008C">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本题难度不大，熟悉各种仪器的用途及使用注意事项、常见化学实验基本操作的注意事项是解答此类试题的关键。</w:t>
      </w:r>
    </w:p>
    <w:p w:rsidR="00A5008C" w:rsidRDefault="00A5008C" w:rsidP="00A5008C">
      <w:pPr>
        <w:spacing w:line="360" w:lineRule="auto"/>
        <w:ind w:left="273" w:hangingChars="130" w:hanging="273"/>
      </w:pP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分）“庄稼一枝花，要靠肥当家”。化学肥料与传统农家肥配合使用，对促进农作物增产、解决粮食短缺问题起了重要作用。下列属于复合肥料的是（　　）</w:t>
      </w:r>
    </w:p>
    <w:p w:rsidR="00A5008C" w:rsidRDefault="00A5008C" w:rsidP="00A5008C">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NH</w:t>
      </w:r>
      <w:r>
        <w:rPr>
          <w:rFonts w:ascii="Times New Roman" w:eastAsia="新宋体" w:hAnsi="Times New Roman" w:hint="eastAsia"/>
          <w:sz w:val="24"/>
          <w:vertAlign w:val="subscript"/>
        </w:rPr>
        <w:t>4</w:t>
      </w:r>
      <w:r>
        <w:rPr>
          <w:rFonts w:ascii="Times New Roman" w:eastAsia="新宋体" w:hAnsi="Times New Roman" w:hint="eastAsia"/>
          <w:szCs w:val="21"/>
        </w:rPr>
        <w:t>H</w:t>
      </w:r>
      <w:r>
        <w:rPr>
          <w:rFonts w:ascii="Times New Roman" w:eastAsia="新宋体" w:hAnsi="Times New Roman" w:hint="eastAsia"/>
          <w:sz w:val="24"/>
          <w:vertAlign w:val="subscript"/>
        </w:rPr>
        <w:t>2</w:t>
      </w:r>
      <w:r>
        <w:rPr>
          <w:rFonts w:ascii="Times New Roman" w:eastAsia="新宋体" w:hAnsi="Times New Roman" w:hint="eastAsia"/>
          <w:szCs w:val="21"/>
        </w:rPr>
        <w:t>PO</w:t>
      </w:r>
      <w:r>
        <w:rPr>
          <w:rFonts w:ascii="Times New Roman" w:eastAsia="新宋体" w:hAnsi="Times New Roman" w:hint="eastAsia"/>
          <w:sz w:val="24"/>
          <w:vertAlign w:val="subscript"/>
        </w:rPr>
        <w:t>4</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K</w:t>
      </w:r>
      <w:r>
        <w:rPr>
          <w:rFonts w:ascii="Times New Roman" w:eastAsia="新宋体" w:hAnsi="Times New Roman" w:hint="eastAsia"/>
          <w:sz w:val="24"/>
          <w:vertAlign w:val="subscript"/>
        </w:rPr>
        <w:t>2</w:t>
      </w:r>
      <w:r>
        <w:rPr>
          <w:rFonts w:ascii="Times New Roman" w:eastAsia="新宋体" w:hAnsi="Times New Roman" w:hint="eastAsia"/>
          <w:szCs w:val="21"/>
        </w:rPr>
        <w:t>CO</w:t>
      </w:r>
      <w:r>
        <w:rPr>
          <w:rFonts w:ascii="Times New Roman" w:eastAsia="新宋体" w:hAnsi="Times New Roman" w:hint="eastAsia"/>
          <w:sz w:val="24"/>
          <w:vertAlign w:val="subscript"/>
        </w:rPr>
        <w:t>3</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CO</w:t>
      </w:r>
      <w:r>
        <w:rPr>
          <w:rFonts w:ascii="Times New Roman" w:eastAsia="新宋体" w:hAnsi="Times New Roman" w:hint="eastAsia"/>
          <w:szCs w:val="21"/>
        </w:rPr>
        <w:t>（</w:t>
      </w:r>
      <w:r>
        <w:rPr>
          <w:rFonts w:ascii="Times New Roman" w:eastAsia="新宋体" w:hAnsi="Times New Roman" w:hint="eastAsia"/>
          <w:szCs w:val="21"/>
        </w:rPr>
        <w:t>NH</w:t>
      </w:r>
      <w:r>
        <w:rPr>
          <w:rFonts w:ascii="Times New Roman" w:eastAsia="新宋体" w:hAnsi="Times New Roman" w:hint="eastAsia"/>
          <w:sz w:val="24"/>
          <w:vertAlign w:val="subscript"/>
        </w:rPr>
        <w:t>2</w:t>
      </w:r>
      <w:r>
        <w:rPr>
          <w:rFonts w:ascii="Times New Roman" w:eastAsia="新宋体" w:hAnsi="Times New Roman" w:hint="eastAsia"/>
          <w:szCs w:val="21"/>
        </w:rPr>
        <w:t>）</w:t>
      </w:r>
      <w:r>
        <w:rPr>
          <w:rFonts w:ascii="Times New Roman" w:eastAsia="新宋体" w:hAnsi="Times New Roman" w:hint="eastAsia"/>
          <w:sz w:val="24"/>
          <w:vertAlign w:val="subscript"/>
        </w:rPr>
        <w:t>2</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NH</w:t>
      </w:r>
      <w:r>
        <w:rPr>
          <w:rFonts w:ascii="Times New Roman" w:eastAsia="新宋体" w:hAnsi="Times New Roman" w:hint="eastAsia"/>
          <w:sz w:val="24"/>
          <w:vertAlign w:val="subscript"/>
        </w:rPr>
        <w:t>4</w:t>
      </w:r>
      <w:r>
        <w:rPr>
          <w:rFonts w:ascii="Times New Roman" w:eastAsia="新宋体" w:hAnsi="Times New Roman" w:hint="eastAsia"/>
          <w:szCs w:val="21"/>
        </w:rPr>
        <w:t>NO</w:t>
      </w:r>
      <w:r>
        <w:rPr>
          <w:rFonts w:ascii="Times New Roman" w:eastAsia="新宋体" w:hAnsi="Times New Roman" w:hint="eastAsia"/>
          <w:sz w:val="24"/>
          <w:vertAlign w:val="subscript"/>
        </w:rPr>
        <w:t>3</w:t>
      </w:r>
    </w:p>
    <w:p w:rsidR="00A5008C" w:rsidRDefault="00A5008C" w:rsidP="00A500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根据已有的化肥的种类进行分析解答即可。</w:t>
      </w:r>
    </w:p>
    <w:p w:rsidR="00A5008C" w:rsidRDefault="00A5008C" w:rsidP="00A500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解：复合肥是指含有氮、磷、钾中至少两种营养元素的肥料；</w:t>
      </w:r>
    </w:p>
    <w:p w:rsidR="00A5008C" w:rsidRDefault="00A5008C" w:rsidP="00A5008C">
      <w:pPr>
        <w:spacing w:line="360" w:lineRule="auto"/>
        <w:ind w:leftChars="130" w:left="273"/>
      </w:pPr>
      <w:r>
        <w:rPr>
          <w:rFonts w:ascii="Times New Roman" w:eastAsia="新宋体" w:hAnsi="Times New Roman" w:hint="eastAsia"/>
          <w:szCs w:val="21"/>
        </w:rPr>
        <w:lastRenderedPageBreak/>
        <w:t>A</w:t>
      </w:r>
      <w:r>
        <w:rPr>
          <w:rFonts w:ascii="Times New Roman" w:eastAsia="新宋体" w:hAnsi="Times New Roman" w:hint="eastAsia"/>
          <w:szCs w:val="21"/>
        </w:rPr>
        <w:t>、</w:t>
      </w:r>
      <w:r>
        <w:rPr>
          <w:rFonts w:ascii="Times New Roman" w:eastAsia="新宋体" w:hAnsi="Times New Roman" w:hint="eastAsia"/>
          <w:szCs w:val="21"/>
        </w:rPr>
        <w:t>NH</w:t>
      </w:r>
      <w:r>
        <w:rPr>
          <w:rFonts w:ascii="Times New Roman" w:eastAsia="新宋体" w:hAnsi="Times New Roman" w:hint="eastAsia"/>
          <w:sz w:val="24"/>
          <w:vertAlign w:val="subscript"/>
        </w:rPr>
        <w:t>4</w:t>
      </w:r>
      <w:r>
        <w:rPr>
          <w:rFonts w:ascii="Times New Roman" w:eastAsia="新宋体" w:hAnsi="Times New Roman" w:hint="eastAsia"/>
          <w:szCs w:val="21"/>
        </w:rPr>
        <w:t>H</w:t>
      </w:r>
      <w:r>
        <w:rPr>
          <w:rFonts w:ascii="Times New Roman" w:eastAsia="新宋体" w:hAnsi="Times New Roman" w:hint="eastAsia"/>
          <w:sz w:val="24"/>
          <w:vertAlign w:val="subscript"/>
        </w:rPr>
        <w:t>2</w:t>
      </w:r>
      <w:r>
        <w:rPr>
          <w:rFonts w:ascii="Times New Roman" w:eastAsia="新宋体" w:hAnsi="Times New Roman" w:hint="eastAsia"/>
          <w:szCs w:val="21"/>
        </w:rPr>
        <w:t>PO</w:t>
      </w:r>
      <w:r>
        <w:rPr>
          <w:rFonts w:ascii="Times New Roman" w:eastAsia="新宋体" w:hAnsi="Times New Roman" w:hint="eastAsia"/>
          <w:sz w:val="24"/>
          <w:vertAlign w:val="subscript"/>
        </w:rPr>
        <w:t>4</w:t>
      </w:r>
      <w:r>
        <w:rPr>
          <w:rFonts w:ascii="Times New Roman" w:eastAsia="新宋体" w:hAnsi="Times New Roman" w:hint="eastAsia"/>
          <w:szCs w:val="21"/>
        </w:rPr>
        <w:t>中含有氮和磷两种营养元素，属于复合肥；</w:t>
      </w:r>
    </w:p>
    <w:p w:rsidR="00A5008C" w:rsidRDefault="00A5008C" w:rsidP="00A5008C">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K</w:t>
      </w:r>
      <w:r>
        <w:rPr>
          <w:rFonts w:ascii="Times New Roman" w:eastAsia="新宋体" w:hAnsi="Times New Roman" w:hint="eastAsia"/>
          <w:sz w:val="24"/>
          <w:vertAlign w:val="subscript"/>
        </w:rPr>
        <w:t>2</w:t>
      </w:r>
      <w:r>
        <w:rPr>
          <w:rFonts w:ascii="Times New Roman" w:eastAsia="新宋体" w:hAnsi="Times New Roman" w:hint="eastAsia"/>
          <w:szCs w:val="21"/>
        </w:rPr>
        <w:t>CO</w:t>
      </w:r>
      <w:r>
        <w:rPr>
          <w:rFonts w:ascii="Times New Roman" w:eastAsia="新宋体" w:hAnsi="Times New Roman" w:hint="eastAsia"/>
          <w:sz w:val="24"/>
          <w:vertAlign w:val="subscript"/>
        </w:rPr>
        <w:t>3</w:t>
      </w:r>
      <w:r>
        <w:rPr>
          <w:rFonts w:ascii="Times New Roman" w:eastAsia="新宋体" w:hAnsi="Times New Roman" w:hint="eastAsia"/>
          <w:szCs w:val="21"/>
        </w:rPr>
        <w:t>中只含有营养元素钾元素，属于钾肥；</w:t>
      </w:r>
    </w:p>
    <w:p w:rsidR="00A5008C" w:rsidRDefault="00A5008C" w:rsidP="00A5008C">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CO</w:t>
      </w:r>
      <w:r>
        <w:rPr>
          <w:rFonts w:ascii="Times New Roman" w:eastAsia="新宋体" w:hAnsi="Times New Roman" w:hint="eastAsia"/>
          <w:szCs w:val="21"/>
        </w:rPr>
        <w:t>（</w:t>
      </w:r>
      <w:r>
        <w:rPr>
          <w:rFonts w:ascii="Times New Roman" w:eastAsia="新宋体" w:hAnsi="Times New Roman" w:hint="eastAsia"/>
          <w:szCs w:val="21"/>
        </w:rPr>
        <w:t>NH</w:t>
      </w:r>
      <w:r>
        <w:rPr>
          <w:rFonts w:ascii="Times New Roman" w:eastAsia="新宋体" w:hAnsi="Times New Roman" w:hint="eastAsia"/>
          <w:sz w:val="24"/>
          <w:vertAlign w:val="subscript"/>
        </w:rPr>
        <w:t>2</w:t>
      </w:r>
      <w:r>
        <w:rPr>
          <w:rFonts w:ascii="Times New Roman" w:eastAsia="新宋体" w:hAnsi="Times New Roman" w:hint="eastAsia"/>
          <w:szCs w:val="21"/>
        </w:rPr>
        <w:t>）</w:t>
      </w:r>
      <w:r>
        <w:rPr>
          <w:rFonts w:ascii="Times New Roman" w:eastAsia="新宋体" w:hAnsi="Times New Roman" w:hint="eastAsia"/>
          <w:sz w:val="24"/>
          <w:vertAlign w:val="subscript"/>
        </w:rPr>
        <w:t>2</w:t>
      </w:r>
      <w:r>
        <w:rPr>
          <w:rFonts w:ascii="Times New Roman" w:eastAsia="新宋体" w:hAnsi="Times New Roman" w:hint="eastAsia"/>
          <w:szCs w:val="21"/>
        </w:rPr>
        <w:t>中只含有营养元素氮元素，属于氮肥；</w:t>
      </w:r>
    </w:p>
    <w:p w:rsidR="00A5008C" w:rsidRDefault="00A5008C" w:rsidP="00A5008C">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NH</w:t>
      </w:r>
      <w:r>
        <w:rPr>
          <w:rFonts w:ascii="Times New Roman" w:eastAsia="新宋体" w:hAnsi="Times New Roman" w:hint="eastAsia"/>
          <w:sz w:val="24"/>
          <w:vertAlign w:val="subscript"/>
        </w:rPr>
        <w:t>4</w:t>
      </w:r>
      <w:r>
        <w:rPr>
          <w:rFonts w:ascii="Times New Roman" w:eastAsia="新宋体" w:hAnsi="Times New Roman" w:hint="eastAsia"/>
          <w:szCs w:val="21"/>
        </w:rPr>
        <w:t>NO</w:t>
      </w:r>
      <w:r>
        <w:rPr>
          <w:rFonts w:ascii="Times New Roman" w:eastAsia="新宋体" w:hAnsi="Times New Roman" w:hint="eastAsia"/>
          <w:sz w:val="24"/>
          <w:vertAlign w:val="subscript"/>
        </w:rPr>
        <w:t>3</w:t>
      </w:r>
      <w:r>
        <w:rPr>
          <w:rFonts w:ascii="Times New Roman" w:eastAsia="新宋体" w:hAnsi="Times New Roman" w:hint="eastAsia"/>
          <w:szCs w:val="21"/>
        </w:rPr>
        <w:t>中只含有营养元素氮元素，属于氮肥；</w:t>
      </w:r>
    </w:p>
    <w:p w:rsidR="00A5008C" w:rsidRDefault="00A5008C" w:rsidP="00A5008C">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A</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加强对化学肥料的类别的掌握是正确解答本题的关键。</w:t>
      </w:r>
    </w:p>
    <w:p w:rsidR="00A5008C" w:rsidRDefault="00A5008C" w:rsidP="00A5008C">
      <w:pPr>
        <w:spacing w:line="360" w:lineRule="auto"/>
        <w:ind w:left="273" w:hangingChars="130" w:hanging="273"/>
      </w:pP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分）下列化学用语中，关于数字“</w:t>
      </w:r>
      <w:r>
        <w:rPr>
          <w:rFonts w:ascii="Times New Roman" w:eastAsia="新宋体" w:hAnsi="Times New Roman" w:hint="eastAsia"/>
          <w:szCs w:val="21"/>
        </w:rPr>
        <w:t>2</w:t>
      </w:r>
      <w:r>
        <w:rPr>
          <w:rFonts w:ascii="Times New Roman" w:eastAsia="新宋体" w:hAnsi="Times New Roman" w:hint="eastAsia"/>
          <w:szCs w:val="21"/>
        </w:rPr>
        <w:t>”表示的意义正确的是（　　）</w:t>
      </w:r>
    </w:p>
    <w:p w:rsidR="00A5008C" w:rsidRDefault="00A5008C" w:rsidP="00A5008C">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2H</w:t>
      </w:r>
      <w:r>
        <w:rPr>
          <w:rFonts w:ascii="Times New Roman" w:eastAsia="新宋体" w:hAnsi="Times New Roman" w:hint="eastAsia"/>
          <w:szCs w:val="21"/>
        </w:rPr>
        <w:t>：表示两个氢元素</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Mg</w:t>
      </w:r>
      <w:r>
        <w:rPr>
          <w:rFonts w:ascii="Times New Roman" w:eastAsia="新宋体" w:hAnsi="Times New Roman" w:hint="eastAsia"/>
          <w:sz w:val="24"/>
          <w:vertAlign w:val="superscript"/>
        </w:rPr>
        <w:t>2+</w:t>
      </w:r>
      <w:r>
        <w:rPr>
          <w:rFonts w:ascii="Times New Roman" w:eastAsia="新宋体" w:hAnsi="Times New Roman" w:hint="eastAsia"/>
          <w:szCs w:val="21"/>
        </w:rPr>
        <w:t>：表示镁元素的化合价为</w:t>
      </w:r>
      <w:r>
        <w:rPr>
          <w:rFonts w:ascii="Times New Roman" w:eastAsia="新宋体" w:hAnsi="Times New Roman" w:hint="eastAsia"/>
          <w:szCs w:val="21"/>
        </w:rPr>
        <w:t>+2</w:t>
      </w:r>
      <w:r>
        <w:rPr>
          <w:rFonts w:ascii="Times New Roman" w:eastAsia="新宋体" w:hAnsi="Times New Roman" w:hint="eastAsia"/>
          <w:szCs w:val="21"/>
        </w:rPr>
        <w:t>价</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NO</w:t>
      </w:r>
      <w:r>
        <w:rPr>
          <w:rFonts w:ascii="Times New Roman" w:eastAsia="新宋体" w:hAnsi="Times New Roman" w:hint="eastAsia"/>
          <w:sz w:val="24"/>
          <w:vertAlign w:val="subscript"/>
        </w:rPr>
        <w:t>2</w:t>
      </w:r>
      <w:r>
        <w:rPr>
          <w:rFonts w:ascii="Times New Roman" w:eastAsia="新宋体" w:hAnsi="Times New Roman" w:hint="eastAsia"/>
          <w:szCs w:val="21"/>
        </w:rPr>
        <w:t>：表示二氧化氮中含有两个氧原子</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2CH</w:t>
      </w:r>
      <w:r>
        <w:rPr>
          <w:rFonts w:ascii="Times New Roman" w:eastAsia="新宋体" w:hAnsi="Times New Roman" w:hint="eastAsia"/>
          <w:sz w:val="24"/>
          <w:vertAlign w:val="subscript"/>
        </w:rPr>
        <w:t>4</w:t>
      </w:r>
      <w:r>
        <w:rPr>
          <w:rFonts w:ascii="Times New Roman" w:eastAsia="新宋体" w:hAnsi="Times New Roman" w:hint="eastAsia"/>
          <w:szCs w:val="21"/>
        </w:rPr>
        <w:t>：表示两个甲烷分子</w:t>
      </w:r>
    </w:p>
    <w:p w:rsidR="00A5008C" w:rsidRDefault="00A5008C" w:rsidP="00A500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A</w:t>
      </w:r>
      <w:r>
        <w:rPr>
          <w:rFonts w:ascii="Times New Roman" w:eastAsia="新宋体" w:hAnsi="Times New Roman" w:hint="eastAsia"/>
          <w:szCs w:val="21"/>
        </w:rPr>
        <w:t>、根据元素只讲种类，不计个数进行分析；</w:t>
      </w:r>
    </w:p>
    <w:p w:rsidR="00A5008C" w:rsidRDefault="00A5008C" w:rsidP="00A5008C">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、根据标在元素符号右上角的数字表示</w:t>
      </w:r>
      <w:r>
        <w:rPr>
          <w:rFonts w:ascii="Times New Roman" w:eastAsia="新宋体" w:hAnsi="Times New Roman" w:hint="eastAsia"/>
          <w:szCs w:val="21"/>
        </w:rPr>
        <w:t>1</w:t>
      </w:r>
      <w:r>
        <w:rPr>
          <w:rFonts w:ascii="Times New Roman" w:eastAsia="新宋体" w:hAnsi="Times New Roman" w:hint="eastAsia"/>
          <w:szCs w:val="21"/>
        </w:rPr>
        <w:t>个离子所带的电荷数</w:t>
      </w:r>
    </w:p>
    <w:p w:rsidR="00A5008C" w:rsidRDefault="00A5008C" w:rsidP="00A5008C">
      <w:pPr>
        <w:spacing w:line="360" w:lineRule="auto"/>
        <w:ind w:leftChars="130" w:left="273"/>
      </w:pPr>
      <w:r>
        <w:rPr>
          <w:rFonts w:ascii="Times New Roman" w:eastAsia="新宋体" w:hAnsi="Times New Roman" w:hint="eastAsia"/>
          <w:szCs w:val="21"/>
        </w:rPr>
        <w:t>进行分析；</w:t>
      </w:r>
    </w:p>
    <w:p w:rsidR="00A5008C" w:rsidRDefault="00A5008C" w:rsidP="00A5008C">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、根据标在化学式中元素右下角的数字表示一个分子中所含原子的数目进行分析；</w:t>
      </w:r>
    </w:p>
    <w:p w:rsidR="00A5008C" w:rsidRDefault="00A5008C" w:rsidP="00A5008C">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、根据分子的表示方法：正确书写物质的化学式，表示多个该分子，就在其化学式前加上相应的数字进行分析。</w:t>
      </w:r>
    </w:p>
    <w:p w:rsidR="00A5008C" w:rsidRDefault="00A5008C" w:rsidP="00A500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、元素只讲种类，不计个数，所以</w:t>
      </w:r>
      <w:r>
        <w:rPr>
          <w:rFonts w:ascii="Times New Roman" w:eastAsia="新宋体" w:hAnsi="Times New Roman" w:hint="eastAsia"/>
          <w:szCs w:val="21"/>
        </w:rPr>
        <w:t>2H</w:t>
      </w:r>
      <w:r>
        <w:rPr>
          <w:rFonts w:ascii="Times New Roman" w:eastAsia="新宋体" w:hAnsi="Times New Roman" w:hint="eastAsia"/>
          <w:szCs w:val="21"/>
        </w:rPr>
        <w:t>：表示两个氢原子，故</w:t>
      </w:r>
      <w:r>
        <w:rPr>
          <w:rFonts w:ascii="Times New Roman" w:eastAsia="新宋体" w:hAnsi="Times New Roman" w:hint="eastAsia"/>
          <w:szCs w:val="21"/>
        </w:rPr>
        <w:t>A</w:t>
      </w:r>
      <w:r>
        <w:rPr>
          <w:rFonts w:ascii="Times New Roman" w:eastAsia="新宋体" w:hAnsi="Times New Roman" w:hint="eastAsia"/>
          <w:szCs w:val="21"/>
        </w:rPr>
        <w:t>错误；</w:t>
      </w:r>
    </w:p>
    <w:p w:rsidR="00A5008C" w:rsidRDefault="00A5008C" w:rsidP="00A5008C">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、标在元素符号右上角的数字表示</w:t>
      </w:r>
      <w:r>
        <w:rPr>
          <w:rFonts w:ascii="Times New Roman" w:eastAsia="新宋体" w:hAnsi="Times New Roman" w:hint="eastAsia"/>
          <w:szCs w:val="21"/>
        </w:rPr>
        <w:t>1</w:t>
      </w:r>
      <w:r>
        <w:rPr>
          <w:rFonts w:ascii="Times New Roman" w:eastAsia="新宋体" w:hAnsi="Times New Roman" w:hint="eastAsia"/>
          <w:szCs w:val="21"/>
        </w:rPr>
        <w:t>个离子所带的电荷数，所以</w:t>
      </w:r>
      <w:r>
        <w:rPr>
          <w:rFonts w:ascii="Times New Roman" w:eastAsia="新宋体" w:hAnsi="Times New Roman" w:hint="eastAsia"/>
          <w:szCs w:val="21"/>
        </w:rPr>
        <w:t>Mg</w:t>
      </w:r>
      <w:r>
        <w:rPr>
          <w:rFonts w:ascii="Times New Roman" w:eastAsia="新宋体" w:hAnsi="Times New Roman" w:hint="eastAsia"/>
          <w:sz w:val="24"/>
          <w:vertAlign w:val="superscript"/>
        </w:rPr>
        <w:t>2+</w:t>
      </w:r>
      <w:r>
        <w:rPr>
          <w:rFonts w:ascii="Times New Roman" w:eastAsia="新宋体" w:hAnsi="Times New Roman" w:hint="eastAsia"/>
          <w:szCs w:val="21"/>
        </w:rPr>
        <w:t>：表示</w:t>
      </w:r>
      <w:r>
        <w:rPr>
          <w:rFonts w:ascii="Times New Roman" w:eastAsia="新宋体" w:hAnsi="Times New Roman" w:hint="eastAsia"/>
          <w:szCs w:val="21"/>
        </w:rPr>
        <w:t>1</w:t>
      </w:r>
      <w:r>
        <w:rPr>
          <w:rFonts w:ascii="Times New Roman" w:eastAsia="新宋体" w:hAnsi="Times New Roman" w:hint="eastAsia"/>
          <w:szCs w:val="21"/>
        </w:rPr>
        <w:t>个镁离子带</w:t>
      </w:r>
      <w:r>
        <w:rPr>
          <w:rFonts w:ascii="Times New Roman" w:eastAsia="新宋体" w:hAnsi="Times New Roman" w:hint="eastAsia"/>
          <w:szCs w:val="21"/>
        </w:rPr>
        <w:t>2</w:t>
      </w:r>
      <w:r>
        <w:rPr>
          <w:rFonts w:ascii="Times New Roman" w:eastAsia="新宋体" w:hAnsi="Times New Roman" w:hint="eastAsia"/>
          <w:szCs w:val="21"/>
        </w:rPr>
        <w:t>个单位的正电荷，故</w:t>
      </w:r>
      <w:r>
        <w:rPr>
          <w:rFonts w:ascii="Times New Roman" w:eastAsia="新宋体" w:hAnsi="Times New Roman" w:hint="eastAsia"/>
          <w:szCs w:val="21"/>
        </w:rPr>
        <w:t>B</w:t>
      </w:r>
      <w:r>
        <w:rPr>
          <w:rFonts w:ascii="Times New Roman" w:eastAsia="新宋体" w:hAnsi="Times New Roman" w:hint="eastAsia"/>
          <w:szCs w:val="21"/>
        </w:rPr>
        <w:t>错误；</w:t>
      </w:r>
    </w:p>
    <w:p w:rsidR="00A5008C" w:rsidRDefault="00A5008C" w:rsidP="00A5008C">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、标在化学式中元素右下角的数字表示一个分子中所含原子的数目，所以</w:t>
      </w:r>
      <w:r>
        <w:rPr>
          <w:rFonts w:ascii="Times New Roman" w:eastAsia="新宋体" w:hAnsi="Times New Roman" w:hint="eastAsia"/>
          <w:szCs w:val="21"/>
        </w:rPr>
        <w:t>NO</w:t>
      </w:r>
      <w:r>
        <w:rPr>
          <w:rFonts w:ascii="Times New Roman" w:eastAsia="新宋体" w:hAnsi="Times New Roman" w:hint="eastAsia"/>
          <w:sz w:val="24"/>
          <w:vertAlign w:val="subscript"/>
        </w:rPr>
        <w:t>2</w:t>
      </w:r>
      <w:r>
        <w:rPr>
          <w:rFonts w:ascii="Times New Roman" w:eastAsia="新宋体" w:hAnsi="Times New Roman" w:hint="eastAsia"/>
          <w:szCs w:val="21"/>
        </w:rPr>
        <w:t>：表示</w:t>
      </w:r>
      <w:r>
        <w:rPr>
          <w:rFonts w:ascii="Times New Roman" w:eastAsia="新宋体" w:hAnsi="Times New Roman" w:hint="eastAsia"/>
          <w:szCs w:val="21"/>
        </w:rPr>
        <w:t>1</w:t>
      </w:r>
      <w:r>
        <w:rPr>
          <w:rFonts w:ascii="Times New Roman" w:eastAsia="新宋体" w:hAnsi="Times New Roman" w:hint="eastAsia"/>
          <w:szCs w:val="21"/>
        </w:rPr>
        <w:t>个二氧化氮分子中含有两个氧原子，故</w:t>
      </w:r>
      <w:r>
        <w:rPr>
          <w:rFonts w:ascii="Times New Roman" w:eastAsia="新宋体" w:hAnsi="Times New Roman" w:hint="eastAsia"/>
          <w:szCs w:val="21"/>
        </w:rPr>
        <w:t>C</w:t>
      </w:r>
      <w:r>
        <w:rPr>
          <w:rFonts w:ascii="Times New Roman" w:eastAsia="新宋体" w:hAnsi="Times New Roman" w:hint="eastAsia"/>
          <w:szCs w:val="21"/>
        </w:rPr>
        <w:t>错误；</w:t>
      </w:r>
    </w:p>
    <w:p w:rsidR="00A5008C" w:rsidRDefault="00A5008C" w:rsidP="00A5008C">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、分子的表示方法：正确书写物质的化学式，表示多个该分子，就在其化学式前加上相应的数字，所以</w:t>
      </w:r>
      <w:r>
        <w:rPr>
          <w:rFonts w:ascii="Times New Roman" w:eastAsia="新宋体" w:hAnsi="Times New Roman" w:hint="eastAsia"/>
          <w:szCs w:val="21"/>
        </w:rPr>
        <w:t>2CH</w:t>
      </w:r>
      <w:r>
        <w:rPr>
          <w:rFonts w:ascii="Times New Roman" w:eastAsia="新宋体" w:hAnsi="Times New Roman" w:hint="eastAsia"/>
          <w:sz w:val="24"/>
          <w:vertAlign w:val="subscript"/>
        </w:rPr>
        <w:t>4</w:t>
      </w:r>
      <w:r>
        <w:rPr>
          <w:rFonts w:ascii="Times New Roman" w:eastAsia="新宋体" w:hAnsi="Times New Roman" w:hint="eastAsia"/>
          <w:szCs w:val="21"/>
        </w:rPr>
        <w:t>：表示两个甲烷分子，故</w:t>
      </w:r>
      <w:r>
        <w:rPr>
          <w:rFonts w:ascii="Times New Roman" w:eastAsia="新宋体" w:hAnsi="Times New Roman" w:hint="eastAsia"/>
          <w:szCs w:val="21"/>
        </w:rPr>
        <w:t>D</w:t>
      </w:r>
      <w:r>
        <w:rPr>
          <w:rFonts w:ascii="Times New Roman" w:eastAsia="新宋体" w:hAnsi="Times New Roman" w:hint="eastAsia"/>
          <w:szCs w:val="21"/>
        </w:rPr>
        <w:t>正确。</w:t>
      </w:r>
    </w:p>
    <w:p w:rsidR="00A5008C" w:rsidRDefault="00A5008C" w:rsidP="00A5008C">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本题主要考查学生对化学用语的书写和理解能力，题目设计既包含对化学符号意义的了解，又考查了学生对化学符号的书写，考查全面，注重基础，题目难度较易。</w:t>
      </w:r>
    </w:p>
    <w:p w:rsidR="00A5008C" w:rsidRDefault="00A5008C" w:rsidP="00A5008C">
      <w:pPr>
        <w:spacing w:line="360" w:lineRule="auto"/>
        <w:ind w:left="273" w:hangingChars="130" w:hanging="273"/>
      </w:pP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分）下列洗涤方法主要利用了物质化学性质的是（　　）</w:t>
      </w:r>
    </w:p>
    <w:p w:rsidR="00A5008C" w:rsidRDefault="00A5008C" w:rsidP="00A5008C">
      <w:pPr>
        <w:tabs>
          <w:tab w:val="left" w:pos="4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．无水酒精擦洗手机屏幕</w:t>
      </w:r>
      <w:r>
        <w:tab/>
      </w:r>
      <w:r>
        <w:rPr>
          <w:rFonts w:ascii="Times New Roman" w:eastAsia="新宋体" w:hAnsi="Times New Roman" w:hint="eastAsia"/>
          <w:szCs w:val="21"/>
        </w:rPr>
        <w:t>B</w:t>
      </w:r>
      <w:r>
        <w:rPr>
          <w:rFonts w:ascii="Times New Roman" w:eastAsia="新宋体" w:hAnsi="Times New Roman" w:hint="eastAsia"/>
          <w:szCs w:val="21"/>
        </w:rPr>
        <w:t>．食醋洗去水壶内的水垢</w:t>
      </w:r>
      <w:r>
        <w:tab/>
      </w:r>
    </w:p>
    <w:p w:rsidR="00A5008C" w:rsidRDefault="00A5008C" w:rsidP="00A5008C">
      <w:pPr>
        <w:tabs>
          <w:tab w:val="left" w:pos="4400"/>
        </w:tabs>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．清水洗涤衣服上的泥土</w:t>
      </w:r>
      <w:r>
        <w:tab/>
      </w:r>
      <w:r>
        <w:rPr>
          <w:rFonts w:ascii="Times New Roman" w:eastAsia="新宋体" w:hAnsi="Times New Roman" w:hint="eastAsia"/>
          <w:szCs w:val="21"/>
        </w:rPr>
        <w:t>D</w:t>
      </w:r>
      <w:r>
        <w:rPr>
          <w:rFonts w:ascii="Times New Roman" w:eastAsia="新宋体" w:hAnsi="Times New Roman" w:hint="eastAsia"/>
          <w:szCs w:val="21"/>
        </w:rPr>
        <w:t>．汽油清洗工具上的油污</w:t>
      </w:r>
    </w:p>
    <w:p w:rsidR="00A5008C" w:rsidRDefault="00A5008C" w:rsidP="00A500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物质的化学性质是需要通过化学变化才能表现出来的性质，物理性质是不需要发生化学变化就</w:t>
      </w:r>
      <w:r>
        <w:rPr>
          <w:rFonts w:ascii="Times New Roman" w:eastAsia="新宋体" w:hAnsi="Times New Roman" w:hint="eastAsia"/>
          <w:szCs w:val="21"/>
        </w:rPr>
        <w:lastRenderedPageBreak/>
        <w:t>能表现出来的性质，包括物质的颜色、状态、气味、熔点、沸点、密度、溶解性等，化学性质一般包括可燃性、氧化性、稳定性、还原性等。</w:t>
      </w:r>
    </w:p>
    <w:p w:rsidR="00A5008C" w:rsidRDefault="00A5008C" w:rsidP="00A500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无水酒精可以溶解手机屏幕上的赃物，是根据溶解作用原理洗涤，故</w:t>
      </w:r>
      <w:r>
        <w:rPr>
          <w:rFonts w:ascii="Times New Roman" w:eastAsia="新宋体" w:hAnsi="Times New Roman" w:hint="eastAsia"/>
          <w:szCs w:val="21"/>
        </w:rPr>
        <w:t>A</w:t>
      </w:r>
      <w:r>
        <w:rPr>
          <w:rFonts w:ascii="Times New Roman" w:eastAsia="新宋体" w:hAnsi="Times New Roman" w:hint="eastAsia"/>
          <w:szCs w:val="21"/>
        </w:rPr>
        <w:t>不合题意；</w:t>
      </w:r>
    </w:p>
    <w:p w:rsidR="00A5008C" w:rsidRDefault="00A5008C" w:rsidP="00A5008C">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水垢不易溶解于水，但可以和酸反应生成可溶的盐，故食醋洗去水壶内的水垢是利用了物质的化学性质，故</w:t>
      </w:r>
      <w:r>
        <w:rPr>
          <w:rFonts w:ascii="Times New Roman" w:eastAsia="新宋体" w:hAnsi="Times New Roman" w:hint="eastAsia"/>
          <w:szCs w:val="21"/>
        </w:rPr>
        <w:t>B</w:t>
      </w:r>
      <w:r>
        <w:rPr>
          <w:rFonts w:ascii="Times New Roman" w:eastAsia="新宋体" w:hAnsi="Times New Roman" w:hint="eastAsia"/>
          <w:szCs w:val="21"/>
        </w:rPr>
        <w:t>符合题意；</w:t>
      </w:r>
    </w:p>
    <w:p w:rsidR="00A5008C" w:rsidRDefault="00A5008C" w:rsidP="00A5008C">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清水洗涤衣服上的泥土，是利用部分物质能溶于水，并随着水流冲走的原理，故</w:t>
      </w:r>
      <w:r>
        <w:rPr>
          <w:rFonts w:ascii="Times New Roman" w:eastAsia="新宋体" w:hAnsi="Times New Roman" w:hint="eastAsia"/>
          <w:szCs w:val="21"/>
        </w:rPr>
        <w:t>C</w:t>
      </w:r>
      <w:r>
        <w:rPr>
          <w:rFonts w:ascii="Times New Roman" w:eastAsia="新宋体" w:hAnsi="Times New Roman" w:hint="eastAsia"/>
          <w:szCs w:val="21"/>
        </w:rPr>
        <w:t>不合题意；</w:t>
      </w:r>
    </w:p>
    <w:p w:rsidR="00A5008C" w:rsidRDefault="00A5008C" w:rsidP="00A5008C">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油脂不易溶解于水，不能用水洗净，可用汽油洗去，是根据溶解作用原理洗涤，故</w:t>
      </w:r>
      <w:r>
        <w:rPr>
          <w:rFonts w:ascii="Times New Roman" w:eastAsia="新宋体" w:hAnsi="Times New Roman" w:hint="eastAsia"/>
          <w:szCs w:val="21"/>
        </w:rPr>
        <w:t>D</w:t>
      </w:r>
      <w:r>
        <w:rPr>
          <w:rFonts w:ascii="Times New Roman" w:eastAsia="新宋体" w:hAnsi="Times New Roman" w:hint="eastAsia"/>
          <w:szCs w:val="21"/>
        </w:rPr>
        <w:t>不合题意。</w:t>
      </w:r>
    </w:p>
    <w:p w:rsidR="00A5008C" w:rsidRDefault="00A5008C" w:rsidP="00A5008C">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区分物质的性质属于物理性质还是化学性质，关键就是看这个性质是否需要通过化学变化表现出来。</w:t>
      </w:r>
    </w:p>
    <w:p w:rsidR="00A5008C" w:rsidRDefault="00A5008C" w:rsidP="00A5008C">
      <w:pPr>
        <w:spacing w:line="360" w:lineRule="auto"/>
        <w:ind w:left="273" w:hangingChars="130" w:hanging="273"/>
      </w:pP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分）如图为某反应的微观过程，下列有关说法正确的是（　　）</w:t>
      </w:r>
    </w:p>
    <w:p w:rsidR="00A5008C" w:rsidRDefault="00A5008C" w:rsidP="00A5008C">
      <w:pPr>
        <w:spacing w:line="360" w:lineRule="auto"/>
        <w:ind w:leftChars="130" w:left="273"/>
      </w:pPr>
      <w:r>
        <w:rPr>
          <w:rFonts w:ascii="Times New Roman" w:eastAsia="新宋体" w:hAnsi="Times New Roman" w:hint="eastAsia"/>
          <w:noProof/>
          <w:szCs w:val="21"/>
        </w:rPr>
        <w:drawing>
          <wp:inline distT="0" distB="0" distL="0" distR="0">
            <wp:extent cx="2476500" cy="1079500"/>
            <wp:effectExtent l="0" t="0" r="0" b="6350"/>
            <wp:docPr id="56" name="图片 5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0" cy="1079500"/>
                    </a:xfrm>
                    <a:prstGeom prst="rect">
                      <a:avLst/>
                    </a:prstGeom>
                    <a:noFill/>
                    <a:ln>
                      <a:noFill/>
                    </a:ln>
                  </pic:spPr>
                </pic:pic>
              </a:graphicData>
            </a:graphic>
          </wp:inline>
        </w:drawing>
      </w:r>
    </w:p>
    <w:p w:rsidR="00A5008C" w:rsidRDefault="00A5008C" w:rsidP="00A5008C">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．反应前后两种化合物的质量比为</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．反应物中化合物与单质的分子个数比为</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1</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．此反应属于置换反应</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．反应前后催化剂的物理性质保持不变</w:t>
      </w:r>
    </w:p>
    <w:p w:rsidR="00A5008C" w:rsidRDefault="00A5008C" w:rsidP="00A500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根据反应的微观过程图分析反应物生成物及反应条件，写出反应的方程式。根据反应的特点、方程式的意义、物质的组成、微粒的变化等分析判断有关的说法。</w:t>
      </w:r>
    </w:p>
    <w:p w:rsidR="00A5008C" w:rsidRDefault="00A5008C" w:rsidP="00A500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解：由微观反应示意图可知，该反应是由甲烷和氧气在催化剂的作用下反应生成</w:t>
      </w:r>
      <w:r>
        <w:rPr>
          <w:rFonts w:ascii="Times New Roman" w:eastAsia="新宋体" w:hAnsi="Times New Roman" w:hint="eastAsia"/>
          <w:szCs w:val="21"/>
        </w:rPr>
        <w:t>CH</w:t>
      </w:r>
      <w:r>
        <w:rPr>
          <w:rFonts w:ascii="Times New Roman" w:eastAsia="新宋体" w:hAnsi="Times New Roman" w:hint="eastAsia"/>
          <w:sz w:val="24"/>
          <w:vertAlign w:val="subscript"/>
        </w:rPr>
        <w:t>3</w:t>
      </w:r>
      <w:r>
        <w:rPr>
          <w:rFonts w:ascii="Times New Roman" w:eastAsia="新宋体" w:hAnsi="Times New Roman" w:hint="eastAsia"/>
          <w:szCs w:val="21"/>
        </w:rPr>
        <w:t>OH</w:t>
      </w:r>
      <w:r>
        <w:rPr>
          <w:rFonts w:ascii="Times New Roman" w:eastAsia="新宋体" w:hAnsi="Times New Roman" w:hint="eastAsia"/>
          <w:szCs w:val="21"/>
        </w:rPr>
        <w:t>，化学方程式为</w:t>
      </w:r>
      <w:r>
        <w:rPr>
          <w:rFonts w:ascii="Times New Roman" w:eastAsia="新宋体" w:hAnsi="Times New Roman" w:hint="eastAsia"/>
          <w:szCs w:val="21"/>
        </w:rPr>
        <w:t>2CH</w:t>
      </w:r>
      <w:r>
        <w:rPr>
          <w:rFonts w:ascii="Times New Roman" w:eastAsia="新宋体" w:hAnsi="Times New Roman" w:hint="eastAsia"/>
          <w:sz w:val="24"/>
          <w:vertAlign w:val="subscript"/>
        </w:rPr>
        <w:t>4</w:t>
      </w:r>
      <w:r>
        <w:rPr>
          <w:rFonts w:ascii="Times New Roman" w:eastAsia="新宋体" w:hAnsi="Times New Roman" w:hint="eastAsia"/>
          <w:szCs w:val="21"/>
        </w:rPr>
        <w:t>+O</w:t>
      </w:r>
      <w:r>
        <w:rPr>
          <w:rFonts w:ascii="Times New Roman" w:eastAsia="新宋体" w:hAnsi="Times New Roman" w:hint="eastAsia"/>
          <w:sz w:val="24"/>
          <w:vertAlign w:val="subscript"/>
        </w:rPr>
        <w:t>2</w:t>
      </w:r>
      <w:r>
        <w:rPr>
          <w:noProof/>
          <w:position w:val="-23"/>
        </w:rPr>
        <w:drawing>
          <wp:inline distT="0" distB="0" distL="0" distR="0">
            <wp:extent cx="660400" cy="381000"/>
            <wp:effectExtent l="0" t="0" r="6350" b="0"/>
            <wp:docPr id="55" name="图片 5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descr=" "/>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60400" cy="381000"/>
                    </a:xfrm>
                    <a:prstGeom prst="rect">
                      <a:avLst/>
                    </a:prstGeom>
                    <a:noFill/>
                    <a:ln>
                      <a:noFill/>
                    </a:ln>
                  </pic:spPr>
                </pic:pic>
              </a:graphicData>
            </a:graphic>
          </wp:inline>
        </w:drawing>
      </w:r>
      <w:r>
        <w:rPr>
          <w:rFonts w:ascii="Times New Roman" w:eastAsia="新宋体" w:hAnsi="Times New Roman" w:hint="eastAsia"/>
          <w:szCs w:val="21"/>
        </w:rPr>
        <w:t>2CH</w:t>
      </w:r>
      <w:r>
        <w:rPr>
          <w:rFonts w:ascii="Times New Roman" w:eastAsia="新宋体" w:hAnsi="Times New Roman" w:hint="eastAsia"/>
          <w:sz w:val="24"/>
          <w:vertAlign w:val="subscript"/>
        </w:rPr>
        <w:t>3</w:t>
      </w:r>
      <w:r>
        <w:rPr>
          <w:rFonts w:ascii="Times New Roman" w:eastAsia="新宋体" w:hAnsi="Times New Roman" w:hint="eastAsia"/>
          <w:szCs w:val="21"/>
        </w:rPr>
        <w:t>OH</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新宋体" w:hAnsi="Times New Roman" w:hint="eastAsia"/>
          <w:szCs w:val="21"/>
        </w:rPr>
        <w:t>A.</w:t>
      </w:r>
      <w:r>
        <w:rPr>
          <w:rFonts w:ascii="Times New Roman" w:eastAsia="新宋体" w:hAnsi="Times New Roman" w:hint="eastAsia"/>
          <w:szCs w:val="21"/>
        </w:rPr>
        <w:t>由化学方程式可知，反应前后两种化合物——甲烷和</w:t>
      </w:r>
      <w:r>
        <w:rPr>
          <w:rFonts w:ascii="Times New Roman" w:eastAsia="新宋体" w:hAnsi="Times New Roman" w:hint="eastAsia"/>
          <w:szCs w:val="21"/>
        </w:rPr>
        <w:t>CH</w:t>
      </w:r>
      <w:r>
        <w:rPr>
          <w:rFonts w:ascii="Times New Roman" w:eastAsia="新宋体" w:hAnsi="Times New Roman" w:hint="eastAsia"/>
          <w:sz w:val="24"/>
          <w:vertAlign w:val="subscript"/>
        </w:rPr>
        <w:t>3</w:t>
      </w:r>
      <w:r>
        <w:rPr>
          <w:rFonts w:ascii="Times New Roman" w:eastAsia="新宋体" w:hAnsi="Times New Roman" w:hint="eastAsia"/>
          <w:szCs w:val="21"/>
        </w:rPr>
        <w:t>OH</w:t>
      </w:r>
      <w:r>
        <w:rPr>
          <w:rFonts w:ascii="Times New Roman" w:eastAsia="新宋体" w:hAnsi="Times New Roman" w:hint="eastAsia"/>
          <w:szCs w:val="21"/>
        </w:rPr>
        <w:t>的质量比为：（</w:t>
      </w:r>
      <w:r>
        <w:rPr>
          <w:rFonts w:ascii="Times New Roman" w:eastAsia="新宋体" w:hAnsi="Times New Roman" w:hint="eastAsia"/>
          <w:szCs w:val="21"/>
        </w:rPr>
        <w:t>16</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32</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，选项说法正确；</w:t>
      </w:r>
    </w:p>
    <w:p w:rsidR="00A5008C" w:rsidRDefault="00A5008C" w:rsidP="00A5008C">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由化学方程式可知，反应物中化合物与单质的分子个数比为</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，选项说法错误；</w:t>
      </w:r>
    </w:p>
    <w:p w:rsidR="00A5008C" w:rsidRDefault="00A5008C" w:rsidP="00A5008C">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该反应是由两种物质反应生成另一种新物质，符合“多变一”的特征，属于化合反应，选项说法错误；</w:t>
      </w:r>
    </w:p>
    <w:p w:rsidR="00A5008C" w:rsidRDefault="00A5008C" w:rsidP="00A5008C">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由催化剂的概念可知，在化学反应前后，催化剂的质量与化学性质没有改变，而物理性质可能改变，选项说法错误。</w:t>
      </w:r>
    </w:p>
    <w:p w:rsidR="00A5008C" w:rsidRDefault="00A5008C" w:rsidP="00A5008C">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A</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新宋体" w:hAnsi="Times New Roman" w:hint="eastAsia"/>
          <w:color w:val="0000FF"/>
          <w:szCs w:val="21"/>
        </w:rPr>
        <w:lastRenderedPageBreak/>
        <w:t>【点评】</w:t>
      </w:r>
      <w:r>
        <w:rPr>
          <w:rFonts w:ascii="Times New Roman" w:eastAsia="新宋体" w:hAnsi="Times New Roman" w:hint="eastAsia"/>
          <w:szCs w:val="21"/>
        </w:rPr>
        <w:t>此题是对化学反应中物质的微观结构图的考查，依据信息书写相关的方程式可简化做题的程序，然后根据相关的问题具体分析即可。</w:t>
      </w:r>
    </w:p>
    <w:p w:rsidR="00A5008C" w:rsidRDefault="00A5008C" w:rsidP="00A5008C">
      <w:pPr>
        <w:spacing w:line="360" w:lineRule="auto"/>
        <w:ind w:left="273" w:hangingChars="130" w:hanging="273"/>
      </w:pP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分）“碳达峰、碳中和”是近期频繁岀现的热词。关于碳循环和氧循环，下列说法不正确的是（　　）</w:t>
      </w:r>
    </w:p>
    <w:p w:rsidR="00A5008C" w:rsidRDefault="00A5008C" w:rsidP="00A5008C">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．碳循环和氧循环过程中均发生了化学变化</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．碳循环和氧循环有利于维持大气中二氧化碳和氧气含量的相对稳定</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．绿色植物的生长过程，既涉及碳循环，又涉及氧循环</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．碳循环和氧循环分别是指二氧化碳和氧气的循环</w:t>
      </w:r>
    </w:p>
    <w:p w:rsidR="00A5008C" w:rsidRDefault="00A5008C" w:rsidP="00A500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A.</w:t>
      </w:r>
      <w:r>
        <w:rPr>
          <w:rFonts w:ascii="Times New Roman" w:eastAsia="新宋体" w:hAnsi="Times New Roman" w:hint="eastAsia"/>
          <w:szCs w:val="21"/>
        </w:rPr>
        <w:t>根据是否生成新物质来分析；</w:t>
      </w:r>
    </w:p>
    <w:p w:rsidR="00A5008C" w:rsidRDefault="00A5008C" w:rsidP="00A5008C">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根据碳循环与氧循环的意义来分析；</w:t>
      </w:r>
    </w:p>
    <w:p w:rsidR="00A5008C" w:rsidRDefault="00A5008C" w:rsidP="00A5008C">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根据绿色植物的生长过程来分析；</w:t>
      </w:r>
    </w:p>
    <w:p w:rsidR="00A5008C" w:rsidRDefault="00A5008C" w:rsidP="00A5008C">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根据碳循环和氧循环的含义来分析。</w:t>
      </w:r>
    </w:p>
    <w:p w:rsidR="00A5008C" w:rsidRDefault="00A5008C" w:rsidP="00A500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碳循环和氧循环过程中均有新物质生成，发生了化学变化，选项说法正确；</w:t>
      </w:r>
    </w:p>
    <w:p w:rsidR="00A5008C" w:rsidRDefault="00A5008C" w:rsidP="00A5008C">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碳循环和氧循环有利于维持大气中二氧化碳和氧气含量的相对稳定，选项说法正确；</w:t>
      </w:r>
    </w:p>
    <w:p w:rsidR="00A5008C" w:rsidRDefault="00A5008C" w:rsidP="00A5008C">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绿色植物的生长过程中要进行光合作用和呼吸作用，既涉及碳循环，又涉及氧循环，选项说法正确；</w:t>
      </w:r>
    </w:p>
    <w:p w:rsidR="00A5008C" w:rsidRDefault="00A5008C" w:rsidP="00A5008C">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碳循环和氧循环分别是指碳元素和氧元素的循环，选项说法错误。</w:t>
      </w:r>
    </w:p>
    <w:p w:rsidR="00A5008C" w:rsidRDefault="00A5008C" w:rsidP="00A5008C">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本题主要考查碳元素和氧元素的循环方面的知识，解答时要充分理解节能减排的重要性，保护环境人人有责。</w:t>
      </w:r>
    </w:p>
    <w:p w:rsidR="00A5008C" w:rsidRDefault="00A5008C" w:rsidP="00A5008C">
      <w:pPr>
        <w:spacing w:line="360" w:lineRule="auto"/>
        <w:ind w:left="273" w:hangingChars="130" w:hanging="273"/>
      </w:pPr>
      <w:r>
        <w:rPr>
          <w:rFonts w:ascii="Times New Roman" w:eastAsia="新宋体" w:hAnsi="Times New Roman" w:hint="eastAsia"/>
          <w:szCs w:val="21"/>
        </w:rPr>
        <w:t>9</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分）实验室制取某些气体的装置如图，下列说法错误的是（　　）</w:t>
      </w:r>
    </w:p>
    <w:p w:rsidR="00A5008C" w:rsidRDefault="00A5008C" w:rsidP="00A5008C">
      <w:pPr>
        <w:spacing w:line="360" w:lineRule="auto"/>
        <w:ind w:leftChars="130" w:left="273"/>
      </w:pPr>
      <w:r>
        <w:rPr>
          <w:rFonts w:ascii="Times New Roman" w:eastAsia="新宋体" w:hAnsi="Times New Roman" w:hint="eastAsia"/>
          <w:noProof/>
          <w:szCs w:val="21"/>
        </w:rPr>
        <w:drawing>
          <wp:inline distT="0" distB="0" distL="0" distR="0">
            <wp:extent cx="4248150" cy="1543050"/>
            <wp:effectExtent l="0" t="0" r="0" b="0"/>
            <wp:docPr id="54" name="图片 5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48150" cy="1543050"/>
                    </a:xfrm>
                    <a:prstGeom prst="rect">
                      <a:avLst/>
                    </a:prstGeom>
                    <a:noFill/>
                    <a:ln>
                      <a:noFill/>
                    </a:ln>
                  </pic:spPr>
                </pic:pic>
              </a:graphicData>
            </a:graphic>
          </wp:inline>
        </w:drawing>
      </w:r>
    </w:p>
    <w:p w:rsidR="00A5008C" w:rsidRDefault="00A5008C" w:rsidP="00A5008C">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．装置</w:t>
      </w:r>
      <w:r>
        <w:rPr>
          <w:rFonts w:ascii="Times New Roman" w:eastAsia="Calibri" w:hAnsi="Times New Roman" w:hint="eastAsia"/>
          <w:szCs w:val="21"/>
        </w:rPr>
        <w:t>①</w:t>
      </w:r>
      <w:r>
        <w:rPr>
          <w:rFonts w:ascii="Times New Roman" w:eastAsia="新宋体" w:hAnsi="Times New Roman" w:hint="eastAsia"/>
          <w:szCs w:val="21"/>
        </w:rPr>
        <w:t>和</w:t>
      </w:r>
      <w:r>
        <w:rPr>
          <w:rFonts w:ascii="Times New Roman" w:eastAsia="Calibri" w:hAnsi="Times New Roman" w:hint="eastAsia"/>
          <w:szCs w:val="21"/>
        </w:rPr>
        <w:t>④</w:t>
      </w:r>
      <w:r>
        <w:rPr>
          <w:rFonts w:ascii="Times New Roman" w:eastAsia="新宋体" w:hAnsi="Times New Roman" w:hint="eastAsia"/>
          <w:szCs w:val="21"/>
        </w:rPr>
        <w:t>组合可以用来制取氧气</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．装置</w:t>
      </w:r>
      <w:r>
        <w:rPr>
          <w:rFonts w:ascii="Times New Roman" w:eastAsia="Calibri" w:hAnsi="Times New Roman" w:hint="eastAsia"/>
          <w:szCs w:val="21"/>
        </w:rPr>
        <w:t>②</w:t>
      </w:r>
      <w:r>
        <w:rPr>
          <w:rFonts w:ascii="Times New Roman" w:eastAsia="新宋体" w:hAnsi="Times New Roman" w:hint="eastAsia"/>
          <w:szCs w:val="21"/>
        </w:rPr>
        <w:t>和</w:t>
      </w:r>
      <w:r>
        <w:rPr>
          <w:rFonts w:ascii="Times New Roman" w:eastAsia="Calibri" w:hAnsi="Times New Roman" w:hint="eastAsia"/>
          <w:szCs w:val="21"/>
        </w:rPr>
        <w:t>⑤</w:t>
      </w:r>
      <w:r>
        <w:rPr>
          <w:rFonts w:ascii="Times New Roman" w:eastAsia="新宋体" w:hAnsi="Times New Roman" w:hint="eastAsia"/>
          <w:szCs w:val="21"/>
        </w:rPr>
        <w:t>组合可以用来制取氢气</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．装置</w:t>
      </w:r>
      <w:r>
        <w:rPr>
          <w:rFonts w:ascii="Times New Roman" w:eastAsia="Calibri" w:hAnsi="Times New Roman" w:hint="eastAsia"/>
          <w:szCs w:val="21"/>
        </w:rPr>
        <w:t>②</w:t>
      </w:r>
      <w:r>
        <w:rPr>
          <w:rFonts w:ascii="Times New Roman" w:eastAsia="新宋体" w:hAnsi="Times New Roman" w:hint="eastAsia"/>
          <w:szCs w:val="21"/>
        </w:rPr>
        <w:t>和</w:t>
      </w:r>
      <w:r>
        <w:rPr>
          <w:rFonts w:ascii="Times New Roman" w:eastAsia="Calibri" w:hAnsi="Times New Roman" w:hint="eastAsia"/>
          <w:szCs w:val="21"/>
        </w:rPr>
        <w:t>③</w:t>
      </w:r>
      <w:r>
        <w:rPr>
          <w:rFonts w:ascii="Times New Roman" w:eastAsia="新宋体" w:hAnsi="Times New Roman" w:hint="eastAsia"/>
          <w:szCs w:val="21"/>
        </w:rPr>
        <w:t>组合可以用来制取二氧化碳</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．装置</w:t>
      </w:r>
      <w:r>
        <w:rPr>
          <w:rFonts w:ascii="Times New Roman" w:eastAsia="Calibri" w:hAnsi="Times New Roman" w:hint="eastAsia"/>
          <w:szCs w:val="21"/>
        </w:rPr>
        <w:t>②</w:t>
      </w:r>
      <w:r>
        <w:rPr>
          <w:rFonts w:ascii="Times New Roman" w:eastAsia="新宋体" w:hAnsi="Times New Roman" w:hint="eastAsia"/>
          <w:szCs w:val="21"/>
        </w:rPr>
        <w:t>可以随时添加液体药品</w:t>
      </w:r>
    </w:p>
    <w:p w:rsidR="00A5008C" w:rsidRDefault="00A5008C" w:rsidP="00A500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制取装置包括加热和不需加热两种，如果用双氧水和二氧化锰制氧气就不需要加热，如果用高锰酸钾或氯酸钾制氧气就需要加热。氧气的密度比空气的密度大，不易溶于水，因此能用向上排空气法</w:t>
      </w:r>
      <w:r>
        <w:rPr>
          <w:rFonts w:ascii="Times New Roman" w:eastAsia="新宋体" w:hAnsi="Times New Roman" w:hint="eastAsia"/>
          <w:szCs w:val="21"/>
        </w:rPr>
        <w:lastRenderedPageBreak/>
        <w:t>和排水法收集。实验室制取</w:t>
      </w:r>
      <w:r>
        <w:rPr>
          <w:rFonts w:ascii="Times New Roman" w:eastAsia="新宋体" w:hAnsi="Times New Roman" w:hint="eastAsia"/>
          <w:szCs w:val="21"/>
        </w:rPr>
        <w:t>CO</w:t>
      </w:r>
      <w:r>
        <w:rPr>
          <w:rFonts w:ascii="Times New Roman" w:eastAsia="新宋体" w:hAnsi="Times New Roman" w:hint="eastAsia"/>
          <w:sz w:val="24"/>
          <w:vertAlign w:val="subscript"/>
        </w:rPr>
        <w:t>2</w:t>
      </w:r>
      <w:r>
        <w:rPr>
          <w:rFonts w:ascii="Times New Roman" w:eastAsia="新宋体" w:hAnsi="Times New Roman" w:hint="eastAsia"/>
          <w:szCs w:val="21"/>
        </w:rPr>
        <w:t>，是在常温下，用大理石或石灰石和稀盐酸制取的，碳酸钙和盐酸反应生成氯化钙和水和二氧化碳，因此不需要加热。二氧化碳能溶于水，密度比空气的密度大，因此只能用向上排空气法收集。实验室是用锌粒和稀硫酸在常温下反应制氢气的，氢气难溶于水，密度比空气的密度小，因此可以用排水法和向下排空气法收集。</w:t>
      </w:r>
    </w:p>
    <w:p w:rsidR="00A5008C" w:rsidRDefault="00A5008C" w:rsidP="00A500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、装置</w:t>
      </w:r>
      <w:r>
        <w:rPr>
          <w:rFonts w:ascii="Times New Roman" w:eastAsia="Calibri" w:hAnsi="Times New Roman" w:hint="eastAsia"/>
          <w:szCs w:val="21"/>
        </w:rPr>
        <w:t>①</w:t>
      </w:r>
      <w:r>
        <w:rPr>
          <w:rFonts w:ascii="Times New Roman" w:eastAsia="新宋体" w:hAnsi="Times New Roman" w:hint="eastAsia"/>
          <w:szCs w:val="21"/>
        </w:rPr>
        <w:t>的试管中没有棉花团，因此是用加热氯酸钾制氧气，氧气的密度比空气的密度大，不易溶于水，因此能用向上排空气法和排水法收集，不能用向下排空气法收集，错误符合题意，故选项正确；</w:t>
      </w:r>
    </w:p>
    <w:p w:rsidR="00A5008C" w:rsidRDefault="00A5008C" w:rsidP="00A5008C">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、实验室是用锌粒和稀硫酸在常温下反应制氢气的，氢气难溶于水，密度比空气的密度小，因此可以用排水法和向下排空气法收集，正确但不符合题意，故选项错误；</w:t>
      </w:r>
    </w:p>
    <w:p w:rsidR="00A5008C" w:rsidRDefault="00A5008C" w:rsidP="00A5008C">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、实验室制取</w:t>
      </w:r>
      <w:r>
        <w:rPr>
          <w:rFonts w:ascii="Times New Roman" w:eastAsia="新宋体" w:hAnsi="Times New Roman" w:hint="eastAsia"/>
          <w:szCs w:val="21"/>
        </w:rPr>
        <w:t>CO</w:t>
      </w:r>
      <w:r>
        <w:rPr>
          <w:rFonts w:ascii="Times New Roman" w:eastAsia="新宋体" w:hAnsi="Times New Roman" w:hint="eastAsia"/>
          <w:sz w:val="24"/>
          <w:vertAlign w:val="subscript"/>
        </w:rPr>
        <w:t>2</w:t>
      </w:r>
      <w:r>
        <w:rPr>
          <w:rFonts w:ascii="Times New Roman" w:eastAsia="新宋体" w:hAnsi="Times New Roman" w:hint="eastAsia"/>
          <w:szCs w:val="21"/>
        </w:rPr>
        <w:t>，是在常温下，用大理石或石灰石和稀盐酸制取的，碳酸钙和盐酸反应生成氯化钙和水和二氧化碳，因此不需要加热。二氧化碳能溶于水，密度比空气的密度大，因此只能用向上排空气法收集，正确但不符合题意，故选项错误；</w:t>
      </w:r>
    </w:p>
    <w:p w:rsidR="00A5008C" w:rsidRDefault="00A5008C" w:rsidP="00A5008C">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、长颈漏斗可以随时添加液体药品，正确但不符合题意，故选项错误；</w:t>
      </w:r>
    </w:p>
    <w:p w:rsidR="00A5008C" w:rsidRDefault="00A5008C" w:rsidP="00A5008C">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A</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考点主要考查了气体的制取装置和收集装置的选择，同时也考查了注意事项等，综合性比较强。气体的制取装置的选择与反应物的状态和反应的条件有关；气体的收集装置的选择与气体的密度和溶解性有关。本考点是中考的重要考点之一，主要出现在实验题中。</w:t>
      </w:r>
    </w:p>
    <w:p w:rsidR="00A5008C" w:rsidRDefault="00A5008C" w:rsidP="00A5008C">
      <w:pPr>
        <w:spacing w:line="360" w:lineRule="auto"/>
        <w:ind w:left="273" w:hangingChars="130" w:hanging="273"/>
      </w:pP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分）构建化学基本观念是学好化学的基础。下列对化学基本观念的认识不正确的是（　　）</w:t>
      </w:r>
    </w:p>
    <w:p w:rsidR="00A5008C" w:rsidRDefault="00A5008C" w:rsidP="00A5008C">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．元素观：过氧化氢和水都是由氢元素和氧元素组成的</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．结构观：过氧化氢和水的化学性质不同是因为两者的分子构成不同</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．微粒观：过氧化氢是由氢分子和氧分子构成的</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．转化观：过氧化氢在一定条件下可以转化为水</w:t>
      </w:r>
    </w:p>
    <w:p w:rsidR="00A5008C" w:rsidRDefault="00A5008C" w:rsidP="00A500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A</w:t>
      </w:r>
      <w:r>
        <w:rPr>
          <w:rFonts w:ascii="Times New Roman" w:eastAsia="新宋体" w:hAnsi="Times New Roman" w:hint="eastAsia"/>
          <w:szCs w:val="21"/>
        </w:rPr>
        <w:t>、根据过氧化氢和水的元素组成进行分析判断；</w:t>
      </w:r>
    </w:p>
    <w:p w:rsidR="00A5008C" w:rsidRDefault="00A5008C" w:rsidP="00A5008C">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、根据物质的结构决定物质的性质分析；</w:t>
      </w:r>
    </w:p>
    <w:p w:rsidR="00A5008C" w:rsidRDefault="00A5008C" w:rsidP="00A5008C">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、根据过氧化氢的微观构成进行分析判断；</w:t>
      </w:r>
    </w:p>
    <w:p w:rsidR="00A5008C" w:rsidRDefault="00A5008C" w:rsidP="00A5008C">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、根据过氧化氢的化学性质进行分析判断。</w:t>
      </w:r>
    </w:p>
    <w:p w:rsidR="00A5008C" w:rsidRDefault="00A5008C" w:rsidP="00A500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、过氧化氢和水都是由氢元素和氧元素组成的，故选项说法正确；</w:t>
      </w:r>
    </w:p>
    <w:p w:rsidR="00A5008C" w:rsidRDefault="00A5008C" w:rsidP="00A5008C">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、过氧化氢和水的化学性质不同，是因为两者的分子构成不同，不同种的分子性质不同，故选项说法正确；</w:t>
      </w:r>
    </w:p>
    <w:p w:rsidR="00A5008C" w:rsidRDefault="00A5008C" w:rsidP="00A5008C">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、过氧化氢是由过氧化氢分子构成的，不含氢分子和氧分子，故选项说法不正确；</w:t>
      </w:r>
    </w:p>
    <w:p w:rsidR="00A5008C" w:rsidRDefault="00A5008C" w:rsidP="00A5008C">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、过氧化氢在一定条件下分解可以转化为水和氧气，故选项说法正确。</w:t>
      </w:r>
    </w:p>
    <w:p w:rsidR="00A5008C" w:rsidRDefault="00A5008C" w:rsidP="00A5008C">
      <w:pPr>
        <w:spacing w:line="360" w:lineRule="auto"/>
        <w:ind w:leftChars="130" w:left="273"/>
      </w:pPr>
      <w:r>
        <w:rPr>
          <w:rFonts w:ascii="Times New Roman" w:eastAsia="新宋体" w:hAnsi="Times New Roman" w:hint="eastAsia"/>
          <w:szCs w:val="21"/>
        </w:rPr>
        <w:lastRenderedPageBreak/>
        <w:t>故选：</w:t>
      </w:r>
      <w:r>
        <w:rPr>
          <w:rFonts w:ascii="Times New Roman" w:eastAsia="新宋体" w:hAnsi="Times New Roman" w:hint="eastAsia"/>
          <w:szCs w:val="21"/>
        </w:rPr>
        <w:t>C</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本题难度不大，掌握过氧化氢的化学性质、宏观组成与微观构成等是正确解答本题的关键。</w:t>
      </w:r>
    </w:p>
    <w:p w:rsidR="00A5008C" w:rsidRDefault="00A5008C" w:rsidP="00A5008C">
      <w:pPr>
        <w:spacing w:line="360" w:lineRule="auto"/>
        <w:ind w:left="273" w:hangingChars="130" w:hanging="273"/>
      </w:pPr>
      <w:r>
        <w:rPr>
          <w:rFonts w:ascii="Times New Roman" w:eastAsia="新宋体" w:hAnsi="Times New Roman" w:hint="eastAsia"/>
          <w:szCs w:val="21"/>
        </w:rPr>
        <w:t>11</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分）如果将物质按单质、氧化物、酸、碱、盐、有机物分类，如图中甲、乙、丙、丁是四种不同类别的物质，且相连物质之间均能发生化学反应。下列说法符合图示要求的是（　　）</w:t>
      </w:r>
    </w:p>
    <w:p w:rsidR="00A5008C" w:rsidRDefault="00A5008C" w:rsidP="00A5008C">
      <w:pPr>
        <w:spacing w:line="360" w:lineRule="auto"/>
        <w:ind w:leftChars="130" w:left="273"/>
      </w:pPr>
      <w:r>
        <w:rPr>
          <w:rFonts w:ascii="Times New Roman" w:eastAsia="新宋体" w:hAnsi="Times New Roman" w:hint="eastAsia"/>
          <w:noProof/>
          <w:szCs w:val="21"/>
        </w:rPr>
        <w:drawing>
          <wp:inline distT="0" distB="0" distL="0" distR="0">
            <wp:extent cx="952500" cy="984250"/>
            <wp:effectExtent l="0" t="0" r="0" b="6350"/>
            <wp:docPr id="53" name="图片 5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0" cy="984250"/>
                    </a:xfrm>
                    <a:prstGeom prst="rect">
                      <a:avLst/>
                    </a:prstGeom>
                    <a:noFill/>
                    <a:ln>
                      <a:noFill/>
                    </a:ln>
                  </pic:spPr>
                </pic:pic>
              </a:graphicData>
            </a:graphic>
          </wp:inline>
        </w:drawing>
      </w:r>
    </w:p>
    <w:p w:rsidR="00A5008C" w:rsidRDefault="00A5008C" w:rsidP="00A5008C">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．当甲、乙、丙分别为酸、碱、盐时，丁可以为碳酸钠</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．当甲为氯化铜时，丁可以为氢氧化钠</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．当丁为氧气时，甲、乙、丙可以为红磷、甲烷、一氧化碳</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．当丁为盐酸时，甲、乙、丙可以为铜、硝酸银、氢氧化钙</w:t>
      </w:r>
    </w:p>
    <w:p w:rsidR="00A5008C" w:rsidRDefault="00A5008C" w:rsidP="00A500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根据图中甲、乙、丙、丁是四种不同类别的物质，且相连物质之间均能发生化学反应，当甲、乙、丙分别为酸、碱、盐时，丁可以为碳酸钠，碳酸钠会与氢氧化钙、盐酸、氯化钙反应；当甲为氯化铜时，丁可以为氢氧化钠，氯化铜会与氢氧化钠反应生成氢氧化铜沉淀和氯化钠，氢氧化钠也会与二氧化碳、盐酸反应，所以乙、丙可以是盐酸、二氧化碳；当丁为氧气时，甲、乙、丙可以为红磷、甲烷、一氧化碳，红磷、甲烷、一氧化碳都会与氧气反应，但是红磷属于单质；当丁为盐酸时，甲、乙、丙可以为铜、硝酸银、氢氧化钙，铜不会与盐酸反应进行分析。</w:t>
      </w:r>
    </w:p>
    <w:p w:rsidR="00A5008C" w:rsidRDefault="00A5008C" w:rsidP="00A500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解：图中甲、乙、丙、丁是四种不同类别的物质，且相连物质之间均能发生化学反应，</w:t>
      </w:r>
    </w:p>
    <w:p w:rsidR="00A5008C" w:rsidRDefault="00A5008C" w:rsidP="00A5008C">
      <w:pPr>
        <w:spacing w:line="360" w:lineRule="auto"/>
        <w:ind w:leftChars="130" w:left="273"/>
      </w:pPr>
      <w:r>
        <w:rPr>
          <w:rFonts w:ascii="Times New Roman" w:eastAsia="新宋体" w:hAnsi="Times New Roman" w:hint="eastAsia"/>
          <w:szCs w:val="21"/>
        </w:rPr>
        <w:t>A</w:t>
      </w:r>
      <w:r>
        <w:rPr>
          <w:rFonts w:ascii="Times New Roman" w:eastAsia="新宋体" w:hAnsi="Times New Roman" w:hint="eastAsia"/>
          <w:szCs w:val="21"/>
        </w:rPr>
        <w:t>、当甲、乙、丙分别为酸、碱、盐时，丁可以为碳酸钠，碳酸钠会与氢氧化钙、盐酸、氯化钙反应，但是碳酸钠和氯化钙都属于盐，不符合题意，故</w:t>
      </w:r>
      <w:r>
        <w:rPr>
          <w:rFonts w:ascii="Times New Roman" w:eastAsia="新宋体" w:hAnsi="Times New Roman" w:hint="eastAsia"/>
          <w:szCs w:val="21"/>
        </w:rPr>
        <w:t>A</w:t>
      </w:r>
      <w:r>
        <w:rPr>
          <w:rFonts w:ascii="Times New Roman" w:eastAsia="新宋体" w:hAnsi="Times New Roman" w:hint="eastAsia"/>
          <w:szCs w:val="21"/>
        </w:rPr>
        <w:t>错误；</w:t>
      </w:r>
    </w:p>
    <w:p w:rsidR="00A5008C" w:rsidRDefault="00A5008C" w:rsidP="00A5008C">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、当甲为氯化铜时，丁可以为氢氧化钠，氯化铜会与氢氧化钠反应生成氢氧化铜沉淀和氯化钠，氢氧化钠也会与二氧化碳、盐酸反应，所以乙、丙可以是盐酸、二氧化碳，故</w:t>
      </w:r>
      <w:r>
        <w:rPr>
          <w:rFonts w:ascii="Times New Roman" w:eastAsia="新宋体" w:hAnsi="Times New Roman" w:hint="eastAsia"/>
          <w:szCs w:val="21"/>
        </w:rPr>
        <w:t>B</w:t>
      </w:r>
      <w:r>
        <w:rPr>
          <w:rFonts w:ascii="Times New Roman" w:eastAsia="新宋体" w:hAnsi="Times New Roman" w:hint="eastAsia"/>
          <w:szCs w:val="21"/>
        </w:rPr>
        <w:t>正确；</w:t>
      </w:r>
    </w:p>
    <w:p w:rsidR="00A5008C" w:rsidRDefault="00A5008C" w:rsidP="00A5008C">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、当丁为氧气时，甲、乙、丙可以为红磷、甲烷、一氧化碳，红磷、甲烷、一氧化碳都会与氧气反应，但是红磷属于单质，不符合题意，故</w:t>
      </w:r>
      <w:r>
        <w:rPr>
          <w:rFonts w:ascii="Times New Roman" w:eastAsia="新宋体" w:hAnsi="Times New Roman" w:hint="eastAsia"/>
          <w:szCs w:val="21"/>
        </w:rPr>
        <w:t>C</w:t>
      </w:r>
      <w:r>
        <w:rPr>
          <w:rFonts w:ascii="Times New Roman" w:eastAsia="新宋体" w:hAnsi="Times New Roman" w:hint="eastAsia"/>
          <w:szCs w:val="21"/>
        </w:rPr>
        <w:t>错误；</w:t>
      </w:r>
    </w:p>
    <w:p w:rsidR="00A5008C" w:rsidRDefault="00A5008C" w:rsidP="00A5008C">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、当丁为盐酸时，甲、乙、丙可以为铜、硝酸银、氢氧化钙，铜不会与盐酸反应，不符合题意，故</w:t>
      </w:r>
      <w:r>
        <w:rPr>
          <w:rFonts w:ascii="Times New Roman" w:eastAsia="新宋体" w:hAnsi="Times New Roman" w:hint="eastAsia"/>
          <w:szCs w:val="21"/>
        </w:rPr>
        <w:t>D</w:t>
      </w:r>
      <w:r>
        <w:rPr>
          <w:rFonts w:ascii="Times New Roman" w:eastAsia="新宋体" w:hAnsi="Times New Roman" w:hint="eastAsia"/>
          <w:szCs w:val="21"/>
        </w:rPr>
        <w:t>错误。</w:t>
      </w:r>
    </w:p>
    <w:p w:rsidR="00A5008C" w:rsidRDefault="00A5008C" w:rsidP="00A5008C">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在解此类题时，首先将题中有特征的物质推出，然后结合推出的物质和题中的转化关系推导剩余的物质，最后将推出的各种物质代入转化关系中进行验证即可。</w:t>
      </w:r>
    </w:p>
    <w:p w:rsidR="00A5008C" w:rsidRDefault="00A5008C" w:rsidP="00A5008C">
      <w:pPr>
        <w:spacing w:line="360" w:lineRule="auto"/>
        <w:ind w:left="273" w:hangingChars="130" w:hanging="273"/>
      </w:pPr>
      <w:r>
        <w:rPr>
          <w:rFonts w:ascii="Times New Roman" w:eastAsia="新宋体" w:hAnsi="Times New Roman" w:hint="eastAsia"/>
          <w:szCs w:val="21"/>
        </w:rPr>
        <w:t>12</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分）将</w:t>
      </w:r>
      <w:r>
        <w:rPr>
          <w:rFonts w:ascii="Times New Roman" w:eastAsia="新宋体" w:hAnsi="Times New Roman" w:hint="eastAsia"/>
          <w:szCs w:val="21"/>
        </w:rPr>
        <w:t>20g</w:t>
      </w:r>
      <w:r>
        <w:rPr>
          <w:rFonts w:ascii="Times New Roman" w:eastAsia="新宋体" w:hAnsi="Times New Roman" w:hint="eastAsia"/>
          <w:szCs w:val="21"/>
        </w:rPr>
        <w:t>溶质质量分数为</w:t>
      </w:r>
      <w:r>
        <w:rPr>
          <w:rFonts w:ascii="Times New Roman" w:eastAsia="新宋体" w:hAnsi="Times New Roman" w:hint="eastAsia"/>
          <w:szCs w:val="21"/>
        </w:rPr>
        <w:t>98%</w:t>
      </w:r>
      <w:r>
        <w:rPr>
          <w:rFonts w:ascii="Times New Roman" w:eastAsia="新宋体" w:hAnsi="Times New Roman" w:hint="eastAsia"/>
          <w:szCs w:val="21"/>
        </w:rPr>
        <w:t>的浓硫酸稀释为</w:t>
      </w:r>
      <w:r>
        <w:rPr>
          <w:rFonts w:ascii="Times New Roman" w:eastAsia="新宋体" w:hAnsi="Times New Roman" w:hint="eastAsia"/>
          <w:szCs w:val="21"/>
        </w:rPr>
        <w:t>25%</w:t>
      </w:r>
      <w:r>
        <w:rPr>
          <w:rFonts w:ascii="Times New Roman" w:eastAsia="新宋体" w:hAnsi="Times New Roman" w:hint="eastAsia"/>
          <w:szCs w:val="21"/>
        </w:rPr>
        <w:t>的稀硫酸。下列说法错误的是（　　）</w:t>
      </w:r>
    </w:p>
    <w:p w:rsidR="00A5008C" w:rsidRDefault="00A5008C" w:rsidP="00A5008C">
      <w:pPr>
        <w:spacing w:line="360" w:lineRule="auto"/>
        <w:ind w:firstLineChars="130" w:firstLine="273"/>
        <w:jc w:val="left"/>
      </w:pPr>
      <w:r>
        <w:rPr>
          <w:rFonts w:ascii="Times New Roman" w:eastAsia="新宋体" w:hAnsi="Times New Roman" w:hint="eastAsia"/>
          <w:szCs w:val="21"/>
        </w:rPr>
        <w:lastRenderedPageBreak/>
        <w:t>A</w:t>
      </w:r>
      <w:r>
        <w:rPr>
          <w:rFonts w:ascii="Times New Roman" w:eastAsia="新宋体" w:hAnsi="Times New Roman" w:hint="eastAsia"/>
          <w:szCs w:val="21"/>
        </w:rPr>
        <w:t>．实验步骤：计算、量取、稀释、装瓶存放</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．实验仪器：量筒、胶头滴管、烧杯、玻璃棒、细口瓶</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．溶液稀释：稀释浓硫酸时将水沿烧杯内壁慢慢注入浓硫酸中，并不断搅拌</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．事故处理：浓硫酸不慎沾到皮肤上，立即用大量水冲洗，再涂上</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的碳酸氢钠溶液</w:t>
      </w:r>
    </w:p>
    <w:p w:rsidR="00A5008C" w:rsidRDefault="00A5008C" w:rsidP="00A500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利用浓溶液配制稀溶液，采用的加水稀释的方法，其操作步骤是计算、量取、混匀，结合题意，进行分析判断。</w:t>
      </w:r>
    </w:p>
    <w:p w:rsidR="00A5008C" w:rsidRDefault="00A5008C" w:rsidP="00A500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、将</w:t>
      </w:r>
      <w:r>
        <w:rPr>
          <w:rFonts w:ascii="Times New Roman" w:eastAsia="新宋体" w:hAnsi="Times New Roman" w:hint="eastAsia"/>
          <w:szCs w:val="21"/>
        </w:rPr>
        <w:t>20g</w:t>
      </w:r>
      <w:r>
        <w:rPr>
          <w:rFonts w:ascii="Times New Roman" w:eastAsia="新宋体" w:hAnsi="Times New Roman" w:hint="eastAsia"/>
          <w:szCs w:val="21"/>
        </w:rPr>
        <w:t>溶质质量分数为</w:t>
      </w:r>
      <w:r>
        <w:rPr>
          <w:rFonts w:ascii="Times New Roman" w:eastAsia="新宋体" w:hAnsi="Times New Roman" w:hint="eastAsia"/>
          <w:szCs w:val="21"/>
        </w:rPr>
        <w:t>98%</w:t>
      </w:r>
      <w:r>
        <w:rPr>
          <w:rFonts w:ascii="Times New Roman" w:eastAsia="新宋体" w:hAnsi="Times New Roman" w:hint="eastAsia"/>
          <w:szCs w:val="21"/>
        </w:rPr>
        <w:t>的浓硫酸稀释为</w:t>
      </w:r>
      <w:r>
        <w:rPr>
          <w:rFonts w:ascii="Times New Roman" w:eastAsia="新宋体" w:hAnsi="Times New Roman" w:hint="eastAsia"/>
          <w:szCs w:val="21"/>
        </w:rPr>
        <w:t>25%</w:t>
      </w:r>
      <w:r>
        <w:rPr>
          <w:rFonts w:ascii="Times New Roman" w:eastAsia="新宋体" w:hAnsi="Times New Roman" w:hint="eastAsia"/>
          <w:szCs w:val="21"/>
        </w:rPr>
        <w:t>的稀硫酸，采用的加水稀释的方法，其操作步骤是计算、量取、混匀（稀释）、装瓶存放，故选项说法正确。</w:t>
      </w:r>
    </w:p>
    <w:p w:rsidR="00A5008C" w:rsidRDefault="00A5008C" w:rsidP="00A5008C">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实验步骤是计算、量取、稀释、装瓶存放，量筒和胶头滴管用于量取浓硫酸和水，烧杯、玻璃棒用于进行稀释操作，试剂瓶用于盛放稀硫酸，则实验仪器是量筒、胶头滴管、烧杯、玻璃棒、细口瓶，故选项说法正确。</w:t>
      </w:r>
    </w:p>
    <w:p w:rsidR="00A5008C" w:rsidRDefault="00A5008C" w:rsidP="00A5008C">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稀释浓硫酸时，要把浓硫酸缓缓地沿器壁注入水中，同时用玻璃棒不断搅拌，以使热量及时地扩散；切不可把水注入浓硫酸中，这是因为浓硫酸的密度比水大，如果添加顺序颠倒，那么水会浮在浓硫酸上，又由于浓硫酸溶于水放出大量的热，能使水沸腾，容易造成酸液飞溅，故选项说法错误。</w:t>
      </w:r>
    </w:p>
    <w:p w:rsidR="00A5008C" w:rsidRDefault="00A5008C" w:rsidP="00A5008C">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、浓硫酸具有较强的腐蚀性，不慎沾到皮肤上，应立即用大量水冲洗，后涂上</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的碳酸氢钠溶液，故选项说法正确。</w:t>
      </w:r>
    </w:p>
    <w:p w:rsidR="00A5008C" w:rsidRDefault="00A5008C" w:rsidP="00A5008C">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本题难度不大，明确用浓溶液配制稀溶液配制稀溶液的基本步骤、浓硫酸的稀释方法等是正确解答本题的关键。</w:t>
      </w:r>
    </w:p>
    <w:p w:rsidR="00A5008C" w:rsidRDefault="00A5008C" w:rsidP="00A5008C">
      <w:pPr>
        <w:spacing w:line="360" w:lineRule="auto"/>
        <w:ind w:left="273" w:hangingChars="130" w:hanging="273"/>
      </w:pPr>
      <w:r>
        <w:rPr>
          <w:rFonts w:ascii="Times New Roman" w:eastAsia="新宋体" w:hAnsi="Times New Roman" w:hint="eastAsia"/>
          <w:szCs w:val="21"/>
        </w:rPr>
        <w:t>13</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分）下列图象与对应的叙述相符合的是（　　）</w:t>
      </w:r>
    </w:p>
    <w:p w:rsidR="00A5008C" w:rsidRDefault="00A5008C" w:rsidP="00A5008C">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1117600" cy="1117600"/>
            <wp:effectExtent l="0" t="0" r="6350" b="6350"/>
            <wp:docPr id="52" name="图片 5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17600" cy="1117600"/>
                    </a:xfrm>
                    <a:prstGeom prst="rect">
                      <a:avLst/>
                    </a:prstGeom>
                    <a:noFill/>
                    <a:ln>
                      <a:noFill/>
                    </a:ln>
                  </pic:spPr>
                </pic:pic>
              </a:graphicData>
            </a:graphic>
          </wp:inline>
        </w:drawing>
      </w:r>
      <w:r>
        <w:rPr>
          <w:rFonts w:ascii="Times New Roman" w:eastAsia="新宋体" w:hAnsi="Times New Roman" w:hint="eastAsia"/>
          <w:szCs w:val="21"/>
        </w:rPr>
        <w:t>是高温煅烧一定质量的大理石</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1619250" cy="1143000"/>
            <wp:effectExtent l="0" t="0" r="0" b="0"/>
            <wp:docPr id="51" name="图片 5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19250" cy="1143000"/>
                    </a:xfrm>
                    <a:prstGeom prst="rect">
                      <a:avLst/>
                    </a:prstGeom>
                    <a:noFill/>
                    <a:ln>
                      <a:noFill/>
                    </a:ln>
                  </pic:spPr>
                </pic:pic>
              </a:graphicData>
            </a:graphic>
          </wp:inline>
        </w:drawing>
      </w:r>
      <w:r>
        <w:rPr>
          <w:rFonts w:ascii="Times New Roman" w:eastAsia="新宋体" w:hAnsi="Times New Roman" w:hint="eastAsia"/>
          <w:szCs w:val="21"/>
        </w:rPr>
        <w:t>是一定温度下，向接近饱和的硝酸钾溶液中不断加入硝酸钾固体</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lastRenderedPageBreak/>
        <w:t>C</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1117600" cy="1155700"/>
            <wp:effectExtent l="0" t="0" r="6350" b="6350"/>
            <wp:docPr id="50" name="图片 5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7600" cy="1155700"/>
                    </a:xfrm>
                    <a:prstGeom prst="rect">
                      <a:avLst/>
                    </a:prstGeom>
                    <a:noFill/>
                    <a:ln>
                      <a:noFill/>
                    </a:ln>
                  </pic:spPr>
                </pic:pic>
              </a:graphicData>
            </a:graphic>
          </wp:inline>
        </w:drawing>
      </w:r>
      <w:r>
        <w:rPr>
          <w:rFonts w:ascii="Times New Roman" w:eastAsia="新宋体" w:hAnsi="Times New Roman" w:hint="eastAsia"/>
          <w:szCs w:val="21"/>
        </w:rPr>
        <w:t>是将等质量的</w:t>
      </w:r>
      <w:r>
        <w:rPr>
          <w:rFonts w:ascii="Times New Roman" w:eastAsia="新宋体" w:hAnsi="Times New Roman" w:hint="eastAsia"/>
          <w:szCs w:val="21"/>
        </w:rPr>
        <w:t>Mg</w:t>
      </w:r>
      <w:r>
        <w:rPr>
          <w:rFonts w:ascii="Times New Roman" w:eastAsia="新宋体" w:hAnsi="Times New Roman" w:hint="eastAsia"/>
          <w:szCs w:val="21"/>
        </w:rPr>
        <w:t>、</w:t>
      </w:r>
      <w:r>
        <w:rPr>
          <w:rFonts w:ascii="Times New Roman" w:eastAsia="新宋体" w:hAnsi="Times New Roman" w:hint="eastAsia"/>
          <w:szCs w:val="21"/>
        </w:rPr>
        <w:t>Fe</w:t>
      </w:r>
      <w:r>
        <w:rPr>
          <w:rFonts w:ascii="Times New Roman" w:eastAsia="新宋体" w:hAnsi="Times New Roman" w:hint="eastAsia"/>
          <w:szCs w:val="21"/>
        </w:rPr>
        <w:t>分别与溶质质量分数相同的足量稀硫酸反应</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1308100" cy="1041400"/>
            <wp:effectExtent l="0" t="0" r="6350" b="6350"/>
            <wp:docPr id="49" name="图片 4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08100" cy="1041400"/>
                    </a:xfrm>
                    <a:prstGeom prst="rect">
                      <a:avLst/>
                    </a:prstGeom>
                    <a:noFill/>
                    <a:ln>
                      <a:noFill/>
                    </a:ln>
                  </pic:spPr>
                </pic:pic>
              </a:graphicData>
            </a:graphic>
          </wp:inline>
        </w:drawing>
      </w:r>
      <w:r>
        <w:rPr>
          <w:rFonts w:ascii="Times New Roman" w:eastAsia="新宋体" w:hAnsi="Times New Roman" w:hint="eastAsia"/>
          <w:szCs w:val="21"/>
        </w:rPr>
        <w:t>是向一定质量的盐酸和</w:t>
      </w:r>
      <w:r>
        <w:rPr>
          <w:rFonts w:ascii="Times New Roman" w:eastAsia="新宋体" w:hAnsi="Times New Roman" w:hint="eastAsia"/>
          <w:szCs w:val="21"/>
        </w:rPr>
        <w:t>MgCl</w:t>
      </w:r>
      <w:r>
        <w:rPr>
          <w:rFonts w:ascii="Times New Roman" w:eastAsia="新宋体" w:hAnsi="Times New Roman" w:hint="eastAsia"/>
          <w:sz w:val="24"/>
          <w:vertAlign w:val="subscript"/>
        </w:rPr>
        <w:t>2</w:t>
      </w:r>
      <w:r>
        <w:rPr>
          <w:rFonts w:ascii="Times New Roman" w:eastAsia="新宋体" w:hAnsi="Times New Roman" w:hint="eastAsia"/>
          <w:szCs w:val="21"/>
        </w:rPr>
        <w:t>的混合溶液中，逐滴加入</w:t>
      </w:r>
      <w:r>
        <w:rPr>
          <w:rFonts w:ascii="Times New Roman" w:eastAsia="新宋体" w:hAnsi="Times New Roman" w:hint="eastAsia"/>
          <w:szCs w:val="21"/>
        </w:rPr>
        <w:t>NaOH</w:t>
      </w:r>
      <w:r>
        <w:rPr>
          <w:rFonts w:ascii="Times New Roman" w:eastAsia="新宋体" w:hAnsi="Times New Roman" w:hint="eastAsia"/>
          <w:szCs w:val="21"/>
        </w:rPr>
        <w:t>溶液</w:t>
      </w:r>
    </w:p>
    <w:p w:rsidR="00A5008C" w:rsidRDefault="00A5008C" w:rsidP="00A500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根据物质的性质以及与图像的关系进行分析解答即可。</w:t>
      </w:r>
    </w:p>
    <w:p w:rsidR="00A5008C" w:rsidRDefault="00A5008C" w:rsidP="00A500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、煅烧大理石固体质量不会为</w:t>
      </w:r>
      <w:r>
        <w:rPr>
          <w:rFonts w:ascii="Times New Roman" w:eastAsia="新宋体" w:hAnsi="Times New Roman" w:hint="eastAsia"/>
          <w:szCs w:val="21"/>
        </w:rPr>
        <w:t>0</w:t>
      </w:r>
      <w:r>
        <w:rPr>
          <w:rFonts w:ascii="Times New Roman" w:eastAsia="新宋体" w:hAnsi="Times New Roman" w:hint="eastAsia"/>
          <w:szCs w:val="21"/>
        </w:rPr>
        <w:t>，说法错误；</w:t>
      </w:r>
    </w:p>
    <w:p w:rsidR="00A5008C" w:rsidRDefault="00A5008C" w:rsidP="00A5008C">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、向接近饱和的硝酸钾溶液中不断加入硝酸钾固体，溶液的质量不会从</w:t>
      </w:r>
      <w:r>
        <w:rPr>
          <w:rFonts w:ascii="Times New Roman" w:eastAsia="新宋体" w:hAnsi="Times New Roman" w:hint="eastAsia"/>
          <w:szCs w:val="21"/>
        </w:rPr>
        <w:t>0</w:t>
      </w:r>
      <w:r>
        <w:rPr>
          <w:rFonts w:ascii="Times New Roman" w:eastAsia="新宋体" w:hAnsi="Times New Roman" w:hint="eastAsia"/>
          <w:szCs w:val="21"/>
        </w:rPr>
        <w:t>开始，说法错误；</w:t>
      </w:r>
    </w:p>
    <w:p w:rsidR="00A5008C" w:rsidRDefault="00A5008C" w:rsidP="00A5008C">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、将等质量的</w:t>
      </w:r>
      <w:r>
        <w:rPr>
          <w:rFonts w:ascii="Times New Roman" w:eastAsia="新宋体" w:hAnsi="Times New Roman" w:hint="eastAsia"/>
          <w:szCs w:val="21"/>
        </w:rPr>
        <w:t>Mg</w:t>
      </w:r>
      <w:r>
        <w:rPr>
          <w:rFonts w:ascii="Times New Roman" w:eastAsia="新宋体" w:hAnsi="Times New Roman" w:hint="eastAsia"/>
          <w:szCs w:val="21"/>
        </w:rPr>
        <w:t>、</w:t>
      </w:r>
      <w:r>
        <w:rPr>
          <w:rFonts w:ascii="Times New Roman" w:eastAsia="新宋体" w:hAnsi="Times New Roman" w:hint="eastAsia"/>
          <w:szCs w:val="21"/>
        </w:rPr>
        <w:t>Fe</w:t>
      </w:r>
      <w:r>
        <w:rPr>
          <w:rFonts w:ascii="Times New Roman" w:eastAsia="新宋体" w:hAnsi="Times New Roman" w:hint="eastAsia"/>
          <w:szCs w:val="21"/>
        </w:rPr>
        <w:t>分别与溶质质量分数相同的足量稀硫酸反应，最终产生的氢气质量不会相等，说法错误；</w:t>
      </w:r>
    </w:p>
    <w:p w:rsidR="00A5008C" w:rsidRDefault="00A5008C" w:rsidP="00A5008C">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、向一定质量的盐酸和</w:t>
      </w:r>
      <w:r>
        <w:rPr>
          <w:rFonts w:ascii="Times New Roman" w:eastAsia="新宋体" w:hAnsi="Times New Roman" w:hint="eastAsia"/>
          <w:szCs w:val="21"/>
        </w:rPr>
        <w:t>MgCl</w:t>
      </w:r>
      <w:r>
        <w:rPr>
          <w:rFonts w:ascii="Times New Roman" w:eastAsia="新宋体" w:hAnsi="Times New Roman" w:hint="eastAsia"/>
          <w:sz w:val="24"/>
          <w:vertAlign w:val="subscript"/>
        </w:rPr>
        <w:t>2</w:t>
      </w:r>
      <w:r>
        <w:rPr>
          <w:rFonts w:ascii="Times New Roman" w:eastAsia="新宋体" w:hAnsi="Times New Roman" w:hint="eastAsia"/>
          <w:szCs w:val="21"/>
        </w:rPr>
        <w:t>的混合溶液中，逐滴加入</w:t>
      </w:r>
      <w:r>
        <w:rPr>
          <w:rFonts w:ascii="Times New Roman" w:eastAsia="新宋体" w:hAnsi="Times New Roman" w:hint="eastAsia"/>
          <w:szCs w:val="21"/>
        </w:rPr>
        <w:t>NaOH</w:t>
      </w:r>
      <w:r>
        <w:rPr>
          <w:rFonts w:ascii="Times New Roman" w:eastAsia="新宋体" w:hAnsi="Times New Roman" w:hint="eastAsia"/>
          <w:szCs w:val="21"/>
        </w:rPr>
        <w:t>溶液，盐酸和氢氧化钠先反应，沉淀不会从</w:t>
      </w:r>
      <w:r>
        <w:rPr>
          <w:rFonts w:ascii="Times New Roman" w:eastAsia="新宋体" w:hAnsi="Times New Roman" w:hint="eastAsia"/>
          <w:szCs w:val="21"/>
        </w:rPr>
        <w:t>0</w:t>
      </w:r>
      <w:r>
        <w:rPr>
          <w:rFonts w:ascii="Times New Roman" w:eastAsia="新宋体" w:hAnsi="Times New Roman" w:hint="eastAsia"/>
          <w:szCs w:val="21"/>
        </w:rPr>
        <w:t>开始，盐酸反应完，则氢氧化钠和氯化镁反应产生白色沉淀，说法正确；</w:t>
      </w:r>
    </w:p>
    <w:p w:rsidR="00A5008C" w:rsidRDefault="00A5008C" w:rsidP="00A5008C">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本题考查的是化学反应与图像的关系，完成此题，可以依据已有的知识进行。</w:t>
      </w:r>
    </w:p>
    <w:p w:rsidR="00A5008C" w:rsidRDefault="00A5008C" w:rsidP="00A5008C">
      <w:pPr>
        <w:spacing w:line="360" w:lineRule="auto"/>
        <w:ind w:left="273" w:hangingChars="130" w:hanging="273"/>
      </w:pPr>
      <w:r>
        <w:rPr>
          <w:rFonts w:ascii="Times New Roman" w:eastAsia="新宋体" w:hAnsi="Times New Roman" w:hint="eastAsia"/>
          <w:szCs w:val="21"/>
        </w:rPr>
        <w:t>14</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分）在化学实验中，实验操作要保证人身安全和仪器、试剂的安全，试剂安全是指操作应避免造成试剂的污染或变质。下列操作要求中不是从试剂安全角度考虑的是（　　）</w:t>
      </w:r>
    </w:p>
    <w:p w:rsidR="00A5008C" w:rsidRDefault="00A5008C" w:rsidP="00A5008C">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．不能用未经清洗的非专用胶头滴管吸取另一种试剂</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．不能用手接触药品，不得品尝任何药品的味道</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．从试剂瓶倒完试液后，应立即盖紧瓶塞</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．用药匙取用一种药品后，取另一种药品前必须擦拭干净</w:t>
      </w:r>
    </w:p>
    <w:p w:rsidR="00A5008C" w:rsidRDefault="00A5008C" w:rsidP="00A500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A.</w:t>
      </w:r>
      <w:r>
        <w:rPr>
          <w:rFonts w:ascii="Times New Roman" w:eastAsia="新宋体" w:hAnsi="Times New Roman" w:hint="eastAsia"/>
          <w:szCs w:val="21"/>
        </w:rPr>
        <w:t>根据胶头滴管的使用注意事项考虑；</w:t>
      </w:r>
    </w:p>
    <w:p w:rsidR="00A5008C" w:rsidRDefault="00A5008C" w:rsidP="00A5008C">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根据取用药品的三不原则考虑；</w:t>
      </w:r>
    </w:p>
    <w:p w:rsidR="00A5008C" w:rsidRDefault="00A5008C" w:rsidP="00A5008C">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根据试剂瓶倒完试液后处理方法考虑；</w:t>
      </w:r>
    </w:p>
    <w:p w:rsidR="00A5008C" w:rsidRDefault="00A5008C" w:rsidP="00A5008C">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根据药匙用法考虑。</w:t>
      </w:r>
    </w:p>
    <w:p w:rsidR="00A5008C" w:rsidRDefault="00A5008C" w:rsidP="00A500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不能用未经清洗的非专用胶头滴管吸取别的试剂，否则会污染试剂，属于试剂安全，故</w:t>
      </w:r>
      <w:r>
        <w:rPr>
          <w:rFonts w:ascii="Times New Roman" w:eastAsia="新宋体" w:hAnsi="Times New Roman" w:hint="eastAsia"/>
          <w:szCs w:val="21"/>
        </w:rPr>
        <w:t>A</w:t>
      </w:r>
      <w:r>
        <w:rPr>
          <w:rFonts w:ascii="Times New Roman" w:eastAsia="新宋体" w:hAnsi="Times New Roman" w:hint="eastAsia"/>
          <w:szCs w:val="21"/>
        </w:rPr>
        <w:t>不合题意；</w:t>
      </w:r>
    </w:p>
    <w:p w:rsidR="00A5008C" w:rsidRDefault="00A5008C" w:rsidP="00A5008C">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不能用手接触药品，不得尝任何药品的味道，否则会对人体造成伤害，属于人身安全，故</w:t>
      </w:r>
      <w:r>
        <w:rPr>
          <w:rFonts w:ascii="Times New Roman" w:eastAsia="新宋体" w:hAnsi="Times New Roman" w:hint="eastAsia"/>
          <w:szCs w:val="21"/>
        </w:rPr>
        <w:t>B</w:t>
      </w:r>
      <w:r>
        <w:rPr>
          <w:rFonts w:ascii="Times New Roman" w:eastAsia="新宋体" w:hAnsi="Times New Roman" w:hint="eastAsia"/>
          <w:szCs w:val="21"/>
        </w:rPr>
        <w:t>符合题意；</w:t>
      </w:r>
    </w:p>
    <w:p w:rsidR="00A5008C" w:rsidRDefault="00A5008C" w:rsidP="00A5008C">
      <w:pPr>
        <w:spacing w:line="360" w:lineRule="auto"/>
        <w:ind w:leftChars="130" w:left="273"/>
      </w:pPr>
      <w:r>
        <w:rPr>
          <w:rFonts w:ascii="Times New Roman" w:eastAsia="新宋体" w:hAnsi="Times New Roman" w:hint="eastAsia"/>
          <w:szCs w:val="21"/>
        </w:rPr>
        <w:lastRenderedPageBreak/>
        <w:t>C.</w:t>
      </w:r>
      <w:r>
        <w:rPr>
          <w:rFonts w:ascii="Times New Roman" w:eastAsia="新宋体" w:hAnsi="Times New Roman" w:hint="eastAsia"/>
          <w:szCs w:val="21"/>
        </w:rPr>
        <w:t>试剂瓶倒完试液后，要立即盖紧瓶塞，否则试剂会挥发或吸收空气中成分变质，属于试剂安全，故</w:t>
      </w:r>
      <w:r>
        <w:rPr>
          <w:rFonts w:ascii="Times New Roman" w:eastAsia="新宋体" w:hAnsi="Times New Roman" w:hint="eastAsia"/>
          <w:szCs w:val="21"/>
        </w:rPr>
        <w:t>C</w:t>
      </w:r>
      <w:r>
        <w:rPr>
          <w:rFonts w:ascii="Times New Roman" w:eastAsia="新宋体" w:hAnsi="Times New Roman" w:hint="eastAsia"/>
          <w:szCs w:val="21"/>
        </w:rPr>
        <w:t>不合题意；</w:t>
      </w:r>
    </w:p>
    <w:p w:rsidR="00A5008C" w:rsidRDefault="00A5008C" w:rsidP="00A5008C">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用药匙取用一种药品后，取另一药品前必须擦拭干净，否则会污染试剂，属于试剂安全，故</w:t>
      </w:r>
      <w:r>
        <w:rPr>
          <w:rFonts w:ascii="Times New Roman" w:eastAsia="新宋体" w:hAnsi="Times New Roman" w:hint="eastAsia"/>
          <w:szCs w:val="21"/>
        </w:rPr>
        <w:t>D</w:t>
      </w:r>
      <w:r>
        <w:rPr>
          <w:rFonts w:ascii="Times New Roman" w:eastAsia="新宋体" w:hAnsi="Times New Roman" w:hint="eastAsia"/>
          <w:szCs w:val="21"/>
        </w:rPr>
        <w:t>不合题意。</w:t>
      </w:r>
    </w:p>
    <w:p w:rsidR="00A5008C" w:rsidRDefault="00A5008C" w:rsidP="00A5008C">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本题难度不大，解答本题关键是熟悉实验基本操作。</w:t>
      </w:r>
    </w:p>
    <w:p w:rsidR="00A5008C" w:rsidRDefault="00A5008C" w:rsidP="00A5008C">
      <w:pPr>
        <w:spacing w:line="360" w:lineRule="auto"/>
        <w:ind w:left="273" w:hangingChars="130" w:hanging="273"/>
      </w:pP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分）如图是</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三种固体物质的溶解度曲线。下列说法正确的是（　　）</w:t>
      </w:r>
    </w:p>
    <w:p w:rsidR="00A5008C" w:rsidRDefault="00A5008C" w:rsidP="00A5008C">
      <w:pPr>
        <w:spacing w:line="360" w:lineRule="auto"/>
        <w:ind w:leftChars="130" w:left="273"/>
      </w:pPr>
      <w:r>
        <w:rPr>
          <w:rFonts w:ascii="Times New Roman" w:eastAsia="新宋体" w:hAnsi="Times New Roman" w:hint="eastAsia"/>
          <w:noProof/>
          <w:szCs w:val="21"/>
        </w:rPr>
        <w:drawing>
          <wp:inline distT="0" distB="0" distL="0" distR="0">
            <wp:extent cx="1822450" cy="1676400"/>
            <wp:effectExtent l="0" t="0" r="6350" b="0"/>
            <wp:docPr id="48" name="图片 4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22450" cy="1676400"/>
                    </a:xfrm>
                    <a:prstGeom prst="rect">
                      <a:avLst/>
                    </a:prstGeom>
                    <a:noFill/>
                    <a:ln>
                      <a:noFill/>
                    </a:ln>
                  </pic:spPr>
                </pic:pic>
              </a:graphicData>
            </a:graphic>
          </wp:inline>
        </w:drawing>
      </w:r>
    </w:p>
    <w:p w:rsidR="00A5008C" w:rsidRDefault="00A5008C" w:rsidP="00A5008C">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．使</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的饱和溶液析出晶体都可以采用降温结晶的方法</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 w:val="24"/>
          <w:vertAlign w:val="subscript"/>
        </w:rPr>
        <w:t>1</w:t>
      </w:r>
      <w:r>
        <w:rPr>
          <w:rFonts w:ascii="Times New Roman" w:eastAsia="新宋体" w:hAnsi="Times New Roman" w:hint="eastAsia"/>
          <w:szCs w:val="21"/>
        </w:rPr>
        <w:t>℃时，</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两种物质的溶液溶质质量分数一定相等</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 w:val="24"/>
          <w:vertAlign w:val="subscript"/>
        </w:rPr>
        <w:t>2</w:t>
      </w:r>
      <w:r>
        <w:rPr>
          <w:rFonts w:ascii="Times New Roman" w:eastAsia="新宋体" w:hAnsi="Times New Roman" w:hint="eastAsia"/>
          <w:szCs w:val="21"/>
        </w:rPr>
        <w:t>℃时，</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三种物质的饱和溶液溶质质量分数由大到小的关系是：</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c</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．在</w:t>
      </w:r>
      <w:r>
        <w:rPr>
          <w:rFonts w:ascii="Times New Roman" w:eastAsia="新宋体" w:hAnsi="Times New Roman" w:hint="eastAsia"/>
          <w:szCs w:val="21"/>
        </w:rPr>
        <w:t>t</w:t>
      </w:r>
      <w:r>
        <w:rPr>
          <w:rFonts w:ascii="Times New Roman" w:eastAsia="新宋体" w:hAnsi="Times New Roman" w:hint="eastAsia"/>
          <w:sz w:val="24"/>
          <w:vertAlign w:val="subscript"/>
        </w:rPr>
        <w:t>2</w:t>
      </w:r>
      <w:r>
        <w:rPr>
          <w:rFonts w:ascii="Times New Roman" w:eastAsia="新宋体" w:hAnsi="Times New Roman" w:hint="eastAsia"/>
          <w:szCs w:val="21"/>
        </w:rPr>
        <w:t>℃时，将</w:t>
      </w:r>
      <w:r>
        <w:rPr>
          <w:rFonts w:ascii="Times New Roman" w:eastAsia="新宋体" w:hAnsi="Times New Roman" w:hint="eastAsia"/>
          <w:szCs w:val="21"/>
        </w:rPr>
        <w:t>30g a</w:t>
      </w:r>
      <w:r>
        <w:rPr>
          <w:rFonts w:ascii="Times New Roman" w:eastAsia="新宋体" w:hAnsi="Times New Roman" w:hint="eastAsia"/>
          <w:szCs w:val="21"/>
        </w:rPr>
        <w:t>物质加入</w:t>
      </w:r>
      <w:r>
        <w:rPr>
          <w:rFonts w:ascii="Times New Roman" w:eastAsia="新宋体" w:hAnsi="Times New Roman" w:hint="eastAsia"/>
          <w:szCs w:val="21"/>
        </w:rPr>
        <w:t>50g</w:t>
      </w:r>
      <w:r>
        <w:rPr>
          <w:rFonts w:ascii="Times New Roman" w:eastAsia="新宋体" w:hAnsi="Times New Roman" w:hint="eastAsia"/>
          <w:szCs w:val="21"/>
        </w:rPr>
        <w:t>水中充分溶解，所得溶液质量为</w:t>
      </w:r>
      <w:r>
        <w:rPr>
          <w:rFonts w:ascii="Times New Roman" w:eastAsia="新宋体" w:hAnsi="Times New Roman" w:hint="eastAsia"/>
          <w:szCs w:val="21"/>
        </w:rPr>
        <w:t>80g</w:t>
      </w:r>
    </w:p>
    <w:p w:rsidR="00A5008C" w:rsidRDefault="00A5008C" w:rsidP="00A500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A</w:t>
      </w:r>
      <w:r>
        <w:rPr>
          <w:rFonts w:ascii="Times New Roman" w:eastAsia="新宋体" w:hAnsi="Times New Roman" w:hint="eastAsia"/>
          <w:szCs w:val="21"/>
        </w:rPr>
        <w:t>、根据</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的溶解度随温度的变化情况分析；</w:t>
      </w:r>
    </w:p>
    <w:p w:rsidR="00A5008C" w:rsidRDefault="00A5008C" w:rsidP="00A5008C">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、根据溶解度曲线交点的意义分析；</w:t>
      </w:r>
    </w:p>
    <w:p w:rsidR="00A5008C" w:rsidRDefault="00A5008C" w:rsidP="00A5008C">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、根据溶解度与溶质质量分数的关系分析；</w:t>
      </w:r>
    </w:p>
    <w:p w:rsidR="00A5008C" w:rsidRDefault="00A5008C" w:rsidP="00A5008C">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、根据</w:t>
      </w:r>
      <w:r>
        <w:rPr>
          <w:rFonts w:ascii="Times New Roman" w:eastAsia="新宋体" w:hAnsi="Times New Roman" w:hint="eastAsia"/>
          <w:szCs w:val="21"/>
        </w:rPr>
        <w:t>t</w:t>
      </w:r>
      <w:r>
        <w:rPr>
          <w:rFonts w:ascii="Times New Roman" w:eastAsia="新宋体" w:hAnsi="Times New Roman" w:hint="eastAsia"/>
          <w:sz w:val="24"/>
          <w:vertAlign w:val="subscript"/>
        </w:rPr>
        <w:t>2</w:t>
      </w:r>
      <w:r>
        <w:rPr>
          <w:rFonts w:ascii="Times New Roman" w:eastAsia="新宋体" w:hAnsi="Times New Roman" w:hint="eastAsia"/>
          <w:szCs w:val="21"/>
        </w:rPr>
        <w:t>℃时</w:t>
      </w:r>
      <w:r>
        <w:rPr>
          <w:rFonts w:ascii="Times New Roman" w:eastAsia="新宋体" w:hAnsi="Times New Roman" w:hint="eastAsia"/>
          <w:szCs w:val="21"/>
        </w:rPr>
        <w:t>a</w:t>
      </w:r>
      <w:r>
        <w:rPr>
          <w:rFonts w:ascii="Times New Roman" w:eastAsia="新宋体" w:hAnsi="Times New Roman" w:hint="eastAsia"/>
          <w:szCs w:val="21"/>
        </w:rPr>
        <w:t>的溶解度分析。</w:t>
      </w:r>
    </w:p>
    <w:p w:rsidR="00A5008C" w:rsidRDefault="00A5008C" w:rsidP="00A500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、由于</w:t>
      </w:r>
      <w:r>
        <w:rPr>
          <w:rFonts w:ascii="Times New Roman" w:eastAsia="新宋体" w:hAnsi="Times New Roman" w:hint="eastAsia"/>
          <w:szCs w:val="21"/>
        </w:rPr>
        <w:t>a</w:t>
      </w:r>
      <w:r>
        <w:rPr>
          <w:rFonts w:ascii="Times New Roman" w:eastAsia="新宋体" w:hAnsi="Times New Roman" w:hint="eastAsia"/>
          <w:szCs w:val="21"/>
        </w:rPr>
        <w:t>的溶解度随温度的降低而减小，使</w:t>
      </w:r>
      <w:r>
        <w:rPr>
          <w:rFonts w:ascii="Times New Roman" w:eastAsia="新宋体" w:hAnsi="Times New Roman" w:hint="eastAsia"/>
          <w:szCs w:val="21"/>
        </w:rPr>
        <w:t>a</w:t>
      </w:r>
      <w:r>
        <w:rPr>
          <w:rFonts w:ascii="Times New Roman" w:eastAsia="新宋体" w:hAnsi="Times New Roman" w:hint="eastAsia"/>
          <w:szCs w:val="21"/>
        </w:rPr>
        <w:t>的饱和溶液析出晶体可以采用降温结晶的方法，由于</w:t>
      </w:r>
      <w:r>
        <w:rPr>
          <w:rFonts w:ascii="Times New Roman" w:eastAsia="新宋体" w:hAnsi="Times New Roman" w:hint="eastAsia"/>
          <w:szCs w:val="21"/>
        </w:rPr>
        <w:t>c</w:t>
      </w:r>
      <w:r>
        <w:rPr>
          <w:rFonts w:ascii="Times New Roman" w:eastAsia="新宋体" w:hAnsi="Times New Roman" w:hint="eastAsia"/>
          <w:szCs w:val="21"/>
        </w:rPr>
        <w:t>的溶解度随温度的降低而增大，使</w:t>
      </w:r>
      <w:r>
        <w:rPr>
          <w:rFonts w:ascii="Times New Roman" w:eastAsia="新宋体" w:hAnsi="Times New Roman" w:hint="eastAsia"/>
          <w:szCs w:val="21"/>
        </w:rPr>
        <w:t>c</w:t>
      </w:r>
      <w:r>
        <w:rPr>
          <w:rFonts w:ascii="Times New Roman" w:eastAsia="新宋体" w:hAnsi="Times New Roman" w:hint="eastAsia"/>
          <w:szCs w:val="21"/>
        </w:rPr>
        <w:t>的饱和溶液析出晶体可以采用升温结晶的方法，故</w:t>
      </w:r>
      <w:r>
        <w:rPr>
          <w:rFonts w:ascii="Times New Roman" w:eastAsia="新宋体" w:hAnsi="Times New Roman" w:hint="eastAsia"/>
          <w:szCs w:val="21"/>
        </w:rPr>
        <w:t>A</w:t>
      </w:r>
      <w:r>
        <w:rPr>
          <w:rFonts w:ascii="Times New Roman" w:eastAsia="新宋体" w:hAnsi="Times New Roman" w:hint="eastAsia"/>
          <w:szCs w:val="21"/>
        </w:rPr>
        <w:t>说法不正确；</w:t>
      </w:r>
    </w:p>
    <w:p w:rsidR="00A5008C" w:rsidRDefault="00A5008C" w:rsidP="00A5008C">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 w:val="24"/>
          <w:vertAlign w:val="subscript"/>
        </w:rPr>
        <w:t>1</w:t>
      </w:r>
      <w:r>
        <w:rPr>
          <w:rFonts w:ascii="Times New Roman" w:eastAsia="新宋体" w:hAnsi="Times New Roman" w:hint="eastAsia"/>
          <w:szCs w:val="21"/>
        </w:rPr>
        <w:t>℃时，</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两种物质的溶解度曲线交于一点，溶解度相同，此温度下饱和溶液的溶质质量分数一定相等，若溶液不饱和，无法比较。故</w:t>
      </w:r>
      <w:r>
        <w:rPr>
          <w:rFonts w:ascii="Times New Roman" w:eastAsia="新宋体" w:hAnsi="Times New Roman" w:hint="eastAsia"/>
          <w:szCs w:val="21"/>
        </w:rPr>
        <w:t>B</w:t>
      </w:r>
      <w:r>
        <w:rPr>
          <w:rFonts w:ascii="Times New Roman" w:eastAsia="新宋体" w:hAnsi="Times New Roman" w:hint="eastAsia"/>
          <w:szCs w:val="21"/>
        </w:rPr>
        <w:t>说法不正确；</w:t>
      </w:r>
    </w:p>
    <w:p w:rsidR="00A5008C" w:rsidRDefault="00A5008C" w:rsidP="00A5008C">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 w:val="24"/>
          <w:vertAlign w:val="subscript"/>
        </w:rPr>
        <w:t>2</w:t>
      </w:r>
      <w:r>
        <w:rPr>
          <w:rFonts w:ascii="Times New Roman" w:eastAsia="新宋体" w:hAnsi="Times New Roman" w:hint="eastAsia"/>
          <w:szCs w:val="21"/>
        </w:rPr>
        <w:t>℃时，</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三种物质的溶解度的大小是</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，由饱和溶液的溶质质量分数＝</w:t>
      </w:r>
      <w:r>
        <w:rPr>
          <w:noProof/>
          <w:position w:val="-27"/>
        </w:rPr>
        <w:drawing>
          <wp:inline distT="0" distB="0" distL="0" distR="0">
            <wp:extent cx="1358900" cy="387350"/>
            <wp:effectExtent l="0" t="0" r="0" b="0"/>
            <wp:docPr id="47" name="图片 4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descr=" "/>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58900" cy="387350"/>
                    </a:xfrm>
                    <a:prstGeom prst="rect">
                      <a:avLst/>
                    </a:prstGeom>
                    <a:noFill/>
                    <a:ln>
                      <a:noFill/>
                    </a:ln>
                  </pic:spPr>
                </pic:pic>
              </a:graphicData>
            </a:graphic>
          </wp:inline>
        </w:drawing>
      </w:r>
      <w:r>
        <w:rPr>
          <w:rFonts w:ascii="Times New Roman" w:eastAsia="新宋体" w:hAnsi="Times New Roman" w:hint="eastAsia"/>
          <w:szCs w:val="21"/>
        </w:rPr>
        <w:t>可知，饱和溶液溶质质量分数由大到小的关系是：</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，故</w:t>
      </w:r>
      <w:r>
        <w:rPr>
          <w:rFonts w:ascii="Times New Roman" w:eastAsia="新宋体" w:hAnsi="Times New Roman" w:hint="eastAsia"/>
          <w:szCs w:val="21"/>
        </w:rPr>
        <w:t>C</w:t>
      </w:r>
      <w:r>
        <w:rPr>
          <w:rFonts w:ascii="Times New Roman" w:eastAsia="新宋体" w:hAnsi="Times New Roman" w:hint="eastAsia"/>
          <w:szCs w:val="21"/>
        </w:rPr>
        <w:t>说法正确；</w:t>
      </w:r>
    </w:p>
    <w:p w:rsidR="00A5008C" w:rsidRDefault="00A5008C" w:rsidP="00A5008C">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、在</w:t>
      </w:r>
      <w:r>
        <w:rPr>
          <w:rFonts w:ascii="Times New Roman" w:eastAsia="新宋体" w:hAnsi="Times New Roman" w:hint="eastAsia"/>
          <w:szCs w:val="21"/>
        </w:rPr>
        <w:t>t</w:t>
      </w:r>
      <w:r>
        <w:rPr>
          <w:rFonts w:ascii="Times New Roman" w:eastAsia="新宋体" w:hAnsi="Times New Roman" w:hint="eastAsia"/>
          <w:sz w:val="24"/>
          <w:vertAlign w:val="subscript"/>
        </w:rPr>
        <w:t>2</w:t>
      </w:r>
      <w:r>
        <w:rPr>
          <w:rFonts w:ascii="Times New Roman" w:eastAsia="新宋体" w:hAnsi="Times New Roman" w:hint="eastAsia"/>
          <w:szCs w:val="21"/>
        </w:rPr>
        <w:t>℃时，</w:t>
      </w:r>
      <w:r>
        <w:rPr>
          <w:rFonts w:ascii="Times New Roman" w:eastAsia="新宋体" w:hAnsi="Times New Roman" w:hint="eastAsia"/>
          <w:szCs w:val="21"/>
        </w:rPr>
        <w:t>a</w:t>
      </w:r>
      <w:r>
        <w:rPr>
          <w:rFonts w:ascii="Times New Roman" w:eastAsia="新宋体" w:hAnsi="Times New Roman" w:hint="eastAsia"/>
          <w:szCs w:val="21"/>
        </w:rPr>
        <w:t>的溶解度是</w:t>
      </w:r>
      <w:r>
        <w:rPr>
          <w:rFonts w:ascii="Times New Roman" w:eastAsia="新宋体" w:hAnsi="Times New Roman" w:hint="eastAsia"/>
          <w:szCs w:val="21"/>
        </w:rPr>
        <w:t>50g</w:t>
      </w:r>
      <w:r>
        <w:rPr>
          <w:rFonts w:ascii="Times New Roman" w:eastAsia="新宋体" w:hAnsi="Times New Roman" w:hint="eastAsia"/>
          <w:szCs w:val="21"/>
        </w:rPr>
        <w:t>，由溶解度的含义可知，将</w:t>
      </w:r>
      <w:r>
        <w:rPr>
          <w:rFonts w:ascii="Times New Roman" w:eastAsia="新宋体" w:hAnsi="Times New Roman" w:hint="eastAsia"/>
          <w:szCs w:val="21"/>
        </w:rPr>
        <w:t>30ga</w:t>
      </w:r>
      <w:r>
        <w:rPr>
          <w:rFonts w:ascii="Times New Roman" w:eastAsia="新宋体" w:hAnsi="Times New Roman" w:hint="eastAsia"/>
          <w:szCs w:val="21"/>
        </w:rPr>
        <w:t>物质加入</w:t>
      </w:r>
      <w:r>
        <w:rPr>
          <w:rFonts w:ascii="Times New Roman" w:eastAsia="新宋体" w:hAnsi="Times New Roman" w:hint="eastAsia"/>
          <w:szCs w:val="21"/>
        </w:rPr>
        <w:t>50g</w:t>
      </w:r>
      <w:r>
        <w:rPr>
          <w:rFonts w:ascii="Times New Roman" w:eastAsia="新宋体" w:hAnsi="Times New Roman" w:hint="eastAsia"/>
          <w:szCs w:val="21"/>
        </w:rPr>
        <w:t>水中充分溶解，只能溶解</w:t>
      </w:r>
      <w:r>
        <w:rPr>
          <w:rFonts w:ascii="Times New Roman" w:eastAsia="新宋体" w:hAnsi="Times New Roman" w:hint="eastAsia"/>
          <w:szCs w:val="21"/>
        </w:rPr>
        <w:t>25g</w:t>
      </w:r>
      <w:r>
        <w:rPr>
          <w:rFonts w:ascii="Times New Roman" w:eastAsia="新宋体" w:hAnsi="Times New Roman" w:hint="eastAsia"/>
          <w:szCs w:val="21"/>
        </w:rPr>
        <w:t>，所得溶液质量为：</w:t>
      </w:r>
      <w:r>
        <w:rPr>
          <w:rFonts w:ascii="Times New Roman" w:eastAsia="新宋体" w:hAnsi="Times New Roman" w:hint="eastAsia"/>
          <w:szCs w:val="21"/>
        </w:rPr>
        <w:t>50g+25g</w:t>
      </w:r>
      <w:r>
        <w:rPr>
          <w:rFonts w:ascii="Times New Roman" w:eastAsia="新宋体" w:hAnsi="Times New Roman" w:hint="eastAsia"/>
          <w:szCs w:val="21"/>
        </w:rPr>
        <w:t>＝</w:t>
      </w:r>
      <w:r>
        <w:rPr>
          <w:rFonts w:ascii="Times New Roman" w:eastAsia="新宋体" w:hAnsi="Times New Roman" w:hint="eastAsia"/>
          <w:szCs w:val="21"/>
        </w:rPr>
        <w:t>75g</w:t>
      </w:r>
      <w:r>
        <w:rPr>
          <w:rFonts w:ascii="Times New Roman" w:eastAsia="新宋体" w:hAnsi="Times New Roman" w:hint="eastAsia"/>
          <w:szCs w:val="21"/>
        </w:rPr>
        <w:t>，故</w:t>
      </w:r>
      <w:r>
        <w:rPr>
          <w:rFonts w:ascii="Times New Roman" w:eastAsia="新宋体" w:hAnsi="Times New Roman" w:hint="eastAsia"/>
          <w:szCs w:val="21"/>
        </w:rPr>
        <w:t>D</w:t>
      </w:r>
      <w:r>
        <w:rPr>
          <w:rFonts w:ascii="Times New Roman" w:eastAsia="新宋体" w:hAnsi="Times New Roman" w:hint="eastAsia"/>
          <w:szCs w:val="21"/>
        </w:rPr>
        <w:t>说法不正确。</w:t>
      </w:r>
    </w:p>
    <w:p w:rsidR="00A5008C" w:rsidRDefault="00A5008C" w:rsidP="00A5008C">
      <w:pPr>
        <w:spacing w:line="360" w:lineRule="auto"/>
        <w:ind w:leftChars="130" w:left="273"/>
      </w:pPr>
      <w:r>
        <w:rPr>
          <w:rFonts w:ascii="Times New Roman" w:eastAsia="新宋体" w:hAnsi="Times New Roman" w:hint="eastAsia"/>
          <w:szCs w:val="21"/>
        </w:rPr>
        <w:lastRenderedPageBreak/>
        <w:t>故选：</w:t>
      </w:r>
      <w:r>
        <w:rPr>
          <w:rFonts w:ascii="Times New Roman" w:eastAsia="新宋体" w:hAnsi="Times New Roman" w:hint="eastAsia"/>
          <w:szCs w:val="21"/>
        </w:rPr>
        <w:t>C</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本题难度不是很大，主要考查了固体的溶解度曲线所表示的意义，及根据固体的溶解度曲线来解决相关的问题，从而培养分析问题、解决问题的能力。</w:t>
      </w:r>
    </w:p>
    <w:p w:rsidR="00A5008C" w:rsidRDefault="00A5008C" w:rsidP="00A5008C">
      <w:pPr>
        <w:spacing w:line="360" w:lineRule="auto"/>
        <w:ind w:left="273" w:hangingChars="130" w:hanging="273"/>
      </w:pPr>
      <w:r>
        <w:rPr>
          <w:rFonts w:ascii="Times New Roman" w:eastAsia="新宋体" w:hAnsi="Times New Roman" w:hint="eastAsia"/>
          <w:szCs w:val="21"/>
        </w:rPr>
        <w:t>16</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分）海水是一种重要资源，利用海水可制取镁等物质，某化学兴趣小组的同学设计了如下实验流程进行实验：</w:t>
      </w:r>
    </w:p>
    <w:p w:rsidR="00A5008C" w:rsidRDefault="00A5008C" w:rsidP="00A5008C">
      <w:pPr>
        <w:spacing w:line="360" w:lineRule="auto"/>
        <w:ind w:leftChars="130" w:left="273"/>
      </w:pPr>
      <w:r>
        <w:rPr>
          <w:rFonts w:ascii="Times New Roman" w:eastAsia="新宋体" w:hAnsi="Times New Roman" w:hint="eastAsia"/>
          <w:szCs w:val="21"/>
        </w:rPr>
        <w:t>分析该流程图，下列说法错误的是（　　）</w:t>
      </w:r>
    </w:p>
    <w:p w:rsidR="00A5008C" w:rsidRDefault="00A5008C" w:rsidP="00A5008C">
      <w:pPr>
        <w:spacing w:line="360" w:lineRule="auto"/>
        <w:ind w:leftChars="130" w:left="273"/>
      </w:pPr>
      <w:r>
        <w:rPr>
          <w:rFonts w:ascii="Times New Roman" w:eastAsia="新宋体" w:hAnsi="Times New Roman" w:hint="eastAsia"/>
          <w:noProof/>
          <w:szCs w:val="21"/>
        </w:rPr>
        <w:drawing>
          <wp:inline distT="0" distB="0" distL="0" distR="0">
            <wp:extent cx="5422900" cy="1003300"/>
            <wp:effectExtent l="0" t="0" r="6350" b="6350"/>
            <wp:docPr id="46" name="图片 4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22900" cy="1003300"/>
                    </a:xfrm>
                    <a:prstGeom prst="rect">
                      <a:avLst/>
                    </a:prstGeom>
                    <a:noFill/>
                    <a:ln>
                      <a:noFill/>
                    </a:ln>
                    <a:effectLst/>
                  </pic:spPr>
                </pic:pic>
              </a:graphicData>
            </a:graphic>
          </wp:inline>
        </w:drawing>
      </w:r>
    </w:p>
    <w:p w:rsidR="00A5008C" w:rsidRDefault="00A5008C" w:rsidP="00A5008C">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．操作Ⅰ，操作Ⅲ都需用到的玻璃仪器是玻璃棒</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．固体</w:t>
      </w:r>
      <w:r>
        <w:rPr>
          <w:rFonts w:ascii="Times New Roman" w:eastAsia="新宋体" w:hAnsi="Times New Roman" w:hint="eastAsia"/>
          <w:szCs w:val="21"/>
        </w:rPr>
        <w:t>B</w:t>
      </w:r>
      <w:r>
        <w:rPr>
          <w:rFonts w:ascii="Times New Roman" w:eastAsia="新宋体" w:hAnsi="Times New Roman" w:hint="eastAsia"/>
          <w:szCs w:val="21"/>
        </w:rPr>
        <w:t>是</w:t>
      </w:r>
      <w:r>
        <w:rPr>
          <w:rFonts w:ascii="Times New Roman" w:eastAsia="新宋体" w:hAnsi="Times New Roman" w:hint="eastAsia"/>
          <w:szCs w:val="21"/>
        </w:rPr>
        <w:t>Mg</w:t>
      </w:r>
      <w:r>
        <w:rPr>
          <w:rFonts w:ascii="Times New Roman" w:eastAsia="新宋体" w:hAnsi="Times New Roman" w:hint="eastAsia"/>
          <w:szCs w:val="21"/>
        </w:rPr>
        <w:t>（</w:t>
      </w:r>
      <w:r>
        <w:rPr>
          <w:rFonts w:ascii="Times New Roman" w:eastAsia="新宋体" w:hAnsi="Times New Roman" w:hint="eastAsia"/>
          <w:szCs w:val="21"/>
        </w:rPr>
        <w:t>OH</w:t>
      </w:r>
      <w:r>
        <w:rPr>
          <w:rFonts w:ascii="Times New Roman" w:eastAsia="新宋体" w:hAnsi="Times New Roman" w:hint="eastAsia"/>
          <w:szCs w:val="21"/>
        </w:rPr>
        <w:t>）</w:t>
      </w:r>
      <w:r>
        <w:rPr>
          <w:rFonts w:ascii="Times New Roman" w:eastAsia="新宋体" w:hAnsi="Times New Roman" w:hint="eastAsia"/>
          <w:sz w:val="24"/>
          <w:vertAlign w:val="subscript"/>
        </w:rPr>
        <w:t>2</w:t>
      </w:r>
      <w:r>
        <w:rPr>
          <w:rFonts w:ascii="Times New Roman" w:eastAsia="新宋体" w:hAnsi="Times New Roman" w:hint="eastAsia"/>
          <w:szCs w:val="21"/>
        </w:rPr>
        <w:t>，试剂</w:t>
      </w:r>
      <w:r>
        <w:rPr>
          <w:rFonts w:ascii="Times New Roman" w:eastAsia="新宋体" w:hAnsi="Times New Roman" w:hint="eastAsia"/>
          <w:szCs w:val="21"/>
        </w:rPr>
        <w:t>X</w:t>
      </w:r>
      <w:r>
        <w:rPr>
          <w:rFonts w:ascii="Times New Roman" w:eastAsia="新宋体" w:hAnsi="Times New Roman" w:hint="eastAsia"/>
          <w:szCs w:val="21"/>
        </w:rPr>
        <w:t>是盐酸</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．加入</w:t>
      </w:r>
      <w:r>
        <w:rPr>
          <w:rFonts w:ascii="Times New Roman" w:eastAsia="新宋体" w:hAnsi="Times New Roman" w:hint="eastAsia"/>
          <w:szCs w:val="21"/>
        </w:rPr>
        <w:t>NaOH</w:t>
      </w:r>
      <w:r>
        <w:rPr>
          <w:rFonts w:ascii="Times New Roman" w:eastAsia="新宋体" w:hAnsi="Times New Roman" w:hint="eastAsia"/>
          <w:szCs w:val="21"/>
        </w:rPr>
        <w:t>溶液应过量，其目的是使</w:t>
      </w:r>
      <w:r>
        <w:rPr>
          <w:rFonts w:ascii="Times New Roman" w:eastAsia="新宋体" w:hAnsi="Times New Roman" w:hint="eastAsia"/>
          <w:szCs w:val="21"/>
        </w:rPr>
        <w:t>MgCl</w:t>
      </w:r>
      <w:r>
        <w:rPr>
          <w:rFonts w:ascii="Times New Roman" w:eastAsia="新宋体" w:hAnsi="Times New Roman" w:hint="eastAsia"/>
          <w:sz w:val="24"/>
          <w:vertAlign w:val="subscript"/>
        </w:rPr>
        <w:t>2</w:t>
      </w:r>
      <w:r>
        <w:rPr>
          <w:rFonts w:ascii="Times New Roman" w:eastAsia="新宋体" w:hAnsi="Times New Roman" w:hint="eastAsia"/>
          <w:szCs w:val="21"/>
        </w:rPr>
        <w:t>完全反应</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．处理等量海水，若将</w:t>
      </w:r>
      <w:r>
        <w:rPr>
          <w:rFonts w:ascii="Times New Roman" w:eastAsia="新宋体" w:hAnsi="Times New Roman" w:hint="eastAsia"/>
          <w:szCs w:val="21"/>
        </w:rPr>
        <w:t>NaOH</w:t>
      </w:r>
      <w:r>
        <w:rPr>
          <w:rFonts w:ascii="Times New Roman" w:eastAsia="新宋体" w:hAnsi="Times New Roman" w:hint="eastAsia"/>
          <w:szCs w:val="21"/>
        </w:rPr>
        <w:t>溶液换成石灰乳，既能节约成本又能提高镁的产量</w:t>
      </w:r>
    </w:p>
    <w:p w:rsidR="00A5008C" w:rsidRDefault="00A5008C" w:rsidP="00A500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A</w:t>
      </w:r>
      <w:r>
        <w:rPr>
          <w:rFonts w:ascii="Times New Roman" w:eastAsia="新宋体" w:hAnsi="Times New Roman" w:hint="eastAsia"/>
          <w:szCs w:val="21"/>
        </w:rPr>
        <w:t>．根据过滤可以将不溶性固体从溶液中分离出来，蒸发可以将溶液中的固体结晶出来进行分析；</w:t>
      </w:r>
    </w:p>
    <w:p w:rsidR="00A5008C" w:rsidRDefault="00A5008C" w:rsidP="00A5008C">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．根据氢氧化钠和氯化镁反应会生成氢氧化镁沉淀和氯化钠进行分析；</w:t>
      </w:r>
    </w:p>
    <w:p w:rsidR="00A5008C" w:rsidRDefault="00A5008C" w:rsidP="00A5008C">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．根据氢氧化钠和氯化镁反应会生成氢氧化镁沉淀和氯化钠进行分析；</w:t>
      </w:r>
    </w:p>
    <w:p w:rsidR="00A5008C" w:rsidRDefault="00A5008C" w:rsidP="00A5008C">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．根据氢氧化钙比氢氧化钠容易获得，且价格便宜进行分析。</w:t>
      </w:r>
    </w:p>
    <w:p w:rsidR="00A5008C" w:rsidRDefault="00A5008C" w:rsidP="00A500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．过滤可以将不溶性固体从溶液中分离出来，玻璃棒的作用是引流，蒸发可以将溶液中的固体结晶出来，玻璃棒的作用是搅拌，防止局部温度过高造成液滴飞溅，故说法正确；</w:t>
      </w:r>
    </w:p>
    <w:p w:rsidR="00A5008C" w:rsidRDefault="00A5008C" w:rsidP="00A5008C">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．氢氧化钠和氯化镁反应会生成氢氧化镁沉淀和氯化钠，氢氧化镁与盐酸反应生成氯化镁和水，故说法正确；</w:t>
      </w:r>
    </w:p>
    <w:p w:rsidR="00A5008C" w:rsidRDefault="00A5008C" w:rsidP="00A5008C">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．氢氧化钠和氯化镁反应会生成氢氧化镁沉淀和氯化钠，加入</w:t>
      </w:r>
      <w:r>
        <w:rPr>
          <w:rFonts w:ascii="Times New Roman" w:eastAsia="新宋体" w:hAnsi="Times New Roman" w:hint="eastAsia"/>
          <w:szCs w:val="21"/>
        </w:rPr>
        <w:t>NaOH</w:t>
      </w:r>
      <w:r>
        <w:rPr>
          <w:rFonts w:ascii="Times New Roman" w:eastAsia="新宋体" w:hAnsi="Times New Roman" w:hint="eastAsia"/>
          <w:szCs w:val="21"/>
        </w:rPr>
        <w:t>溶液应过量，其目的是使</w:t>
      </w:r>
      <w:r>
        <w:rPr>
          <w:rFonts w:ascii="Times New Roman" w:eastAsia="新宋体" w:hAnsi="Times New Roman" w:hint="eastAsia"/>
          <w:szCs w:val="21"/>
        </w:rPr>
        <w:t>MgCl</w:t>
      </w:r>
      <w:r>
        <w:rPr>
          <w:rFonts w:ascii="Times New Roman" w:eastAsia="新宋体" w:hAnsi="Times New Roman" w:hint="eastAsia"/>
          <w:sz w:val="24"/>
          <w:vertAlign w:val="subscript"/>
        </w:rPr>
        <w:t>2</w:t>
      </w:r>
      <w:r>
        <w:rPr>
          <w:rFonts w:ascii="Times New Roman" w:eastAsia="新宋体" w:hAnsi="Times New Roman" w:hint="eastAsia"/>
          <w:szCs w:val="21"/>
        </w:rPr>
        <w:t>完全反应，故说法正确；</w:t>
      </w:r>
    </w:p>
    <w:p w:rsidR="00A5008C" w:rsidRDefault="00A5008C" w:rsidP="00A5008C">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无论氯化镁与氢氧化钠反应，还是与氢氧化钙反应，根据反应前后镁元素质量守恒，只要参加反应的氯化镁质量相等，最终生成的氢氧化镁的质量一定相等，当再加入稀盐酸充分反应后，同样生成等质量的氯化镁，从而生成等质量的镁，故不能提高镁的质量，故说法错误。</w:t>
      </w:r>
    </w:p>
    <w:p w:rsidR="00A5008C" w:rsidRDefault="00A5008C" w:rsidP="00A5008C">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在解此类题时，首先分析题中考查的问题，然后结合学过的是知识和题中的反应原理进行分析。</w:t>
      </w:r>
    </w:p>
    <w:p w:rsidR="00A5008C" w:rsidRDefault="00A5008C" w:rsidP="00A5008C">
      <w:pPr>
        <w:spacing w:line="360" w:lineRule="auto"/>
        <w:ind w:left="273" w:hangingChars="130" w:hanging="273"/>
      </w:pPr>
      <w:r>
        <w:rPr>
          <w:rFonts w:ascii="Times New Roman" w:eastAsia="新宋体" w:hAnsi="Times New Roman" w:hint="eastAsia"/>
          <w:szCs w:val="21"/>
        </w:rPr>
        <w:t>17</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分）根据下列实验方案进行实验，能达到相应实验目的的是（　　）</w:t>
      </w:r>
      <w:r>
        <w:rPr>
          <w:rFonts w:ascii="Times New Roman" w:eastAsia="新宋体" w:hAnsi="Times New Roman" w:hint="eastAsia"/>
          <w:szCs w:val="21"/>
        </w:rPr>
        <w:t xml:space="preserve"> </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000" w:firstRow="0" w:lastRow="0" w:firstColumn="0" w:lastColumn="0" w:noHBand="0" w:noVBand="0"/>
      </w:tblPr>
      <w:tblGrid>
        <w:gridCol w:w="1600"/>
        <w:gridCol w:w="1750"/>
        <w:gridCol w:w="1860"/>
        <w:gridCol w:w="2310"/>
        <w:gridCol w:w="2020"/>
      </w:tblGrid>
      <w:tr w:rsidR="00A5008C" w:rsidTr="00E00637">
        <w:tc>
          <w:tcPr>
            <w:tcW w:w="1600" w:type="dxa"/>
          </w:tcPr>
          <w:p w:rsidR="00A5008C" w:rsidRDefault="00A5008C" w:rsidP="00E00637">
            <w:pPr>
              <w:spacing w:line="360" w:lineRule="auto"/>
              <w:jc w:val="center"/>
            </w:pPr>
            <w:r>
              <w:rPr>
                <w:rFonts w:ascii="Times New Roman" w:eastAsia="新宋体" w:hAnsi="Times New Roman" w:hint="eastAsia"/>
                <w:szCs w:val="21"/>
              </w:rPr>
              <w:lastRenderedPageBreak/>
              <w:t>编号</w:t>
            </w:r>
          </w:p>
        </w:tc>
        <w:tc>
          <w:tcPr>
            <w:tcW w:w="1600" w:type="dxa"/>
          </w:tcPr>
          <w:p w:rsidR="00A5008C" w:rsidRDefault="00A5008C" w:rsidP="00E00637">
            <w:pPr>
              <w:spacing w:line="360" w:lineRule="auto"/>
              <w:jc w:val="center"/>
            </w:pPr>
            <w:r>
              <w:rPr>
                <w:rFonts w:ascii="Times New Roman" w:eastAsia="新宋体" w:hAnsi="Times New Roman" w:hint="eastAsia"/>
                <w:szCs w:val="21"/>
              </w:rPr>
              <w:t>A</w:t>
            </w:r>
          </w:p>
        </w:tc>
        <w:tc>
          <w:tcPr>
            <w:tcW w:w="1600" w:type="dxa"/>
          </w:tcPr>
          <w:p w:rsidR="00A5008C" w:rsidRDefault="00A5008C" w:rsidP="00E00637">
            <w:pPr>
              <w:spacing w:line="360" w:lineRule="auto"/>
              <w:jc w:val="center"/>
            </w:pPr>
            <w:r>
              <w:rPr>
                <w:rFonts w:ascii="Times New Roman" w:eastAsia="新宋体" w:hAnsi="Times New Roman" w:hint="eastAsia"/>
                <w:szCs w:val="21"/>
              </w:rPr>
              <w:t>B</w:t>
            </w:r>
          </w:p>
        </w:tc>
        <w:tc>
          <w:tcPr>
            <w:tcW w:w="1600" w:type="dxa"/>
          </w:tcPr>
          <w:p w:rsidR="00A5008C" w:rsidRDefault="00A5008C" w:rsidP="00E00637">
            <w:pPr>
              <w:spacing w:line="360" w:lineRule="auto"/>
              <w:jc w:val="center"/>
            </w:pPr>
            <w:r>
              <w:rPr>
                <w:rFonts w:ascii="Times New Roman" w:eastAsia="新宋体" w:hAnsi="Times New Roman" w:hint="eastAsia"/>
                <w:szCs w:val="21"/>
              </w:rPr>
              <w:t>C</w:t>
            </w:r>
          </w:p>
        </w:tc>
        <w:tc>
          <w:tcPr>
            <w:tcW w:w="1600" w:type="dxa"/>
          </w:tcPr>
          <w:p w:rsidR="00A5008C" w:rsidRDefault="00A5008C" w:rsidP="00E00637">
            <w:pPr>
              <w:spacing w:line="360" w:lineRule="auto"/>
              <w:jc w:val="center"/>
            </w:pPr>
            <w:r>
              <w:rPr>
                <w:rFonts w:ascii="Times New Roman" w:eastAsia="新宋体" w:hAnsi="Times New Roman" w:hint="eastAsia"/>
                <w:szCs w:val="21"/>
              </w:rPr>
              <w:t>D</w:t>
            </w:r>
          </w:p>
        </w:tc>
      </w:tr>
      <w:tr w:rsidR="00A5008C" w:rsidTr="00E00637">
        <w:tc>
          <w:tcPr>
            <w:tcW w:w="1600" w:type="dxa"/>
          </w:tcPr>
          <w:p w:rsidR="00A5008C" w:rsidRDefault="00A5008C" w:rsidP="00E00637">
            <w:pPr>
              <w:spacing w:line="360" w:lineRule="auto"/>
              <w:jc w:val="center"/>
            </w:pPr>
            <w:r>
              <w:rPr>
                <w:rFonts w:ascii="Times New Roman" w:eastAsia="新宋体" w:hAnsi="Times New Roman" w:hint="eastAsia"/>
                <w:szCs w:val="21"/>
              </w:rPr>
              <w:t>实验方案</w:t>
            </w:r>
          </w:p>
        </w:tc>
        <w:tc>
          <w:tcPr>
            <w:tcW w:w="1600" w:type="dxa"/>
          </w:tcPr>
          <w:p w:rsidR="00A5008C" w:rsidRDefault="00A5008C" w:rsidP="00E00637">
            <w:pPr>
              <w:spacing w:line="360" w:lineRule="auto"/>
              <w:jc w:val="center"/>
            </w:pPr>
            <w:r>
              <w:rPr>
                <w:rFonts w:ascii="Times New Roman" w:eastAsia="新宋体" w:hAnsi="Times New Roman" w:hint="eastAsia"/>
                <w:szCs w:val="21"/>
              </w:rPr>
              <w:t xml:space="preserve"> </w:t>
            </w:r>
            <w:r>
              <w:rPr>
                <w:rFonts w:ascii="Times New Roman" w:eastAsia="新宋体" w:hAnsi="Times New Roman" w:hint="eastAsia"/>
                <w:noProof/>
                <w:szCs w:val="21"/>
              </w:rPr>
              <w:drawing>
                <wp:inline distT="0" distB="0" distL="0" distR="0">
                  <wp:extent cx="1073150" cy="1047750"/>
                  <wp:effectExtent l="0" t="0" r="0" b="0"/>
                  <wp:docPr id="45" name="图片 4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73150" cy="1047750"/>
                          </a:xfrm>
                          <a:prstGeom prst="rect">
                            <a:avLst/>
                          </a:prstGeom>
                          <a:noFill/>
                          <a:ln>
                            <a:noFill/>
                          </a:ln>
                          <a:effectLst/>
                        </pic:spPr>
                      </pic:pic>
                    </a:graphicData>
                  </a:graphic>
                </wp:inline>
              </w:drawing>
            </w:r>
          </w:p>
        </w:tc>
        <w:tc>
          <w:tcPr>
            <w:tcW w:w="1600" w:type="dxa"/>
          </w:tcPr>
          <w:p w:rsidR="00A5008C" w:rsidRDefault="00A5008C" w:rsidP="00E00637">
            <w:pPr>
              <w:spacing w:line="360" w:lineRule="auto"/>
              <w:jc w:val="center"/>
            </w:pPr>
            <w:r>
              <w:rPr>
                <w:rFonts w:ascii="Times New Roman" w:eastAsia="新宋体" w:hAnsi="Times New Roman" w:hint="eastAsia"/>
                <w:szCs w:val="21"/>
              </w:rPr>
              <w:t xml:space="preserve"> </w:t>
            </w:r>
            <w:r>
              <w:rPr>
                <w:rFonts w:ascii="Times New Roman" w:eastAsia="新宋体" w:hAnsi="Times New Roman" w:hint="eastAsia"/>
                <w:noProof/>
                <w:szCs w:val="21"/>
              </w:rPr>
              <w:drawing>
                <wp:inline distT="0" distB="0" distL="0" distR="0">
                  <wp:extent cx="1143000" cy="838200"/>
                  <wp:effectExtent l="0" t="0" r="0" b="0"/>
                  <wp:docPr id="44" name="图片 4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3000" cy="838200"/>
                          </a:xfrm>
                          <a:prstGeom prst="rect">
                            <a:avLst/>
                          </a:prstGeom>
                          <a:noFill/>
                          <a:ln>
                            <a:noFill/>
                          </a:ln>
                          <a:effectLst/>
                        </pic:spPr>
                      </pic:pic>
                    </a:graphicData>
                  </a:graphic>
                </wp:inline>
              </w:drawing>
            </w:r>
          </w:p>
        </w:tc>
        <w:tc>
          <w:tcPr>
            <w:tcW w:w="1600" w:type="dxa"/>
          </w:tcPr>
          <w:p w:rsidR="00A5008C" w:rsidRDefault="00A5008C" w:rsidP="00E00637">
            <w:pPr>
              <w:spacing w:line="360" w:lineRule="auto"/>
              <w:jc w:val="center"/>
            </w:pPr>
            <w:r>
              <w:rPr>
                <w:rFonts w:ascii="Times New Roman" w:eastAsia="新宋体" w:hAnsi="Times New Roman" w:hint="eastAsia"/>
                <w:noProof/>
                <w:szCs w:val="21"/>
              </w:rPr>
              <w:drawing>
                <wp:inline distT="0" distB="0" distL="0" distR="0">
                  <wp:extent cx="1428750" cy="749300"/>
                  <wp:effectExtent l="0" t="0" r="0" b="0"/>
                  <wp:docPr id="43" name="图片 4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1" descr="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749300"/>
                          </a:xfrm>
                          <a:prstGeom prst="rect">
                            <a:avLst/>
                          </a:prstGeom>
                          <a:noFill/>
                          <a:ln>
                            <a:noFill/>
                          </a:ln>
                          <a:effectLst/>
                        </pic:spPr>
                      </pic:pic>
                    </a:graphicData>
                  </a:graphic>
                </wp:inline>
              </w:drawing>
            </w:r>
          </w:p>
        </w:tc>
        <w:tc>
          <w:tcPr>
            <w:tcW w:w="1600" w:type="dxa"/>
          </w:tcPr>
          <w:p w:rsidR="00A5008C" w:rsidRDefault="00A5008C" w:rsidP="00E00637">
            <w:pPr>
              <w:spacing w:line="360" w:lineRule="auto"/>
              <w:jc w:val="center"/>
            </w:pPr>
            <w:r>
              <w:rPr>
                <w:rFonts w:ascii="Times New Roman" w:eastAsia="新宋体" w:hAnsi="Times New Roman" w:hint="eastAsia"/>
                <w:noProof/>
                <w:szCs w:val="21"/>
              </w:rPr>
              <w:drawing>
                <wp:inline distT="0" distB="0" distL="0" distR="0">
                  <wp:extent cx="1244600" cy="1041400"/>
                  <wp:effectExtent l="0" t="0" r="0" b="6350"/>
                  <wp:docPr id="42" name="图片 4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44600" cy="1041400"/>
                          </a:xfrm>
                          <a:prstGeom prst="rect">
                            <a:avLst/>
                          </a:prstGeom>
                          <a:noFill/>
                          <a:ln>
                            <a:noFill/>
                          </a:ln>
                          <a:effectLst/>
                        </pic:spPr>
                      </pic:pic>
                    </a:graphicData>
                  </a:graphic>
                </wp:inline>
              </w:drawing>
            </w:r>
            <w:r>
              <w:rPr>
                <w:rFonts w:ascii="Times New Roman" w:eastAsia="新宋体" w:hAnsi="Times New Roman" w:hint="eastAsia"/>
                <w:szCs w:val="21"/>
              </w:rPr>
              <w:t xml:space="preserve"> </w:t>
            </w:r>
          </w:p>
        </w:tc>
      </w:tr>
      <w:tr w:rsidR="00A5008C" w:rsidTr="00E00637">
        <w:tc>
          <w:tcPr>
            <w:tcW w:w="1600" w:type="dxa"/>
          </w:tcPr>
          <w:p w:rsidR="00A5008C" w:rsidRDefault="00A5008C" w:rsidP="00E00637">
            <w:pPr>
              <w:spacing w:line="360" w:lineRule="auto"/>
              <w:jc w:val="center"/>
            </w:pPr>
            <w:r>
              <w:rPr>
                <w:rFonts w:ascii="Times New Roman" w:eastAsia="新宋体" w:hAnsi="Times New Roman" w:hint="eastAsia"/>
                <w:szCs w:val="21"/>
              </w:rPr>
              <w:t>实验目的</w:t>
            </w:r>
          </w:p>
        </w:tc>
        <w:tc>
          <w:tcPr>
            <w:tcW w:w="1600" w:type="dxa"/>
          </w:tcPr>
          <w:p w:rsidR="00A5008C" w:rsidRDefault="00A5008C" w:rsidP="00E00637">
            <w:pPr>
              <w:spacing w:line="360" w:lineRule="auto"/>
              <w:jc w:val="center"/>
            </w:pPr>
            <w:r>
              <w:rPr>
                <w:rFonts w:ascii="Times New Roman" w:eastAsia="新宋体" w:hAnsi="Times New Roman" w:hint="eastAsia"/>
                <w:szCs w:val="21"/>
              </w:rPr>
              <w:t>探究影响物质溶解性的因素</w:t>
            </w:r>
          </w:p>
        </w:tc>
        <w:tc>
          <w:tcPr>
            <w:tcW w:w="1600" w:type="dxa"/>
          </w:tcPr>
          <w:p w:rsidR="00A5008C" w:rsidRDefault="00A5008C" w:rsidP="00E00637">
            <w:pPr>
              <w:spacing w:line="360" w:lineRule="auto"/>
              <w:jc w:val="center"/>
            </w:pPr>
            <w:r>
              <w:rPr>
                <w:rFonts w:ascii="Times New Roman" w:eastAsia="新宋体" w:hAnsi="Times New Roman" w:hint="eastAsia"/>
                <w:szCs w:val="21"/>
              </w:rPr>
              <w:t>探究燃烧条件之一需要可燃物</w:t>
            </w:r>
          </w:p>
        </w:tc>
        <w:tc>
          <w:tcPr>
            <w:tcW w:w="1600" w:type="dxa"/>
          </w:tcPr>
          <w:p w:rsidR="00A5008C" w:rsidRDefault="00A5008C" w:rsidP="00E00637">
            <w:pPr>
              <w:spacing w:line="360" w:lineRule="auto"/>
              <w:jc w:val="center"/>
            </w:pPr>
            <w:r>
              <w:rPr>
                <w:rFonts w:ascii="Times New Roman" w:eastAsia="新宋体" w:hAnsi="Times New Roman" w:hint="eastAsia"/>
                <w:szCs w:val="21"/>
              </w:rPr>
              <w:t>探究铁钉生锈时</w:t>
            </w:r>
            <w:r>
              <w:rPr>
                <w:rFonts w:ascii="Times New Roman" w:eastAsia="新宋体" w:hAnsi="Times New Roman" w:hint="eastAsia"/>
                <w:szCs w:val="21"/>
              </w:rPr>
              <w:t>O</w:t>
            </w:r>
            <w:r>
              <w:rPr>
                <w:rFonts w:ascii="Times New Roman" w:eastAsia="新宋体" w:hAnsi="Times New Roman" w:hint="eastAsia"/>
                <w:sz w:val="24"/>
                <w:vertAlign w:val="subscript"/>
              </w:rPr>
              <w:t>2</w:t>
            </w:r>
            <w:r>
              <w:rPr>
                <w:rFonts w:ascii="Times New Roman" w:eastAsia="新宋体" w:hAnsi="Times New Roman" w:hint="eastAsia"/>
                <w:szCs w:val="21"/>
              </w:rPr>
              <w:t>是否参与反应</w:t>
            </w:r>
          </w:p>
        </w:tc>
        <w:tc>
          <w:tcPr>
            <w:tcW w:w="1600" w:type="dxa"/>
          </w:tcPr>
          <w:p w:rsidR="00A5008C" w:rsidRDefault="00A5008C" w:rsidP="00E00637">
            <w:pPr>
              <w:spacing w:line="360" w:lineRule="auto"/>
              <w:jc w:val="center"/>
            </w:pPr>
            <w:r>
              <w:rPr>
                <w:rFonts w:ascii="Times New Roman" w:eastAsia="新宋体" w:hAnsi="Times New Roman" w:hint="eastAsia"/>
                <w:szCs w:val="21"/>
              </w:rPr>
              <w:t>比较</w:t>
            </w:r>
            <w:r>
              <w:rPr>
                <w:rFonts w:ascii="Times New Roman" w:eastAsia="新宋体" w:hAnsi="Times New Roman" w:hint="eastAsia"/>
                <w:szCs w:val="21"/>
              </w:rPr>
              <w:t>Zn</w:t>
            </w:r>
            <w:r>
              <w:rPr>
                <w:rFonts w:ascii="Times New Roman" w:eastAsia="新宋体" w:hAnsi="Times New Roman" w:hint="eastAsia"/>
                <w:szCs w:val="21"/>
              </w:rPr>
              <w:t>和</w:t>
            </w:r>
            <w:r>
              <w:rPr>
                <w:rFonts w:ascii="Times New Roman" w:eastAsia="新宋体" w:hAnsi="Times New Roman" w:hint="eastAsia"/>
                <w:szCs w:val="21"/>
              </w:rPr>
              <w:t>Fe</w:t>
            </w:r>
            <w:r>
              <w:rPr>
                <w:rFonts w:ascii="Times New Roman" w:eastAsia="新宋体" w:hAnsi="Times New Roman" w:hint="eastAsia"/>
                <w:szCs w:val="21"/>
              </w:rPr>
              <w:t>的金属活动性强弱</w:t>
            </w:r>
          </w:p>
        </w:tc>
      </w:tr>
    </w:tbl>
    <w:p w:rsidR="00A5008C" w:rsidRDefault="00A5008C" w:rsidP="00A5008C">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A</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B</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C</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D</w:t>
      </w:r>
    </w:p>
    <w:p w:rsidR="00A5008C" w:rsidRDefault="00A5008C" w:rsidP="00A500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A</w:t>
      </w:r>
      <w:r>
        <w:rPr>
          <w:rFonts w:ascii="Times New Roman" w:eastAsia="新宋体" w:hAnsi="Times New Roman" w:hint="eastAsia"/>
          <w:szCs w:val="21"/>
        </w:rPr>
        <w:t>、要注意变量的控制，注意要除探究要素不同之外，其它条件都应该是相同的。</w:t>
      </w:r>
    </w:p>
    <w:p w:rsidR="00A5008C" w:rsidRDefault="00A5008C" w:rsidP="00A5008C">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、根据薄铜片上的白磷和红磷、水中的白磷的燃烧情况，进行分析判断。</w:t>
      </w:r>
    </w:p>
    <w:p w:rsidR="00A5008C" w:rsidRDefault="00A5008C" w:rsidP="00A5008C">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、根据两支试管中铁钉锈蚀的情况，进行分析判断。</w:t>
      </w:r>
    </w:p>
    <w:p w:rsidR="00A5008C" w:rsidRDefault="00A5008C" w:rsidP="00A5008C">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、要注意变量的控制，注意要除探究要素不同之外，其它条件都应该是相同的。</w:t>
      </w:r>
    </w:p>
    <w:p w:rsidR="00A5008C" w:rsidRDefault="00A5008C" w:rsidP="00A500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、图中实验，溶质的种类不同、溶剂的种类不同，不能用于探究影响物质溶解性的因素，故选项不能达到相应实验目的。</w:t>
      </w:r>
    </w:p>
    <w:p w:rsidR="00A5008C" w:rsidRDefault="00A5008C" w:rsidP="00A5008C">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铜片上的白磷燃烧，红磷不燃烧，水中的白磷不能燃烧，薄铜片上的白磷能与氧气接触，温度能达到着火点，水中的白磷不能与氧气接触，红磷温度没有达到着火点；可得出燃烧需要与氧气接触，且温度达到着火点，不能探究燃烧条件之一需要可燃物，故选项不能达到相应实验目的。</w:t>
      </w:r>
    </w:p>
    <w:p w:rsidR="00A5008C" w:rsidRDefault="00A5008C" w:rsidP="00A5008C">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第一支试管中的铁钉能与氧气、水充分接触，第二支试管中的铁钉只能与水接触；一段时间后，第一支试管中的铁钉生锈，第二支试管的铁钉没有生锈，说明铁锈蚀额条件之一是与氧气接触，可用于探究探究铁钉生锈时</w:t>
      </w:r>
      <w:r>
        <w:rPr>
          <w:rFonts w:ascii="Times New Roman" w:eastAsia="新宋体" w:hAnsi="Times New Roman" w:hint="eastAsia"/>
          <w:szCs w:val="21"/>
        </w:rPr>
        <w:t>O</w:t>
      </w:r>
      <w:r>
        <w:rPr>
          <w:rFonts w:ascii="Times New Roman" w:eastAsia="新宋体" w:hAnsi="Times New Roman" w:hint="eastAsia"/>
          <w:sz w:val="24"/>
          <w:vertAlign w:val="subscript"/>
        </w:rPr>
        <w:t>2</w:t>
      </w:r>
      <w:r>
        <w:rPr>
          <w:rFonts w:ascii="Times New Roman" w:eastAsia="新宋体" w:hAnsi="Times New Roman" w:hint="eastAsia"/>
          <w:szCs w:val="21"/>
        </w:rPr>
        <w:t>是否参与反应，故选项能达到相应实验目的。</w:t>
      </w:r>
    </w:p>
    <w:p w:rsidR="00A5008C" w:rsidRDefault="00A5008C" w:rsidP="00A5008C">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、图中实验，金属的种类不同、稀盐酸的浓度不同，不能用于比较</w:t>
      </w:r>
      <w:r>
        <w:rPr>
          <w:rFonts w:ascii="Times New Roman" w:eastAsia="新宋体" w:hAnsi="Times New Roman" w:hint="eastAsia"/>
          <w:szCs w:val="21"/>
        </w:rPr>
        <w:t>Zn</w:t>
      </w:r>
      <w:r>
        <w:rPr>
          <w:rFonts w:ascii="Times New Roman" w:eastAsia="新宋体" w:hAnsi="Times New Roman" w:hint="eastAsia"/>
          <w:szCs w:val="21"/>
        </w:rPr>
        <w:t>和</w:t>
      </w:r>
      <w:r>
        <w:rPr>
          <w:rFonts w:ascii="Times New Roman" w:eastAsia="新宋体" w:hAnsi="Times New Roman" w:hint="eastAsia"/>
          <w:szCs w:val="21"/>
        </w:rPr>
        <w:t>Fe</w:t>
      </w:r>
      <w:r>
        <w:rPr>
          <w:rFonts w:ascii="Times New Roman" w:eastAsia="新宋体" w:hAnsi="Times New Roman" w:hint="eastAsia"/>
          <w:szCs w:val="21"/>
        </w:rPr>
        <w:t>的金属活动性强弱，故选项不能达到相应实验目的。</w:t>
      </w:r>
    </w:p>
    <w:p w:rsidR="00A5008C" w:rsidRDefault="00A5008C" w:rsidP="00A5008C">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本题难度不是很大，化学实验方案的设计是考查学生能力的主要类型，同时也是实验教与学难点，在具体解题时要对其原理透彻理解，可根据物质的物理性质和化学性质结合实验目的进行分析判断。</w:t>
      </w:r>
    </w:p>
    <w:p w:rsidR="00A5008C" w:rsidRDefault="00A5008C" w:rsidP="00A5008C">
      <w:pPr>
        <w:spacing w:line="360" w:lineRule="auto"/>
        <w:ind w:left="273" w:hangingChars="130" w:hanging="273"/>
      </w:pPr>
      <w:r>
        <w:rPr>
          <w:rFonts w:ascii="Times New Roman" w:eastAsia="新宋体" w:hAnsi="Times New Roman" w:hint="eastAsia"/>
          <w:szCs w:val="21"/>
        </w:rPr>
        <w:t>18</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分）下列说法正确的是（　　）</w:t>
      </w:r>
    </w:p>
    <w:p w:rsidR="00A5008C" w:rsidRDefault="00A5008C" w:rsidP="00A5008C">
      <w:pPr>
        <w:spacing w:line="360" w:lineRule="auto"/>
        <w:ind w:leftChars="130" w:left="273"/>
      </w:pPr>
      <w:r>
        <w:rPr>
          <w:rFonts w:ascii="Times New Roman" w:eastAsia="Calibri" w:hAnsi="Times New Roman" w:hint="eastAsia"/>
          <w:szCs w:val="21"/>
        </w:rPr>
        <w:t>①</w:t>
      </w:r>
      <w:r>
        <w:rPr>
          <w:rFonts w:ascii="Times New Roman" w:eastAsia="新宋体" w:hAnsi="Times New Roman" w:hint="eastAsia"/>
          <w:szCs w:val="21"/>
        </w:rPr>
        <w:t>酸和碱中都含氢元素，所以含氢元素的化合物一定是酸或碱</w:t>
      </w:r>
    </w:p>
    <w:p w:rsidR="00A5008C" w:rsidRDefault="00A5008C" w:rsidP="00A5008C">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我们把</w:t>
      </w:r>
      <w:r>
        <w:rPr>
          <w:rFonts w:ascii="Times New Roman" w:eastAsia="新宋体" w:hAnsi="Times New Roman" w:hint="eastAsia"/>
          <w:szCs w:val="21"/>
        </w:rPr>
        <w:t>pH</w:t>
      </w:r>
      <w:r>
        <w:rPr>
          <w:rFonts w:ascii="Times New Roman" w:eastAsia="新宋体" w:hAnsi="Times New Roman" w:hint="eastAsia"/>
          <w:szCs w:val="21"/>
        </w:rPr>
        <w:t>小于</w:t>
      </w:r>
      <w:r>
        <w:rPr>
          <w:rFonts w:ascii="Times New Roman" w:eastAsia="新宋体" w:hAnsi="Times New Roman" w:hint="eastAsia"/>
          <w:szCs w:val="21"/>
        </w:rPr>
        <w:t>5.6</w:t>
      </w:r>
      <w:r>
        <w:rPr>
          <w:rFonts w:ascii="Times New Roman" w:eastAsia="新宋体" w:hAnsi="Times New Roman" w:hint="eastAsia"/>
          <w:szCs w:val="21"/>
        </w:rPr>
        <w:t>的降雨称为酸雨</w:t>
      </w:r>
    </w:p>
    <w:p w:rsidR="00A5008C" w:rsidRDefault="00A5008C" w:rsidP="00A5008C">
      <w:pPr>
        <w:spacing w:line="360" w:lineRule="auto"/>
        <w:ind w:leftChars="130" w:left="273"/>
      </w:pPr>
      <w:r>
        <w:rPr>
          <w:rFonts w:ascii="Times New Roman" w:eastAsia="Calibri" w:hAnsi="Times New Roman" w:hint="eastAsia"/>
          <w:szCs w:val="21"/>
        </w:rPr>
        <w:t>③</w:t>
      </w:r>
      <w:r>
        <w:rPr>
          <w:rFonts w:ascii="Times New Roman" w:eastAsia="新宋体" w:hAnsi="Times New Roman" w:hint="eastAsia"/>
          <w:szCs w:val="21"/>
        </w:rPr>
        <w:t>书写化学方程式时，生成物中有气体生成就必须注明“↑”符号</w:t>
      </w:r>
    </w:p>
    <w:p w:rsidR="00A5008C" w:rsidRDefault="00A5008C" w:rsidP="00A5008C">
      <w:pPr>
        <w:spacing w:line="360" w:lineRule="auto"/>
        <w:ind w:leftChars="130" w:left="273"/>
      </w:pPr>
      <w:r>
        <w:rPr>
          <w:rFonts w:ascii="Times New Roman" w:eastAsia="Calibri" w:hAnsi="Times New Roman" w:hint="eastAsia"/>
          <w:szCs w:val="21"/>
        </w:rPr>
        <w:lastRenderedPageBreak/>
        <w:t>④</w:t>
      </w:r>
      <w:r>
        <w:rPr>
          <w:rFonts w:ascii="Times New Roman" w:eastAsia="新宋体" w:hAnsi="Times New Roman" w:hint="eastAsia"/>
          <w:szCs w:val="21"/>
        </w:rPr>
        <w:t>红热的铁丝在氧气中剧烈燃烧，火星四射，生成黑色固体物质</w:t>
      </w:r>
    </w:p>
    <w:p w:rsidR="00A5008C" w:rsidRDefault="00A5008C" w:rsidP="00A5008C">
      <w:pPr>
        <w:spacing w:line="360" w:lineRule="auto"/>
        <w:ind w:leftChars="130" w:left="273"/>
      </w:pPr>
      <w:r>
        <w:rPr>
          <w:rFonts w:ascii="Times New Roman" w:eastAsia="Calibri" w:hAnsi="Times New Roman" w:hint="eastAsia"/>
          <w:szCs w:val="21"/>
        </w:rPr>
        <w:t>⑤</w:t>
      </w:r>
      <w:r>
        <w:rPr>
          <w:rFonts w:ascii="Times New Roman" w:eastAsia="新宋体" w:hAnsi="Times New Roman" w:hint="eastAsia"/>
          <w:szCs w:val="21"/>
        </w:rPr>
        <w:t>燃烧都伴随有发光、放热现象，有发光、放热现象的变化一定是燃烧</w:t>
      </w:r>
    </w:p>
    <w:p w:rsidR="00A5008C" w:rsidRDefault="00A5008C" w:rsidP="00A5008C">
      <w:pPr>
        <w:spacing w:line="360" w:lineRule="auto"/>
        <w:ind w:leftChars="130" w:left="273"/>
      </w:pPr>
      <w:r>
        <w:rPr>
          <w:rFonts w:ascii="Times New Roman" w:eastAsia="Calibri" w:hAnsi="Times New Roman" w:hint="eastAsia"/>
          <w:szCs w:val="21"/>
        </w:rPr>
        <w:t>⑥</w:t>
      </w:r>
      <w:r>
        <w:rPr>
          <w:rFonts w:ascii="Times New Roman" w:eastAsia="新宋体" w:hAnsi="Times New Roman" w:hint="eastAsia"/>
          <w:szCs w:val="21"/>
        </w:rPr>
        <w:t>分子、原子都是不显电性的粒子，不显电性的粒子不一定是分子或原子</w:t>
      </w:r>
    </w:p>
    <w:p w:rsidR="00A5008C" w:rsidRDefault="00A5008C" w:rsidP="00A5008C">
      <w:pPr>
        <w:spacing w:line="360" w:lineRule="auto"/>
        <w:ind w:leftChars="130" w:left="273"/>
      </w:pPr>
      <w:r>
        <w:rPr>
          <w:rFonts w:ascii="Times New Roman" w:eastAsia="Calibri" w:hAnsi="Times New Roman" w:hint="eastAsia"/>
          <w:szCs w:val="21"/>
        </w:rPr>
        <w:t>⑦</w:t>
      </w:r>
      <w:r>
        <w:rPr>
          <w:rFonts w:ascii="Times New Roman" w:eastAsia="新宋体" w:hAnsi="Times New Roman" w:hint="eastAsia"/>
          <w:szCs w:val="21"/>
        </w:rPr>
        <w:t>现有</w:t>
      </w:r>
      <w:r>
        <w:rPr>
          <w:rFonts w:ascii="Times New Roman" w:eastAsia="新宋体" w:hAnsi="Times New Roman" w:hint="eastAsia"/>
          <w:szCs w:val="21"/>
        </w:rPr>
        <w:t>Al</w:t>
      </w:r>
      <w:r>
        <w:rPr>
          <w:rFonts w:ascii="Times New Roman" w:eastAsia="新宋体" w:hAnsi="Times New Roman" w:hint="eastAsia"/>
          <w:szCs w:val="21"/>
        </w:rPr>
        <w:t>、</w:t>
      </w:r>
      <w:r>
        <w:rPr>
          <w:rFonts w:ascii="Times New Roman" w:eastAsia="新宋体" w:hAnsi="Times New Roman" w:hint="eastAsia"/>
          <w:szCs w:val="21"/>
        </w:rPr>
        <w:t>Cu</w:t>
      </w:r>
      <w:r>
        <w:rPr>
          <w:rFonts w:ascii="Times New Roman" w:eastAsia="新宋体" w:hAnsi="Times New Roman" w:hint="eastAsia"/>
          <w:szCs w:val="21"/>
        </w:rPr>
        <w:t>、</w:t>
      </w:r>
      <w:r>
        <w:rPr>
          <w:rFonts w:ascii="Times New Roman" w:eastAsia="新宋体" w:hAnsi="Times New Roman" w:hint="eastAsia"/>
          <w:szCs w:val="21"/>
        </w:rPr>
        <w:t>Ag</w:t>
      </w:r>
      <w:r>
        <w:rPr>
          <w:rFonts w:ascii="Times New Roman" w:eastAsia="新宋体" w:hAnsi="Times New Roman" w:hint="eastAsia"/>
          <w:szCs w:val="21"/>
        </w:rPr>
        <w:t>三种金属，只用</w:t>
      </w:r>
      <w:r>
        <w:rPr>
          <w:rFonts w:ascii="Times New Roman" w:eastAsia="新宋体" w:hAnsi="Times New Roman" w:hint="eastAsia"/>
          <w:szCs w:val="21"/>
        </w:rPr>
        <w:t>CuSO</w:t>
      </w:r>
      <w:r>
        <w:rPr>
          <w:rFonts w:ascii="Times New Roman" w:eastAsia="新宋体" w:hAnsi="Times New Roman" w:hint="eastAsia"/>
          <w:sz w:val="24"/>
          <w:vertAlign w:val="subscript"/>
        </w:rPr>
        <w:t>4</w:t>
      </w:r>
      <w:r>
        <w:rPr>
          <w:rFonts w:ascii="Times New Roman" w:eastAsia="新宋体" w:hAnsi="Times New Roman" w:hint="eastAsia"/>
          <w:szCs w:val="21"/>
        </w:rPr>
        <w:t>溶液不能确定其金属活动性顺序</w:t>
      </w:r>
    </w:p>
    <w:p w:rsidR="00A5008C" w:rsidRDefault="00A5008C" w:rsidP="00A5008C">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Calibri" w:hAnsi="Times New Roman" w:hint="eastAsia"/>
          <w:szCs w:val="21"/>
        </w:rPr>
        <w:t>①③⑦</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Calibri" w:hAnsi="Times New Roman" w:hint="eastAsia"/>
          <w:szCs w:val="21"/>
        </w:rPr>
        <w:t>①②⑥</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Calibri" w:hAnsi="Times New Roman" w:hint="eastAsia"/>
          <w:szCs w:val="21"/>
        </w:rPr>
        <w:t>③④⑤</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Calibri" w:hAnsi="Times New Roman" w:hint="eastAsia"/>
          <w:szCs w:val="21"/>
        </w:rPr>
        <w:t>②④⑥</w:t>
      </w:r>
    </w:p>
    <w:p w:rsidR="00A5008C" w:rsidRDefault="00A5008C" w:rsidP="00A5008C">
      <w:pPr>
        <w:spacing w:line="360" w:lineRule="auto"/>
        <w:ind w:leftChars="130" w:left="273"/>
      </w:pPr>
      <w:r>
        <w:rPr>
          <w:rFonts w:ascii="Times New Roman" w:eastAsia="新宋体" w:hAnsi="Times New Roman" w:hint="eastAsia"/>
          <w:color w:val="0000FF"/>
          <w:szCs w:val="21"/>
        </w:rPr>
        <w:t>【分析】</w:t>
      </w:r>
      <w:r>
        <w:rPr>
          <w:rFonts w:ascii="Times New Roman" w:eastAsia="Calibri" w:hAnsi="Times New Roman" w:hint="eastAsia"/>
          <w:szCs w:val="21"/>
        </w:rPr>
        <w:t>①</w:t>
      </w:r>
      <w:r>
        <w:rPr>
          <w:rFonts w:ascii="Times New Roman" w:eastAsia="新宋体" w:hAnsi="Times New Roman" w:hint="eastAsia"/>
          <w:szCs w:val="21"/>
        </w:rPr>
        <w:t>根据酸是指在电离时产生的阳离子全部是氢离子的化合物；碱是指在电离时产生的阴离子全部是氢氧根离子的化合物，进行分析判断。</w:t>
      </w:r>
    </w:p>
    <w:p w:rsidR="00A5008C" w:rsidRDefault="00A5008C" w:rsidP="00A5008C">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根据酸雨的</w:t>
      </w:r>
      <w:r>
        <w:rPr>
          <w:rFonts w:ascii="Times New Roman" w:eastAsia="新宋体" w:hAnsi="Times New Roman" w:hint="eastAsia"/>
          <w:szCs w:val="21"/>
        </w:rPr>
        <w:t>pH</w:t>
      </w:r>
      <w:r>
        <w:rPr>
          <w:rFonts w:ascii="Times New Roman" w:eastAsia="新宋体" w:hAnsi="Times New Roman" w:hint="eastAsia"/>
          <w:szCs w:val="21"/>
        </w:rPr>
        <w:t>为</w:t>
      </w:r>
      <w:r>
        <w:rPr>
          <w:rFonts w:ascii="Times New Roman" w:eastAsia="新宋体" w:hAnsi="Times New Roman" w:hint="eastAsia"/>
          <w:szCs w:val="21"/>
        </w:rPr>
        <w:t>5.6</w:t>
      </w:r>
      <w:r>
        <w:rPr>
          <w:rFonts w:ascii="Times New Roman" w:eastAsia="新宋体" w:hAnsi="Times New Roman" w:hint="eastAsia"/>
          <w:szCs w:val="21"/>
        </w:rPr>
        <w:t>进行分析判断。</w:t>
      </w:r>
    </w:p>
    <w:p w:rsidR="00A5008C" w:rsidRDefault="00A5008C" w:rsidP="00A5008C">
      <w:pPr>
        <w:spacing w:line="360" w:lineRule="auto"/>
        <w:ind w:leftChars="130" w:left="273"/>
      </w:pPr>
      <w:r>
        <w:rPr>
          <w:rFonts w:ascii="Times New Roman" w:eastAsia="Calibri" w:hAnsi="Times New Roman" w:hint="eastAsia"/>
          <w:szCs w:val="21"/>
        </w:rPr>
        <w:t>③</w:t>
      </w:r>
      <w:r>
        <w:rPr>
          <w:rFonts w:ascii="Times New Roman" w:eastAsia="新宋体" w:hAnsi="Times New Roman" w:hint="eastAsia"/>
          <w:szCs w:val="21"/>
        </w:rPr>
        <w:t>根据化学方程式的书写方法，进行分析判断。</w:t>
      </w:r>
    </w:p>
    <w:p w:rsidR="00A5008C" w:rsidRDefault="00A5008C" w:rsidP="00A5008C">
      <w:pPr>
        <w:spacing w:line="360" w:lineRule="auto"/>
        <w:ind w:leftChars="130" w:left="273"/>
      </w:pPr>
      <w:r>
        <w:rPr>
          <w:rFonts w:ascii="Times New Roman" w:eastAsia="Calibri" w:hAnsi="Times New Roman" w:hint="eastAsia"/>
          <w:szCs w:val="21"/>
        </w:rPr>
        <w:t>④</w:t>
      </w:r>
      <w:r>
        <w:rPr>
          <w:rFonts w:ascii="Times New Roman" w:eastAsia="新宋体" w:hAnsi="Times New Roman" w:hint="eastAsia"/>
          <w:szCs w:val="21"/>
        </w:rPr>
        <w:t>根据铁丝在氧气中燃烧的现象分析。</w:t>
      </w:r>
    </w:p>
    <w:p w:rsidR="00A5008C" w:rsidRDefault="00A5008C" w:rsidP="00A5008C">
      <w:pPr>
        <w:spacing w:line="360" w:lineRule="auto"/>
        <w:ind w:leftChars="130" w:left="273"/>
      </w:pPr>
      <w:r>
        <w:rPr>
          <w:rFonts w:ascii="Times New Roman" w:eastAsia="Calibri" w:hAnsi="Times New Roman" w:hint="eastAsia"/>
          <w:szCs w:val="21"/>
        </w:rPr>
        <w:t>⑤</w:t>
      </w:r>
      <w:r>
        <w:rPr>
          <w:rFonts w:ascii="Times New Roman" w:eastAsia="新宋体" w:hAnsi="Times New Roman" w:hint="eastAsia"/>
          <w:szCs w:val="21"/>
        </w:rPr>
        <w:t>根据燃烧的特征进行分析判断。</w:t>
      </w:r>
    </w:p>
    <w:p w:rsidR="00A5008C" w:rsidRDefault="00A5008C" w:rsidP="00A5008C">
      <w:pPr>
        <w:spacing w:line="360" w:lineRule="auto"/>
        <w:ind w:leftChars="130" w:left="273"/>
      </w:pPr>
      <w:r>
        <w:rPr>
          <w:rFonts w:ascii="Times New Roman" w:eastAsia="Calibri" w:hAnsi="Times New Roman" w:hint="eastAsia"/>
          <w:szCs w:val="21"/>
        </w:rPr>
        <w:t>⑥</w:t>
      </w:r>
      <w:r>
        <w:rPr>
          <w:rFonts w:ascii="Times New Roman" w:eastAsia="新宋体" w:hAnsi="Times New Roman" w:hint="eastAsia"/>
          <w:szCs w:val="21"/>
        </w:rPr>
        <w:t>根据不显电性的粒子的种类进行分析判断。</w:t>
      </w:r>
    </w:p>
    <w:p w:rsidR="00A5008C" w:rsidRDefault="00A5008C" w:rsidP="00A5008C">
      <w:pPr>
        <w:spacing w:line="360" w:lineRule="auto"/>
        <w:ind w:leftChars="130" w:left="273"/>
      </w:pPr>
      <w:r>
        <w:rPr>
          <w:rFonts w:ascii="Times New Roman" w:eastAsia="Calibri" w:hAnsi="Times New Roman" w:hint="eastAsia"/>
          <w:szCs w:val="21"/>
        </w:rPr>
        <w:t>⑦</w:t>
      </w:r>
      <w:r>
        <w:rPr>
          <w:rFonts w:ascii="Times New Roman" w:eastAsia="新宋体" w:hAnsi="Times New Roman" w:hint="eastAsia"/>
          <w:szCs w:val="21"/>
        </w:rPr>
        <w:t>根据验证三种金属的活动性强弱常用“三取中”的方法进行分析判断。</w:t>
      </w:r>
    </w:p>
    <w:p w:rsidR="00A5008C" w:rsidRDefault="00A5008C" w:rsidP="00A500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Calibri" w:hAnsi="Times New Roman" w:hint="eastAsia"/>
          <w:szCs w:val="21"/>
        </w:rPr>
        <w:t>①</w:t>
      </w:r>
      <w:r>
        <w:rPr>
          <w:rFonts w:ascii="Times New Roman" w:eastAsia="新宋体" w:hAnsi="Times New Roman" w:hint="eastAsia"/>
          <w:szCs w:val="21"/>
        </w:rPr>
        <w:t>酸和碱中都含氢元素，但含氢元素的化合物不一定是酸或碱，如水，故选项说法错误。</w:t>
      </w:r>
    </w:p>
    <w:p w:rsidR="00A5008C" w:rsidRDefault="00A5008C" w:rsidP="00A5008C">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正常雨水的</w:t>
      </w:r>
      <w:r>
        <w:rPr>
          <w:rFonts w:ascii="Times New Roman" w:eastAsia="新宋体" w:hAnsi="Times New Roman" w:hint="eastAsia"/>
          <w:szCs w:val="21"/>
        </w:rPr>
        <w:t>pH</w:t>
      </w:r>
      <w:r>
        <w:rPr>
          <w:rFonts w:ascii="Times New Roman" w:eastAsia="新宋体" w:hAnsi="Times New Roman" w:hint="eastAsia"/>
          <w:szCs w:val="21"/>
        </w:rPr>
        <w:t>为</w:t>
      </w:r>
      <w:r>
        <w:rPr>
          <w:rFonts w:ascii="Times New Roman" w:eastAsia="新宋体" w:hAnsi="Times New Roman" w:hint="eastAsia"/>
          <w:szCs w:val="21"/>
        </w:rPr>
        <w:t>5.6</w:t>
      </w:r>
      <w:r>
        <w:rPr>
          <w:rFonts w:ascii="Times New Roman" w:eastAsia="新宋体" w:hAnsi="Times New Roman" w:hint="eastAsia"/>
          <w:szCs w:val="21"/>
        </w:rPr>
        <w:t>，酸雨是</w:t>
      </w:r>
      <w:r>
        <w:rPr>
          <w:rFonts w:ascii="Times New Roman" w:eastAsia="新宋体" w:hAnsi="Times New Roman" w:hint="eastAsia"/>
          <w:szCs w:val="21"/>
        </w:rPr>
        <w:t>pH</w:t>
      </w:r>
      <w:r>
        <w:rPr>
          <w:rFonts w:ascii="Times New Roman" w:eastAsia="新宋体" w:hAnsi="Times New Roman" w:hint="eastAsia"/>
          <w:szCs w:val="21"/>
        </w:rPr>
        <w:t>小于</w:t>
      </w:r>
      <w:r>
        <w:rPr>
          <w:rFonts w:ascii="Times New Roman" w:eastAsia="新宋体" w:hAnsi="Times New Roman" w:hint="eastAsia"/>
          <w:szCs w:val="21"/>
        </w:rPr>
        <w:t>5.6</w:t>
      </w:r>
      <w:r>
        <w:rPr>
          <w:rFonts w:ascii="Times New Roman" w:eastAsia="新宋体" w:hAnsi="Times New Roman" w:hint="eastAsia"/>
          <w:szCs w:val="21"/>
        </w:rPr>
        <w:t>的雨水，故选项说法正确。</w:t>
      </w:r>
    </w:p>
    <w:p w:rsidR="00A5008C" w:rsidRDefault="00A5008C" w:rsidP="00A5008C">
      <w:pPr>
        <w:spacing w:line="360" w:lineRule="auto"/>
        <w:ind w:leftChars="130" w:left="273"/>
      </w:pPr>
      <w:r>
        <w:rPr>
          <w:rFonts w:ascii="Times New Roman" w:eastAsia="Calibri" w:hAnsi="Times New Roman" w:hint="eastAsia"/>
          <w:szCs w:val="21"/>
        </w:rPr>
        <w:t>③</w:t>
      </w:r>
      <w:r>
        <w:rPr>
          <w:rFonts w:ascii="Times New Roman" w:eastAsia="新宋体" w:hAnsi="Times New Roman" w:hint="eastAsia"/>
          <w:szCs w:val="21"/>
        </w:rPr>
        <w:t>书写化学方程式时，生成物中有气体生成不一定注明“↑”符号，若反应物中有气体，则不需要注明“↑”符号，故选项说法错误。</w:t>
      </w:r>
    </w:p>
    <w:p w:rsidR="00A5008C" w:rsidRDefault="00A5008C" w:rsidP="00A5008C">
      <w:pPr>
        <w:spacing w:line="360" w:lineRule="auto"/>
        <w:ind w:leftChars="130" w:left="273"/>
      </w:pPr>
      <w:r>
        <w:rPr>
          <w:rFonts w:ascii="Times New Roman" w:eastAsia="Calibri" w:hAnsi="Times New Roman" w:hint="eastAsia"/>
          <w:szCs w:val="21"/>
        </w:rPr>
        <w:t>④</w:t>
      </w:r>
      <w:r>
        <w:rPr>
          <w:rFonts w:ascii="Times New Roman" w:eastAsia="新宋体" w:hAnsi="Times New Roman" w:hint="eastAsia"/>
          <w:szCs w:val="21"/>
        </w:rPr>
        <w:t>红热的铁丝在氧气中剧烈燃烧，火星四射，生成黑色固体物质，故选项说法正确。</w:t>
      </w:r>
    </w:p>
    <w:p w:rsidR="00A5008C" w:rsidRDefault="00A5008C" w:rsidP="00A5008C">
      <w:pPr>
        <w:spacing w:line="360" w:lineRule="auto"/>
        <w:ind w:leftChars="130" w:left="273"/>
      </w:pPr>
      <w:r>
        <w:rPr>
          <w:rFonts w:ascii="Times New Roman" w:eastAsia="Calibri" w:hAnsi="Times New Roman" w:hint="eastAsia"/>
          <w:szCs w:val="21"/>
        </w:rPr>
        <w:t>⑤</w:t>
      </w:r>
      <w:r>
        <w:rPr>
          <w:rFonts w:ascii="Times New Roman" w:eastAsia="新宋体" w:hAnsi="Times New Roman" w:hint="eastAsia"/>
          <w:szCs w:val="21"/>
        </w:rPr>
        <w:t>燃烧都伴随有发光、放热现象，但有发光、放热现象的变化不一定是燃烧，如灯泡发光、放热，故选项说法错误。</w:t>
      </w:r>
    </w:p>
    <w:p w:rsidR="00A5008C" w:rsidRDefault="00A5008C" w:rsidP="00A5008C">
      <w:pPr>
        <w:spacing w:line="360" w:lineRule="auto"/>
        <w:ind w:leftChars="130" w:left="273"/>
      </w:pPr>
      <w:r>
        <w:rPr>
          <w:rFonts w:ascii="Times New Roman" w:eastAsia="Calibri" w:hAnsi="Times New Roman" w:hint="eastAsia"/>
          <w:szCs w:val="21"/>
        </w:rPr>
        <w:t>⑥</w:t>
      </w:r>
      <w:r>
        <w:rPr>
          <w:rFonts w:ascii="Times New Roman" w:eastAsia="新宋体" w:hAnsi="Times New Roman" w:hint="eastAsia"/>
          <w:szCs w:val="21"/>
        </w:rPr>
        <w:t>分子、原子都是不显电性的粒子，不显电性的粒子不一定是分子或原子，也可能是中子等，故选项说法正确。</w:t>
      </w:r>
    </w:p>
    <w:p w:rsidR="00A5008C" w:rsidRDefault="00A5008C" w:rsidP="00A5008C">
      <w:pPr>
        <w:spacing w:line="360" w:lineRule="auto"/>
        <w:ind w:leftChars="130" w:left="273"/>
      </w:pPr>
      <w:r>
        <w:rPr>
          <w:rFonts w:ascii="Times New Roman" w:eastAsia="Calibri" w:hAnsi="Times New Roman" w:hint="eastAsia"/>
          <w:szCs w:val="21"/>
        </w:rPr>
        <w:t>⑦</w:t>
      </w:r>
      <w:r>
        <w:rPr>
          <w:rFonts w:ascii="Times New Roman" w:eastAsia="新宋体" w:hAnsi="Times New Roman" w:hint="eastAsia"/>
          <w:szCs w:val="21"/>
        </w:rPr>
        <w:t>现有</w:t>
      </w:r>
      <w:r>
        <w:rPr>
          <w:rFonts w:ascii="Times New Roman" w:eastAsia="新宋体" w:hAnsi="Times New Roman" w:hint="eastAsia"/>
          <w:szCs w:val="21"/>
        </w:rPr>
        <w:t>Al</w:t>
      </w:r>
      <w:r>
        <w:rPr>
          <w:rFonts w:ascii="Times New Roman" w:eastAsia="新宋体" w:hAnsi="Times New Roman" w:hint="eastAsia"/>
          <w:szCs w:val="21"/>
        </w:rPr>
        <w:t>、</w:t>
      </w:r>
      <w:r>
        <w:rPr>
          <w:rFonts w:ascii="Times New Roman" w:eastAsia="新宋体" w:hAnsi="Times New Roman" w:hint="eastAsia"/>
          <w:szCs w:val="21"/>
        </w:rPr>
        <w:t>Cu</w:t>
      </w:r>
      <w:r>
        <w:rPr>
          <w:rFonts w:ascii="Times New Roman" w:eastAsia="新宋体" w:hAnsi="Times New Roman" w:hint="eastAsia"/>
          <w:szCs w:val="21"/>
        </w:rPr>
        <w:t>、</w:t>
      </w:r>
      <w:r>
        <w:rPr>
          <w:rFonts w:ascii="Times New Roman" w:eastAsia="新宋体" w:hAnsi="Times New Roman" w:hint="eastAsia"/>
          <w:szCs w:val="21"/>
        </w:rPr>
        <w:t>Ag</w:t>
      </w:r>
      <w:r>
        <w:rPr>
          <w:rFonts w:ascii="Times New Roman" w:eastAsia="新宋体" w:hAnsi="Times New Roman" w:hint="eastAsia"/>
          <w:szCs w:val="21"/>
        </w:rPr>
        <w:t>三种金属，验证三种金属的活动性强弱常用“三取中”的方法可知，只用</w:t>
      </w:r>
      <w:r>
        <w:rPr>
          <w:rFonts w:ascii="Times New Roman" w:eastAsia="新宋体" w:hAnsi="Times New Roman" w:hint="eastAsia"/>
          <w:szCs w:val="21"/>
        </w:rPr>
        <w:t>CuSO</w:t>
      </w:r>
      <w:r>
        <w:rPr>
          <w:rFonts w:ascii="Times New Roman" w:eastAsia="新宋体" w:hAnsi="Times New Roman" w:hint="eastAsia"/>
          <w:sz w:val="24"/>
          <w:vertAlign w:val="subscript"/>
        </w:rPr>
        <w:t>4</w:t>
      </w:r>
      <w:r>
        <w:rPr>
          <w:rFonts w:ascii="Times New Roman" w:eastAsia="新宋体" w:hAnsi="Times New Roman" w:hint="eastAsia"/>
          <w:szCs w:val="21"/>
        </w:rPr>
        <w:t>溶液能确定其金属活动性顺序，故选项说法错误。</w:t>
      </w:r>
    </w:p>
    <w:p w:rsidR="00A5008C" w:rsidRDefault="00A5008C" w:rsidP="00A5008C">
      <w:pPr>
        <w:spacing w:line="360" w:lineRule="auto"/>
        <w:ind w:leftChars="130" w:left="273"/>
      </w:pPr>
      <w:r>
        <w:rPr>
          <w:rFonts w:ascii="Times New Roman" w:eastAsia="新宋体" w:hAnsi="Times New Roman" w:hint="eastAsia"/>
          <w:szCs w:val="21"/>
        </w:rPr>
        <w:t>故</w:t>
      </w:r>
      <w:r>
        <w:rPr>
          <w:rFonts w:ascii="Times New Roman" w:eastAsia="Calibri" w:hAnsi="Times New Roman" w:hint="eastAsia"/>
          <w:szCs w:val="21"/>
        </w:rPr>
        <w:t>②④⑥</w:t>
      </w:r>
      <w:r>
        <w:rPr>
          <w:rFonts w:ascii="Times New Roman" w:eastAsia="新宋体" w:hAnsi="Times New Roman" w:hint="eastAsia"/>
          <w:szCs w:val="21"/>
        </w:rPr>
        <w:t>说法正确。</w:t>
      </w:r>
    </w:p>
    <w:p w:rsidR="00A5008C" w:rsidRDefault="00A5008C" w:rsidP="00A5008C">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本题难度不大，掌握酸雨的范畴、酸和碱的特征、置换反应的特征、燃烧的特征等并能灵活运用是正确解答本题的关键。</w:t>
      </w:r>
    </w:p>
    <w:p w:rsidR="00A5008C" w:rsidRDefault="00A5008C" w:rsidP="00A5008C">
      <w:pPr>
        <w:spacing w:line="360" w:lineRule="auto"/>
        <w:ind w:left="273" w:hangingChars="130" w:hanging="273"/>
      </w:pPr>
      <w:r>
        <w:rPr>
          <w:rFonts w:ascii="Times New Roman" w:eastAsia="新宋体" w:hAnsi="Times New Roman" w:hint="eastAsia"/>
          <w:szCs w:val="21"/>
        </w:rPr>
        <w:t>19</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分）下列归纳和总结完全正确的一组是（　　）</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000" w:firstRow="0" w:lastRow="0" w:firstColumn="0" w:lastColumn="0" w:noHBand="0" w:noVBand="0"/>
      </w:tblPr>
      <w:tblGrid>
        <w:gridCol w:w="4000"/>
        <w:gridCol w:w="4000"/>
      </w:tblGrid>
      <w:tr w:rsidR="00A5008C" w:rsidTr="00E00637">
        <w:tc>
          <w:tcPr>
            <w:tcW w:w="4000" w:type="dxa"/>
          </w:tcPr>
          <w:p w:rsidR="00A5008C" w:rsidRDefault="00A5008C" w:rsidP="00E00637">
            <w:pPr>
              <w:spacing w:line="360" w:lineRule="auto"/>
              <w:jc w:val="center"/>
            </w:pPr>
            <w:r>
              <w:rPr>
                <w:rFonts w:ascii="Times New Roman" w:eastAsia="新宋体" w:hAnsi="Times New Roman" w:hint="eastAsia"/>
                <w:szCs w:val="21"/>
              </w:rPr>
              <w:t>A.</w:t>
            </w:r>
            <w:r>
              <w:rPr>
                <w:rFonts w:ascii="Times New Roman" w:eastAsia="新宋体" w:hAnsi="Times New Roman" w:hint="eastAsia"/>
                <w:szCs w:val="21"/>
              </w:rPr>
              <w:t>化学与生活</w:t>
            </w:r>
          </w:p>
        </w:tc>
        <w:tc>
          <w:tcPr>
            <w:tcW w:w="4000" w:type="dxa"/>
          </w:tcPr>
          <w:p w:rsidR="00A5008C" w:rsidRDefault="00A5008C" w:rsidP="00E00637">
            <w:pPr>
              <w:spacing w:line="360" w:lineRule="auto"/>
              <w:jc w:val="center"/>
            </w:pPr>
            <w:r>
              <w:rPr>
                <w:rFonts w:ascii="Times New Roman" w:eastAsia="新宋体" w:hAnsi="Times New Roman" w:hint="eastAsia"/>
                <w:szCs w:val="21"/>
              </w:rPr>
              <w:t>B.</w:t>
            </w:r>
            <w:r>
              <w:rPr>
                <w:rFonts w:ascii="Times New Roman" w:eastAsia="新宋体" w:hAnsi="Times New Roman" w:hint="eastAsia"/>
                <w:szCs w:val="21"/>
              </w:rPr>
              <w:t>化学与安全</w:t>
            </w:r>
          </w:p>
        </w:tc>
      </w:tr>
      <w:tr w:rsidR="00A5008C" w:rsidTr="00E00637">
        <w:tc>
          <w:tcPr>
            <w:tcW w:w="4000" w:type="dxa"/>
          </w:tcPr>
          <w:p w:rsidR="00A5008C" w:rsidRDefault="00A5008C" w:rsidP="00E00637">
            <w:pPr>
              <w:spacing w:line="360" w:lineRule="auto"/>
              <w:jc w:val="center"/>
            </w:pPr>
            <w:r>
              <w:rPr>
                <w:rFonts w:ascii="Times New Roman" w:eastAsia="Calibri" w:hAnsi="Times New Roman" w:hint="eastAsia"/>
                <w:szCs w:val="21"/>
              </w:rPr>
              <w:lastRenderedPageBreak/>
              <w:t>①</w:t>
            </w:r>
            <w:r>
              <w:rPr>
                <w:rFonts w:ascii="Times New Roman" w:eastAsia="新宋体" w:hAnsi="Times New Roman" w:hint="eastAsia"/>
                <w:szCs w:val="21"/>
              </w:rPr>
              <w:t>用煮沸的方法将水杀菌</w:t>
            </w:r>
          </w:p>
          <w:p w:rsidR="00A5008C" w:rsidRDefault="00A5008C" w:rsidP="00E00637">
            <w:pPr>
              <w:spacing w:line="360" w:lineRule="auto"/>
              <w:jc w:val="center"/>
            </w:pPr>
            <w:r>
              <w:rPr>
                <w:rFonts w:ascii="Times New Roman" w:eastAsia="Calibri" w:hAnsi="Times New Roman" w:hint="eastAsia"/>
                <w:szCs w:val="21"/>
              </w:rPr>
              <w:t>②</w:t>
            </w:r>
            <w:r>
              <w:rPr>
                <w:rFonts w:ascii="Times New Roman" w:eastAsia="新宋体" w:hAnsi="Times New Roman" w:hint="eastAsia"/>
                <w:szCs w:val="21"/>
              </w:rPr>
              <w:t>用活性炭吸附冰箱中的异味</w:t>
            </w:r>
          </w:p>
          <w:p w:rsidR="00A5008C" w:rsidRDefault="00A5008C" w:rsidP="00E00637">
            <w:pPr>
              <w:spacing w:line="360" w:lineRule="auto"/>
              <w:jc w:val="center"/>
            </w:pPr>
            <w:r>
              <w:rPr>
                <w:rFonts w:ascii="Times New Roman" w:eastAsia="Calibri" w:hAnsi="Times New Roman" w:hint="eastAsia"/>
                <w:szCs w:val="21"/>
              </w:rPr>
              <w:t>③</w:t>
            </w:r>
            <w:r>
              <w:rPr>
                <w:rFonts w:ascii="Times New Roman" w:eastAsia="新宋体" w:hAnsi="Times New Roman" w:hint="eastAsia"/>
                <w:szCs w:val="21"/>
              </w:rPr>
              <w:t>点燃并闻气味区分棉线和羊毛线</w:t>
            </w:r>
          </w:p>
        </w:tc>
        <w:tc>
          <w:tcPr>
            <w:tcW w:w="4000" w:type="dxa"/>
          </w:tcPr>
          <w:p w:rsidR="00A5008C" w:rsidRDefault="00A5008C" w:rsidP="00E00637">
            <w:pPr>
              <w:spacing w:line="360" w:lineRule="auto"/>
              <w:jc w:val="center"/>
            </w:pPr>
            <w:r>
              <w:rPr>
                <w:rFonts w:ascii="Times New Roman" w:eastAsia="Calibri" w:hAnsi="Times New Roman" w:hint="eastAsia"/>
                <w:szCs w:val="21"/>
              </w:rPr>
              <w:t>①</w:t>
            </w:r>
            <w:r>
              <w:rPr>
                <w:rFonts w:ascii="Times New Roman" w:eastAsia="新宋体" w:hAnsi="Times New Roman" w:hint="eastAsia"/>
                <w:szCs w:val="21"/>
              </w:rPr>
              <w:t>油锅着火可以用锅盖盖灭</w:t>
            </w:r>
          </w:p>
          <w:p w:rsidR="00A5008C" w:rsidRDefault="00A5008C" w:rsidP="00E00637">
            <w:pPr>
              <w:spacing w:line="360" w:lineRule="auto"/>
              <w:jc w:val="center"/>
            </w:pPr>
            <w:r>
              <w:rPr>
                <w:rFonts w:ascii="Times New Roman" w:eastAsia="Calibri" w:hAnsi="Times New Roman" w:hint="eastAsia"/>
                <w:szCs w:val="21"/>
              </w:rPr>
              <w:t>②</w:t>
            </w:r>
            <w:r>
              <w:rPr>
                <w:rFonts w:ascii="Times New Roman" w:eastAsia="新宋体" w:hAnsi="Times New Roman" w:hint="eastAsia"/>
                <w:szCs w:val="21"/>
              </w:rPr>
              <w:t>高层楼房着火时立即乘电梯逃离</w:t>
            </w:r>
          </w:p>
          <w:p w:rsidR="00A5008C" w:rsidRDefault="00A5008C" w:rsidP="00E00637">
            <w:pPr>
              <w:spacing w:line="360" w:lineRule="auto"/>
              <w:jc w:val="center"/>
            </w:pPr>
            <w:r>
              <w:rPr>
                <w:rFonts w:ascii="Times New Roman" w:eastAsia="Calibri" w:hAnsi="Times New Roman" w:hint="eastAsia"/>
                <w:szCs w:val="21"/>
              </w:rPr>
              <w:t>③</w:t>
            </w:r>
            <w:r>
              <w:rPr>
                <w:rFonts w:ascii="Times New Roman" w:eastAsia="新宋体" w:hAnsi="Times New Roman" w:hint="eastAsia"/>
                <w:szCs w:val="21"/>
              </w:rPr>
              <w:t>夜间发现液化气泄漏立即开灯寻找泄漏源</w:t>
            </w:r>
          </w:p>
        </w:tc>
      </w:tr>
      <w:tr w:rsidR="00A5008C" w:rsidTr="00E00637">
        <w:tc>
          <w:tcPr>
            <w:tcW w:w="4000" w:type="dxa"/>
          </w:tcPr>
          <w:p w:rsidR="00A5008C" w:rsidRDefault="00A5008C" w:rsidP="00E00637">
            <w:pPr>
              <w:spacing w:line="360" w:lineRule="auto"/>
              <w:jc w:val="center"/>
            </w:pPr>
            <w:r>
              <w:rPr>
                <w:rFonts w:ascii="Times New Roman" w:eastAsia="新宋体" w:hAnsi="Times New Roman" w:hint="eastAsia"/>
                <w:szCs w:val="21"/>
              </w:rPr>
              <w:t>C.</w:t>
            </w:r>
            <w:r>
              <w:rPr>
                <w:rFonts w:ascii="Times New Roman" w:eastAsia="新宋体" w:hAnsi="Times New Roman" w:hint="eastAsia"/>
                <w:szCs w:val="21"/>
              </w:rPr>
              <w:t>化学与健康</w:t>
            </w:r>
          </w:p>
        </w:tc>
        <w:tc>
          <w:tcPr>
            <w:tcW w:w="4000" w:type="dxa"/>
          </w:tcPr>
          <w:p w:rsidR="00A5008C" w:rsidRDefault="00A5008C" w:rsidP="00E00637">
            <w:pPr>
              <w:spacing w:line="360" w:lineRule="auto"/>
              <w:jc w:val="center"/>
            </w:pPr>
            <w:r>
              <w:rPr>
                <w:rFonts w:ascii="Times New Roman" w:eastAsia="新宋体" w:hAnsi="Times New Roman" w:hint="eastAsia"/>
                <w:szCs w:val="21"/>
              </w:rPr>
              <w:t>D.</w:t>
            </w:r>
            <w:r>
              <w:rPr>
                <w:rFonts w:ascii="Times New Roman" w:eastAsia="新宋体" w:hAnsi="Times New Roman" w:hint="eastAsia"/>
                <w:szCs w:val="21"/>
              </w:rPr>
              <w:t>化学与社会</w:t>
            </w:r>
          </w:p>
        </w:tc>
      </w:tr>
      <w:tr w:rsidR="00A5008C" w:rsidTr="00E00637">
        <w:tc>
          <w:tcPr>
            <w:tcW w:w="4000" w:type="dxa"/>
          </w:tcPr>
          <w:p w:rsidR="00A5008C" w:rsidRDefault="00A5008C" w:rsidP="00E00637">
            <w:pPr>
              <w:spacing w:line="360" w:lineRule="auto"/>
              <w:jc w:val="center"/>
            </w:pPr>
            <w:r>
              <w:rPr>
                <w:rFonts w:ascii="Times New Roman" w:eastAsia="Calibri" w:hAnsi="Times New Roman" w:hint="eastAsia"/>
                <w:szCs w:val="21"/>
              </w:rPr>
              <w:t>①</w:t>
            </w:r>
            <w:r>
              <w:rPr>
                <w:rFonts w:ascii="Times New Roman" w:eastAsia="新宋体" w:hAnsi="Times New Roman" w:hint="eastAsia"/>
                <w:szCs w:val="21"/>
              </w:rPr>
              <w:t>缺乏维生素</w:t>
            </w:r>
            <w:r>
              <w:rPr>
                <w:rFonts w:ascii="Times New Roman" w:eastAsia="新宋体" w:hAnsi="Times New Roman" w:hint="eastAsia"/>
                <w:szCs w:val="21"/>
              </w:rPr>
              <w:t>C</w:t>
            </w:r>
            <w:r>
              <w:rPr>
                <w:rFonts w:ascii="Times New Roman" w:eastAsia="新宋体" w:hAnsi="Times New Roman" w:hint="eastAsia"/>
                <w:szCs w:val="21"/>
              </w:rPr>
              <w:t>会引起坏血病</w:t>
            </w:r>
          </w:p>
          <w:p w:rsidR="00A5008C" w:rsidRDefault="00A5008C" w:rsidP="00E00637">
            <w:pPr>
              <w:spacing w:line="360" w:lineRule="auto"/>
              <w:jc w:val="center"/>
            </w:pPr>
            <w:r>
              <w:rPr>
                <w:rFonts w:ascii="Times New Roman" w:eastAsia="Calibri" w:hAnsi="Times New Roman" w:hint="eastAsia"/>
                <w:szCs w:val="21"/>
              </w:rPr>
              <w:t>②</w:t>
            </w:r>
            <w:r>
              <w:rPr>
                <w:rFonts w:ascii="Times New Roman" w:eastAsia="新宋体" w:hAnsi="Times New Roman" w:hint="eastAsia"/>
                <w:szCs w:val="21"/>
              </w:rPr>
              <w:t>无机盐和水不属于营养物质</w:t>
            </w:r>
          </w:p>
          <w:p w:rsidR="00A5008C" w:rsidRDefault="00A5008C" w:rsidP="00E00637">
            <w:pPr>
              <w:spacing w:line="360" w:lineRule="auto"/>
              <w:jc w:val="center"/>
            </w:pPr>
            <w:r>
              <w:rPr>
                <w:rFonts w:ascii="Times New Roman" w:eastAsia="Calibri" w:hAnsi="Times New Roman" w:hint="eastAsia"/>
                <w:szCs w:val="21"/>
              </w:rPr>
              <w:t>③</w:t>
            </w:r>
            <w:r>
              <w:rPr>
                <w:rFonts w:ascii="Times New Roman" w:eastAsia="新宋体" w:hAnsi="Times New Roman" w:hint="eastAsia"/>
                <w:szCs w:val="21"/>
              </w:rPr>
              <w:t>添加过量防腐剂延长食品保质期</w:t>
            </w:r>
          </w:p>
        </w:tc>
        <w:tc>
          <w:tcPr>
            <w:tcW w:w="4000" w:type="dxa"/>
          </w:tcPr>
          <w:p w:rsidR="00A5008C" w:rsidRDefault="00A5008C" w:rsidP="00E00637">
            <w:pPr>
              <w:spacing w:line="360" w:lineRule="auto"/>
              <w:jc w:val="center"/>
            </w:pPr>
            <w:r>
              <w:rPr>
                <w:rFonts w:ascii="Times New Roman" w:eastAsia="Calibri" w:hAnsi="Times New Roman" w:hint="eastAsia"/>
                <w:szCs w:val="21"/>
              </w:rPr>
              <w:t>①</w:t>
            </w:r>
            <w:r>
              <w:rPr>
                <w:rFonts w:ascii="Times New Roman" w:eastAsia="新宋体" w:hAnsi="Times New Roman" w:hint="eastAsia"/>
                <w:szCs w:val="21"/>
              </w:rPr>
              <w:t>干电池可将化学能转变为电能</w:t>
            </w:r>
          </w:p>
          <w:p w:rsidR="00A5008C" w:rsidRDefault="00A5008C" w:rsidP="00E00637">
            <w:pPr>
              <w:spacing w:line="360" w:lineRule="auto"/>
              <w:jc w:val="center"/>
            </w:pPr>
            <w:r>
              <w:rPr>
                <w:rFonts w:ascii="Times New Roman" w:eastAsia="Calibri" w:hAnsi="Times New Roman" w:hint="eastAsia"/>
                <w:szCs w:val="21"/>
              </w:rPr>
              <w:t>②</w:t>
            </w:r>
            <w:r>
              <w:rPr>
                <w:rFonts w:ascii="Times New Roman" w:eastAsia="新宋体" w:hAnsi="Times New Roman" w:hint="eastAsia"/>
                <w:szCs w:val="21"/>
              </w:rPr>
              <w:t>陶瓷、水泥属于无机非金属材料</w:t>
            </w:r>
          </w:p>
          <w:p w:rsidR="00A5008C" w:rsidRDefault="00A5008C" w:rsidP="00E00637">
            <w:pPr>
              <w:spacing w:line="360" w:lineRule="auto"/>
              <w:jc w:val="center"/>
            </w:pPr>
            <w:r>
              <w:rPr>
                <w:rFonts w:ascii="Times New Roman" w:eastAsia="Calibri" w:hAnsi="Times New Roman" w:hint="eastAsia"/>
                <w:szCs w:val="21"/>
              </w:rPr>
              <w:t>③</w:t>
            </w:r>
            <w:r>
              <w:rPr>
                <w:rFonts w:ascii="Times New Roman" w:eastAsia="新宋体" w:hAnsi="Times New Roman" w:hint="eastAsia"/>
                <w:szCs w:val="21"/>
              </w:rPr>
              <w:t>化石燃料属于可再生能源，风能、氢能属于新能源</w:t>
            </w:r>
          </w:p>
        </w:tc>
      </w:tr>
    </w:tbl>
    <w:p w:rsidR="00A5008C" w:rsidRDefault="00A5008C" w:rsidP="00A5008C">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A</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B</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C</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D</w:t>
      </w:r>
    </w:p>
    <w:p w:rsidR="00A5008C" w:rsidRDefault="00A5008C" w:rsidP="00A500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A</w:t>
      </w:r>
      <w:r>
        <w:rPr>
          <w:rFonts w:ascii="Times New Roman" w:eastAsia="新宋体" w:hAnsi="Times New Roman" w:hint="eastAsia"/>
          <w:szCs w:val="21"/>
        </w:rPr>
        <w:t>、根据化学与生活的知识解答；</w:t>
      </w:r>
    </w:p>
    <w:p w:rsidR="00A5008C" w:rsidRDefault="00A5008C" w:rsidP="00A5008C">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、根据化学与安全的知识解答；</w:t>
      </w:r>
    </w:p>
    <w:p w:rsidR="00A5008C" w:rsidRDefault="00A5008C" w:rsidP="00A5008C">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、根据化学与健康的知识解答；</w:t>
      </w:r>
    </w:p>
    <w:p w:rsidR="00A5008C" w:rsidRDefault="00A5008C" w:rsidP="00A5008C">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、根据化学与社会的知识解答。</w:t>
      </w:r>
    </w:p>
    <w:p w:rsidR="00A5008C" w:rsidRDefault="00A5008C" w:rsidP="00A500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Calibri" w:hAnsi="Times New Roman" w:hint="eastAsia"/>
          <w:szCs w:val="21"/>
        </w:rPr>
        <w:t>①</w:t>
      </w:r>
      <w:r>
        <w:rPr>
          <w:rFonts w:ascii="Times New Roman" w:eastAsia="新宋体" w:hAnsi="Times New Roman" w:hint="eastAsia"/>
          <w:szCs w:val="21"/>
        </w:rPr>
        <w:t>高温能杀死细菌，用煮沸的方法将水杀菌，说法正确；</w:t>
      </w:r>
    </w:p>
    <w:p w:rsidR="00A5008C" w:rsidRDefault="00A5008C" w:rsidP="00A5008C">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活性炭具有吸附性，用活性炭吸附冰箱中的异味，说法正确；</w:t>
      </w:r>
    </w:p>
    <w:p w:rsidR="00A5008C" w:rsidRDefault="00A5008C" w:rsidP="00A5008C">
      <w:pPr>
        <w:spacing w:line="360" w:lineRule="auto"/>
        <w:ind w:leftChars="130" w:left="273"/>
      </w:pPr>
      <w:r>
        <w:rPr>
          <w:rFonts w:ascii="Times New Roman" w:eastAsia="Calibri" w:hAnsi="Times New Roman" w:hint="eastAsia"/>
          <w:szCs w:val="21"/>
        </w:rPr>
        <w:t>③</w:t>
      </w:r>
      <w:r>
        <w:rPr>
          <w:rFonts w:ascii="Times New Roman" w:eastAsia="新宋体" w:hAnsi="Times New Roman" w:hint="eastAsia"/>
          <w:szCs w:val="21"/>
        </w:rPr>
        <w:t>羊毛线灼烧有烧焦羽毛的气味，棉线灼烧是烧纸的气味，故点燃并闻气味区分棉线和羊毛线，说法正确；</w:t>
      </w:r>
    </w:p>
    <w:p w:rsidR="00A5008C" w:rsidRDefault="00A5008C" w:rsidP="00A5008C">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Calibri" w:hAnsi="Times New Roman" w:hint="eastAsia"/>
          <w:szCs w:val="21"/>
        </w:rPr>
        <w:t>①</w:t>
      </w:r>
      <w:r>
        <w:rPr>
          <w:rFonts w:ascii="Times New Roman" w:eastAsia="新宋体" w:hAnsi="Times New Roman" w:hint="eastAsia"/>
          <w:szCs w:val="21"/>
        </w:rPr>
        <w:t>油锅着火可以用锅盖盖灭，能隔绝氧气，说法错误；</w:t>
      </w:r>
    </w:p>
    <w:p w:rsidR="00A5008C" w:rsidRDefault="00A5008C" w:rsidP="00A5008C">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高层楼房着火时不能乘电梯逃离，可能断电，说法错误；</w:t>
      </w:r>
    </w:p>
    <w:p w:rsidR="00A5008C" w:rsidRDefault="00A5008C" w:rsidP="00A5008C">
      <w:pPr>
        <w:spacing w:line="360" w:lineRule="auto"/>
        <w:ind w:leftChars="130" w:left="273"/>
      </w:pPr>
      <w:r>
        <w:rPr>
          <w:rFonts w:ascii="Times New Roman" w:eastAsia="Calibri" w:hAnsi="Times New Roman" w:hint="eastAsia"/>
          <w:szCs w:val="21"/>
        </w:rPr>
        <w:t>③</w:t>
      </w:r>
      <w:r>
        <w:rPr>
          <w:rFonts w:ascii="Times New Roman" w:eastAsia="新宋体" w:hAnsi="Times New Roman" w:hint="eastAsia"/>
          <w:szCs w:val="21"/>
        </w:rPr>
        <w:t>夜间发现液化气泄漏不能开灯寻找泄漏源，可能产生爆炸，说法错误；</w:t>
      </w:r>
    </w:p>
    <w:p w:rsidR="00A5008C" w:rsidRDefault="00A5008C" w:rsidP="00A5008C">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Calibri" w:hAnsi="Times New Roman" w:hint="eastAsia"/>
          <w:szCs w:val="21"/>
        </w:rPr>
        <w:t>①</w:t>
      </w:r>
      <w:r>
        <w:rPr>
          <w:rFonts w:ascii="Times New Roman" w:eastAsia="新宋体" w:hAnsi="Times New Roman" w:hint="eastAsia"/>
          <w:szCs w:val="21"/>
        </w:rPr>
        <w:t>缺乏维生素</w:t>
      </w:r>
      <w:r>
        <w:rPr>
          <w:rFonts w:ascii="Times New Roman" w:eastAsia="新宋体" w:hAnsi="Times New Roman" w:hint="eastAsia"/>
          <w:szCs w:val="21"/>
        </w:rPr>
        <w:t>C</w:t>
      </w:r>
      <w:r>
        <w:rPr>
          <w:rFonts w:ascii="Times New Roman" w:eastAsia="新宋体" w:hAnsi="Times New Roman" w:hint="eastAsia"/>
          <w:szCs w:val="21"/>
        </w:rPr>
        <w:t>会引起坏血病，说法正确；</w:t>
      </w:r>
    </w:p>
    <w:p w:rsidR="00A5008C" w:rsidRDefault="00A5008C" w:rsidP="00A5008C">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无机盐和水属于营养物质，说法错误；</w:t>
      </w:r>
    </w:p>
    <w:p w:rsidR="00A5008C" w:rsidRDefault="00A5008C" w:rsidP="00A5008C">
      <w:pPr>
        <w:spacing w:line="360" w:lineRule="auto"/>
        <w:ind w:leftChars="130" w:left="273"/>
      </w:pPr>
      <w:r>
        <w:rPr>
          <w:rFonts w:ascii="Times New Roman" w:eastAsia="Calibri" w:hAnsi="Times New Roman" w:hint="eastAsia"/>
          <w:szCs w:val="21"/>
        </w:rPr>
        <w:t>③</w:t>
      </w:r>
      <w:r>
        <w:rPr>
          <w:rFonts w:ascii="Times New Roman" w:eastAsia="新宋体" w:hAnsi="Times New Roman" w:hint="eastAsia"/>
          <w:szCs w:val="21"/>
        </w:rPr>
        <w:t>添加过量防腐剂延长食品保质期会对人体造成危害，说法错误；</w:t>
      </w:r>
    </w:p>
    <w:p w:rsidR="00A5008C" w:rsidRDefault="00A5008C" w:rsidP="00A5008C">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Calibri" w:hAnsi="Times New Roman" w:hint="eastAsia"/>
          <w:szCs w:val="21"/>
        </w:rPr>
        <w:t>①</w:t>
      </w:r>
      <w:r>
        <w:rPr>
          <w:rFonts w:ascii="Times New Roman" w:eastAsia="新宋体" w:hAnsi="Times New Roman" w:hint="eastAsia"/>
          <w:szCs w:val="21"/>
        </w:rPr>
        <w:t>干电池可将化学能转变为电能，说法正确；</w:t>
      </w:r>
    </w:p>
    <w:p w:rsidR="00A5008C" w:rsidRDefault="00A5008C" w:rsidP="00A5008C">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陶瓷、水泥属于无机非金属材料，说法正确；</w:t>
      </w:r>
    </w:p>
    <w:p w:rsidR="00A5008C" w:rsidRDefault="00A5008C" w:rsidP="00A5008C">
      <w:pPr>
        <w:spacing w:line="360" w:lineRule="auto"/>
        <w:ind w:leftChars="130" w:left="273"/>
      </w:pPr>
      <w:r>
        <w:rPr>
          <w:rFonts w:ascii="Times New Roman" w:eastAsia="Calibri" w:hAnsi="Times New Roman" w:hint="eastAsia"/>
          <w:szCs w:val="21"/>
        </w:rPr>
        <w:t>③</w:t>
      </w:r>
      <w:r>
        <w:rPr>
          <w:rFonts w:ascii="Times New Roman" w:eastAsia="新宋体" w:hAnsi="Times New Roman" w:hint="eastAsia"/>
          <w:szCs w:val="21"/>
        </w:rPr>
        <w:t>化石燃料属于不可再生能源，说法错误；</w:t>
      </w:r>
    </w:p>
    <w:p w:rsidR="00A5008C" w:rsidRDefault="00A5008C" w:rsidP="00A5008C">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A</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本题考查的知识较为全面，难度不大，完成此题，可以依据已有的知识进行。</w:t>
      </w:r>
    </w:p>
    <w:p w:rsidR="00A5008C" w:rsidRDefault="00A5008C" w:rsidP="00A5008C">
      <w:pPr>
        <w:spacing w:line="360" w:lineRule="auto"/>
        <w:ind w:left="273" w:hangingChars="130" w:hanging="273"/>
      </w:pP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分）有一包白色粉末，可能含有</w:t>
      </w:r>
      <w:r>
        <w:rPr>
          <w:rFonts w:ascii="Times New Roman" w:eastAsia="新宋体" w:hAnsi="Times New Roman" w:hint="eastAsia"/>
          <w:szCs w:val="21"/>
        </w:rPr>
        <w:t>Na</w:t>
      </w:r>
      <w:r>
        <w:rPr>
          <w:rFonts w:ascii="Times New Roman" w:eastAsia="新宋体" w:hAnsi="Times New Roman" w:hint="eastAsia"/>
          <w:sz w:val="24"/>
          <w:vertAlign w:val="subscript"/>
        </w:rPr>
        <w:t>2</w:t>
      </w:r>
      <w:r>
        <w:rPr>
          <w:rFonts w:ascii="Times New Roman" w:eastAsia="新宋体" w:hAnsi="Times New Roman" w:hint="eastAsia"/>
          <w:szCs w:val="21"/>
        </w:rPr>
        <w:t>CO</w:t>
      </w:r>
      <w:r>
        <w:rPr>
          <w:rFonts w:ascii="Times New Roman" w:eastAsia="新宋体" w:hAnsi="Times New Roman" w:hint="eastAsia"/>
          <w:sz w:val="24"/>
          <w:vertAlign w:val="subscript"/>
        </w:rPr>
        <w:t>3</w:t>
      </w:r>
      <w:r>
        <w:rPr>
          <w:rFonts w:ascii="Times New Roman" w:eastAsia="新宋体" w:hAnsi="Times New Roman" w:hint="eastAsia"/>
          <w:szCs w:val="21"/>
        </w:rPr>
        <w:t>、</w:t>
      </w:r>
      <w:r>
        <w:rPr>
          <w:rFonts w:ascii="Times New Roman" w:eastAsia="新宋体" w:hAnsi="Times New Roman" w:hint="eastAsia"/>
          <w:szCs w:val="21"/>
        </w:rPr>
        <w:t>Na</w:t>
      </w:r>
      <w:r>
        <w:rPr>
          <w:rFonts w:ascii="Times New Roman" w:eastAsia="新宋体" w:hAnsi="Times New Roman" w:hint="eastAsia"/>
          <w:sz w:val="24"/>
          <w:vertAlign w:val="subscript"/>
        </w:rPr>
        <w:t>2</w:t>
      </w:r>
      <w:r>
        <w:rPr>
          <w:rFonts w:ascii="Times New Roman" w:eastAsia="新宋体" w:hAnsi="Times New Roman" w:hint="eastAsia"/>
          <w:szCs w:val="21"/>
        </w:rPr>
        <w:t>SO</w:t>
      </w:r>
      <w:r>
        <w:rPr>
          <w:rFonts w:ascii="Times New Roman" w:eastAsia="新宋体" w:hAnsi="Times New Roman" w:hint="eastAsia"/>
          <w:sz w:val="24"/>
          <w:vertAlign w:val="subscript"/>
        </w:rPr>
        <w:t>4</w:t>
      </w:r>
      <w:r>
        <w:rPr>
          <w:rFonts w:ascii="Times New Roman" w:eastAsia="新宋体" w:hAnsi="Times New Roman" w:hint="eastAsia"/>
          <w:szCs w:val="21"/>
        </w:rPr>
        <w:t>、</w:t>
      </w:r>
      <w:r>
        <w:rPr>
          <w:rFonts w:ascii="Times New Roman" w:eastAsia="新宋体" w:hAnsi="Times New Roman" w:hint="eastAsia"/>
          <w:szCs w:val="21"/>
        </w:rPr>
        <w:t>K</w:t>
      </w:r>
      <w:r>
        <w:rPr>
          <w:rFonts w:ascii="Times New Roman" w:eastAsia="新宋体" w:hAnsi="Times New Roman" w:hint="eastAsia"/>
          <w:sz w:val="24"/>
          <w:vertAlign w:val="subscript"/>
        </w:rPr>
        <w:t>2</w:t>
      </w:r>
      <w:r>
        <w:rPr>
          <w:rFonts w:ascii="Times New Roman" w:eastAsia="新宋体" w:hAnsi="Times New Roman" w:hint="eastAsia"/>
          <w:szCs w:val="21"/>
        </w:rPr>
        <w:t>SO</w:t>
      </w:r>
      <w:r>
        <w:rPr>
          <w:rFonts w:ascii="Times New Roman" w:eastAsia="新宋体" w:hAnsi="Times New Roman" w:hint="eastAsia"/>
          <w:sz w:val="24"/>
          <w:vertAlign w:val="subscript"/>
        </w:rPr>
        <w:t>4</w:t>
      </w:r>
      <w:r>
        <w:rPr>
          <w:rFonts w:ascii="Times New Roman" w:eastAsia="新宋体" w:hAnsi="Times New Roman" w:hint="eastAsia"/>
          <w:szCs w:val="21"/>
        </w:rPr>
        <w:t>、</w:t>
      </w:r>
      <w:r>
        <w:rPr>
          <w:rFonts w:ascii="Times New Roman" w:eastAsia="新宋体" w:hAnsi="Times New Roman" w:hint="eastAsia"/>
          <w:szCs w:val="21"/>
        </w:rPr>
        <w:t>NaCl</w:t>
      </w:r>
      <w:r>
        <w:rPr>
          <w:rFonts w:ascii="Times New Roman" w:eastAsia="新宋体" w:hAnsi="Times New Roman" w:hint="eastAsia"/>
          <w:szCs w:val="21"/>
        </w:rPr>
        <w:t>、</w:t>
      </w:r>
      <w:r>
        <w:rPr>
          <w:rFonts w:ascii="Times New Roman" w:eastAsia="新宋体" w:hAnsi="Times New Roman" w:hint="eastAsia"/>
          <w:szCs w:val="21"/>
        </w:rPr>
        <w:t>Ba</w:t>
      </w:r>
      <w:r>
        <w:rPr>
          <w:rFonts w:ascii="Times New Roman" w:eastAsia="新宋体" w:hAnsi="Times New Roman" w:hint="eastAsia"/>
          <w:szCs w:val="21"/>
        </w:rPr>
        <w:t>（</w:t>
      </w:r>
      <w:r>
        <w:rPr>
          <w:rFonts w:ascii="Times New Roman" w:eastAsia="新宋体" w:hAnsi="Times New Roman" w:hint="eastAsia"/>
          <w:szCs w:val="21"/>
        </w:rPr>
        <w:t>OH</w:t>
      </w:r>
      <w:r>
        <w:rPr>
          <w:rFonts w:ascii="Times New Roman" w:eastAsia="新宋体" w:hAnsi="Times New Roman" w:hint="eastAsia"/>
          <w:szCs w:val="21"/>
        </w:rPr>
        <w:t>）</w:t>
      </w:r>
      <w:r>
        <w:rPr>
          <w:rFonts w:ascii="Times New Roman" w:eastAsia="新宋体" w:hAnsi="Times New Roman" w:hint="eastAsia"/>
          <w:sz w:val="24"/>
          <w:vertAlign w:val="subscript"/>
        </w:rPr>
        <w:t>2</w:t>
      </w:r>
      <w:r>
        <w:rPr>
          <w:rFonts w:ascii="Times New Roman" w:eastAsia="新宋体" w:hAnsi="Times New Roman" w:hint="eastAsia"/>
          <w:szCs w:val="21"/>
        </w:rPr>
        <w:t>中的一种或几种，</w:t>
      </w:r>
      <w:r>
        <w:rPr>
          <w:rFonts w:ascii="Times New Roman" w:eastAsia="新宋体" w:hAnsi="Times New Roman" w:hint="eastAsia"/>
          <w:szCs w:val="21"/>
        </w:rPr>
        <w:lastRenderedPageBreak/>
        <w:t>为了探究其成分，实验过程如图所示：</w:t>
      </w:r>
    </w:p>
    <w:p w:rsidR="00A5008C" w:rsidRDefault="00A5008C" w:rsidP="00A5008C">
      <w:pPr>
        <w:spacing w:line="360" w:lineRule="auto"/>
        <w:ind w:leftChars="130" w:left="273"/>
      </w:pPr>
      <w:r>
        <w:rPr>
          <w:rFonts w:ascii="Times New Roman" w:eastAsia="新宋体" w:hAnsi="Times New Roman" w:hint="eastAsia"/>
          <w:noProof/>
          <w:szCs w:val="21"/>
        </w:rPr>
        <w:drawing>
          <wp:inline distT="0" distB="0" distL="0" distR="0">
            <wp:extent cx="4267200" cy="971550"/>
            <wp:effectExtent l="0" t="0" r="0" b="0"/>
            <wp:docPr id="41" name="图片 4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67200" cy="971550"/>
                    </a:xfrm>
                    <a:prstGeom prst="rect">
                      <a:avLst/>
                    </a:prstGeom>
                    <a:noFill/>
                    <a:ln>
                      <a:noFill/>
                    </a:ln>
                  </pic:spPr>
                </pic:pic>
              </a:graphicData>
            </a:graphic>
          </wp:inline>
        </w:drawing>
      </w:r>
    </w:p>
    <w:p w:rsidR="00A5008C" w:rsidRDefault="00A5008C" w:rsidP="00A5008C">
      <w:pPr>
        <w:spacing w:line="360" w:lineRule="auto"/>
        <w:ind w:leftChars="130" w:left="273"/>
      </w:pPr>
      <w:r>
        <w:rPr>
          <w:rFonts w:ascii="Times New Roman" w:eastAsia="新宋体" w:hAnsi="Times New Roman" w:hint="eastAsia"/>
          <w:szCs w:val="21"/>
        </w:rPr>
        <w:t>关于该实验的说法正确的是（　　）</w:t>
      </w:r>
    </w:p>
    <w:p w:rsidR="00A5008C" w:rsidRDefault="00A5008C" w:rsidP="00A5008C">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．步骤Ⅱ中沉淀部分溶解，则原白色粉末一定有</w:t>
      </w:r>
      <w:r>
        <w:rPr>
          <w:rFonts w:ascii="Times New Roman" w:eastAsia="新宋体" w:hAnsi="Times New Roman" w:hint="eastAsia"/>
          <w:szCs w:val="21"/>
        </w:rPr>
        <w:t>Ba</w:t>
      </w:r>
      <w:r>
        <w:rPr>
          <w:rFonts w:ascii="Times New Roman" w:eastAsia="新宋体" w:hAnsi="Times New Roman" w:hint="eastAsia"/>
          <w:szCs w:val="21"/>
        </w:rPr>
        <w:t>（</w:t>
      </w:r>
      <w:r>
        <w:rPr>
          <w:rFonts w:ascii="Times New Roman" w:eastAsia="新宋体" w:hAnsi="Times New Roman" w:hint="eastAsia"/>
          <w:szCs w:val="21"/>
        </w:rPr>
        <w:t>OH</w:t>
      </w:r>
      <w:r>
        <w:rPr>
          <w:rFonts w:ascii="Times New Roman" w:eastAsia="新宋体" w:hAnsi="Times New Roman" w:hint="eastAsia"/>
          <w:szCs w:val="21"/>
        </w:rPr>
        <w:t>）</w:t>
      </w:r>
      <w:r>
        <w:rPr>
          <w:rFonts w:ascii="Times New Roman" w:eastAsia="新宋体" w:hAnsi="Times New Roman" w:hint="eastAsia"/>
          <w:sz w:val="24"/>
          <w:vertAlign w:val="subscript"/>
        </w:rPr>
        <w:t>2</w:t>
      </w:r>
      <w:r>
        <w:rPr>
          <w:rFonts w:ascii="Times New Roman" w:eastAsia="新宋体" w:hAnsi="Times New Roman" w:hint="eastAsia"/>
          <w:szCs w:val="21"/>
        </w:rPr>
        <w:t>、</w:t>
      </w:r>
      <w:r>
        <w:rPr>
          <w:rFonts w:ascii="Times New Roman" w:eastAsia="新宋体" w:hAnsi="Times New Roman" w:hint="eastAsia"/>
          <w:szCs w:val="21"/>
        </w:rPr>
        <w:t>Na</w:t>
      </w:r>
      <w:r>
        <w:rPr>
          <w:rFonts w:ascii="Times New Roman" w:eastAsia="新宋体" w:hAnsi="Times New Roman" w:hint="eastAsia"/>
          <w:sz w:val="24"/>
          <w:vertAlign w:val="subscript"/>
        </w:rPr>
        <w:t>2</w:t>
      </w:r>
      <w:r>
        <w:rPr>
          <w:rFonts w:ascii="Times New Roman" w:eastAsia="新宋体" w:hAnsi="Times New Roman" w:hint="eastAsia"/>
          <w:szCs w:val="21"/>
        </w:rPr>
        <w:t>CO</w:t>
      </w:r>
      <w:r>
        <w:rPr>
          <w:rFonts w:ascii="Times New Roman" w:eastAsia="新宋体" w:hAnsi="Times New Roman" w:hint="eastAsia"/>
          <w:sz w:val="24"/>
          <w:vertAlign w:val="subscript"/>
        </w:rPr>
        <w:t>3</w:t>
      </w:r>
      <w:r>
        <w:rPr>
          <w:rFonts w:ascii="Times New Roman" w:eastAsia="新宋体" w:hAnsi="Times New Roman" w:hint="eastAsia"/>
          <w:szCs w:val="21"/>
        </w:rPr>
        <w:t>、</w:t>
      </w:r>
      <w:r>
        <w:rPr>
          <w:rFonts w:ascii="Times New Roman" w:eastAsia="新宋体" w:hAnsi="Times New Roman" w:hint="eastAsia"/>
          <w:szCs w:val="21"/>
        </w:rPr>
        <w:t>K</w:t>
      </w:r>
      <w:r>
        <w:rPr>
          <w:rFonts w:ascii="Times New Roman" w:eastAsia="新宋体" w:hAnsi="Times New Roman" w:hint="eastAsia"/>
          <w:sz w:val="24"/>
          <w:vertAlign w:val="subscript"/>
        </w:rPr>
        <w:t>2</w:t>
      </w:r>
      <w:r>
        <w:rPr>
          <w:rFonts w:ascii="Times New Roman" w:eastAsia="新宋体" w:hAnsi="Times New Roman" w:hint="eastAsia"/>
          <w:szCs w:val="21"/>
        </w:rPr>
        <w:t>SO</w:t>
      </w:r>
      <w:r>
        <w:rPr>
          <w:rFonts w:ascii="Times New Roman" w:eastAsia="新宋体" w:hAnsi="Times New Roman" w:hint="eastAsia"/>
          <w:sz w:val="24"/>
          <w:vertAlign w:val="subscript"/>
        </w:rPr>
        <w:t>4</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．步骤Ⅱ中沉淀部分溶解，则原白色粉末的组成可能有</w:t>
      </w:r>
      <w:r>
        <w:rPr>
          <w:rFonts w:ascii="Times New Roman" w:eastAsia="新宋体" w:hAnsi="Times New Roman" w:hint="eastAsia"/>
          <w:szCs w:val="21"/>
        </w:rPr>
        <w:t>5</w:t>
      </w:r>
      <w:r>
        <w:rPr>
          <w:rFonts w:ascii="Times New Roman" w:eastAsia="新宋体" w:hAnsi="Times New Roman" w:hint="eastAsia"/>
          <w:szCs w:val="21"/>
        </w:rPr>
        <w:t>种情况</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．步骤Ⅱ中沉淀全部溶解，则原白色粉末一定有</w:t>
      </w:r>
      <w:r>
        <w:rPr>
          <w:rFonts w:ascii="Times New Roman" w:eastAsia="新宋体" w:hAnsi="Times New Roman" w:hint="eastAsia"/>
          <w:szCs w:val="21"/>
        </w:rPr>
        <w:t>Ba</w:t>
      </w:r>
      <w:r>
        <w:rPr>
          <w:rFonts w:ascii="Times New Roman" w:eastAsia="新宋体" w:hAnsi="Times New Roman" w:hint="eastAsia"/>
          <w:szCs w:val="21"/>
        </w:rPr>
        <w:t>（</w:t>
      </w:r>
      <w:r>
        <w:rPr>
          <w:rFonts w:ascii="Times New Roman" w:eastAsia="新宋体" w:hAnsi="Times New Roman" w:hint="eastAsia"/>
          <w:szCs w:val="21"/>
        </w:rPr>
        <w:t>OH</w:t>
      </w:r>
      <w:r>
        <w:rPr>
          <w:rFonts w:ascii="Times New Roman" w:eastAsia="新宋体" w:hAnsi="Times New Roman" w:hint="eastAsia"/>
          <w:szCs w:val="21"/>
        </w:rPr>
        <w:t>）</w:t>
      </w:r>
      <w:r>
        <w:rPr>
          <w:rFonts w:ascii="Times New Roman" w:eastAsia="新宋体" w:hAnsi="Times New Roman" w:hint="eastAsia"/>
          <w:sz w:val="24"/>
          <w:vertAlign w:val="subscript"/>
        </w:rPr>
        <w:t>2</w:t>
      </w:r>
      <w:r>
        <w:rPr>
          <w:rFonts w:ascii="Times New Roman" w:eastAsia="新宋体" w:hAnsi="Times New Roman" w:hint="eastAsia"/>
          <w:szCs w:val="21"/>
        </w:rPr>
        <w:t>、</w:t>
      </w:r>
      <w:r>
        <w:rPr>
          <w:rFonts w:ascii="Times New Roman" w:eastAsia="新宋体" w:hAnsi="Times New Roman" w:hint="eastAsia"/>
          <w:szCs w:val="21"/>
        </w:rPr>
        <w:t>Na</w:t>
      </w:r>
      <w:r>
        <w:rPr>
          <w:rFonts w:ascii="Times New Roman" w:eastAsia="新宋体" w:hAnsi="Times New Roman" w:hint="eastAsia"/>
          <w:sz w:val="24"/>
          <w:vertAlign w:val="subscript"/>
        </w:rPr>
        <w:t>2</w:t>
      </w:r>
      <w:r>
        <w:rPr>
          <w:rFonts w:ascii="Times New Roman" w:eastAsia="新宋体" w:hAnsi="Times New Roman" w:hint="eastAsia"/>
          <w:szCs w:val="21"/>
        </w:rPr>
        <w:t>CO</w:t>
      </w:r>
      <w:r>
        <w:rPr>
          <w:rFonts w:ascii="Times New Roman" w:eastAsia="新宋体" w:hAnsi="Times New Roman" w:hint="eastAsia"/>
          <w:sz w:val="24"/>
          <w:vertAlign w:val="subscript"/>
        </w:rPr>
        <w:t>3</w:t>
      </w:r>
      <w:r>
        <w:rPr>
          <w:rFonts w:ascii="Times New Roman" w:eastAsia="新宋体" w:hAnsi="Times New Roman" w:hint="eastAsia"/>
          <w:szCs w:val="21"/>
        </w:rPr>
        <w:t>，可能有</w:t>
      </w:r>
      <w:r>
        <w:rPr>
          <w:rFonts w:ascii="Times New Roman" w:eastAsia="新宋体" w:hAnsi="Times New Roman" w:hint="eastAsia"/>
          <w:szCs w:val="21"/>
        </w:rPr>
        <w:t>NaCl</w:t>
      </w:r>
      <w:r>
        <w:tab/>
      </w:r>
    </w:p>
    <w:p w:rsidR="00A5008C" w:rsidRDefault="00A5008C" w:rsidP="00A5008C">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．步骤Ⅱ中沉淀不溶解，则原白色粉末一定有</w:t>
      </w:r>
      <w:r>
        <w:rPr>
          <w:rFonts w:ascii="Times New Roman" w:eastAsia="新宋体" w:hAnsi="Times New Roman" w:hint="eastAsia"/>
          <w:szCs w:val="21"/>
        </w:rPr>
        <w:t>K</w:t>
      </w:r>
      <w:r>
        <w:rPr>
          <w:rFonts w:ascii="Times New Roman" w:eastAsia="新宋体" w:hAnsi="Times New Roman" w:hint="eastAsia"/>
          <w:sz w:val="24"/>
          <w:vertAlign w:val="subscript"/>
        </w:rPr>
        <w:t>2</w:t>
      </w:r>
      <w:r>
        <w:rPr>
          <w:rFonts w:ascii="Times New Roman" w:eastAsia="新宋体" w:hAnsi="Times New Roman" w:hint="eastAsia"/>
          <w:szCs w:val="21"/>
        </w:rPr>
        <w:t>SO</w:t>
      </w:r>
      <w:r>
        <w:rPr>
          <w:rFonts w:ascii="Times New Roman" w:eastAsia="新宋体" w:hAnsi="Times New Roman" w:hint="eastAsia"/>
          <w:sz w:val="24"/>
          <w:vertAlign w:val="subscript"/>
        </w:rPr>
        <w:t>4</w:t>
      </w:r>
      <w:r>
        <w:rPr>
          <w:rFonts w:ascii="Times New Roman" w:eastAsia="新宋体" w:hAnsi="Times New Roman" w:hint="eastAsia"/>
          <w:szCs w:val="21"/>
        </w:rPr>
        <w:t>，一定没有</w:t>
      </w:r>
      <w:r>
        <w:rPr>
          <w:rFonts w:ascii="Times New Roman" w:eastAsia="新宋体" w:hAnsi="Times New Roman" w:hint="eastAsia"/>
          <w:szCs w:val="21"/>
        </w:rPr>
        <w:t>Na</w:t>
      </w:r>
      <w:r>
        <w:rPr>
          <w:rFonts w:ascii="Times New Roman" w:eastAsia="新宋体" w:hAnsi="Times New Roman" w:hint="eastAsia"/>
          <w:sz w:val="24"/>
          <w:vertAlign w:val="subscript"/>
        </w:rPr>
        <w:t>2</w:t>
      </w:r>
      <w:r>
        <w:rPr>
          <w:rFonts w:ascii="Times New Roman" w:eastAsia="新宋体" w:hAnsi="Times New Roman" w:hint="eastAsia"/>
          <w:szCs w:val="21"/>
        </w:rPr>
        <w:t>CO</w:t>
      </w:r>
      <w:r>
        <w:rPr>
          <w:rFonts w:ascii="Times New Roman" w:eastAsia="新宋体" w:hAnsi="Times New Roman" w:hint="eastAsia"/>
          <w:sz w:val="24"/>
          <w:vertAlign w:val="subscript"/>
        </w:rPr>
        <w:t>3</w:t>
      </w:r>
    </w:p>
    <w:p w:rsidR="00A5008C" w:rsidRDefault="00A5008C" w:rsidP="00A500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根据碳酸钠和氢氧化钡会生成溶于酸的碳酸钡沉淀，硫酸钠、硫酸钾会与氢氧化钡反应生成不溶于酸的硫酸钡沉淀等知识进行分析．</w:t>
      </w:r>
    </w:p>
    <w:p w:rsidR="00A5008C" w:rsidRDefault="00A5008C" w:rsidP="00A500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解：碳酸钠和氢氧化钡会生成溶于酸的碳酸钡沉淀，硫酸钠、硫酸钾会与氢氧化钡反应生成不溶于酸的硫酸钡沉淀，</w:t>
      </w:r>
    </w:p>
    <w:p w:rsidR="00A5008C" w:rsidRDefault="00A5008C" w:rsidP="00A5008C">
      <w:pPr>
        <w:spacing w:line="360" w:lineRule="auto"/>
        <w:ind w:leftChars="130" w:left="273"/>
      </w:pPr>
      <w:r>
        <w:rPr>
          <w:rFonts w:ascii="Times New Roman" w:eastAsia="新宋体" w:hAnsi="Times New Roman" w:hint="eastAsia"/>
          <w:szCs w:val="21"/>
        </w:rPr>
        <w:t>A</w:t>
      </w:r>
      <w:r>
        <w:rPr>
          <w:rFonts w:ascii="Times New Roman" w:eastAsia="新宋体" w:hAnsi="Times New Roman" w:hint="eastAsia"/>
          <w:szCs w:val="21"/>
        </w:rPr>
        <w:t>、步骤Ⅱ中沉淀部分溶解，则原白色粉末一定有氢氧化钡、碳酸钠，可能含有硫酸钠、硫酸钾中的一种或两种，故</w:t>
      </w:r>
      <w:r>
        <w:rPr>
          <w:rFonts w:ascii="Times New Roman" w:eastAsia="新宋体" w:hAnsi="Times New Roman" w:hint="eastAsia"/>
          <w:szCs w:val="21"/>
        </w:rPr>
        <w:t>A</w:t>
      </w:r>
      <w:r>
        <w:rPr>
          <w:rFonts w:ascii="Times New Roman" w:eastAsia="新宋体" w:hAnsi="Times New Roman" w:hint="eastAsia"/>
          <w:szCs w:val="21"/>
        </w:rPr>
        <w:t>错误；</w:t>
      </w:r>
    </w:p>
    <w:p w:rsidR="00A5008C" w:rsidRDefault="00A5008C" w:rsidP="00A5008C">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步骤Ⅱ中沉淀部分溶解，则原白色粉末的组成可能有氢氧化钡、碳酸钠、硫酸钠，氢氧化钡、碳酸钠、硫酸钾，氢氧化钡、碳酸钠、硫酸钾、硫酸钠，氢氧化钡、碳酸钠、硫酸钠、氯化钠，氢氧化钡、碳酸钠、硫酸钾、氯化钠，氢氧化钾、碳酸钠、硫酸钾、硫酸钠、氯化钠</w:t>
      </w:r>
      <w:r>
        <w:rPr>
          <w:rFonts w:ascii="Times New Roman" w:eastAsia="新宋体" w:hAnsi="Times New Roman" w:hint="eastAsia"/>
          <w:szCs w:val="21"/>
        </w:rPr>
        <w:t>6</w:t>
      </w:r>
      <w:r>
        <w:rPr>
          <w:rFonts w:ascii="Times New Roman" w:eastAsia="新宋体" w:hAnsi="Times New Roman" w:hint="eastAsia"/>
          <w:szCs w:val="21"/>
        </w:rPr>
        <w:t>种情况，故</w:t>
      </w:r>
      <w:r>
        <w:rPr>
          <w:rFonts w:ascii="Times New Roman" w:eastAsia="新宋体" w:hAnsi="Times New Roman" w:hint="eastAsia"/>
          <w:szCs w:val="21"/>
        </w:rPr>
        <w:t>B</w:t>
      </w:r>
      <w:r>
        <w:rPr>
          <w:rFonts w:ascii="Times New Roman" w:eastAsia="新宋体" w:hAnsi="Times New Roman" w:hint="eastAsia"/>
          <w:szCs w:val="21"/>
        </w:rPr>
        <w:t>错误；</w:t>
      </w:r>
    </w:p>
    <w:p w:rsidR="00A5008C" w:rsidRDefault="00A5008C" w:rsidP="00A5008C">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、步骤Ⅱ中沉淀全部溶解，则原白色粉末一定有氢氧化钡、碳酸钠，题中的现象不能确定是否含有氯化钠，故</w:t>
      </w:r>
      <w:r>
        <w:rPr>
          <w:rFonts w:ascii="Times New Roman" w:eastAsia="新宋体" w:hAnsi="Times New Roman" w:hint="eastAsia"/>
          <w:szCs w:val="21"/>
        </w:rPr>
        <w:t>C</w:t>
      </w:r>
      <w:r>
        <w:rPr>
          <w:rFonts w:ascii="Times New Roman" w:eastAsia="新宋体" w:hAnsi="Times New Roman" w:hint="eastAsia"/>
          <w:szCs w:val="21"/>
        </w:rPr>
        <w:t>正确；</w:t>
      </w:r>
    </w:p>
    <w:p w:rsidR="00A5008C" w:rsidRDefault="00A5008C" w:rsidP="00A5008C">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、步骤Ⅱ中沉淀不溶解，则原白色粉末一定有氢氧化钡，一定没有碳酸钠，可能含有硫酸钠、硫酸钾中的一种或两种，故</w:t>
      </w:r>
      <w:r>
        <w:rPr>
          <w:rFonts w:ascii="Times New Roman" w:eastAsia="新宋体" w:hAnsi="Times New Roman" w:hint="eastAsia"/>
          <w:szCs w:val="21"/>
        </w:rPr>
        <w:t>D</w:t>
      </w:r>
      <w:r>
        <w:rPr>
          <w:rFonts w:ascii="Times New Roman" w:eastAsia="新宋体" w:hAnsi="Times New Roman" w:hint="eastAsia"/>
          <w:szCs w:val="21"/>
        </w:rPr>
        <w:t>错误。</w:t>
      </w:r>
    </w:p>
    <w:p w:rsidR="00A5008C" w:rsidRDefault="00A5008C" w:rsidP="00A5008C">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在解此类题时，首先分析题中所给物质的性质和两两之间的反应，然后依据题中的现象判断各物质的存在性，最后进行验证即可．</w:t>
      </w:r>
    </w:p>
    <w:p w:rsidR="00A5008C" w:rsidRDefault="00A5008C" w:rsidP="00A5008C">
      <w:pPr>
        <w:spacing w:line="360" w:lineRule="auto"/>
      </w:pPr>
      <w:r>
        <w:rPr>
          <w:rFonts w:ascii="Times New Roman" w:eastAsia="新宋体" w:hAnsi="Times New Roman" w:hint="eastAsia"/>
          <w:b/>
          <w:szCs w:val="21"/>
        </w:rPr>
        <w:t>二、（本题包括</w:t>
      </w:r>
      <w:r>
        <w:rPr>
          <w:rFonts w:ascii="Times New Roman" w:eastAsia="新宋体" w:hAnsi="Times New Roman" w:hint="eastAsia"/>
          <w:b/>
          <w:szCs w:val="21"/>
        </w:rPr>
        <w:t>3</w:t>
      </w:r>
      <w:r>
        <w:rPr>
          <w:rFonts w:ascii="Times New Roman" w:eastAsia="新宋体" w:hAnsi="Times New Roman" w:hint="eastAsia"/>
          <w:b/>
          <w:szCs w:val="21"/>
        </w:rPr>
        <w:t>小题，共</w:t>
      </w:r>
      <w:r>
        <w:rPr>
          <w:rFonts w:ascii="Times New Roman" w:eastAsia="新宋体" w:hAnsi="Times New Roman" w:hint="eastAsia"/>
          <w:b/>
          <w:szCs w:val="21"/>
        </w:rPr>
        <w:t>12</w:t>
      </w:r>
      <w:r>
        <w:rPr>
          <w:rFonts w:ascii="Times New Roman" w:eastAsia="新宋体" w:hAnsi="Times New Roman" w:hint="eastAsia"/>
          <w:b/>
          <w:szCs w:val="21"/>
        </w:rPr>
        <w:t>分）</w:t>
      </w:r>
    </w:p>
    <w:p w:rsidR="00A5008C" w:rsidRDefault="00A5008C" w:rsidP="00A5008C">
      <w:pPr>
        <w:spacing w:line="360" w:lineRule="auto"/>
        <w:ind w:left="273" w:hangingChars="130" w:hanging="273"/>
      </w:pPr>
      <w:r>
        <w:rPr>
          <w:rFonts w:ascii="Times New Roman" w:eastAsia="新宋体" w:hAnsi="Times New Roman" w:hint="eastAsia"/>
          <w:szCs w:val="21"/>
        </w:rPr>
        <w:t>21</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分）化学知识在疫情防控中具有重要价值。</w:t>
      </w:r>
    </w:p>
    <w:p w:rsidR="00A5008C" w:rsidRDefault="00A5008C" w:rsidP="00A500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）预防新冠肺炎，要保持均衡膳食，提高自身的免疫力。某同学的营养早餐是：豆浆、馒头、鸡蛋、苹果。其中馒头所提供的营养物质为</w:t>
      </w:r>
      <w:r>
        <w:rPr>
          <w:rFonts w:ascii="Times New Roman" w:eastAsia="新宋体" w:hAnsi="Times New Roman" w:hint="eastAsia"/>
          <w:szCs w:val="21"/>
          <w:u w:val="single"/>
        </w:rPr>
        <w:t xml:space="preserve">　糖类　</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）医用一次性口罩内层为熔喷布，以聚丙烯为主要原料，聚丙烯属于</w:t>
      </w:r>
      <w:r>
        <w:rPr>
          <w:rFonts w:ascii="Times New Roman" w:eastAsia="新宋体" w:hAnsi="Times New Roman" w:hint="eastAsia"/>
          <w:szCs w:val="21"/>
          <w:u w:val="single"/>
        </w:rPr>
        <w:t xml:space="preserve">　有机合成　</w:t>
      </w:r>
      <w:r>
        <w:rPr>
          <w:rFonts w:ascii="Times New Roman" w:eastAsia="新宋体" w:hAnsi="Times New Roman" w:hint="eastAsia"/>
          <w:szCs w:val="21"/>
        </w:rPr>
        <w:t>材料；口罩鼻梁上</w:t>
      </w:r>
      <w:r>
        <w:rPr>
          <w:rFonts w:ascii="Times New Roman" w:eastAsia="新宋体" w:hAnsi="Times New Roman" w:hint="eastAsia"/>
          <w:szCs w:val="21"/>
        </w:rPr>
        <w:lastRenderedPageBreak/>
        <w:t>的金属条通常采用铝条，铝条耐腐蚀的原因是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4Al+3O</w:t>
      </w:r>
      <w:r>
        <w:rPr>
          <w:rFonts w:ascii="Times New Roman" w:eastAsia="新宋体" w:hAnsi="Times New Roman" w:hint="eastAsia"/>
          <w:sz w:val="24"/>
          <w:u w:val="single"/>
          <w:vertAlign w:val="subscript"/>
        </w:rPr>
        <w:t>2</w:t>
      </w:r>
      <w:r>
        <w:rPr>
          <w:rFonts w:ascii="Times New Roman" w:eastAsia="新宋体" w:hAnsi="Times New Roman" w:hint="eastAsia"/>
          <w:szCs w:val="21"/>
          <w:u w:val="single"/>
        </w:rPr>
        <w:t>＝</w:t>
      </w:r>
      <w:r>
        <w:rPr>
          <w:rFonts w:ascii="Times New Roman" w:eastAsia="新宋体" w:hAnsi="Times New Roman" w:hint="eastAsia"/>
          <w:szCs w:val="21"/>
          <w:u w:val="single"/>
        </w:rPr>
        <w:t>2Al</w:t>
      </w:r>
      <w:r>
        <w:rPr>
          <w:rFonts w:ascii="Times New Roman" w:eastAsia="新宋体" w:hAnsi="Times New Roman" w:hint="eastAsia"/>
          <w:sz w:val="24"/>
          <w:u w:val="single"/>
          <w:vertAlign w:val="subscript"/>
        </w:rPr>
        <w:t>2</w:t>
      </w:r>
      <w:r>
        <w:rPr>
          <w:rFonts w:ascii="Times New Roman" w:eastAsia="新宋体" w:hAnsi="Times New Roman" w:hint="eastAsia"/>
          <w:szCs w:val="21"/>
          <w:u w:val="single"/>
        </w:rPr>
        <w:t>O</w:t>
      </w:r>
      <w:r>
        <w:rPr>
          <w:rFonts w:ascii="Times New Roman" w:eastAsia="新宋体" w:hAnsi="Times New Roman" w:hint="eastAsia"/>
          <w:sz w:val="24"/>
          <w:u w:val="single"/>
          <w:vertAlign w:val="subscript"/>
        </w:rPr>
        <w:t>3</w:t>
      </w:r>
      <w:r>
        <w:rPr>
          <w:rFonts w:ascii="Times New Roman" w:eastAsia="新宋体" w:hAnsi="Times New Roman" w:hint="eastAsia"/>
          <w:szCs w:val="21"/>
          <w:u w:val="single"/>
        </w:rPr>
        <w:t xml:space="preserve">　</w:t>
      </w:r>
      <w:r>
        <w:rPr>
          <w:rFonts w:ascii="Times New Roman" w:eastAsia="新宋体" w:hAnsi="Times New Roman" w:hint="eastAsia"/>
          <w:szCs w:val="21"/>
        </w:rPr>
        <w:t>（用化学方程式表示）。</w:t>
      </w:r>
    </w:p>
    <w:p w:rsidR="00A5008C" w:rsidRDefault="00A5008C" w:rsidP="00A500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）过氧乙酸溶液是常用的消毒液。过氧乙酸（</w:t>
      </w:r>
      <w:r>
        <w:rPr>
          <w:rFonts w:ascii="Times New Roman" w:eastAsia="新宋体" w:hAnsi="Times New Roman" w:hint="eastAsia"/>
          <w:szCs w:val="21"/>
        </w:rPr>
        <w:t>C</w:t>
      </w:r>
      <w:r>
        <w:rPr>
          <w:rFonts w:ascii="Times New Roman" w:eastAsia="新宋体" w:hAnsi="Times New Roman" w:hint="eastAsia"/>
          <w:sz w:val="24"/>
          <w:vertAlign w:val="subscript"/>
        </w:rPr>
        <w:t>2</w:t>
      </w:r>
      <w:r>
        <w:rPr>
          <w:rFonts w:ascii="Times New Roman" w:eastAsia="新宋体" w:hAnsi="Times New Roman" w:hint="eastAsia"/>
          <w:szCs w:val="21"/>
        </w:rPr>
        <w:t>H</w:t>
      </w:r>
      <w:r>
        <w:rPr>
          <w:rFonts w:ascii="Times New Roman" w:eastAsia="新宋体" w:hAnsi="Times New Roman" w:hint="eastAsia"/>
          <w:sz w:val="24"/>
          <w:vertAlign w:val="subscript"/>
        </w:rPr>
        <w:t>4</w:t>
      </w:r>
      <w:r>
        <w:rPr>
          <w:rFonts w:ascii="Times New Roman" w:eastAsia="新宋体" w:hAnsi="Times New Roman" w:hint="eastAsia"/>
          <w:szCs w:val="21"/>
        </w:rPr>
        <w:t>O</w:t>
      </w:r>
      <w:r>
        <w:rPr>
          <w:rFonts w:ascii="Times New Roman" w:eastAsia="新宋体" w:hAnsi="Times New Roman" w:hint="eastAsia"/>
          <w:sz w:val="24"/>
          <w:vertAlign w:val="subscript"/>
        </w:rPr>
        <w:t>3</w:t>
      </w:r>
      <w:r>
        <w:rPr>
          <w:rFonts w:ascii="Times New Roman" w:eastAsia="新宋体" w:hAnsi="Times New Roman" w:hint="eastAsia"/>
          <w:szCs w:val="21"/>
        </w:rPr>
        <w:t>）无色且有辛辣味；具有强氧化性，温度稍高即分解放出氧气并生成醋酸（</w:t>
      </w:r>
      <w:r>
        <w:rPr>
          <w:rFonts w:ascii="Times New Roman" w:eastAsia="新宋体" w:hAnsi="Times New Roman" w:hint="eastAsia"/>
          <w:szCs w:val="21"/>
        </w:rPr>
        <w:t>C</w:t>
      </w:r>
      <w:r>
        <w:rPr>
          <w:rFonts w:ascii="Times New Roman" w:eastAsia="新宋体" w:hAnsi="Times New Roman" w:hint="eastAsia"/>
          <w:sz w:val="24"/>
          <w:vertAlign w:val="subscript"/>
        </w:rPr>
        <w:t>2</w:t>
      </w:r>
      <w:r>
        <w:rPr>
          <w:rFonts w:ascii="Times New Roman" w:eastAsia="新宋体" w:hAnsi="Times New Roman" w:hint="eastAsia"/>
          <w:szCs w:val="21"/>
        </w:rPr>
        <w:t>H</w:t>
      </w:r>
      <w:r>
        <w:rPr>
          <w:rFonts w:ascii="Times New Roman" w:eastAsia="新宋体" w:hAnsi="Times New Roman" w:hint="eastAsia"/>
          <w:sz w:val="24"/>
          <w:vertAlign w:val="subscript"/>
        </w:rPr>
        <w:t>4</w:t>
      </w:r>
      <w:r>
        <w:rPr>
          <w:rFonts w:ascii="Times New Roman" w:eastAsia="新宋体" w:hAnsi="Times New Roman" w:hint="eastAsia"/>
          <w:szCs w:val="21"/>
        </w:rPr>
        <w:t>O</w:t>
      </w:r>
      <w:r>
        <w:rPr>
          <w:rFonts w:ascii="Times New Roman" w:eastAsia="新宋体" w:hAnsi="Times New Roman" w:hint="eastAsia"/>
          <w:sz w:val="24"/>
          <w:vertAlign w:val="subscript"/>
        </w:rPr>
        <w:t>2</w:t>
      </w:r>
      <w:r>
        <w:rPr>
          <w:rFonts w:ascii="Times New Roman" w:eastAsia="新宋体" w:hAnsi="Times New Roman" w:hint="eastAsia"/>
          <w:szCs w:val="21"/>
        </w:rPr>
        <w:t>）。其分解的化学方程式为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2C</w:t>
      </w:r>
      <w:r>
        <w:rPr>
          <w:rFonts w:ascii="Times New Roman" w:eastAsia="新宋体" w:hAnsi="Times New Roman" w:hint="eastAsia"/>
          <w:sz w:val="24"/>
          <w:u w:val="single"/>
          <w:vertAlign w:val="subscript"/>
        </w:rPr>
        <w:t>2</w:t>
      </w:r>
      <w:r>
        <w:rPr>
          <w:rFonts w:ascii="Times New Roman" w:eastAsia="新宋体" w:hAnsi="Times New Roman" w:hint="eastAsia"/>
          <w:szCs w:val="21"/>
          <w:u w:val="single"/>
        </w:rPr>
        <w:t>H</w:t>
      </w:r>
      <w:r>
        <w:rPr>
          <w:rFonts w:ascii="Times New Roman" w:eastAsia="新宋体" w:hAnsi="Times New Roman" w:hint="eastAsia"/>
          <w:sz w:val="24"/>
          <w:u w:val="single"/>
          <w:vertAlign w:val="subscript"/>
        </w:rPr>
        <w:t>4</w:t>
      </w:r>
      <w:r>
        <w:rPr>
          <w:rFonts w:ascii="Times New Roman" w:eastAsia="新宋体" w:hAnsi="Times New Roman" w:hint="eastAsia"/>
          <w:szCs w:val="21"/>
          <w:u w:val="single"/>
        </w:rPr>
        <w:t>O</w:t>
      </w:r>
      <w:r>
        <w:rPr>
          <w:rFonts w:ascii="Times New Roman" w:eastAsia="新宋体" w:hAnsi="Times New Roman" w:hint="eastAsia"/>
          <w:sz w:val="24"/>
          <w:u w:val="single"/>
          <w:vertAlign w:val="subscript"/>
        </w:rPr>
        <w:t>3</w:t>
      </w:r>
      <w:r>
        <w:rPr>
          <w:noProof/>
          <w:position w:val="-22"/>
        </w:rPr>
        <w:drawing>
          <wp:inline distT="0" distB="0" distL="0" distR="0">
            <wp:extent cx="508000" cy="349250"/>
            <wp:effectExtent l="0" t="0" r="6350" b="0"/>
            <wp:docPr id="40" name="图片 4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6" descr=" "/>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08000" cy="349250"/>
                    </a:xfrm>
                    <a:prstGeom prst="rect">
                      <a:avLst/>
                    </a:prstGeom>
                    <a:noFill/>
                    <a:ln>
                      <a:noFill/>
                    </a:ln>
                  </pic:spPr>
                </pic:pic>
              </a:graphicData>
            </a:graphic>
          </wp:inline>
        </w:drawing>
      </w:r>
      <w:r>
        <w:rPr>
          <w:rFonts w:ascii="Times New Roman" w:eastAsia="新宋体" w:hAnsi="Times New Roman" w:hint="eastAsia"/>
          <w:szCs w:val="21"/>
          <w:u w:val="single"/>
        </w:rPr>
        <w:t>2C</w:t>
      </w:r>
      <w:r>
        <w:rPr>
          <w:rFonts w:ascii="Times New Roman" w:eastAsia="新宋体" w:hAnsi="Times New Roman" w:hint="eastAsia"/>
          <w:sz w:val="24"/>
          <w:u w:val="single"/>
          <w:vertAlign w:val="subscript"/>
        </w:rPr>
        <w:t>2</w:t>
      </w:r>
      <w:r>
        <w:rPr>
          <w:rFonts w:ascii="Times New Roman" w:eastAsia="新宋体" w:hAnsi="Times New Roman" w:hint="eastAsia"/>
          <w:szCs w:val="21"/>
          <w:u w:val="single"/>
        </w:rPr>
        <w:t>H</w:t>
      </w:r>
      <w:r>
        <w:rPr>
          <w:rFonts w:ascii="Times New Roman" w:eastAsia="新宋体" w:hAnsi="Times New Roman" w:hint="eastAsia"/>
          <w:sz w:val="24"/>
          <w:u w:val="single"/>
          <w:vertAlign w:val="subscript"/>
        </w:rPr>
        <w:t>4</w:t>
      </w:r>
      <w:r>
        <w:rPr>
          <w:rFonts w:ascii="Times New Roman" w:eastAsia="新宋体" w:hAnsi="Times New Roman" w:hint="eastAsia"/>
          <w:szCs w:val="21"/>
          <w:u w:val="single"/>
        </w:rPr>
        <w:t>O</w:t>
      </w:r>
      <w:r>
        <w:rPr>
          <w:rFonts w:ascii="Times New Roman" w:eastAsia="新宋体" w:hAnsi="Times New Roman" w:hint="eastAsia"/>
          <w:sz w:val="24"/>
          <w:u w:val="single"/>
          <w:vertAlign w:val="subscript"/>
        </w:rPr>
        <w:t>2</w:t>
      </w:r>
      <w:r>
        <w:rPr>
          <w:rFonts w:ascii="Times New Roman" w:eastAsia="新宋体" w:hAnsi="Times New Roman" w:hint="eastAsia"/>
          <w:szCs w:val="21"/>
          <w:u w:val="single"/>
        </w:rPr>
        <w:t>+O</w:t>
      </w:r>
      <w:r>
        <w:rPr>
          <w:rFonts w:ascii="Times New Roman" w:eastAsia="新宋体" w:hAnsi="Times New Roman" w:hint="eastAsia"/>
          <w:sz w:val="24"/>
          <w:u w:val="single"/>
          <w:vertAlign w:val="subscript"/>
        </w:rPr>
        <w:t>2</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根据食物中的营养素、材料的类别、化学方程式的书写的知识进行分析解答即可。</w:t>
      </w:r>
    </w:p>
    <w:p w:rsidR="00A5008C" w:rsidRDefault="00A5008C" w:rsidP="00A500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）馒头中富含淀粉，淀粉属于糖类物质，故所提供的营养物质为糖类，故填：糖类；</w:t>
      </w:r>
    </w:p>
    <w:p w:rsidR="00A5008C" w:rsidRDefault="00A5008C" w:rsidP="00A500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）聚丙烯属于有机合成材料；铝条耐腐蚀的原因是铝与氧气反应生成致密的氧化铝保护膜，故填：有机合成；</w:t>
      </w:r>
      <w:r>
        <w:rPr>
          <w:rFonts w:ascii="Times New Roman" w:eastAsia="新宋体" w:hAnsi="Times New Roman" w:hint="eastAsia"/>
          <w:szCs w:val="21"/>
        </w:rPr>
        <w:t>4Al+3O</w:t>
      </w:r>
      <w:r>
        <w:rPr>
          <w:rFonts w:ascii="Times New Roman" w:eastAsia="新宋体" w:hAnsi="Times New Roman" w:hint="eastAsia"/>
          <w:sz w:val="24"/>
          <w:vertAlign w:val="subscript"/>
        </w:rPr>
        <w:t>2</w:t>
      </w:r>
      <w:r>
        <w:rPr>
          <w:rFonts w:ascii="Times New Roman" w:eastAsia="新宋体" w:hAnsi="Times New Roman" w:hint="eastAsia"/>
          <w:szCs w:val="21"/>
        </w:rPr>
        <w:t>＝</w:t>
      </w:r>
      <w:r>
        <w:rPr>
          <w:rFonts w:ascii="Times New Roman" w:eastAsia="新宋体" w:hAnsi="Times New Roman" w:hint="eastAsia"/>
          <w:szCs w:val="21"/>
        </w:rPr>
        <w:t>2Al</w:t>
      </w:r>
      <w:r>
        <w:rPr>
          <w:rFonts w:ascii="Times New Roman" w:eastAsia="新宋体" w:hAnsi="Times New Roman" w:hint="eastAsia"/>
          <w:sz w:val="24"/>
          <w:vertAlign w:val="subscript"/>
        </w:rPr>
        <w:t>2</w:t>
      </w:r>
      <w:r>
        <w:rPr>
          <w:rFonts w:ascii="Times New Roman" w:eastAsia="新宋体" w:hAnsi="Times New Roman" w:hint="eastAsia"/>
          <w:szCs w:val="21"/>
        </w:rPr>
        <w:t>O</w:t>
      </w:r>
      <w:r>
        <w:rPr>
          <w:rFonts w:ascii="Times New Roman" w:eastAsia="新宋体" w:hAnsi="Times New Roman" w:hint="eastAsia"/>
          <w:sz w:val="24"/>
          <w:vertAlign w:val="subscript"/>
        </w:rPr>
        <w:t>3</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）过氧乙酸温度稍高即分解放出氧气并生成醋酸（</w:t>
      </w:r>
      <w:r>
        <w:rPr>
          <w:rFonts w:ascii="Times New Roman" w:eastAsia="新宋体" w:hAnsi="Times New Roman" w:hint="eastAsia"/>
          <w:szCs w:val="21"/>
        </w:rPr>
        <w:t>C</w:t>
      </w:r>
      <w:r>
        <w:rPr>
          <w:rFonts w:ascii="Times New Roman" w:eastAsia="新宋体" w:hAnsi="Times New Roman" w:hint="eastAsia"/>
          <w:sz w:val="24"/>
          <w:vertAlign w:val="subscript"/>
        </w:rPr>
        <w:t>2</w:t>
      </w:r>
      <w:r>
        <w:rPr>
          <w:rFonts w:ascii="Times New Roman" w:eastAsia="新宋体" w:hAnsi="Times New Roman" w:hint="eastAsia"/>
          <w:szCs w:val="21"/>
        </w:rPr>
        <w:t>H</w:t>
      </w:r>
      <w:r>
        <w:rPr>
          <w:rFonts w:ascii="Times New Roman" w:eastAsia="新宋体" w:hAnsi="Times New Roman" w:hint="eastAsia"/>
          <w:sz w:val="24"/>
          <w:vertAlign w:val="subscript"/>
        </w:rPr>
        <w:t>4</w:t>
      </w:r>
      <w:r>
        <w:rPr>
          <w:rFonts w:ascii="Times New Roman" w:eastAsia="新宋体" w:hAnsi="Times New Roman" w:hint="eastAsia"/>
          <w:szCs w:val="21"/>
        </w:rPr>
        <w:t>O</w:t>
      </w:r>
      <w:r>
        <w:rPr>
          <w:rFonts w:ascii="Times New Roman" w:eastAsia="新宋体" w:hAnsi="Times New Roman" w:hint="eastAsia"/>
          <w:sz w:val="24"/>
          <w:vertAlign w:val="subscript"/>
        </w:rPr>
        <w:t>2</w:t>
      </w:r>
      <w:r>
        <w:rPr>
          <w:rFonts w:ascii="Times New Roman" w:eastAsia="新宋体" w:hAnsi="Times New Roman" w:hint="eastAsia"/>
          <w:szCs w:val="21"/>
        </w:rPr>
        <w:t>），分解的化学方程式为</w:t>
      </w:r>
      <w:r>
        <w:rPr>
          <w:rFonts w:ascii="Times New Roman" w:eastAsia="新宋体" w:hAnsi="Times New Roman" w:hint="eastAsia"/>
          <w:szCs w:val="21"/>
        </w:rPr>
        <w:t>2C</w:t>
      </w:r>
      <w:r>
        <w:rPr>
          <w:rFonts w:ascii="Times New Roman" w:eastAsia="新宋体" w:hAnsi="Times New Roman" w:hint="eastAsia"/>
          <w:sz w:val="24"/>
          <w:vertAlign w:val="subscript"/>
        </w:rPr>
        <w:t>2</w:t>
      </w:r>
      <w:r>
        <w:rPr>
          <w:rFonts w:ascii="Times New Roman" w:eastAsia="新宋体" w:hAnsi="Times New Roman" w:hint="eastAsia"/>
          <w:szCs w:val="21"/>
        </w:rPr>
        <w:t>H</w:t>
      </w:r>
      <w:r>
        <w:rPr>
          <w:rFonts w:ascii="Times New Roman" w:eastAsia="新宋体" w:hAnsi="Times New Roman" w:hint="eastAsia"/>
          <w:sz w:val="24"/>
          <w:vertAlign w:val="subscript"/>
        </w:rPr>
        <w:t>4</w:t>
      </w:r>
      <w:r>
        <w:rPr>
          <w:rFonts w:ascii="Times New Roman" w:eastAsia="新宋体" w:hAnsi="Times New Roman" w:hint="eastAsia"/>
          <w:szCs w:val="21"/>
        </w:rPr>
        <w:t>O</w:t>
      </w:r>
      <w:r>
        <w:rPr>
          <w:rFonts w:ascii="Times New Roman" w:eastAsia="新宋体" w:hAnsi="Times New Roman" w:hint="eastAsia"/>
          <w:sz w:val="24"/>
          <w:vertAlign w:val="subscript"/>
        </w:rPr>
        <w:t>3</w:t>
      </w:r>
      <w:r>
        <w:rPr>
          <w:noProof/>
          <w:position w:val="-22"/>
        </w:rPr>
        <w:drawing>
          <wp:inline distT="0" distB="0" distL="0" distR="0">
            <wp:extent cx="508000" cy="349250"/>
            <wp:effectExtent l="0" t="0" r="6350" b="0"/>
            <wp:docPr id="39" name="图片 3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7" descr=" "/>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08000" cy="349250"/>
                    </a:xfrm>
                    <a:prstGeom prst="rect">
                      <a:avLst/>
                    </a:prstGeom>
                    <a:noFill/>
                    <a:ln>
                      <a:noFill/>
                    </a:ln>
                  </pic:spPr>
                </pic:pic>
              </a:graphicData>
            </a:graphic>
          </wp:inline>
        </w:drawing>
      </w:r>
      <w:r>
        <w:rPr>
          <w:rFonts w:ascii="Times New Roman" w:eastAsia="新宋体" w:hAnsi="Times New Roman" w:hint="eastAsia"/>
          <w:szCs w:val="21"/>
        </w:rPr>
        <w:t>2C</w:t>
      </w:r>
      <w:r>
        <w:rPr>
          <w:rFonts w:ascii="Times New Roman" w:eastAsia="新宋体" w:hAnsi="Times New Roman" w:hint="eastAsia"/>
          <w:sz w:val="24"/>
          <w:vertAlign w:val="subscript"/>
        </w:rPr>
        <w:t>2</w:t>
      </w:r>
      <w:r>
        <w:rPr>
          <w:rFonts w:ascii="Times New Roman" w:eastAsia="新宋体" w:hAnsi="Times New Roman" w:hint="eastAsia"/>
          <w:szCs w:val="21"/>
        </w:rPr>
        <w:t>H</w:t>
      </w:r>
      <w:r>
        <w:rPr>
          <w:rFonts w:ascii="Times New Roman" w:eastAsia="新宋体" w:hAnsi="Times New Roman" w:hint="eastAsia"/>
          <w:sz w:val="24"/>
          <w:vertAlign w:val="subscript"/>
        </w:rPr>
        <w:t>4</w:t>
      </w:r>
      <w:r>
        <w:rPr>
          <w:rFonts w:ascii="Times New Roman" w:eastAsia="新宋体" w:hAnsi="Times New Roman" w:hint="eastAsia"/>
          <w:szCs w:val="21"/>
        </w:rPr>
        <w:t>O</w:t>
      </w:r>
      <w:r>
        <w:rPr>
          <w:rFonts w:ascii="Times New Roman" w:eastAsia="新宋体" w:hAnsi="Times New Roman" w:hint="eastAsia"/>
          <w:sz w:val="24"/>
          <w:vertAlign w:val="subscript"/>
        </w:rPr>
        <w:t>2</w:t>
      </w:r>
      <w:r>
        <w:rPr>
          <w:rFonts w:ascii="Times New Roman" w:eastAsia="新宋体" w:hAnsi="Times New Roman" w:hint="eastAsia"/>
          <w:szCs w:val="21"/>
        </w:rPr>
        <w:t>+O</w:t>
      </w:r>
      <w:r>
        <w:rPr>
          <w:rFonts w:ascii="Times New Roman" w:eastAsia="新宋体" w:hAnsi="Times New Roman" w:hint="eastAsia"/>
          <w:sz w:val="24"/>
          <w:vertAlign w:val="subscript"/>
        </w:rPr>
        <w:t>2</w:t>
      </w:r>
      <w:r>
        <w:rPr>
          <w:rFonts w:ascii="Times New Roman" w:eastAsia="新宋体" w:hAnsi="Times New Roman" w:hint="eastAsia"/>
          <w:szCs w:val="21"/>
        </w:rPr>
        <w:t>↑，故填：</w:t>
      </w:r>
      <w:r>
        <w:rPr>
          <w:rFonts w:ascii="Times New Roman" w:eastAsia="新宋体" w:hAnsi="Times New Roman" w:hint="eastAsia"/>
          <w:szCs w:val="21"/>
        </w:rPr>
        <w:t>2C</w:t>
      </w:r>
      <w:r>
        <w:rPr>
          <w:rFonts w:ascii="Times New Roman" w:eastAsia="新宋体" w:hAnsi="Times New Roman" w:hint="eastAsia"/>
          <w:sz w:val="24"/>
          <w:vertAlign w:val="subscript"/>
        </w:rPr>
        <w:t>2</w:t>
      </w:r>
      <w:r>
        <w:rPr>
          <w:rFonts w:ascii="Times New Roman" w:eastAsia="新宋体" w:hAnsi="Times New Roman" w:hint="eastAsia"/>
          <w:szCs w:val="21"/>
        </w:rPr>
        <w:t>H</w:t>
      </w:r>
      <w:r>
        <w:rPr>
          <w:rFonts w:ascii="Times New Roman" w:eastAsia="新宋体" w:hAnsi="Times New Roman" w:hint="eastAsia"/>
          <w:sz w:val="24"/>
          <w:vertAlign w:val="subscript"/>
        </w:rPr>
        <w:t>4</w:t>
      </w:r>
      <w:r>
        <w:rPr>
          <w:rFonts w:ascii="Times New Roman" w:eastAsia="新宋体" w:hAnsi="Times New Roman" w:hint="eastAsia"/>
          <w:szCs w:val="21"/>
        </w:rPr>
        <w:t>O</w:t>
      </w:r>
      <w:r>
        <w:rPr>
          <w:rFonts w:ascii="Times New Roman" w:eastAsia="新宋体" w:hAnsi="Times New Roman" w:hint="eastAsia"/>
          <w:sz w:val="24"/>
          <w:vertAlign w:val="subscript"/>
        </w:rPr>
        <w:t>3</w:t>
      </w:r>
      <w:r>
        <w:rPr>
          <w:noProof/>
          <w:position w:val="-22"/>
        </w:rPr>
        <w:drawing>
          <wp:inline distT="0" distB="0" distL="0" distR="0">
            <wp:extent cx="508000" cy="349250"/>
            <wp:effectExtent l="0" t="0" r="6350" b="0"/>
            <wp:docPr id="38" name="图片 3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8" descr=" "/>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08000" cy="349250"/>
                    </a:xfrm>
                    <a:prstGeom prst="rect">
                      <a:avLst/>
                    </a:prstGeom>
                    <a:noFill/>
                    <a:ln>
                      <a:noFill/>
                    </a:ln>
                  </pic:spPr>
                </pic:pic>
              </a:graphicData>
            </a:graphic>
          </wp:inline>
        </w:drawing>
      </w:r>
      <w:r>
        <w:rPr>
          <w:rFonts w:ascii="Times New Roman" w:eastAsia="新宋体" w:hAnsi="Times New Roman" w:hint="eastAsia"/>
          <w:szCs w:val="21"/>
        </w:rPr>
        <w:t>2C</w:t>
      </w:r>
      <w:r>
        <w:rPr>
          <w:rFonts w:ascii="Times New Roman" w:eastAsia="新宋体" w:hAnsi="Times New Roman" w:hint="eastAsia"/>
          <w:sz w:val="24"/>
          <w:vertAlign w:val="subscript"/>
        </w:rPr>
        <w:t>2</w:t>
      </w:r>
      <w:r>
        <w:rPr>
          <w:rFonts w:ascii="Times New Roman" w:eastAsia="新宋体" w:hAnsi="Times New Roman" w:hint="eastAsia"/>
          <w:szCs w:val="21"/>
        </w:rPr>
        <w:t>H</w:t>
      </w:r>
      <w:r>
        <w:rPr>
          <w:rFonts w:ascii="Times New Roman" w:eastAsia="新宋体" w:hAnsi="Times New Roman" w:hint="eastAsia"/>
          <w:sz w:val="24"/>
          <w:vertAlign w:val="subscript"/>
        </w:rPr>
        <w:t>4</w:t>
      </w:r>
      <w:r>
        <w:rPr>
          <w:rFonts w:ascii="Times New Roman" w:eastAsia="新宋体" w:hAnsi="Times New Roman" w:hint="eastAsia"/>
          <w:szCs w:val="21"/>
        </w:rPr>
        <w:t>O</w:t>
      </w:r>
      <w:r>
        <w:rPr>
          <w:rFonts w:ascii="Times New Roman" w:eastAsia="新宋体" w:hAnsi="Times New Roman" w:hint="eastAsia"/>
          <w:sz w:val="24"/>
          <w:vertAlign w:val="subscript"/>
        </w:rPr>
        <w:t>2</w:t>
      </w:r>
      <w:r>
        <w:rPr>
          <w:rFonts w:ascii="Times New Roman" w:eastAsia="新宋体" w:hAnsi="Times New Roman" w:hint="eastAsia"/>
          <w:szCs w:val="21"/>
        </w:rPr>
        <w:t>+O</w:t>
      </w:r>
      <w:r>
        <w:rPr>
          <w:rFonts w:ascii="Times New Roman" w:eastAsia="新宋体" w:hAnsi="Times New Roman" w:hint="eastAsia"/>
          <w:sz w:val="24"/>
          <w:vertAlign w:val="subscript"/>
        </w:rPr>
        <w:t>2</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本题考查的是化学与生活的知识，完成此题，可以依据已有的知识进行。</w:t>
      </w:r>
    </w:p>
    <w:p w:rsidR="00A5008C" w:rsidRDefault="00A5008C" w:rsidP="00A5008C">
      <w:pPr>
        <w:spacing w:line="360" w:lineRule="auto"/>
        <w:ind w:left="273" w:hangingChars="130" w:hanging="273"/>
      </w:pPr>
      <w:r>
        <w:rPr>
          <w:rFonts w:ascii="Times New Roman" w:eastAsia="新宋体" w:hAnsi="Times New Roman" w:hint="eastAsia"/>
          <w:szCs w:val="21"/>
        </w:rPr>
        <w:t>22</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分）宏观和微观相结合是认识物质结构与性质的重要方法。</w:t>
      </w:r>
    </w:p>
    <w:p w:rsidR="00A5008C" w:rsidRDefault="00A5008C" w:rsidP="00A500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）氧原子的结构示意图为</w:t>
      </w:r>
      <w:r>
        <w:rPr>
          <w:rFonts w:ascii="Times New Roman" w:eastAsia="新宋体" w:hAnsi="Times New Roman" w:hint="eastAsia"/>
          <w:noProof/>
          <w:szCs w:val="21"/>
        </w:rPr>
        <w:drawing>
          <wp:inline distT="0" distB="0" distL="0" distR="0">
            <wp:extent cx="603250" cy="704850"/>
            <wp:effectExtent l="0" t="0" r="6350" b="0"/>
            <wp:docPr id="37" name="图片 3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3250" cy="704850"/>
                    </a:xfrm>
                    <a:prstGeom prst="rect">
                      <a:avLst/>
                    </a:prstGeom>
                    <a:noFill/>
                    <a:ln>
                      <a:noFill/>
                    </a:ln>
                  </pic:spPr>
                </pic:pic>
              </a:graphicData>
            </a:graphic>
          </wp:inline>
        </w:drawing>
      </w:r>
      <w:r>
        <w:rPr>
          <w:rFonts w:ascii="Times New Roman" w:eastAsia="新宋体" w:hAnsi="Times New Roman" w:hint="eastAsia"/>
          <w:szCs w:val="21"/>
        </w:rPr>
        <w:t>，硫原子的结构示意图为</w:t>
      </w:r>
      <w:r>
        <w:rPr>
          <w:rFonts w:ascii="Times New Roman" w:eastAsia="新宋体" w:hAnsi="Times New Roman" w:hint="eastAsia"/>
          <w:noProof/>
          <w:szCs w:val="21"/>
        </w:rPr>
        <w:drawing>
          <wp:inline distT="0" distB="0" distL="0" distR="0">
            <wp:extent cx="704850" cy="908050"/>
            <wp:effectExtent l="0" t="0" r="0" b="6350"/>
            <wp:docPr id="36" name="图片 3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04850" cy="908050"/>
                    </a:xfrm>
                    <a:prstGeom prst="rect">
                      <a:avLst/>
                    </a:prstGeom>
                    <a:noFill/>
                    <a:ln>
                      <a:noFill/>
                    </a:ln>
                  </pic:spPr>
                </pic:pic>
              </a:graphicData>
            </a:graphic>
          </wp:inline>
        </w:drawing>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Calibri" w:hAnsi="Times New Roman" w:hint="eastAsia"/>
          <w:szCs w:val="21"/>
        </w:rPr>
        <w:t>①</w:t>
      </w:r>
      <w:r>
        <w:rPr>
          <w:rFonts w:ascii="Times New Roman" w:eastAsia="新宋体" w:hAnsi="Times New Roman" w:hint="eastAsia"/>
          <w:szCs w:val="21"/>
        </w:rPr>
        <w:t>一个硫原子得到二个电子形成一种新粒子，该粒子的符号为</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S</w:t>
      </w:r>
      <w:r>
        <w:rPr>
          <w:rFonts w:ascii="Times New Roman" w:eastAsia="新宋体" w:hAnsi="Times New Roman" w:hint="eastAsia"/>
          <w:sz w:val="24"/>
          <w:u w:val="single"/>
          <w:vertAlign w:val="superscript"/>
        </w:rPr>
        <w:t>2</w:t>
      </w:r>
      <w:r>
        <w:rPr>
          <w:rFonts w:ascii="Times New Roman" w:eastAsia="新宋体" w:hAnsi="Times New Roman" w:hint="eastAsia"/>
          <w:sz w:val="24"/>
          <w:u w:val="single"/>
          <w:vertAlign w:val="superscript"/>
        </w:rPr>
        <w:t>﹣</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氧气和硫单质分别与氢气反应生成</w:t>
      </w:r>
      <w:r>
        <w:rPr>
          <w:rFonts w:ascii="Times New Roman" w:eastAsia="新宋体" w:hAnsi="Times New Roman" w:hint="eastAsia"/>
          <w:szCs w:val="21"/>
        </w:rPr>
        <w:t>H</w:t>
      </w:r>
      <w:r>
        <w:rPr>
          <w:rFonts w:ascii="Times New Roman" w:eastAsia="新宋体" w:hAnsi="Times New Roman" w:hint="eastAsia"/>
          <w:sz w:val="24"/>
          <w:vertAlign w:val="subscript"/>
        </w:rPr>
        <w:t>2</w:t>
      </w:r>
      <w:r>
        <w:rPr>
          <w:rFonts w:ascii="Times New Roman" w:eastAsia="新宋体" w:hAnsi="Times New Roman" w:hint="eastAsia"/>
          <w:szCs w:val="21"/>
        </w:rPr>
        <w:t>O</w:t>
      </w:r>
      <w:r>
        <w:rPr>
          <w:rFonts w:ascii="Times New Roman" w:eastAsia="新宋体" w:hAnsi="Times New Roman" w:hint="eastAsia"/>
          <w:szCs w:val="21"/>
        </w:rPr>
        <w:t>和</w:t>
      </w:r>
      <w:r>
        <w:rPr>
          <w:rFonts w:ascii="Times New Roman" w:eastAsia="新宋体" w:hAnsi="Times New Roman" w:hint="eastAsia"/>
          <w:szCs w:val="21"/>
        </w:rPr>
        <w:t>H</w:t>
      </w:r>
      <w:r>
        <w:rPr>
          <w:rFonts w:ascii="Times New Roman" w:eastAsia="新宋体" w:hAnsi="Times New Roman" w:hint="eastAsia"/>
          <w:sz w:val="24"/>
          <w:vertAlign w:val="subscript"/>
        </w:rPr>
        <w:t>2</w:t>
      </w:r>
      <w:r>
        <w:rPr>
          <w:rFonts w:ascii="Times New Roman" w:eastAsia="新宋体" w:hAnsi="Times New Roman" w:hint="eastAsia"/>
          <w:szCs w:val="21"/>
        </w:rPr>
        <w:t>S</w:t>
      </w:r>
      <w:r>
        <w:rPr>
          <w:rFonts w:ascii="Times New Roman" w:eastAsia="新宋体" w:hAnsi="Times New Roman" w:hint="eastAsia"/>
          <w:szCs w:val="21"/>
        </w:rPr>
        <w:t>。</w:t>
      </w:r>
      <w:r>
        <w:rPr>
          <w:rFonts w:ascii="Times New Roman" w:eastAsia="新宋体" w:hAnsi="Times New Roman" w:hint="eastAsia"/>
          <w:szCs w:val="21"/>
        </w:rPr>
        <w:t>H</w:t>
      </w:r>
      <w:r>
        <w:rPr>
          <w:rFonts w:ascii="Times New Roman" w:eastAsia="新宋体" w:hAnsi="Times New Roman" w:hint="eastAsia"/>
          <w:sz w:val="24"/>
          <w:vertAlign w:val="subscript"/>
        </w:rPr>
        <w:t>2</w:t>
      </w:r>
      <w:r>
        <w:rPr>
          <w:rFonts w:ascii="Times New Roman" w:eastAsia="新宋体" w:hAnsi="Times New Roman" w:hint="eastAsia"/>
          <w:szCs w:val="21"/>
        </w:rPr>
        <w:t>O</w:t>
      </w:r>
      <w:r>
        <w:rPr>
          <w:rFonts w:ascii="Times New Roman" w:eastAsia="新宋体" w:hAnsi="Times New Roman" w:hint="eastAsia"/>
          <w:szCs w:val="21"/>
        </w:rPr>
        <w:t>、</w:t>
      </w:r>
      <w:r>
        <w:rPr>
          <w:rFonts w:ascii="Times New Roman" w:eastAsia="新宋体" w:hAnsi="Times New Roman" w:hint="eastAsia"/>
          <w:szCs w:val="21"/>
        </w:rPr>
        <w:t>H</w:t>
      </w:r>
      <w:r>
        <w:rPr>
          <w:rFonts w:ascii="Times New Roman" w:eastAsia="新宋体" w:hAnsi="Times New Roman" w:hint="eastAsia"/>
          <w:sz w:val="24"/>
          <w:vertAlign w:val="subscript"/>
        </w:rPr>
        <w:t>2</w:t>
      </w:r>
      <w:r>
        <w:rPr>
          <w:rFonts w:ascii="Times New Roman" w:eastAsia="新宋体" w:hAnsi="Times New Roman" w:hint="eastAsia"/>
          <w:szCs w:val="21"/>
        </w:rPr>
        <w:t>S</w:t>
      </w:r>
      <w:r>
        <w:rPr>
          <w:rFonts w:ascii="Times New Roman" w:eastAsia="新宋体" w:hAnsi="Times New Roman" w:hint="eastAsia"/>
          <w:szCs w:val="21"/>
        </w:rPr>
        <w:t>中氧与硫元素的化合价均为﹣</w:t>
      </w:r>
      <w:r>
        <w:rPr>
          <w:rFonts w:ascii="Times New Roman" w:eastAsia="新宋体" w:hAnsi="Times New Roman" w:hint="eastAsia"/>
          <w:szCs w:val="21"/>
        </w:rPr>
        <w:t>2</w:t>
      </w:r>
      <w:r>
        <w:rPr>
          <w:rFonts w:ascii="Times New Roman" w:eastAsia="新宋体" w:hAnsi="Times New Roman" w:hint="eastAsia"/>
          <w:szCs w:val="21"/>
        </w:rPr>
        <w:t>价，从原子结构上分析它们化合价相同的原因是</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氧原子和硫原子的最外层电子数均为</w:t>
      </w:r>
      <w:r>
        <w:rPr>
          <w:rFonts w:ascii="Times New Roman" w:eastAsia="新宋体" w:hAnsi="Times New Roman" w:hint="eastAsia"/>
          <w:szCs w:val="21"/>
          <w:u w:val="single"/>
        </w:rPr>
        <w:t>6</w:t>
      </w:r>
      <w:r>
        <w:rPr>
          <w:rFonts w:ascii="Times New Roman" w:eastAsia="新宋体" w:hAnsi="Times New Roman" w:hint="eastAsia"/>
          <w:szCs w:val="21"/>
          <w:u w:val="single"/>
        </w:rPr>
        <w:t xml:space="preserve">个　</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Na</w:t>
      </w:r>
      <w:r>
        <w:rPr>
          <w:rFonts w:ascii="Times New Roman" w:eastAsia="新宋体" w:hAnsi="Times New Roman" w:hint="eastAsia"/>
          <w:sz w:val="24"/>
          <w:vertAlign w:val="subscript"/>
        </w:rPr>
        <w:t>2</w:t>
      </w:r>
      <w:r>
        <w:rPr>
          <w:rFonts w:ascii="Times New Roman" w:eastAsia="新宋体" w:hAnsi="Times New Roman" w:hint="eastAsia"/>
          <w:szCs w:val="21"/>
        </w:rPr>
        <w:t>CO</w:t>
      </w:r>
      <w:r>
        <w:rPr>
          <w:rFonts w:ascii="Times New Roman" w:eastAsia="新宋体" w:hAnsi="Times New Roman" w:hint="eastAsia"/>
          <w:sz w:val="24"/>
          <w:vertAlign w:val="subscript"/>
        </w:rPr>
        <w:t>3</w:t>
      </w:r>
      <w:r>
        <w:rPr>
          <w:rFonts w:ascii="Times New Roman" w:eastAsia="新宋体" w:hAnsi="Times New Roman" w:hint="eastAsia"/>
          <w:szCs w:val="21"/>
        </w:rPr>
        <w:t>溶液和</w:t>
      </w:r>
      <w:r>
        <w:rPr>
          <w:rFonts w:ascii="Times New Roman" w:eastAsia="新宋体" w:hAnsi="Times New Roman" w:hint="eastAsia"/>
          <w:szCs w:val="21"/>
        </w:rPr>
        <w:t>H</w:t>
      </w:r>
      <w:r>
        <w:rPr>
          <w:rFonts w:ascii="Times New Roman" w:eastAsia="新宋体" w:hAnsi="Times New Roman" w:hint="eastAsia"/>
          <w:sz w:val="24"/>
          <w:vertAlign w:val="subscript"/>
        </w:rPr>
        <w:t>2</w:t>
      </w:r>
      <w:r>
        <w:rPr>
          <w:rFonts w:ascii="Times New Roman" w:eastAsia="新宋体" w:hAnsi="Times New Roman" w:hint="eastAsia"/>
          <w:szCs w:val="21"/>
        </w:rPr>
        <w:t>SO</w:t>
      </w:r>
      <w:r>
        <w:rPr>
          <w:rFonts w:ascii="Times New Roman" w:eastAsia="新宋体" w:hAnsi="Times New Roman" w:hint="eastAsia"/>
          <w:sz w:val="24"/>
          <w:vertAlign w:val="subscript"/>
        </w:rPr>
        <w:t>4</w:t>
      </w:r>
      <w:r>
        <w:rPr>
          <w:rFonts w:ascii="Times New Roman" w:eastAsia="新宋体" w:hAnsi="Times New Roman" w:hint="eastAsia"/>
          <w:szCs w:val="21"/>
        </w:rPr>
        <w:t>溶液反应的微观示意图如图</w:t>
      </w:r>
      <w:r>
        <w:rPr>
          <w:rFonts w:ascii="Times New Roman" w:eastAsia="新宋体" w:hAnsi="Times New Roman" w:hint="eastAsia"/>
          <w:szCs w:val="21"/>
        </w:rPr>
        <w:t>1</w:t>
      </w:r>
      <w:r>
        <w:rPr>
          <w:rFonts w:ascii="Times New Roman" w:eastAsia="新宋体" w:hAnsi="Times New Roman" w:hint="eastAsia"/>
          <w:szCs w:val="21"/>
        </w:rPr>
        <w:t>所示。该反应中实际参加反应的离子是</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H</w:t>
      </w:r>
      <w:r>
        <w:rPr>
          <w:rFonts w:ascii="Times New Roman" w:eastAsia="新宋体" w:hAnsi="Times New Roman" w:hint="eastAsia"/>
          <w:sz w:val="24"/>
          <w:u w:val="single"/>
          <w:vertAlign w:val="superscript"/>
        </w:rPr>
        <w:t>+</w:t>
      </w:r>
      <w:r>
        <w:rPr>
          <w:rFonts w:ascii="Times New Roman" w:eastAsia="新宋体" w:hAnsi="Times New Roman" w:hint="eastAsia"/>
          <w:szCs w:val="21"/>
          <w:u w:val="single"/>
        </w:rPr>
        <w:t>、</w:t>
      </w:r>
      <w:r>
        <w:rPr>
          <w:rFonts w:ascii="Times New Roman" w:eastAsia="新宋体" w:hAnsi="Times New Roman" w:hint="eastAsia"/>
          <w:szCs w:val="21"/>
          <w:u w:val="single"/>
        </w:rPr>
        <w:t>CO</w:t>
      </w:r>
      <w:r>
        <w:rPr>
          <w:rFonts w:ascii="Times New Roman" w:eastAsia="新宋体" w:hAnsi="Times New Roman" w:hint="eastAsia"/>
          <w:sz w:val="24"/>
          <w:u w:val="single"/>
          <w:vertAlign w:val="subscript"/>
        </w:rPr>
        <w:t>3</w:t>
      </w:r>
      <w:r>
        <w:rPr>
          <w:rFonts w:ascii="Times New Roman" w:eastAsia="新宋体" w:hAnsi="Times New Roman" w:hint="eastAsia"/>
          <w:sz w:val="24"/>
          <w:u w:val="single"/>
          <w:vertAlign w:val="superscript"/>
        </w:rPr>
        <w:t>2</w:t>
      </w:r>
      <w:r>
        <w:rPr>
          <w:rFonts w:ascii="Times New Roman" w:eastAsia="新宋体" w:hAnsi="Times New Roman" w:hint="eastAsia"/>
          <w:sz w:val="24"/>
          <w:u w:val="single"/>
          <w:vertAlign w:val="superscript"/>
        </w:rPr>
        <w:t>﹣</w:t>
      </w:r>
      <w:r>
        <w:rPr>
          <w:rFonts w:ascii="Times New Roman" w:eastAsia="新宋体" w:hAnsi="Times New Roman" w:hint="eastAsia"/>
          <w:szCs w:val="21"/>
          <w:u w:val="single"/>
        </w:rPr>
        <w:t xml:space="preserve">　</w:t>
      </w:r>
      <w:r>
        <w:rPr>
          <w:rFonts w:ascii="Times New Roman" w:eastAsia="新宋体" w:hAnsi="Times New Roman" w:hint="eastAsia"/>
          <w:szCs w:val="21"/>
        </w:rPr>
        <w:t>（填离子符号）。</w:t>
      </w:r>
    </w:p>
    <w:p w:rsidR="00A5008C" w:rsidRDefault="00A5008C" w:rsidP="00A5008C">
      <w:pPr>
        <w:spacing w:line="360" w:lineRule="auto"/>
        <w:ind w:leftChars="130" w:left="273"/>
      </w:pPr>
      <w:r>
        <w:rPr>
          <w:rFonts w:ascii="Times New Roman" w:eastAsia="新宋体" w:hAnsi="Times New Roman" w:hint="eastAsia"/>
          <w:noProof/>
          <w:szCs w:val="21"/>
        </w:rPr>
        <w:drawing>
          <wp:inline distT="0" distB="0" distL="0" distR="0">
            <wp:extent cx="5651500" cy="2057400"/>
            <wp:effectExtent l="0" t="0" r="6350" b="0"/>
            <wp:docPr id="35" name="图片 3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51500" cy="2057400"/>
                    </a:xfrm>
                    <a:prstGeom prst="rect">
                      <a:avLst/>
                    </a:prstGeom>
                    <a:noFill/>
                    <a:ln>
                      <a:noFill/>
                    </a:ln>
                  </pic:spPr>
                </pic:pic>
              </a:graphicData>
            </a:graphic>
          </wp:inline>
        </w:drawing>
      </w:r>
    </w:p>
    <w:p w:rsidR="00A5008C" w:rsidRDefault="00A5008C" w:rsidP="00A500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）硫及其化合物的“化合价一物质类别”关系图如图</w:t>
      </w:r>
      <w:r>
        <w:rPr>
          <w:rFonts w:ascii="Times New Roman" w:eastAsia="新宋体" w:hAnsi="Times New Roman" w:hint="eastAsia"/>
          <w:szCs w:val="21"/>
        </w:rPr>
        <w:t>2</w:t>
      </w:r>
      <w:r>
        <w:rPr>
          <w:rFonts w:ascii="Times New Roman" w:eastAsia="新宋体" w:hAnsi="Times New Roman" w:hint="eastAsia"/>
          <w:szCs w:val="21"/>
        </w:rPr>
        <w:t>所示。物质</w:t>
      </w:r>
      <w:r>
        <w:rPr>
          <w:rFonts w:ascii="Times New Roman" w:eastAsia="新宋体" w:hAnsi="Times New Roman" w:hint="eastAsia"/>
          <w:szCs w:val="21"/>
        </w:rPr>
        <w:t>X</w:t>
      </w:r>
      <w:r>
        <w:rPr>
          <w:rFonts w:ascii="Times New Roman" w:eastAsia="新宋体" w:hAnsi="Times New Roman" w:hint="eastAsia"/>
          <w:szCs w:val="21"/>
        </w:rPr>
        <w:t>的化学式为</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SO</w:t>
      </w:r>
      <w:r>
        <w:rPr>
          <w:rFonts w:ascii="Times New Roman" w:eastAsia="新宋体" w:hAnsi="Times New Roman" w:hint="eastAsia"/>
          <w:sz w:val="24"/>
          <w:u w:val="single"/>
          <w:vertAlign w:val="subscript"/>
        </w:rPr>
        <w:t>2</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根据微观粒子结构示意图、化学反应的实质以及化学式的书写的知识进行分析解答即可。</w:t>
      </w:r>
    </w:p>
    <w:p w:rsidR="00A5008C" w:rsidRDefault="00A5008C" w:rsidP="00A500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Calibri" w:hAnsi="Times New Roman" w:hint="eastAsia"/>
          <w:szCs w:val="21"/>
        </w:rPr>
        <w:t>①</w:t>
      </w:r>
      <w:r>
        <w:rPr>
          <w:rFonts w:ascii="Times New Roman" w:eastAsia="新宋体" w:hAnsi="Times New Roman" w:hint="eastAsia"/>
          <w:szCs w:val="21"/>
        </w:rPr>
        <w:t>一个硫原子得到二个电子形成一种新粒子，带有两个单位的负电荷，故该粒子的符</w:t>
      </w:r>
      <w:r>
        <w:rPr>
          <w:rFonts w:ascii="Times New Roman" w:eastAsia="新宋体" w:hAnsi="Times New Roman" w:hint="eastAsia"/>
          <w:szCs w:val="21"/>
        </w:rPr>
        <w:lastRenderedPageBreak/>
        <w:t>号为</w:t>
      </w:r>
      <w:r>
        <w:rPr>
          <w:rFonts w:ascii="Times New Roman" w:eastAsia="新宋体" w:hAnsi="Times New Roman" w:hint="eastAsia"/>
          <w:szCs w:val="21"/>
        </w:rPr>
        <w:t>S</w:t>
      </w:r>
      <w:r>
        <w:rPr>
          <w:rFonts w:ascii="Times New Roman" w:eastAsia="新宋体" w:hAnsi="Times New Roman" w:hint="eastAsia"/>
          <w:sz w:val="24"/>
          <w:vertAlign w:val="superscript"/>
        </w:rPr>
        <w:t>2</w:t>
      </w:r>
      <w:r>
        <w:rPr>
          <w:rFonts w:ascii="Times New Roman" w:eastAsia="新宋体" w:hAnsi="Times New Roman" w:hint="eastAsia"/>
          <w:sz w:val="24"/>
          <w:vertAlign w:val="superscript"/>
        </w:rPr>
        <w:t>﹣</w:t>
      </w:r>
      <w:r>
        <w:rPr>
          <w:rFonts w:ascii="Times New Roman" w:eastAsia="新宋体" w:hAnsi="Times New Roman" w:hint="eastAsia"/>
          <w:szCs w:val="21"/>
        </w:rPr>
        <w:t>，故填：</w:t>
      </w:r>
      <w:r>
        <w:rPr>
          <w:rFonts w:ascii="Times New Roman" w:eastAsia="新宋体" w:hAnsi="Times New Roman" w:hint="eastAsia"/>
          <w:szCs w:val="21"/>
        </w:rPr>
        <w:t>S</w:t>
      </w:r>
      <w:r>
        <w:rPr>
          <w:rFonts w:ascii="Times New Roman" w:eastAsia="新宋体" w:hAnsi="Times New Roman" w:hint="eastAsia"/>
          <w:sz w:val="24"/>
          <w:vertAlign w:val="superscript"/>
        </w:rPr>
        <w:t>2</w:t>
      </w:r>
      <w:r>
        <w:rPr>
          <w:rFonts w:ascii="Times New Roman" w:eastAsia="新宋体" w:hAnsi="Times New Roman" w:hint="eastAsia"/>
          <w:sz w:val="24"/>
          <w:vertAlign w:val="superscript"/>
        </w:rPr>
        <w:t>﹣</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从原子结构上看，硫原子和氧原子的最外层电子数都是</w:t>
      </w:r>
      <w:r>
        <w:rPr>
          <w:rFonts w:ascii="Times New Roman" w:eastAsia="新宋体" w:hAnsi="Times New Roman" w:hint="eastAsia"/>
          <w:szCs w:val="21"/>
        </w:rPr>
        <w:t>6</w:t>
      </w:r>
      <w:r>
        <w:rPr>
          <w:rFonts w:ascii="Times New Roman" w:eastAsia="新宋体" w:hAnsi="Times New Roman" w:hint="eastAsia"/>
          <w:szCs w:val="21"/>
        </w:rPr>
        <w:t>个，故它们化合价相同，故填：氧原子和硫原子的最外层电子数均为</w:t>
      </w:r>
      <w:r>
        <w:rPr>
          <w:rFonts w:ascii="Times New Roman" w:eastAsia="新宋体" w:hAnsi="Times New Roman" w:hint="eastAsia"/>
          <w:szCs w:val="21"/>
        </w:rPr>
        <w:t>6</w:t>
      </w:r>
      <w:r>
        <w:rPr>
          <w:rFonts w:ascii="Times New Roman" w:eastAsia="新宋体" w:hAnsi="Times New Roman" w:hint="eastAsia"/>
          <w:szCs w:val="21"/>
        </w:rPr>
        <w:t>个；</w:t>
      </w:r>
    </w:p>
    <w:p w:rsidR="00A5008C" w:rsidRDefault="00A5008C" w:rsidP="00A500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w:t>
      </w:r>
      <w:r>
        <w:rPr>
          <w:rFonts w:ascii="Times New Roman" w:eastAsia="新宋体" w:hAnsi="Times New Roman" w:hint="eastAsia"/>
          <w:szCs w:val="21"/>
        </w:rPr>
        <w:t>Na</w:t>
      </w:r>
      <w:r>
        <w:rPr>
          <w:rFonts w:ascii="Times New Roman" w:eastAsia="新宋体" w:hAnsi="Times New Roman" w:hint="eastAsia"/>
          <w:sz w:val="24"/>
          <w:vertAlign w:val="subscript"/>
        </w:rPr>
        <w:t>2</w:t>
      </w:r>
      <w:r>
        <w:rPr>
          <w:rFonts w:ascii="Times New Roman" w:eastAsia="新宋体" w:hAnsi="Times New Roman" w:hint="eastAsia"/>
          <w:szCs w:val="21"/>
        </w:rPr>
        <w:t>CO</w:t>
      </w:r>
      <w:r>
        <w:rPr>
          <w:rFonts w:ascii="Times New Roman" w:eastAsia="新宋体" w:hAnsi="Times New Roman" w:hint="eastAsia"/>
          <w:sz w:val="24"/>
          <w:vertAlign w:val="subscript"/>
        </w:rPr>
        <w:t>3</w:t>
      </w:r>
      <w:r>
        <w:rPr>
          <w:rFonts w:ascii="Times New Roman" w:eastAsia="新宋体" w:hAnsi="Times New Roman" w:hint="eastAsia"/>
          <w:szCs w:val="21"/>
        </w:rPr>
        <w:t>溶液和</w:t>
      </w:r>
      <w:r>
        <w:rPr>
          <w:rFonts w:ascii="Times New Roman" w:eastAsia="新宋体" w:hAnsi="Times New Roman" w:hint="eastAsia"/>
          <w:szCs w:val="21"/>
        </w:rPr>
        <w:t>H</w:t>
      </w:r>
      <w:r>
        <w:rPr>
          <w:rFonts w:ascii="Times New Roman" w:eastAsia="新宋体" w:hAnsi="Times New Roman" w:hint="eastAsia"/>
          <w:sz w:val="24"/>
          <w:vertAlign w:val="subscript"/>
        </w:rPr>
        <w:t>2</w:t>
      </w:r>
      <w:r>
        <w:rPr>
          <w:rFonts w:ascii="Times New Roman" w:eastAsia="新宋体" w:hAnsi="Times New Roman" w:hint="eastAsia"/>
          <w:szCs w:val="21"/>
        </w:rPr>
        <w:t>SO</w:t>
      </w:r>
      <w:r>
        <w:rPr>
          <w:rFonts w:ascii="Times New Roman" w:eastAsia="新宋体" w:hAnsi="Times New Roman" w:hint="eastAsia"/>
          <w:sz w:val="24"/>
          <w:vertAlign w:val="subscript"/>
        </w:rPr>
        <w:t>4</w:t>
      </w:r>
      <w:r>
        <w:rPr>
          <w:rFonts w:ascii="Times New Roman" w:eastAsia="新宋体" w:hAnsi="Times New Roman" w:hint="eastAsia"/>
          <w:szCs w:val="21"/>
        </w:rPr>
        <w:t>溶液反应的微观示意图可以看出，该反应中实际参加反应的离子是氢离子和碳酸根粒子，故填：</w:t>
      </w:r>
      <w:r>
        <w:rPr>
          <w:rFonts w:ascii="Times New Roman" w:eastAsia="新宋体" w:hAnsi="Times New Roman" w:hint="eastAsia"/>
          <w:szCs w:val="21"/>
        </w:rPr>
        <w:t>H</w:t>
      </w:r>
      <w:r>
        <w:rPr>
          <w:rFonts w:ascii="Times New Roman" w:eastAsia="新宋体" w:hAnsi="Times New Roman" w:hint="eastAsia"/>
          <w:sz w:val="24"/>
          <w:vertAlign w:val="superscript"/>
        </w:rPr>
        <w:t>+</w:t>
      </w:r>
      <w:r>
        <w:rPr>
          <w:rFonts w:ascii="Times New Roman" w:eastAsia="新宋体" w:hAnsi="Times New Roman" w:hint="eastAsia"/>
          <w:szCs w:val="21"/>
        </w:rPr>
        <w:t>、</w:t>
      </w:r>
      <w:r>
        <w:rPr>
          <w:rFonts w:ascii="Times New Roman" w:eastAsia="新宋体" w:hAnsi="Times New Roman" w:hint="eastAsia"/>
          <w:szCs w:val="21"/>
        </w:rPr>
        <w:t>CO</w:t>
      </w:r>
      <w:r>
        <w:rPr>
          <w:rFonts w:ascii="Times New Roman" w:eastAsia="新宋体" w:hAnsi="Times New Roman" w:hint="eastAsia"/>
          <w:sz w:val="24"/>
          <w:vertAlign w:val="subscript"/>
        </w:rPr>
        <w:t>3</w:t>
      </w:r>
      <w:r>
        <w:rPr>
          <w:rFonts w:ascii="Times New Roman" w:eastAsia="新宋体" w:hAnsi="Times New Roman" w:hint="eastAsia"/>
          <w:sz w:val="24"/>
          <w:vertAlign w:val="superscript"/>
        </w:rPr>
        <w:t>2</w:t>
      </w:r>
      <w:r>
        <w:rPr>
          <w:rFonts w:ascii="Times New Roman" w:eastAsia="新宋体" w:hAnsi="Times New Roman" w:hint="eastAsia"/>
          <w:sz w:val="24"/>
          <w:vertAlign w:val="superscript"/>
        </w:rPr>
        <w:t>﹣</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）物质</w:t>
      </w:r>
      <w:r>
        <w:rPr>
          <w:rFonts w:ascii="Times New Roman" w:eastAsia="新宋体" w:hAnsi="Times New Roman" w:hint="eastAsia"/>
          <w:szCs w:val="21"/>
        </w:rPr>
        <w:t>X</w:t>
      </w:r>
      <w:r>
        <w:rPr>
          <w:rFonts w:ascii="Times New Roman" w:eastAsia="新宋体" w:hAnsi="Times New Roman" w:hint="eastAsia"/>
          <w:szCs w:val="21"/>
        </w:rPr>
        <w:t>是</w:t>
      </w:r>
      <w:r>
        <w:rPr>
          <w:rFonts w:ascii="Times New Roman" w:eastAsia="新宋体" w:hAnsi="Times New Roman" w:hint="eastAsia"/>
          <w:szCs w:val="21"/>
        </w:rPr>
        <w:t>+4</w:t>
      </w:r>
      <w:r>
        <w:rPr>
          <w:rFonts w:ascii="Times New Roman" w:eastAsia="新宋体" w:hAnsi="Times New Roman" w:hint="eastAsia"/>
          <w:szCs w:val="21"/>
        </w:rPr>
        <w:t>价的硫的氧化物，故化学式为</w:t>
      </w:r>
      <w:r>
        <w:rPr>
          <w:rFonts w:ascii="Times New Roman" w:eastAsia="新宋体" w:hAnsi="Times New Roman" w:hint="eastAsia"/>
          <w:szCs w:val="21"/>
        </w:rPr>
        <w:t>SO</w:t>
      </w:r>
      <w:r>
        <w:rPr>
          <w:rFonts w:ascii="Times New Roman" w:eastAsia="新宋体" w:hAnsi="Times New Roman" w:hint="eastAsia"/>
          <w:sz w:val="24"/>
          <w:vertAlign w:val="subscript"/>
        </w:rPr>
        <w:t>2</w:t>
      </w:r>
      <w:r>
        <w:rPr>
          <w:rFonts w:ascii="Times New Roman" w:eastAsia="新宋体" w:hAnsi="Times New Roman" w:hint="eastAsia"/>
          <w:szCs w:val="21"/>
        </w:rPr>
        <w:t>，故填：</w:t>
      </w:r>
      <w:r>
        <w:rPr>
          <w:rFonts w:ascii="Times New Roman" w:eastAsia="新宋体" w:hAnsi="Times New Roman" w:hint="eastAsia"/>
          <w:szCs w:val="21"/>
        </w:rPr>
        <w:t>SO</w:t>
      </w:r>
      <w:r>
        <w:rPr>
          <w:rFonts w:ascii="Times New Roman" w:eastAsia="新宋体" w:hAnsi="Times New Roman" w:hint="eastAsia"/>
          <w:sz w:val="24"/>
          <w:vertAlign w:val="subscript"/>
        </w:rPr>
        <w:t>2</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本题考查的是微观粒子的知识，完成此题，可以依据已有的知识进行。</w:t>
      </w:r>
    </w:p>
    <w:p w:rsidR="00A5008C" w:rsidRDefault="00A5008C" w:rsidP="00A5008C">
      <w:pPr>
        <w:spacing w:line="360" w:lineRule="auto"/>
        <w:ind w:left="273" w:hangingChars="130" w:hanging="273"/>
      </w:pPr>
      <w:r>
        <w:rPr>
          <w:rFonts w:ascii="Times New Roman" w:eastAsia="新宋体" w:hAnsi="Times New Roman" w:hint="eastAsia"/>
          <w:szCs w:val="21"/>
        </w:rPr>
        <w:t>23</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分）某工厂废液中含有氯化钠、氯化铜和氯化亚铁。某课外小组要从废液中回收铜并得到铁红（主要成分</w:t>
      </w:r>
      <w:r>
        <w:rPr>
          <w:rFonts w:ascii="Times New Roman" w:eastAsia="新宋体" w:hAnsi="Times New Roman" w:hint="eastAsia"/>
          <w:szCs w:val="21"/>
        </w:rPr>
        <w:t>Fe</w:t>
      </w:r>
      <w:r>
        <w:rPr>
          <w:rFonts w:ascii="Times New Roman" w:eastAsia="新宋体" w:hAnsi="Times New Roman" w:hint="eastAsia"/>
          <w:sz w:val="24"/>
          <w:vertAlign w:val="subscript"/>
        </w:rPr>
        <w:t>2</w:t>
      </w:r>
      <w:r>
        <w:rPr>
          <w:rFonts w:ascii="Times New Roman" w:eastAsia="新宋体" w:hAnsi="Times New Roman" w:hint="eastAsia"/>
          <w:szCs w:val="21"/>
        </w:rPr>
        <w:t>O</w:t>
      </w:r>
      <w:r>
        <w:rPr>
          <w:rFonts w:ascii="Times New Roman" w:eastAsia="新宋体" w:hAnsi="Times New Roman" w:hint="eastAsia"/>
          <w:sz w:val="24"/>
          <w:vertAlign w:val="subscript"/>
        </w:rPr>
        <w:t>3</w:t>
      </w:r>
      <w:r>
        <w:rPr>
          <w:rFonts w:ascii="Times New Roman" w:eastAsia="新宋体" w:hAnsi="Times New Roman" w:hint="eastAsia"/>
          <w:szCs w:val="21"/>
        </w:rPr>
        <w:t>），要求全过程不引入其他金属元素。设计实验方案如图所示：</w:t>
      </w:r>
      <w:r>
        <w:rPr>
          <w:rFonts w:ascii="Times New Roman" w:eastAsia="新宋体" w:hAnsi="Times New Roman" w:hint="eastAsia"/>
          <w:noProof/>
          <w:szCs w:val="21"/>
        </w:rPr>
        <w:drawing>
          <wp:inline distT="0" distB="0" distL="0" distR="0">
            <wp:extent cx="5518150" cy="882650"/>
            <wp:effectExtent l="0" t="0" r="6350" b="0"/>
            <wp:docPr id="34" name="图片 3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18150" cy="882650"/>
                    </a:xfrm>
                    <a:prstGeom prst="rect">
                      <a:avLst/>
                    </a:prstGeom>
                    <a:noFill/>
                    <a:ln>
                      <a:noFill/>
                    </a:ln>
                    <a:effectLst/>
                  </pic:spPr>
                </pic:pic>
              </a:graphicData>
            </a:graphic>
          </wp:inline>
        </w:drawing>
      </w:r>
    </w:p>
    <w:p w:rsidR="00A5008C" w:rsidRDefault="00A5008C" w:rsidP="00A5008C">
      <w:pPr>
        <w:spacing w:line="360" w:lineRule="auto"/>
        <w:ind w:leftChars="130" w:left="273"/>
      </w:pPr>
      <w:r>
        <w:rPr>
          <w:rFonts w:ascii="Times New Roman" w:eastAsia="新宋体" w:hAnsi="Times New Roman" w:hint="eastAsia"/>
          <w:szCs w:val="21"/>
        </w:rPr>
        <w:t>请回答下列问题：</w:t>
      </w:r>
    </w:p>
    <w:p w:rsidR="00A5008C" w:rsidRDefault="00A5008C" w:rsidP="00A500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）工厂废液中加入过量</w:t>
      </w:r>
      <w:r>
        <w:rPr>
          <w:rFonts w:ascii="Times New Roman" w:eastAsia="新宋体" w:hAnsi="Times New Roman" w:hint="eastAsia"/>
          <w:szCs w:val="21"/>
        </w:rPr>
        <w:t>A</w:t>
      </w:r>
      <w:r>
        <w:rPr>
          <w:rFonts w:ascii="Times New Roman" w:eastAsia="新宋体" w:hAnsi="Times New Roman" w:hint="eastAsia"/>
          <w:szCs w:val="21"/>
        </w:rPr>
        <w:t>反应的化学方程式为</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Fe+CuCl</w:t>
      </w:r>
      <w:r>
        <w:rPr>
          <w:rFonts w:ascii="Times New Roman" w:eastAsia="新宋体" w:hAnsi="Times New Roman" w:hint="eastAsia"/>
          <w:sz w:val="24"/>
          <w:u w:val="single"/>
          <w:vertAlign w:val="subscript"/>
        </w:rPr>
        <w:t>2</w:t>
      </w:r>
      <w:r>
        <w:rPr>
          <w:rFonts w:ascii="Times New Roman" w:eastAsia="新宋体" w:hAnsi="Times New Roman" w:hint="eastAsia"/>
          <w:szCs w:val="21"/>
          <w:u w:val="single"/>
        </w:rPr>
        <w:t>＝</w:t>
      </w:r>
      <w:r>
        <w:rPr>
          <w:rFonts w:ascii="Times New Roman" w:eastAsia="新宋体" w:hAnsi="Times New Roman" w:hint="eastAsia"/>
          <w:szCs w:val="21"/>
          <w:u w:val="single"/>
        </w:rPr>
        <w:t>FeCl</w:t>
      </w:r>
      <w:r>
        <w:rPr>
          <w:rFonts w:ascii="Times New Roman" w:eastAsia="新宋体" w:hAnsi="Times New Roman" w:hint="eastAsia"/>
          <w:sz w:val="24"/>
          <w:u w:val="single"/>
          <w:vertAlign w:val="subscript"/>
        </w:rPr>
        <w:t>2</w:t>
      </w:r>
      <w:r>
        <w:rPr>
          <w:rFonts w:ascii="Times New Roman" w:eastAsia="新宋体" w:hAnsi="Times New Roman" w:hint="eastAsia"/>
          <w:szCs w:val="21"/>
          <w:u w:val="single"/>
        </w:rPr>
        <w:t>+Cu</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）用化学式表示固体甲的成分</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Fe</w:t>
      </w:r>
      <w:r>
        <w:rPr>
          <w:rFonts w:ascii="Times New Roman" w:eastAsia="新宋体" w:hAnsi="Times New Roman" w:hint="eastAsia"/>
          <w:szCs w:val="21"/>
          <w:u w:val="single"/>
        </w:rPr>
        <w:t>、</w:t>
      </w:r>
      <w:r>
        <w:rPr>
          <w:rFonts w:ascii="Times New Roman" w:eastAsia="新宋体" w:hAnsi="Times New Roman" w:hint="eastAsia"/>
          <w:szCs w:val="21"/>
          <w:u w:val="single"/>
        </w:rPr>
        <w:t>Cu</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）溶液甲中的金属离子是</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Na</w:t>
      </w:r>
      <w:r>
        <w:rPr>
          <w:rFonts w:ascii="Times New Roman" w:eastAsia="新宋体" w:hAnsi="Times New Roman" w:hint="eastAsia"/>
          <w:sz w:val="24"/>
          <w:u w:val="single"/>
          <w:vertAlign w:val="superscript"/>
        </w:rPr>
        <w:t>+</w:t>
      </w:r>
      <w:r>
        <w:rPr>
          <w:rFonts w:ascii="Times New Roman" w:eastAsia="新宋体" w:hAnsi="Times New Roman" w:hint="eastAsia"/>
          <w:szCs w:val="21"/>
          <w:u w:val="single"/>
        </w:rPr>
        <w:t>、</w:t>
      </w:r>
      <w:r>
        <w:rPr>
          <w:rFonts w:ascii="Times New Roman" w:eastAsia="新宋体" w:hAnsi="Times New Roman" w:hint="eastAsia"/>
          <w:szCs w:val="21"/>
          <w:u w:val="single"/>
        </w:rPr>
        <w:t>Fe</w:t>
      </w:r>
      <w:r>
        <w:rPr>
          <w:rFonts w:ascii="Times New Roman" w:eastAsia="新宋体" w:hAnsi="Times New Roman" w:hint="eastAsia"/>
          <w:sz w:val="24"/>
          <w:u w:val="single"/>
          <w:vertAlign w:val="superscript"/>
        </w:rPr>
        <w:t>2+</w:t>
      </w:r>
      <w:r>
        <w:rPr>
          <w:rFonts w:ascii="Times New Roman" w:eastAsia="新宋体" w:hAnsi="Times New Roman" w:hint="eastAsia"/>
          <w:szCs w:val="21"/>
          <w:u w:val="single"/>
        </w:rPr>
        <w:t xml:space="preserve">　</w:t>
      </w:r>
      <w:r>
        <w:rPr>
          <w:rFonts w:ascii="Times New Roman" w:eastAsia="新宋体" w:hAnsi="Times New Roman" w:hint="eastAsia"/>
          <w:szCs w:val="21"/>
        </w:rPr>
        <w:t>（用离子符号表示）。</w:t>
      </w:r>
    </w:p>
    <w:p w:rsidR="00A5008C" w:rsidRDefault="00A5008C" w:rsidP="00A500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）完成步骤</w:t>
      </w:r>
      <w:r>
        <w:rPr>
          <w:rFonts w:ascii="Times New Roman" w:eastAsia="Calibri" w:hAnsi="Times New Roman" w:hint="eastAsia"/>
          <w:szCs w:val="21"/>
        </w:rPr>
        <w:t>④</w:t>
      </w:r>
      <w:r>
        <w:rPr>
          <w:rFonts w:ascii="Times New Roman" w:eastAsia="新宋体" w:hAnsi="Times New Roman" w:hint="eastAsia"/>
          <w:szCs w:val="21"/>
        </w:rPr>
        <w:t>的化学方程式：</w:t>
      </w:r>
      <w:r>
        <w:rPr>
          <w:rFonts w:ascii="Times New Roman" w:eastAsia="新宋体" w:hAnsi="Times New Roman" w:hint="eastAsia"/>
          <w:szCs w:val="21"/>
        </w:rPr>
        <w:t>4Fe</w:t>
      </w:r>
      <w:r>
        <w:rPr>
          <w:rFonts w:ascii="Times New Roman" w:eastAsia="新宋体" w:hAnsi="Times New Roman" w:hint="eastAsia"/>
          <w:szCs w:val="21"/>
        </w:rPr>
        <w:t>（</w:t>
      </w:r>
      <w:r>
        <w:rPr>
          <w:rFonts w:ascii="Times New Roman" w:eastAsia="新宋体" w:hAnsi="Times New Roman" w:hint="eastAsia"/>
          <w:szCs w:val="21"/>
        </w:rPr>
        <w:t>OH</w:t>
      </w:r>
      <w:r>
        <w:rPr>
          <w:rFonts w:ascii="Times New Roman" w:eastAsia="新宋体" w:hAnsi="Times New Roman" w:hint="eastAsia"/>
          <w:szCs w:val="21"/>
        </w:rPr>
        <w:t>）</w:t>
      </w:r>
      <w:r>
        <w:rPr>
          <w:rFonts w:ascii="Times New Roman" w:eastAsia="新宋体" w:hAnsi="Times New Roman" w:hint="eastAsia"/>
          <w:sz w:val="24"/>
          <w:vertAlign w:val="subscript"/>
        </w:rPr>
        <w:t>2</w:t>
      </w:r>
      <w:r>
        <w:rPr>
          <w:rFonts w:ascii="Times New Roman" w:eastAsia="新宋体" w:hAnsi="Times New Roman" w:hint="eastAsia"/>
          <w:szCs w:val="21"/>
        </w:rPr>
        <w:t>+O</w:t>
      </w:r>
      <w:r>
        <w:rPr>
          <w:rFonts w:ascii="Times New Roman" w:eastAsia="新宋体" w:hAnsi="Times New Roman" w:hint="eastAsia"/>
          <w:sz w:val="24"/>
          <w:vertAlign w:val="subscript"/>
        </w:rPr>
        <w:t>2</w:t>
      </w:r>
      <w:r>
        <w:rPr>
          <w:rFonts w:ascii="Times New Roman" w:eastAsia="新宋体" w:hAnsi="Times New Roman" w:hint="eastAsia"/>
          <w:szCs w:val="21"/>
        </w:rPr>
        <w:t xml:space="preserve">+2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H</w:t>
      </w:r>
      <w:r>
        <w:rPr>
          <w:rFonts w:ascii="Times New Roman" w:eastAsia="新宋体" w:hAnsi="Times New Roman" w:hint="eastAsia"/>
          <w:sz w:val="24"/>
          <w:u w:val="single"/>
          <w:vertAlign w:val="subscript"/>
        </w:rPr>
        <w:t>2</w:t>
      </w:r>
      <w:r>
        <w:rPr>
          <w:rFonts w:ascii="Times New Roman" w:eastAsia="新宋体" w:hAnsi="Times New Roman" w:hint="eastAsia"/>
          <w:szCs w:val="21"/>
          <w:u w:val="single"/>
        </w:rPr>
        <w:t>O</w:t>
      </w:r>
      <w:r>
        <w:rPr>
          <w:rFonts w:ascii="Times New Roman" w:eastAsia="新宋体" w:hAnsi="Times New Roman" w:hint="eastAsia"/>
          <w:szCs w:val="21"/>
          <w:u w:val="single"/>
        </w:rPr>
        <w:t xml:space="preserve">　</w:t>
      </w:r>
      <w:r>
        <w:rPr>
          <w:rFonts w:ascii="Times New Roman" w:eastAsia="新宋体" w:hAnsi="Times New Roman" w:hint="eastAsia"/>
          <w:szCs w:val="21"/>
        </w:rPr>
        <w:t>═</w:t>
      </w:r>
      <w:r>
        <w:rPr>
          <w:rFonts w:ascii="Times New Roman" w:eastAsia="新宋体" w:hAnsi="Times New Roman" w:hint="eastAsia"/>
          <w:szCs w:val="21"/>
        </w:rPr>
        <w:t>4Fe</w:t>
      </w:r>
      <w:r>
        <w:rPr>
          <w:rFonts w:ascii="Times New Roman" w:eastAsia="新宋体" w:hAnsi="Times New Roman" w:hint="eastAsia"/>
          <w:szCs w:val="21"/>
        </w:rPr>
        <w:t>（</w:t>
      </w:r>
      <w:r>
        <w:rPr>
          <w:rFonts w:ascii="Times New Roman" w:eastAsia="新宋体" w:hAnsi="Times New Roman" w:hint="eastAsia"/>
          <w:szCs w:val="21"/>
        </w:rPr>
        <w:t>OH</w:t>
      </w:r>
      <w:r>
        <w:rPr>
          <w:rFonts w:ascii="Times New Roman" w:eastAsia="新宋体" w:hAnsi="Times New Roman" w:hint="eastAsia"/>
          <w:szCs w:val="21"/>
        </w:rPr>
        <w:t>）</w:t>
      </w:r>
      <w:r>
        <w:rPr>
          <w:rFonts w:ascii="Times New Roman" w:eastAsia="新宋体" w:hAnsi="Times New Roman" w:hint="eastAsia"/>
          <w:sz w:val="24"/>
          <w:vertAlign w:val="subscript"/>
        </w:rPr>
        <w:t>3</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向废水中加入过量的铁，可以把铜还原出来，过滤得到铜、铁。再向固体中加入过量的盐酸，可以把铁除去。这时的固体中只含有铜；溶液甲中含有溶质氯化亚铁和氯化钠，溶液乙中含有氯化亚铁和盐酸向其加入过量的</w:t>
      </w:r>
      <w:r>
        <w:rPr>
          <w:rFonts w:ascii="Times New Roman" w:eastAsia="新宋体" w:hAnsi="Times New Roman" w:hint="eastAsia"/>
          <w:szCs w:val="21"/>
        </w:rPr>
        <w:t>B</w:t>
      </w:r>
      <w:r>
        <w:rPr>
          <w:rFonts w:ascii="Times New Roman" w:eastAsia="新宋体" w:hAnsi="Times New Roman" w:hint="eastAsia"/>
          <w:szCs w:val="21"/>
        </w:rPr>
        <w:t>，氯化亚铁全部和氢氧化钠反应生成氢氧化亚铁沉淀。</w:t>
      </w:r>
    </w:p>
    <w:p w:rsidR="00A5008C" w:rsidRDefault="00A5008C" w:rsidP="00A500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解：废液中含有氯化钠、氯化铜和氯化亚铁，由于目的是获得铜和铁红，所以需要在过程中铜离子转化为铜单质，根据流程可以看成铜应该出现在固体甲中，所以</w:t>
      </w:r>
      <w:r>
        <w:rPr>
          <w:rFonts w:ascii="Times New Roman" w:eastAsia="新宋体" w:hAnsi="Times New Roman" w:hint="eastAsia"/>
          <w:szCs w:val="21"/>
        </w:rPr>
        <w:t>A</w:t>
      </w:r>
      <w:r>
        <w:rPr>
          <w:rFonts w:ascii="Times New Roman" w:eastAsia="新宋体" w:hAnsi="Times New Roman" w:hint="eastAsia"/>
          <w:szCs w:val="21"/>
        </w:rPr>
        <w:t>就是转化铜离子用的铁粉，为使铜离子彻底转化，所以应该加入过量的铁粉．这样导致固体甲为生成的铜和剩余的铁粉．当加入过量盐酸时，使铁粉完全从铜粉中除掉，所以固体乙是纯净的铜粉，溶液乙为生成的氯化亚铁和剩余的盐酸．而溶液甲为氯化钠和氯化亚铁．溶液甲和乙加入过量的</w:t>
      </w:r>
      <w:r>
        <w:rPr>
          <w:rFonts w:ascii="Times New Roman" w:eastAsia="新宋体" w:hAnsi="Times New Roman" w:hint="eastAsia"/>
          <w:szCs w:val="21"/>
        </w:rPr>
        <w:t>B</w:t>
      </w:r>
      <w:r>
        <w:rPr>
          <w:rFonts w:ascii="Times New Roman" w:eastAsia="新宋体" w:hAnsi="Times New Roman" w:hint="eastAsia"/>
          <w:szCs w:val="21"/>
        </w:rPr>
        <w:t>后生成氢氧化亚铁，说明</w:t>
      </w:r>
      <w:r>
        <w:rPr>
          <w:rFonts w:ascii="Times New Roman" w:eastAsia="新宋体" w:hAnsi="Times New Roman" w:hint="eastAsia"/>
          <w:szCs w:val="21"/>
        </w:rPr>
        <w:t>B</w:t>
      </w:r>
      <w:r>
        <w:rPr>
          <w:rFonts w:ascii="Times New Roman" w:eastAsia="新宋体" w:hAnsi="Times New Roman" w:hint="eastAsia"/>
          <w:szCs w:val="21"/>
        </w:rPr>
        <w:t>为氢氧化钠等可溶性碱．</w:t>
      </w:r>
    </w:p>
    <w:p w:rsidR="00A5008C" w:rsidRDefault="00A5008C" w:rsidP="00A500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）加入过量的</w:t>
      </w:r>
      <w:r>
        <w:rPr>
          <w:rFonts w:ascii="Times New Roman" w:eastAsia="新宋体" w:hAnsi="Times New Roman" w:hint="eastAsia"/>
          <w:szCs w:val="21"/>
        </w:rPr>
        <w:t>A</w:t>
      </w:r>
      <w:r>
        <w:rPr>
          <w:rFonts w:ascii="Times New Roman" w:eastAsia="新宋体" w:hAnsi="Times New Roman" w:hint="eastAsia"/>
          <w:szCs w:val="21"/>
        </w:rPr>
        <w:t>是铁与氯化铜反应，化学方程式为：</w:t>
      </w:r>
      <w:r>
        <w:rPr>
          <w:rFonts w:ascii="Times New Roman" w:eastAsia="新宋体" w:hAnsi="Times New Roman" w:hint="eastAsia"/>
          <w:szCs w:val="21"/>
        </w:rPr>
        <w:t>Fe+CuCl</w:t>
      </w:r>
      <w:r>
        <w:rPr>
          <w:rFonts w:ascii="Times New Roman" w:eastAsia="新宋体" w:hAnsi="Times New Roman" w:hint="eastAsia"/>
          <w:sz w:val="24"/>
          <w:vertAlign w:val="subscript"/>
        </w:rPr>
        <w:t>2</w:t>
      </w:r>
      <w:r>
        <w:rPr>
          <w:rFonts w:ascii="Times New Roman" w:eastAsia="新宋体" w:hAnsi="Times New Roman" w:hint="eastAsia"/>
          <w:szCs w:val="21"/>
        </w:rPr>
        <w:t>＝</w:t>
      </w:r>
      <w:r>
        <w:rPr>
          <w:rFonts w:ascii="Times New Roman" w:eastAsia="新宋体" w:hAnsi="Times New Roman" w:hint="eastAsia"/>
          <w:szCs w:val="21"/>
        </w:rPr>
        <w:t>FeCl</w:t>
      </w:r>
      <w:r>
        <w:rPr>
          <w:rFonts w:ascii="Times New Roman" w:eastAsia="新宋体" w:hAnsi="Times New Roman" w:hint="eastAsia"/>
          <w:sz w:val="24"/>
          <w:vertAlign w:val="subscript"/>
        </w:rPr>
        <w:t>2</w:t>
      </w:r>
      <w:r>
        <w:rPr>
          <w:rFonts w:ascii="Times New Roman" w:eastAsia="新宋体" w:hAnsi="Times New Roman" w:hint="eastAsia"/>
          <w:szCs w:val="21"/>
        </w:rPr>
        <w:t>+Cu</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）工厂废液中加入过量的</w:t>
      </w:r>
      <w:r>
        <w:rPr>
          <w:rFonts w:ascii="Times New Roman" w:eastAsia="新宋体" w:hAnsi="Times New Roman" w:hint="eastAsia"/>
          <w:szCs w:val="21"/>
        </w:rPr>
        <w:t>A</w:t>
      </w:r>
      <w:r>
        <w:rPr>
          <w:rFonts w:ascii="Times New Roman" w:eastAsia="新宋体" w:hAnsi="Times New Roman" w:hint="eastAsia"/>
          <w:szCs w:val="21"/>
        </w:rPr>
        <w:t>，是铁与氯化铜反应生成氯化亚铁和铜，所以固体甲的成分为铜和过量的铁；</w:t>
      </w:r>
    </w:p>
    <w:p w:rsidR="00A5008C" w:rsidRDefault="00A5008C" w:rsidP="00A500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）溶液甲中含有溶质氯化亚铁和不参加反应的氯化钠，所以溶液甲中的金属离子是</w:t>
      </w:r>
      <w:r>
        <w:rPr>
          <w:rFonts w:ascii="Times New Roman" w:eastAsia="新宋体" w:hAnsi="Times New Roman" w:hint="eastAsia"/>
          <w:szCs w:val="21"/>
        </w:rPr>
        <w:t>Na</w:t>
      </w:r>
      <w:r>
        <w:rPr>
          <w:rFonts w:ascii="Times New Roman" w:eastAsia="新宋体" w:hAnsi="Times New Roman" w:hint="eastAsia"/>
          <w:sz w:val="24"/>
          <w:vertAlign w:val="superscript"/>
        </w:rPr>
        <w:t>+</w:t>
      </w:r>
      <w:r>
        <w:rPr>
          <w:rFonts w:ascii="Times New Roman" w:eastAsia="新宋体" w:hAnsi="Times New Roman" w:hint="eastAsia"/>
          <w:szCs w:val="21"/>
        </w:rPr>
        <w:t>、</w:t>
      </w:r>
      <w:r>
        <w:rPr>
          <w:rFonts w:ascii="Times New Roman" w:eastAsia="新宋体" w:hAnsi="Times New Roman" w:hint="eastAsia"/>
          <w:szCs w:val="21"/>
        </w:rPr>
        <w:t>Fe</w:t>
      </w:r>
      <w:r>
        <w:rPr>
          <w:rFonts w:ascii="Times New Roman" w:eastAsia="新宋体" w:hAnsi="Times New Roman" w:hint="eastAsia"/>
          <w:sz w:val="24"/>
          <w:vertAlign w:val="superscript"/>
        </w:rPr>
        <w:t>2+</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新宋体" w:hAnsi="Times New Roman" w:hint="eastAsia"/>
          <w:szCs w:val="21"/>
        </w:rPr>
        <w:lastRenderedPageBreak/>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4Fe</w:t>
      </w:r>
      <w:r>
        <w:rPr>
          <w:rFonts w:ascii="Times New Roman" w:eastAsia="新宋体" w:hAnsi="Times New Roman" w:hint="eastAsia"/>
          <w:szCs w:val="21"/>
        </w:rPr>
        <w:t>（</w:t>
      </w:r>
      <w:r>
        <w:rPr>
          <w:rFonts w:ascii="Times New Roman" w:eastAsia="新宋体" w:hAnsi="Times New Roman" w:hint="eastAsia"/>
          <w:szCs w:val="21"/>
        </w:rPr>
        <w:t>OH</w:t>
      </w:r>
      <w:r>
        <w:rPr>
          <w:rFonts w:ascii="Times New Roman" w:eastAsia="新宋体" w:hAnsi="Times New Roman" w:hint="eastAsia"/>
          <w:szCs w:val="21"/>
        </w:rPr>
        <w:t>）</w:t>
      </w:r>
      <w:r>
        <w:rPr>
          <w:rFonts w:ascii="Times New Roman" w:eastAsia="新宋体" w:hAnsi="Times New Roman" w:hint="eastAsia"/>
          <w:sz w:val="24"/>
          <w:vertAlign w:val="subscript"/>
        </w:rPr>
        <w:t>2</w:t>
      </w:r>
      <w:r>
        <w:rPr>
          <w:rFonts w:ascii="Times New Roman" w:eastAsia="新宋体" w:hAnsi="Times New Roman" w:hint="eastAsia"/>
          <w:szCs w:val="21"/>
        </w:rPr>
        <w:t>+O</w:t>
      </w:r>
      <w:r>
        <w:rPr>
          <w:rFonts w:ascii="Times New Roman" w:eastAsia="新宋体" w:hAnsi="Times New Roman" w:hint="eastAsia"/>
          <w:sz w:val="24"/>
          <w:vertAlign w:val="subscript"/>
        </w:rPr>
        <w:t>2</w:t>
      </w:r>
      <w:r>
        <w:rPr>
          <w:rFonts w:ascii="Times New Roman" w:eastAsia="新宋体" w:hAnsi="Times New Roman" w:hint="eastAsia"/>
          <w:szCs w:val="21"/>
        </w:rPr>
        <w:t>+2X</w:t>
      </w:r>
      <w:r>
        <w:rPr>
          <w:rFonts w:ascii="Times New Roman" w:eastAsia="新宋体" w:hAnsi="Times New Roman" w:hint="eastAsia"/>
          <w:szCs w:val="21"/>
        </w:rPr>
        <w:t>═</w:t>
      </w:r>
      <w:r>
        <w:rPr>
          <w:rFonts w:ascii="Times New Roman" w:eastAsia="新宋体" w:hAnsi="Times New Roman" w:hint="eastAsia"/>
          <w:szCs w:val="21"/>
        </w:rPr>
        <w:t>4Fe</w:t>
      </w:r>
      <w:r>
        <w:rPr>
          <w:rFonts w:ascii="Times New Roman" w:eastAsia="新宋体" w:hAnsi="Times New Roman" w:hint="eastAsia"/>
          <w:szCs w:val="21"/>
        </w:rPr>
        <w:t>（</w:t>
      </w:r>
      <w:r>
        <w:rPr>
          <w:rFonts w:ascii="Times New Roman" w:eastAsia="新宋体" w:hAnsi="Times New Roman" w:hint="eastAsia"/>
          <w:szCs w:val="21"/>
        </w:rPr>
        <w:t>OH</w:t>
      </w:r>
      <w:r>
        <w:rPr>
          <w:rFonts w:ascii="Times New Roman" w:eastAsia="新宋体" w:hAnsi="Times New Roman" w:hint="eastAsia"/>
          <w:szCs w:val="21"/>
        </w:rPr>
        <w:t>）</w:t>
      </w:r>
      <w:r>
        <w:rPr>
          <w:rFonts w:ascii="Times New Roman" w:eastAsia="新宋体" w:hAnsi="Times New Roman" w:hint="eastAsia"/>
          <w:sz w:val="24"/>
          <w:vertAlign w:val="subscript"/>
        </w:rPr>
        <w:t>3</w:t>
      </w:r>
      <w:r>
        <w:rPr>
          <w:rFonts w:ascii="Times New Roman" w:eastAsia="新宋体" w:hAnsi="Times New Roman" w:hint="eastAsia"/>
          <w:szCs w:val="21"/>
        </w:rPr>
        <w:t>可知，反应前后铁原子都是</w:t>
      </w:r>
      <w:r>
        <w:rPr>
          <w:rFonts w:ascii="Times New Roman" w:eastAsia="新宋体" w:hAnsi="Times New Roman" w:hint="eastAsia"/>
          <w:szCs w:val="21"/>
        </w:rPr>
        <w:t>4</w:t>
      </w:r>
      <w:r>
        <w:rPr>
          <w:rFonts w:ascii="Times New Roman" w:eastAsia="新宋体" w:hAnsi="Times New Roman" w:hint="eastAsia"/>
          <w:szCs w:val="21"/>
        </w:rPr>
        <w:t>个，反应后氢原子是</w:t>
      </w:r>
      <w:r>
        <w:rPr>
          <w:rFonts w:ascii="Times New Roman" w:eastAsia="新宋体" w:hAnsi="Times New Roman" w:hint="eastAsia"/>
          <w:szCs w:val="21"/>
        </w:rPr>
        <w:t>12</w:t>
      </w:r>
      <w:r>
        <w:rPr>
          <w:rFonts w:ascii="Times New Roman" w:eastAsia="新宋体" w:hAnsi="Times New Roman" w:hint="eastAsia"/>
          <w:szCs w:val="21"/>
        </w:rPr>
        <w:t>个，反应前应该是</w:t>
      </w:r>
      <w:r>
        <w:rPr>
          <w:rFonts w:ascii="Times New Roman" w:eastAsia="新宋体" w:hAnsi="Times New Roman" w:hint="eastAsia"/>
          <w:szCs w:val="21"/>
        </w:rPr>
        <w:t>12</w:t>
      </w:r>
      <w:r>
        <w:rPr>
          <w:rFonts w:ascii="Times New Roman" w:eastAsia="新宋体" w:hAnsi="Times New Roman" w:hint="eastAsia"/>
          <w:szCs w:val="21"/>
        </w:rPr>
        <w:t>个，其中</w:t>
      </w:r>
      <w:r>
        <w:rPr>
          <w:rFonts w:ascii="Times New Roman" w:eastAsia="新宋体" w:hAnsi="Times New Roman" w:hint="eastAsia"/>
          <w:szCs w:val="21"/>
        </w:rPr>
        <w:t>4</w:t>
      </w:r>
      <w:r>
        <w:rPr>
          <w:rFonts w:ascii="Times New Roman" w:eastAsia="新宋体" w:hAnsi="Times New Roman" w:hint="eastAsia"/>
          <w:szCs w:val="21"/>
        </w:rPr>
        <w:t>个包含在</w:t>
      </w:r>
      <w:r>
        <w:rPr>
          <w:rFonts w:ascii="Times New Roman" w:eastAsia="新宋体" w:hAnsi="Times New Roman" w:hint="eastAsia"/>
          <w:szCs w:val="21"/>
        </w:rPr>
        <w:t>2X</w:t>
      </w:r>
      <w:r>
        <w:rPr>
          <w:rFonts w:ascii="Times New Roman" w:eastAsia="新宋体" w:hAnsi="Times New Roman" w:hint="eastAsia"/>
          <w:szCs w:val="21"/>
        </w:rPr>
        <w:t>，反应后氧原子是</w:t>
      </w:r>
      <w:r>
        <w:rPr>
          <w:rFonts w:ascii="Times New Roman" w:eastAsia="新宋体" w:hAnsi="Times New Roman" w:hint="eastAsia"/>
          <w:szCs w:val="21"/>
        </w:rPr>
        <w:t>12</w:t>
      </w:r>
      <w:r>
        <w:rPr>
          <w:rFonts w:ascii="Times New Roman" w:eastAsia="新宋体" w:hAnsi="Times New Roman" w:hint="eastAsia"/>
          <w:szCs w:val="21"/>
        </w:rPr>
        <w:t>个，反应前应该是</w:t>
      </w:r>
      <w:r>
        <w:rPr>
          <w:rFonts w:ascii="Times New Roman" w:eastAsia="新宋体" w:hAnsi="Times New Roman" w:hint="eastAsia"/>
          <w:szCs w:val="21"/>
        </w:rPr>
        <w:t>12</w:t>
      </w:r>
      <w:r>
        <w:rPr>
          <w:rFonts w:ascii="Times New Roman" w:eastAsia="新宋体" w:hAnsi="Times New Roman" w:hint="eastAsia"/>
          <w:szCs w:val="21"/>
        </w:rPr>
        <w:t>个，其中</w:t>
      </w:r>
      <w:r>
        <w:rPr>
          <w:rFonts w:ascii="Times New Roman" w:eastAsia="新宋体" w:hAnsi="Times New Roman" w:hint="eastAsia"/>
          <w:szCs w:val="21"/>
        </w:rPr>
        <w:t>2</w:t>
      </w:r>
      <w:r>
        <w:rPr>
          <w:rFonts w:ascii="Times New Roman" w:eastAsia="新宋体" w:hAnsi="Times New Roman" w:hint="eastAsia"/>
          <w:szCs w:val="21"/>
        </w:rPr>
        <w:t>个包含在</w:t>
      </w:r>
      <w:r>
        <w:rPr>
          <w:rFonts w:ascii="Times New Roman" w:eastAsia="新宋体" w:hAnsi="Times New Roman" w:hint="eastAsia"/>
          <w:szCs w:val="21"/>
        </w:rPr>
        <w:t>2X</w:t>
      </w:r>
      <w:r>
        <w:rPr>
          <w:rFonts w:ascii="Times New Roman" w:eastAsia="新宋体" w:hAnsi="Times New Roman" w:hint="eastAsia"/>
          <w:szCs w:val="21"/>
        </w:rPr>
        <w:t>中，则</w:t>
      </w:r>
      <w:r>
        <w:rPr>
          <w:rFonts w:ascii="Times New Roman" w:eastAsia="新宋体" w:hAnsi="Times New Roman" w:hint="eastAsia"/>
          <w:szCs w:val="21"/>
        </w:rPr>
        <w:t>X</w:t>
      </w:r>
      <w:r>
        <w:rPr>
          <w:rFonts w:ascii="Times New Roman" w:eastAsia="新宋体" w:hAnsi="Times New Roman" w:hint="eastAsia"/>
          <w:szCs w:val="21"/>
        </w:rPr>
        <w:t>的化学式为</w:t>
      </w:r>
      <w:r>
        <w:rPr>
          <w:rFonts w:ascii="Times New Roman" w:eastAsia="新宋体" w:hAnsi="Times New Roman" w:hint="eastAsia"/>
          <w:szCs w:val="21"/>
        </w:rPr>
        <w:t>H</w:t>
      </w:r>
      <w:r>
        <w:rPr>
          <w:rFonts w:ascii="Times New Roman" w:eastAsia="新宋体" w:hAnsi="Times New Roman" w:hint="eastAsia"/>
          <w:sz w:val="24"/>
          <w:vertAlign w:val="subscript"/>
        </w:rPr>
        <w:t>2</w:t>
      </w:r>
      <w:r>
        <w:rPr>
          <w:rFonts w:ascii="Times New Roman" w:eastAsia="新宋体" w:hAnsi="Times New Roman" w:hint="eastAsia"/>
          <w:szCs w:val="21"/>
        </w:rPr>
        <w:t>O</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Fe+CuCl</w:t>
      </w:r>
      <w:r>
        <w:rPr>
          <w:rFonts w:ascii="Times New Roman" w:eastAsia="新宋体" w:hAnsi="Times New Roman" w:hint="eastAsia"/>
          <w:sz w:val="24"/>
          <w:vertAlign w:val="subscript"/>
        </w:rPr>
        <w:t>2</w:t>
      </w:r>
      <w:r>
        <w:rPr>
          <w:rFonts w:ascii="Times New Roman" w:eastAsia="新宋体" w:hAnsi="Times New Roman" w:hint="eastAsia"/>
          <w:szCs w:val="21"/>
        </w:rPr>
        <w:t>＝</w:t>
      </w:r>
      <w:r>
        <w:rPr>
          <w:rFonts w:ascii="Times New Roman" w:eastAsia="新宋体" w:hAnsi="Times New Roman" w:hint="eastAsia"/>
          <w:szCs w:val="21"/>
        </w:rPr>
        <w:t>FeCl</w:t>
      </w:r>
      <w:r>
        <w:rPr>
          <w:rFonts w:ascii="Times New Roman" w:eastAsia="新宋体" w:hAnsi="Times New Roman" w:hint="eastAsia"/>
          <w:sz w:val="24"/>
          <w:vertAlign w:val="subscript"/>
        </w:rPr>
        <w:t>2</w:t>
      </w:r>
      <w:r>
        <w:rPr>
          <w:rFonts w:ascii="Times New Roman" w:eastAsia="新宋体" w:hAnsi="Times New Roman" w:hint="eastAsia"/>
          <w:szCs w:val="21"/>
        </w:rPr>
        <w:t>+Cu</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Fe</w:t>
      </w:r>
      <w:r>
        <w:rPr>
          <w:rFonts w:ascii="Times New Roman" w:eastAsia="新宋体" w:hAnsi="Times New Roman" w:hint="eastAsia"/>
          <w:szCs w:val="21"/>
        </w:rPr>
        <w:t>、</w:t>
      </w:r>
      <w:r>
        <w:rPr>
          <w:rFonts w:ascii="Times New Roman" w:eastAsia="新宋体" w:hAnsi="Times New Roman" w:hint="eastAsia"/>
          <w:szCs w:val="21"/>
        </w:rPr>
        <w:t>Cu</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Na</w:t>
      </w:r>
      <w:r>
        <w:rPr>
          <w:rFonts w:ascii="Times New Roman" w:eastAsia="新宋体" w:hAnsi="Times New Roman" w:hint="eastAsia"/>
          <w:sz w:val="24"/>
          <w:vertAlign w:val="superscript"/>
        </w:rPr>
        <w:t>+</w:t>
      </w:r>
      <w:r>
        <w:rPr>
          <w:rFonts w:ascii="Times New Roman" w:eastAsia="新宋体" w:hAnsi="Times New Roman" w:hint="eastAsia"/>
          <w:szCs w:val="21"/>
        </w:rPr>
        <w:t>、</w:t>
      </w:r>
      <w:r>
        <w:rPr>
          <w:rFonts w:ascii="Times New Roman" w:eastAsia="新宋体" w:hAnsi="Times New Roman" w:hint="eastAsia"/>
          <w:szCs w:val="21"/>
        </w:rPr>
        <w:t>Fe</w:t>
      </w:r>
      <w:r>
        <w:rPr>
          <w:rFonts w:ascii="Times New Roman" w:eastAsia="新宋体" w:hAnsi="Times New Roman" w:hint="eastAsia"/>
          <w:sz w:val="24"/>
          <w:vertAlign w:val="superscript"/>
        </w:rPr>
        <w:t>2+</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H</w:t>
      </w:r>
      <w:r>
        <w:rPr>
          <w:rFonts w:ascii="Times New Roman" w:eastAsia="新宋体" w:hAnsi="Times New Roman" w:hint="eastAsia"/>
          <w:sz w:val="24"/>
          <w:vertAlign w:val="subscript"/>
        </w:rPr>
        <w:t>2</w:t>
      </w:r>
      <w:r>
        <w:rPr>
          <w:rFonts w:ascii="Times New Roman" w:eastAsia="新宋体" w:hAnsi="Times New Roman" w:hint="eastAsia"/>
          <w:szCs w:val="21"/>
        </w:rPr>
        <w:t>O</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要会利用金属活动顺序表分析实验，氢前边的金属会与稀硫酸、盐酸反应，但氢后边的金属不会与稀硫酸、盐酸反应，前边的金属会把后边的金属从其盐溶液中置换出来。</w:t>
      </w:r>
    </w:p>
    <w:p w:rsidR="00A5008C" w:rsidRDefault="00A5008C" w:rsidP="00A5008C">
      <w:pPr>
        <w:spacing w:line="360" w:lineRule="auto"/>
      </w:pPr>
      <w:r>
        <w:rPr>
          <w:rFonts w:ascii="Times New Roman" w:eastAsia="新宋体" w:hAnsi="Times New Roman" w:hint="eastAsia"/>
          <w:b/>
          <w:szCs w:val="21"/>
        </w:rPr>
        <w:t>三、（本题包括</w:t>
      </w:r>
      <w:r>
        <w:rPr>
          <w:rFonts w:ascii="Times New Roman" w:eastAsia="新宋体" w:hAnsi="Times New Roman" w:hint="eastAsia"/>
          <w:b/>
          <w:szCs w:val="21"/>
        </w:rPr>
        <w:t>2</w:t>
      </w:r>
      <w:r>
        <w:rPr>
          <w:rFonts w:ascii="Times New Roman" w:eastAsia="新宋体" w:hAnsi="Times New Roman" w:hint="eastAsia"/>
          <w:b/>
          <w:szCs w:val="21"/>
        </w:rPr>
        <w:t>小题，共</w:t>
      </w:r>
      <w:r>
        <w:rPr>
          <w:rFonts w:ascii="Times New Roman" w:eastAsia="新宋体" w:hAnsi="Times New Roman" w:hint="eastAsia"/>
          <w:b/>
          <w:szCs w:val="21"/>
        </w:rPr>
        <w:t>12</w:t>
      </w:r>
      <w:r>
        <w:rPr>
          <w:rFonts w:ascii="Times New Roman" w:eastAsia="新宋体" w:hAnsi="Times New Roman" w:hint="eastAsia"/>
          <w:b/>
          <w:szCs w:val="21"/>
        </w:rPr>
        <w:t>分）</w:t>
      </w:r>
    </w:p>
    <w:p w:rsidR="00A5008C" w:rsidRDefault="00A5008C" w:rsidP="00A5008C">
      <w:pPr>
        <w:spacing w:line="360" w:lineRule="auto"/>
        <w:ind w:left="273" w:hangingChars="130" w:hanging="273"/>
      </w:pPr>
      <w:r>
        <w:rPr>
          <w:rFonts w:ascii="Times New Roman" w:eastAsia="新宋体" w:hAnsi="Times New Roman" w:hint="eastAsia"/>
          <w:szCs w:val="21"/>
        </w:rPr>
        <w:t>24</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分）如图为初中化学常见的实验，根据要求回答问题：</w:t>
      </w:r>
    </w:p>
    <w:p w:rsidR="00A5008C" w:rsidRDefault="00A5008C" w:rsidP="00A5008C">
      <w:pPr>
        <w:spacing w:line="360" w:lineRule="auto"/>
        <w:ind w:leftChars="130" w:left="273"/>
      </w:pPr>
      <w:r>
        <w:rPr>
          <w:rFonts w:ascii="Times New Roman" w:eastAsia="新宋体" w:hAnsi="Times New Roman" w:hint="eastAsia"/>
          <w:noProof/>
          <w:szCs w:val="21"/>
        </w:rPr>
        <w:drawing>
          <wp:inline distT="0" distB="0" distL="0" distR="0">
            <wp:extent cx="4914900" cy="1619250"/>
            <wp:effectExtent l="0" t="0" r="0" b="0"/>
            <wp:docPr id="33" name="图片 3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914900" cy="1619250"/>
                    </a:xfrm>
                    <a:prstGeom prst="rect">
                      <a:avLst/>
                    </a:prstGeom>
                    <a:noFill/>
                    <a:ln>
                      <a:noFill/>
                    </a:ln>
                  </pic:spPr>
                </pic:pic>
              </a:graphicData>
            </a:graphic>
          </wp:inline>
        </w:drawing>
      </w:r>
    </w:p>
    <w:p w:rsidR="00A5008C" w:rsidRDefault="00A5008C" w:rsidP="00A500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）图甲中玻璃棒的作用是</w:t>
      </w:r>
      <w:r>
        <w:rPr>
          <w:rFonts w:ascii="Times New Roman" w:eastAsia="新宋体" w:hAnsi="Times New Roman" w:hint="eastAsia"/>
          <w:szCs w:val="21"/>
          <w:u w:val="single"/>
        </w:rPr>
        <w:t xml:space="preserve">　引流　</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）图乙是电解水的实验，</w:t>
      </w:r>
      <w:r>
        <w:rPr>
          <w:rFonts w:ascii="Times New Roman" w:eastAsia="新宋体" w:hAnsi="Times New Roman" w:hint="eastAsia"/>
          <w:szCs w:val="21"/>
        </w:rPr>
        <w:t>a</w:t>
      </w:r>
      <w:r>
        <w:rPr>
          <w:rFonts w:ascii="Times New Roman" w:eastAsia="新宋体" w:hAnsi="Times New Roman" w:hint="eastAsia"/>
          <w:szCs w:val="21"/>
        </w:rPr>
        <w:t>端为电源</w:t>
      </w:r>
      <w:r>
        <w:rPr>
          <w:rFonts w:ascii="Times New Roman" w:eastAsia="新宋体" w:hAnsi="Times New Roman" w:hint="eastAsia"/>
          <w:szCs w:val="21"/>
          <w:u w:val="single"/>
        </w:rPr>
        <w:t xml:space="preserve">　正　</w:t>
      </w:r>
      <w:r>
        <w:rPr>
          <w:rFonts w:ascii="Times New Roman" w:eastAsia="新宋体" w:hAnsi="Times New Roman" w:hint="eastAsia"/>
          <w:szCs w:val="21"/>
        </w:rPr>
        <w:t>（填“正”或“负”）极。</w:t>
      </w:r>
    </w:p>
    <w:p w:rsidR="00A5008C" w:rsidRDefault="00A5008C" w:rsidP="00A500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）图丙</w:t>
      </w:r>
      <w:r>
        <w:rPr>
          <w:rFonts w:ascii="Times New Roman" w:eastAsia="新宋体" w:hAnsi="Times New Roman" w:hint="eastAsia"/>
          <w:szCs w:val="21"/>
        </w:rPr>
        <w:t>A</w:t>
      </w:r>
      <w:r>
        <w:rPr>
          <w:rFonts w:ascii="Times New Roman" w:eastAsia="新宋体" w:hAnsi="Times New Roman" w:hint="eastAsia"/>
          <w:szCs w:val="21"/>
        </w:rPr>
        <w:t>中的现象是</w:t>
      </w:r>
      <w:r>
        <w:rPr>
          <w:rFonts w:ascii="Times New Roman" w:eastAsia="新宋体" w:hAnsi="Times New Roman" w:hint="eastAsia"/>
          <w:szCs w:val="21"/>
          <w:u w:val="single"/>
        </w:rPr>
        <w:t xml:space="preserve">　溶液由紫色变为红色　</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中发生反应的化学方程式为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Ca</w:t>
      </w:r>
      <w:r>
        <w:rPr>
          <w:rFonts w:ascii="Times New Roman" w:eastAsia="新宋体" w:hAnsi="Times New Roman" w:hint="eastAsia"/>
          <w:szCs w:val="21"/>
          <w:u w:val="single"/>
        </w:rPr>
        <w:t>（</w:t>
      </w:r>
      <w:r>
        <w:rPr>
          <w:rFonts w:ascii="Times New Roman" w:eastAsia="新宋体" w:hAnsi="Times New Roman" w:hint="eastAsia"/>
          <w:szCs w:val="21"/>
          <w:u w:val="single"/>
        </w:rPr>
        <w:t>OH</w:t>
      </w:r>
      <w:r>
        <w:rPr>
          <w:rFonts w:ascii="Times New Roman" w:eastAsia="新宋体" w:hAnsi="Times New Roman" w:hint="eastAsia"/>
          <w:szCs w:val="21"/>
          <w:u w:val="single"/>
        </w:rPr>
        <w:t>）</w:t>
      </w:r>
      <w:r>
        <w:rPr>
          <w:rFonts w:ascii="Times New Roman" w:eastAsia="新宋体" w:hAnsi="Times New Roman" w:hint="eastAsia"/>
          <w:sz w:val="24"/>
          <w:u w:val="single"/>
          <w:vertAlign w:val="subscript"/>
        </w:rPr>
        <w:t>2</w:t>
      </w:r>
      <w:r>
        <w:rPr>
          <w:rFonts w:ascii="Times New Roman" w:eastAsia="新宋体" w:hAnsi="Times New Roman" w:hint="eastAsia"/>
          <w:szCs w:val="21"/>
          <w:u w:val="single"/>
        </w:rPr>
        <w:t>+CO</w:t>
      </w:r>
      <w:r>
        <w:rPr>
          <w:rFonts w:ascii="Times New Roman" w:eastAsia="新宋体" w:hAnsi="Times New Roman" w:hint="eastAsia"/>
          <w:sz w:val="24"/>
          <w:u w:val="single"/>
          <w:vertAlign w:val="subscript"/>
        </w:rPr>
        <w:t>2</w:t>
      </w:r>
      <w:r>
        <w:rPr>
          <w:rFonts w:ascii="Times New Roman" w:eastAsia="新宋体" w:hAnsi="Times New Roman" w:hint="eastAsia"/>
          <w:szCs w:val="21"/>
          <w:u w:val="single"/>
        </w:rPr>
        <w:t>＝</w:t>
      </w:r>
      <w:r>
        <w:rPr>
          <w:rFonts w:ascii="Times New Roman" w:eastAsia="新宋体" w:hAnsi="Times New Roman" w:hint="eastAsia"/>
          <w:szCs w:val="21"/>
          <w:u w:val="single"/>
        </w:rPr>
        <w:t>CaCO</w:t>
      </w:r>
      <w:r>
        <w:rPr>
          <w:rFonts w:ascii="Times New Roman" w:eastAsia="新宋体" w:hAnsi="Times New Roman" w:hint="eastAsia"/>
          <w:sz w:val="24"/>
          <w:u w:val="single"/>
          <w:vertAlign w:val="subscript"/>
        </w:rPr>
        <w:t>3</w:t>
      </w:r>
      <w:r>
        <w:rPr>
          <w:rFonts w:ascii="Times New Roman" w:eastAsia="新宋体" w:hAnsi="Times New Roman" w:hint="eastAsia"/>
          <w:szCs w:val="21"/>
          <w:u w:val="single"/>
        </w:rPr>
        <w:t>↓</w:t>
      </w:r>
      <w:r>
        <w:rPr>
          <w:rFonts w:ascii="Times New Roman" w:eastAsia="新宋体" w:hAnsi="Times New Roman" w:hint="eastAsia"/>
          <w:szCs w:val="21"/>
          <w:u w:val="single"/>
        </w:rPr>
        <w:t>+H</w:t>
      </w:r>
      <w:r>
        <w:rPr>
          <w:rFonts w:ascii="Times New Roman" w:eastAsia="新宋体" w:hAnsi="Times New Roman" w:hint="eastAsia"/>
          <w:sz w:val="24"/>
          <w:u w:val="single"/>
          <w:vertAlign w:val="subscript"/>
        </w:rPr>
        <w:t>2</w:t>
      </w:r>
      <w:r>
        <w:rPr>
          <w:rFonts w:ascii="Times New Roman" w:eastAsia="新宋体" w:hAnsi="Times New Roman" w:hint="eastAsia"/>
          <w:szCs w:val="21"/>
          <w:u w:val="single"/>
        </w:rPr>
        <w:t>O</w:t>
      </w:r>
      <w:r>
        <w:rPr>
          <w:rFonts w:ascii="Times New Roman" w:eastAsia="新宋体" w:hAnsi="Times New Roman" w:hint="eastAsia"/>
          <w:szCs w:val="21"/>
          <w:u w:val="single"/>
        </w:rPr>
        <w:t xml:space="preserve">　</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中观察到蜡烛由低到高依次熄灭，该实验说明</w:t>
      </w:r>
      <w:r>
        <w:rPr>
          <w:rFonts w:ascii="Times New Roman" w:eastAsia="新宋体" w:hAnsi="Times New Roman" w:hint="eastAsia"/>
          <w:szCs w:val="21"/>
          <w:u w:val="single"/>
        </w:rPr>
        <w:t xml:space="preserve">　二氧化碳的密度比空气大，不燃烧、不支持燃烧　</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）根据玻璃棒的作用分析回答。</w:t>
      </w:r>
    </w:p>
    <w:p w:rsidR="00A5008C" w:rsidRDefault="00A5008C" w:rsidP="00A500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）根据电解水时“正氧负氢、氢二氧一”分析回答。</w:t>
      </w:r>
    </w:p>
    <w:p w:rsidR="00A5008C" w:rsidRDefault="00A5008C" w:rsidP="00A500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）根据二氧化碳的性质和发生的反应分析回答。</w:t>
      </w:r>
    </w:p>
    <w:p w:rsidR="00A5008C" w:rsidRDefault="00A5008C" w:rsidP="00A500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）由图示可知，图甲是过滤，玻璃棒的作用是引流。</w:t>
      </w:r>
    </w:p>
    <w:p w:rsidR="00A5008C" w:rsidRDefault="00A5008C" w:rsidP="00A500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）图乙是电解水的实验，由电解水时“正氧负氢、氢二氧一”可知，</w:t>
      </w:r>
      <w:r>
        <w:rPr>
          <w:rFonts w:ascii="Times New Roman" w:eastAsia="新宋体" w:hAnsi="Times New Roman" w:hint="eastAsia"/>
          <w:szCs w:val="21"/>
        </w:rPr>
        <w:t>a</w:t>
      </w:r>
      <w:r>
        <w:rPr>
          <w:rFonts w:ascii="Times New Roman" w:eastAsia="新宋体" w:hAnsi="Times New Roman" w:hint="eastAsia"/>
          <w:szCs w:val="21"/>
        </w:rPr>
        <w:t>端玻璃管收集的气体减少是氧气，则</w:t>
      </w:r>
      <w:r>
        <w:rPr>
          <w:rFonts w:ascii="Times New Roman" w:eastAsia="新宋体" w:hAnsi="Times New Roman" w:hint="eastAsia"/>
          <w:szCs w:val="21"/>
        </w:rPr>
        <w:t>A</w:t>
      </w:r>
      <w:r>
        <w:rPr>
          <w:rFonts w:ascii="Times New Roman" w:eastAsia="新宋体" w:hAnsi="Times New Roman" w:hint="eastAsia"/>
          <w:szCs w:val="21"/>
        </w:rPr>
        <w:t>端是正极。</w:t>
      </w:r>
    </w:p>
    <w:p w:rsidR="00A5008C" w:rsidRDefault="00A5008C" w:rsidP="00A500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）由于二氧化碳能与水化合生成了碳酸，则图丙</w:t>
      </w:r>
      <w:r>
        <w:rPr>
          <w:rFonts w:ascii="Times New Roman" w:eastAsia="新宋体" w:hAnsi="Times New Roman" w:hint="eastAsia"/>
          <w:szCs w:val="21"/>
        </w:rPr>
        <w:t>A</w:t>
      </w:r>
      <w:r>
        <w:rPr>
          <w:rFonts w:ascii="Times New Roman" w:eastAsia="新宋体" w:hAnsi="Times New Roman" w:hint="eastAsia"/>
          <w:szCs w:val="21"/>
        </w:rPr>
        <w:t>中的现象是溶液由紫色变为红色；由于二氧化碳能与氢氧化钙反应生成了碳酸钙和水，</w:t>
      </w:r>
      <w:r>
        <w:rPr>
          <w:rFonts w:ascii="Times New Roman" w:eastAsia="新宋体" w:hAnsi="Times New Roman" w:hint="eastAsia"/>
          <w:szCs w:val="21"/>
        </w:rPr>
        <w:t>B</w:t>
      </w:r>
      <w:r>
        <w:rPr>
          <w:rFonts w:ascii="Times New Roman" w:eastAsia="新宋体" w:hAnsi="Times New Roman" w:hint="eastAsia"/>
          <w:szCs w:val="21"/>
        </w:rPr>
        <w:t>中发生反应的化学方程式为：</w:t>
      </w:r>
      <w:r>
        <w:rPr>
          <w:rFonts w:ascii="Times New Roman" w:eastAsia="新宋体" w:hAnsi="Times New Roman" w:hint="eastAsia"/>
          <w:szCs w:val="21"/>
        </w:rPr>
        <w:t>Ca</w:t>
      </w:r>
      <w:r>
        <w:rPr>
          <w:rFonts w:ascii="Times New Roman" w:eastAsia="新宋体" w:hAnsi="Times New Roman" w:hint="eastAsia"/>
          <w:szCs w:val="21"/>
        </w:rPr>
        <w:t>（</w:t>
      </w:r>
      <w:r>
        <w:rPr>
          <w:rFonts w:ascii="Times New Roman" w:eastAsia="新宋体" w:hAnsi="Times New Roman" w:hint="eastAsia"/>
          <w:szCs w:val="21"/>
        </w:rPr>
        <w:t>OH</w:t>
      </w:r>
      <w:r>
        <w:rPr>
          <w:rFonts w:ascii="Times New Roman" w:eastAsia="新宋体" w:hAnsi="Times New Roman" w:hint="eastAsia"/>
          <w:szCs w:val="21"/>
        </w:rPr>
        <w:t>）</w:t>
      </w:r>
      <w:r>
        <w:rPr>
          <w:rFonts w:ascii="Times New Roman" w:eastAsia="新宋体" w:hAnsi="Times New Roman" w:hint="eastAsia"/>
          <w:sz w:val="24"/>
          <w:vertAlign w:val="subscript"/>
        </w:rPr>
        <w:t>2</w:t>
      </w:r>
      <w:r>
        <w:rPr>
          <w:rFonts w:ascii="Times New Roman" w:eastAsia="新宋体" w:hAnsi="Times New Roman" w:hint="eastAsia"/>
          <w:szCs w:val="21"/>
        </w:rPr>
        <w:t>+CO</w:t>
      </w:r>
      <w:r>
        <w:rPr>
          <w:rFonts w:ascii="Times New Roman" w:eastAsia="新宋体" w:hAnsi="Times New Roman" w:hint="eastAsia"/>
          <w:sz w:val="24"/>
          <w:vertAlign w:val="subscript"/>
        </w:rPr>
        <w:t>2</w:t>
      </w:r>
      <w:r>
        <w:rPr>
          <w:rFonts w:ascii="Times New Roman" w:eastAsia="新宋体" w:hAnsi="Times New Roman" w:hint="eastAsia"/>
          <w:szCs w:val="21"/>
        </w:rPr>
        <w:t>＝</w:t>
      </w:r>
      <w:r>
        <w:rPr>
          <w:rFonts w:ascii="Times New Roman" w:eastAsia="新宋体" w:hAnsi="Times New Roman" w:hint="eastAsia"/>
          <w:szCs w:val="21"/>
        </w:rPr>
        <w:t>CaCO</w:t>
      </w:r>
      <w:r>
        <w:rPr>
          <w:rFonts w:ascii="Times New Roman" w:eastAsia="新宋体" w:hAnsi="Times New Roman" w:hint="eastAsia"/>
          <w:sz w:val="24"/>
          <w:vertAlign w:val="subscript"/>
        </w:rPr>
        <w:t>3</w:t>
      </w:r>
      <w:r>
        <w:rPr>
          <w:rFonts w:ascii="Times New Roman" w:eastAsia="新宋体" w:hAnsi="Times New Roman" w:hint="eastAsia"/>
          <w:szCs w:val="21"/>
        </w:rPr>
        <w:t>↓</w:t>
      </w:r>
      <w:r>
        <w:rPr>
          <w:rFonts w:ascii="Times New Roman" w:eastAsia="新宋体" w:hAnsi="Times New Roman" w:hint="eastAsia"/>
          <w:szCs w:val="21"/>
        </w:rPr>
        <w:t>+H</w:t>
      </w:r>
      <w:r>
        <w:rPr>
          <w:rFonts w:ascii="Times New Roman" w:eastAsia="新宋体" w:hAnsi="Times New Roman" w:hint="eastAsia"/>
          <w:sz w:val="24"/>
          <w:vertAlign w:val="subscript"/>
        </w:rPr>
        <w:t>2</w:t>
      </w:r>
      <w:r>
        <w:rPr>
          <w:rFonts w:ascii="Times New Roman" w:eastAsia="新宋体" w:hAnsi="Times New Roman" w:hint="eastAsia"/>
          <w:szCs w:val="21"/>
        </w:rPr>
        <w:t>O</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中观察到蜡烛由低到高依次熄灭，该实验说明：二氧化碳的密度比空气大，不燃烧、不支持燃烧。</w:t>
      </w:r>
    </w:p>
    <w:p w:rsidR="00A5008C" w:rsidRDefault="00A5008C" w:rsidP="00A5008C">
      <w:pPr>
        <w:spacing w:line="360" w:lineRule="auto"/>
        <w:ind w:leftChars="130" w:left="273"/>
      </w:pPr>
      <w:r>
        <w:rPr>
          <w:rFonts w:ascii="Times New Roman" w:eastAsia="新宋体" w:hAnsi="Times New Roman" w:hint="eastAsia"/>
          <w:szCs w:val="21"/>
        </w:rPr>
        <w:lastRenderedPageBreak/>
        <w:t>故答案为：（</w:t>
      </w:r>
      <w:r>
        <w:rPr>
          <w:rFonts w:ascii="Times New Roman" w:eastAsia="新宋体" w:hAnsi="Times New Roman" w:hint="eastAsia"/>
          <w:szCs w:val="21"/>
        </w:rPr>
        <w:t>1</w:t>
      </w:r>
      <w:r>
        <w:rPr>
          <w:rFonts w:ascii="Times New Roman" w:eastAsia="新宋体" w:hAnsi="Times New Roman" w:hint="eastAsia"/>
          <w:szCs w:val="21"/>
        </w:rPr>
        <w:t>）引流；</w:t>
      </w:r>
    </w:p>
    <w:p w:rsidR="00A5008C" w:rsidRDefault="00A5008C" w:rsidP="00A500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）正；</w:t>
      </w:r>
    </w:p>
    <w:p w:rsidR="00A5008C" w:rsidRDefault="00A5008C" w:rsidP="00A500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）溶液由紫色变为红色；</w:t>
      </w:r>
      <w:r>
        <w:rPr>
          <w:rFonts w:ascii="Times New Roman" w:eastAsia="新宋体" w:hAnsi="Times New Roman" w:hint="eastAsia"/>
          <w:szCs w:val="21"/>
        </w:rPr>
        <w:t>Ca</w:t>
      </w:r>
      <w:r>
        <w:rPr>
          <w:rFonts w:ascii="Times New Roman" w:eastAsia="新宋体" w:hAnsi="Times New Roman" w:hint="eastAsia"/>
          <w:szCs w:val="21"/>
        </w:rPr>
        <w:t>（</w:t>
      </w:r>
      <w:r>
        <w:rPr>
          <w:rFonts w:ascii="Times New Roman" w:eastAsia="新宋体" w:hAnsi="Times New Roman" w:hint="eastAsia"/>
          <w:szCs w:val="21"/>
        </w:rPr>
        <w:t>OH</w:t>
      </w:r>
      <w:r>
        <w:rPr>
          <w:rFonts w:ascii="Times New Roman" w:eastAsia="新宋体" w:hAnsi="Times New Roman" w:hint="eastAsia"/>
          <w:szCs w:val="21"/>
        </w:rPr>
        <w:t>）</w:t>
      </w:r>
      <w:r>
        <w:rPr>
          <w:rFonts w:ascii="Times New Roman" w:eastAsia="新宋体" w:hAnsi="Times New Roman" w:hint="eastAsia"/>
          <w:sz w:val="24"/>
          <w:vertAlign w:val="subscript"/>
        </w:rPr>
        <w:t>2</w:t>
      </w:r>
      <w:r>
        <w:rPr>
          <w:rFonts w:ascii="Times New Roman" w:eastAsia="新宋体" w:hAnsi="Times New Roman" w:hint="eastAsia"/>
          <w:szCs w:val="21"/>
        </w:rPr>
        <w:t>+CO</w:t>
      </w:r>
      <w:r>
        <w:rPr>
          <w:rFonts w:ascii="Times New Roman" w:eastAsia="新宋体" w:hAnsi="Times New Roman" w:hint="eastAsia"/>
          <w:sz w:val="24"/>
          <w:vertAlign w:val="subscript"/>
        </w:rPr>
        <w:t>2</w:t>
      </w:r>
      <w:r>
        <w:rPr>
          <w:rFonts w:ascii="Times New Roman" w:eastAsia="新宋体" w:hAnsi="Times New Roman" w:hint="eastAsia"/>
          <w:szCs w:val="21"/>
        </w:rPr>
        <w:t>＝</w:t>
      </w:r>
      <w:r>
        <w:rPr>
          <w:rFonts w:ascii="Times New Roman" w:eastAsia="新宋体" w:hAnsi="Times New Roman" w:hint="eastAsia"/>
          <w:szCs w:val="21"/>
        </w:rPr>
        <w:t>CaCO</w:t>
      </w:r>
      <w:r>
        <w:rPr>
          <w:rFonts w:ascii="Times New Roman" w:eastAsia="新宋体" w:hAnsi="Times New Roman" w:hint="eastAsia"/>
          <w:sz w:val="24"/>
          <w:vertAlign w:val="subscript"/>
        </w:rPr>
        <w:t>3</w:t>
      </w:r>
      <w:r>
        <w:rPr>
          <w:rFonts w:ascii="Times New Roman" w:eastAsia="新宋体" w:hAnsi="Times New Roman" w:hint="eastAsia"/>
          <w:szCs w:val="21"/>
        </w:rPr>
        <w:t>↓</w:t>
      </w:r>
      <w:r>
        <w:rPr>
          <w:rFonts w:ascii="Times New Roman" w:eastAsia="新宋体" w:hAnsi="Times New Roman" w:hint="eastAsia"/>
          <w:szCs w:val="21"/>
        </w:rPr>
        <w:t>+H</w:t>
      </w:r>
      <w:r>
        <w:rPr>
          <w:rFonts w:ascii="Times New Roman" w:eastAsia="新宋体" w:hAnsi="Times New Roman" w:hint="eastAsia"/>
          <w:sz w:val="24"/>
          <w:vertAlign w:val="subscript"/>
        </w:rPr>
        <w:t>2</w:t>
      </w:r>
      <w:r>
        <w:rPr>
          <w:rFonts w:ascii="Times New Roman" w:eastAsia="新宋体" w:hAnsi="Times New Roman" w:hint="eastAsia"/>
          <w:szCs w:val="21"/>
        </w:rPr>
        <w:t>O</w:t>
      </w:r>
      <w:r>
        <w:rPr>
          <w:rFonts w:ascii="Times New Roman" w:eastAsia="新宋体" w:hAnsi="Times New Roman" w:hint="eastAsia"/>
          <w:szCs w:val="21"/>
        </w:rPr>
        <w:t>；二氧化碳的密度比空气大，不燃烧、不支持燃烧。</w:t>
      </w:r>
    </w:p>
    <w:p w:rsidR="00A5008C" w:rsidRDefault="00A5008C" w:rsidP="00A500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合理设计实验，科学地进行实验、分析实验，是得出正确实验结论的前提，因此要学会设计实验、进行实验、分析实验，为学好化学知识奠定基础。</w:t>
      </w:r>
    </w:p>
    <w:p w:rsidR="00A5008C" w:rsidRDefault="00A5008C" w:rsidP="00A5008C">
      <w:pPr>
        <w:spacing w:line="360" w:lineRule="auto"/>
        <w:ind w:left="273" w:hangingChars="130" w:hanging="273"/>
      </w:pPr>
      <w:r>
        <w:rPr>
          <w:rFonts w:ascii="Times New Roman" w:eastAsia="新宋体" w:hAnsi="Times New Roman" w:hint="eastAsia"/>
          <w:szCs w:val="21"/>
        </w:rPr>
        <w:t>25</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分）某化学兴趣小组学习了金属、酸、碱、盐的知识后，对金属钠的性质开展了探究活动。</w:t>
      </w:r>
    </w:p>
    <w:p w:rsidR="00A5008C" w:rsidRDefault="00A5008C" w:rsidP="00A5008C">
      <w:pPr>
        <w:spacing w:line="360" w:lineRule="auto"/>
        <w:ind w:leftChars="130" w:left="273"/>
      </w:pPr>
      <w:r>
        <w:rPr>
          <w:rFonts w:ascii="Times New Roman" w:eastAsia="新宋体" w:hAnsi="Times New Roman" w:hint="eastAsia"/>
          <w:szCs w:val="21"/>
        </w:rPr>
        <w:t>研究主题：钠与水反应、钠在空气中燃烧及其产物的性质研究。</w:t>
      </w:r>
    </w:p>
    <w:p w:rsidR="00A5008C" w:rsidRDefault="00A5008C" w:rsidP="00A5008C">
      <w:pPr>
        <w:spacing w:line="360" w:lineRule="auto"/>
        <w:ind w:leftChars="130" w:left="273"/>
      </w:pPr>
      <w:r>
        <w:rPr>
          <w:rFonts w:ascii="Times New Roman" w:eastAsia="新宋体" w:hAnsi="Times New Roman" w:hint="eastAsia"/>
          <w:szCs w:val="21"/>
        </w:rPr>
        <w:t>相关信息：</w:t>
      </w:r>
    </w:p>
    <w:p w:rsidR="00A5008C" w:rsidRDefault="00A5008C" w:rsidP="00A5008C">
      <w:pPr>
        <w:spacing w:line="360" w:lineRule="auto"/>
        <w:ind w:leftChars="130" w:left="273"/>
      </w:pPr>
      <w:r>
        <w:rPr>
          <w:rFonts w:ascii="Times New Roman" w:eastAsia="Calibri" w:hAnsi="Times New Roman" w:hint="eastAsia"/>
          <w:szCs w:val="21"/>
        </w:rPr>
        <w:t>①</w:t>
      </w:r>
      <w:r>
        <w:rPr>
          <w:rFonts w:ascii="Times New Roman" w:eastAsia="新宋体" w:hAnsi="Times New Roman" w:hint="eastAsia"/>
          <w:szCs w:val="21"/>
        </w:rPr>
        <w:t>钠贮存在煤油中</w:t>
      </w:r>
    </w:p>
    <w:p w:rsidR="00A5008C" w:rsidRDefault="00A5008C" w:rsidP="00A5008C">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2Na</w:t>
      </w:r>
      <w:r>
        <w:rPr>
          <w:rFonts w:ascii="Times New Roman" w:eastAsia="新宋体" w:hAnsi="Times New Roman" w:hint="eastAsia"/>
          <w:sz w:val="24"/>
          <w:vertAlign w:val="subscript"/>
        </w:rPr>
        <w:t>2</w:t>
      </w:r>
      <w:r>
        <w:rPr>
          <w:rFonts w:ascii="Times New Roman" w:eastAsia="新宋体" w:hAnsi="Times New Roman" w:hint="eastAsia"/>
          <w:szCs w:val="21"/>
        </w:rPr>
        <w:t>O</w:t>
      </w:r>
      <w:r>
        <w:rPr>
          <w:rFonts w:ascii="Times New Roman" w:eastAsia="新宋体" w:hAnsi="Times New Roman" w:hint="eastAsia"/>
          <w:sz w:val="24"/>
          <w:vertAlign w:val="subscript"/>
        </w:rPr>
        <w:t>2</w:t>
      </w:r>
      <w:r>
        <w:rPr>
          <w:rFonts w:ascii="Times New Roman" w:eastAsia="新宋体" w:hAnsi="Times New Roman" w:hint="eastAsia"/>
          <w:szCs w:val="21"/>
        </w:rPr>
        <w:t>+2CO</w:t>
      </w:r>
      <w:r>
        <w:rPr>
          <w:rFonts w:ascii="Times New Roman" w:eastAsia="新宋体" w:hAnsi="Times New Roman" w:hint="eastAsia"/>
          <w:sz w:val="24"/>
          <w:vertAlign w:val="subscript"/>
        </w:rPr>
        <w:t>2</w:t>
      </w:r>
      <w:r>
        <w:rPr>
          <w:rFonts w:ascii="Times New Roman" w:eastAsia="新宋体" w:hAnsi="Times New Roman" w:hint="eastAsia"/>
          <w:szCs w:val="21"/>
        </w:rPr>
        <w:t>═</w:t>
      </w:r>
      <w:r>
        <w:rPr>
          <w:rFonts w:ascii="Times New Roman" w:eastAsia="新宋体" w:hAnsi="Times New Roman" w:hint="eastAsia"/>
          <w:szCs w:val="21"/>
        </w:rPr>
        <w:t>2Na</w:t>
      </w:r>
      <w:r>
        <w:rPr>
          <w:rFonts w:ascii="Times New Roman" w:eastAsia="新宋体" w:hAnsi="Times New Roman" w:hint="eastAsia"/>
          <w:sz w:val="24"/>
          <w:vertAlign w:val="subscript"/>
        </w:rPr>
        <w:t>2</w:t>
      </w:r>
      <w:r>
        <w:rPr>
          <w:rFonts w:ascii="Times New Roman" w:eastAsia="新宋体" w:hAnsi="Times New Roman" w:hint="eastAsia"/>
          <w:szCs w:val="21"/>
        </w:rPr>
        <w:t>CO</w:t>
      </w:r>
      <w:r>
        <w:rPr>
          <w:rFonts w:ascii="Times New Roman" w:eastAsia="新宋体" w:hAnsi="Times New Roman" w:hint="eastAsia"/>
          <w:sz w:val="24"/>
          <w:vertAlign w:val="subscript"/>
        </w:rPr>
        <w:t>3</w:t>
      </w:r>
      <w:r>
        <w:rPr>
          <w:rFonts w:ascii="Times New Roman" w:eastAsia="新宋体" w:hAnsi="Times New Roman" w:hint="eastAsia"/>
          <w:szCs w:val="21"/>
        </w:rPr>
        <w:t>+O</w:t>
      </w:r>
      <w:r>
        <w:rPr>
          <w:rFonts w:ascii="Times New Roman" w:eastAsia="新宋体" w:hAnsi="Times New Roman" w:hint="eastAsia"/>
          <w:sz w:val="24"/>
          <w:vertAlign w:val="subscript"/>
        </w:rPr>
        <w:t>2</w:t>
      </w:r>
    </w:p>
    <w:p w:rsidR="00A5008C" w:rsidRDefault="00A5008C" w:rsidP="00A5008C">
      <w:pPr>
        <w:spacing w:line="360" w:lineRule="auto"/>
        <w:ind w:leftChars="130" w:left="273"/>
      </w:pPr>
      <w:r>
        <w:rPr>
          <w:rFonts w:ascii="Times New Roman" w:eastAsia="Calibri" w:hAnsi="Times New Roman" w:hint="eastAsia"/>
          <w:szCs w:val="21"/>
        </w:rPr>
        <w:t>③</w:t>
      </w:r>
      <w:r>
        <w:rPr>
          <w:rFonts w:ascii="Times New Roman" w:eastAsia="新宋体" w:hAnsi="Times New Roman" w:hint="eastAsia"/>
          <w:szCs w:val="21"/>
        </w:rPr>
        <w:t>2Na</w:t>
      </w:r>
      <w:r>
        <w:rPr>
          <w:rFonts w:ascii="Times New Roman" w:eastAsia="新宋体" w:hAnsi="Times New Roman" w:hint="eastAsia"/>
          <w:sz w:val="24"/>
          <w:vertAlign w:val="subscript"/>
        </w:rPr>
        <w:t>2</w:t>
      </w:r>
      <w:r>
        <w:rPr>
          <w:rFonts w:ascii="Times New Roman" w:eastAsia="新宋体" w:hAnsi="Times New Roman" w:hint="eastAsia"/>
          <w:szCs w:val="21"/>
        </w:rPr>
        <w:t>O</w:t>
      </w:r>
      <w:r>
        <w:rPr>
          <w:rFonts w:ascii="Times New Roman" w:eastAsia="新宋体" w:hAnsi="Times New Roman" w:hint="eastAsia"/>
          <w:sz w:val="24"/>
          <w:vertAlign w:val="subscript"/>
        </w:rPr>
        <w:t>2</w:t>
      </w:r>
      <w:r>
        <w:rPr>
          <w:rFonts w:ascii="Times New Roman" w:eastAsia="新宋体" w:hAnsi="Times New Roman" w:hint="eastAsia"/>
          <w:szCs w:val="21"/>
        </w:rPr>
        <w:t>+2H</w:t>
      </w:r>
      <w:r>
        <w:rPr>
          <w:rFonts w:ascii="Times New Roman" w:eastAsia="新宋体" w:hAnsi="Times New Roman" w:hint="eastAsia"/>
          <w:sz w:val="24"/>
          <w:vertAlign w:val="subscript"/>
        </w:rPr>
        <w:t>2</w:t>
      </w:r>
      <w:r>
        <w:rPr>
          <w:rFonts w:ascii="Times New Roman" w:eastAsia="新宋体" w:hAnsi="Times New Roman" w:hint="eastAsia"/>
          <w:szCs w:val="21"/>
        </w:rPr>
        <w:t>O</w:t>
      </w:r>
      <w:r>
        <w:rPr>
          <w:rFonts w:ascii="Times New Roman" w:eastAsia="新宋体" w:hAnsi="Times New Roman" w:hint="eastAsia"/>
          <w:szCs w:val="21"/>
        </w:rPr>
        <w:t>═</w:t>
      </w:r>
      <w:r>
        <w:rPr>
          <w:rFonts w:ascii="Times New Roman" w:eastAsia="新宋体" w:hAnsi="Times New Roman" w:hint="eastAsia"/>
          <w:szCs w:val="21"/>
        </w:rPr>
        <w:t>4NaOH+O</w:t>
      </w:r>
      <w:r>
        <w:rPr>
          <w:rFonts w:ascii="Times New Roman" w:eastAsia="新宋体" w:hAnsi="Times New Roman" w:hint="eastAsia"/>
          <w:sz w:val="24"/>
          <w:vertAlign w:val="subscript"/>
        </w:rPr>
        <w:t>2</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Calibri" w:hAnsi="Times New Roman" w:hint="eastAsia"/>
          <w:szCs w:val="21"/>
        </w:rPr>
        <w:t>④</w:t>
      </w:r>
      <w:r>
        <w:rPr>
          <w:rFonts w:ascii="Times New Roman" w:eastAsia="新宋体" w:hAnsi="Times New Roman" w:hint="eastAsia"/>
          <w:szCs w:val="21"/>
        </w:rPr>
        <w:t>BaCl</w:t>
      </w:r>
      <w:r>
        <w:rPr>
          <w:rFonts w:ascii="Times New Roman" w:eastAsia="新宋体" w:hAnsi="Times New Roman" w:hint="eastAsia"/>
          <w:sz w:val="24"/>
          <w:vertAlign w:val="subscript"/>
        </w:rPr>
        <w:t>2</w:t>
      </w:r>
      <w:r>
        <w:rPr>
          <w:rFonts w:ascii="Times New Roman" w:eastAsia="新宋体" w:hAnsi="Times New Roman" w:hint="eastAsia"/>
          <w:szCs w:val="21"/>
        </w:rPr>
        <w:t>溶液</w:t>
      </w:r>
      <w:r>
        <w:rPr>
          <w:rFonts w:ascii="Times New Roman" w:eastAsia="新宋体" w:hAnsi="Times New Roman" w:hint="eastAsia"/>
          <w:szCs w:val="21"/>
        </w:rPr>
        <w:t>pH</w:t>
      </w:r>
      <w:r>
        <w:rPr>
          <w:rFonts w:ascii="Times New Roman" w:eastAsia="新宋体" w:hAnsi="Times New Roman" w:hint="eastAsia"/>
          <w:szCs w:val="21"/>
        </w:rPr>
        <w:t>＝</w:t>
      </w:r>
      <w:r>
        <w:rPr>
          <w:rFonts w:ascii="Times New Roman" w:eastAsia="新宋体" w:hAnsi="Times New Roman" w:hint="eastAsia"/>
          <w:szCs w:val="21"/>
        </w:rPr>
        <w:t>7</w:t>
      </w:r>
    </w:p>
    <w:p w:rsidR="00A5008C" w:rsidRDefault="00A5008C" w:rsidP="00A500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实验一：在盛有水的烧杯中滴入几滴酚酞试液，把一块绿豆大小的金属钠（用滤纸吸干表面的煤油后，用刀切去表面的外皮）投入烧杯中。观察到钠浮在水面上，熔化成闪亮的小球且在水面上迅速游动，发出“嘶嘶”的响声，反应后溶液呈红色。</w:t>
      </w:r>
    </w:p>
    <w:p w:rsidR="00A5008C" w:rsidRDefault="00A5008C" w:rsidP="00A5008C">
      <w:pPr>
        <w:spacing w:line="360" w:lineRule="auto"/>
        <w:ind w:leftChars="130" w:left="273"/>
      </w:pPr>
      <w:r>
        <w:rPr>
          <w:rFonts w:ascii="Times New Roman" w:eastAsia="Calibri" w:hAnsi="Times New Roman" w:hint="eastAsia"/>
          <w:szCs w:val="21"/>
        </w:rPr>
        <w:t>①</w:t>
      </w:r>
      <w:r>
        <w:rPr>
          <w:rFonts w:ascii="Times New Roman" w:eastAsia="新宋体" w:hAnsi="Times New Roman" w:hint="eastAsia"/>
          <w:szCs w:val="21"/>
        </w:rPr>
        <w:t>从实验现象可知，钠的物理性质有：</w:t>
      </w:r>
      <w:r>
        <w:rPr>
          <w:rFonts w:ascii="Times New Roman" w:eastAsia="新宋体" w:hAnsi="Times New Roman" w:hint="eastAsia"/>
          <w:szCs w:val="21"/>
        </w:rPr>
        <w:t>A.</w:t>
      </w:r>
      <w:r>
        <w:rPr>
          <w:rFonts w:ascii="Times New Roman" w:eastAsia="新宋体" w:hAnsi="Times New Roman" w:hint="eastAsia"/>
          <w:szCs w:val="21"/>
        </w:rPr>
        <w:t>固体；</w:t>
      </w:r>
      <w:r>
        <w:rPr>
          <w:rFonts w:ascii="Times New Roman" w:eastAsia="新宋体" w:hAnsi="Times New Roman" w:hint="eastAsia"/>
          <w:szCs w:val="21"/>
        </w:rPr>
        <w:t>B.</w:t>
      </w:r>
      <w:r>
        <w:rPr>
          <w:rFonts w:ascii="Times New Roman" w:eastAsia="新宋体" w:hAnsi="Times New Roman" w:hint="eastAsia"/>
          <w:szCs w:val="21"/>
        </w:rPr>
        <w:t>硬度小；</w:t>
      </w:r>
      <w:r>
        <w:rPr>
          <w:rFonts w:ascii="Times New Roman" w:eastAsia="新宋体" w:hAnsi="Times New Roman" w:hint="eastAsia"/>
          <w:szCs w:val="21"/>
        </w:rPr>
        <w:t>C.</w:t>
      </w:r>
      <w:r>
        <w:rPr>
          <w:rFonts w:ascii="Times New Roman" w:eastAsia="新宋体" w:hAnsi="Times New Roman" w:hint="eastAsia"/>
          <w:szCs w:val="21"/>
        </w:rPr>
        <w:t>密度比水小；</w:t>
      </w:r>
      <w:r>
        <w:rPr>
          <w:rFonts w:ascii="Times New Roman" w:eastAsia="新宋体" w:hAnsi="Times New Roman" w:hint="eastAsia"/>
          <w:szCs w:val="21"/>
        </w:rPr>
        <w:t>D.</w:t>
      </w:r>
      <w:r>
        <w:rPr>
          <w:rFonts w:ascii="Times New Roman" w:eastAsia="新宋体" w:hAnsi="Times New Roman" w:hint="eastAsia"/>
          <w:szCs w:val="21"/>
          <w:u w:val="single"/>
        </w:rPr>
        <w:t xml:space="preserve">　熔点低　</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烧杯中的溶质除酚酞外还含有</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NaOH</w:t>
      </w:r>
      <w:r>
        <w:rPr>
          <w:rFonts w:ascii="Times New Roman" w:eastAsia="新宋体" w:hAnsi="Times New Roman" w:hint="eastAsia"/>
          <w:szCs w:val="21"/>
          <w:u w:val="single"/>
        </w:rPr>
        <w:t xml:space="preserve">　</w:t>
      </w:r>
      <w:r>
        <w:rPr>
          <w:rFonts w:ascii="Times New Roman" w:eastAsia="新宋体" w:hAnsi="Times New Roman" w:hint="eastAsia"/>
          <w:szCs w:val="21"/>
        </w:rPr>
        <w:t>（填化学式）。</w:t>
      </w:r>
    </w:p>
    <w:p w:rsidR="00A5008C" w:rsidRDefault="00A5008C" w:rsidP="00A5008C">
      <w:pPr>
        <w:spacing w:line="360" w:lineRule="auto"/>
        <w:ind w:leftChars="130" w:left="273"/>
      </w:pPr>
      <w:r>
        <w:rPr>
          <w:rFonts w:ascii="Times New Roman" w:eastAsia="Calibri" w:hAnsi="Times New Roman" w:hint="eastAsia"/>
          <w:szCs w:val="21"/>
        </w:rPr>
        <w:t>③</w:t>
      </w:r>
      <w:r>
        <w:rPr>
          <w:rFonts w:ascii="Times New Roman" w:eastAsia="新宋体" w:hAnsi="Times New Roman" w:hint="eastAsia"/>
          <w:szCs w:val="21"/>
        </w:rPr>
        <w:t>取少量烧杯中的溶液于试管中，然后向试管中滴加某溶液至红色恰好消失（无其它现象），所得溶液中溶质不能与其它物质发生复分解反应，则滴加的是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HNO</w:t>
      </w:r>
      <w:r>
        <w:rPr>
          <w:rFonts w:ascii="Times New Roman" w:eastAsia="新宋体" w:hAnsi="Times New Roman" w:hint="eastAsia"/>
          <w:sz w:val="24"/>
          <w:u w:val="single"/>
          <w:vertAlign w:val="subscript"/>
        </w:rPr>
        <w:t>3</w:t>
      </w:r>
      <w:r>
        <w:rPr>
          <w:rFonts w:ascii="Times New Roman" w:eastAsia="新宋体" w:hAnsi="Times New Roman" w:hint="eastAsia"/>
          <w:szCs w:val="21"/>
          <w:u w:val="single"/>
        </w:rPr>
        <w:t xml:space="preserve">　</w:t>
      </w:r>
      <w:r>
        <w:rPr>
          <w:rFonts w:ascii="Times New Roman" w:eastAsia="新宋体" w:hAnsi="Times New Roman" w:hint="eastAsia"/>
          <w:szCs w:val="21"/>
        </w:rPr>
        <w:t>（填化学式）溶液。</w:t>
      </w:r>
    </w:p>
    <w:p w:rsidR="00A5008C" w:rsidRDefault="00A5008C" w:rsidP="00A500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）实验二：另取一小块钠（如实验一处理）放在石棉网上灼烧，金属钠燃烧并产生黄色火焰，最后生成淡黄色固体</w:t>
      </w:r>
      <w:r>
        <w:rPr>
          <w:rFonts w:ascii="Times New Roman" w:eastAsia="新宋体" w:hAnsi="Times New Roman" w:hint="eastAsia"/>
          <w:szCs w:val="21"/>
        </w:rPr>
        <w:t>Na</w:t>
      </w:r>
      <w:r>
        <w:rPr>
          <w:rFonts w:ascii="Times New Roman" w:eastAsia="新宋体" w:hAnsi="Times New Roman" w:hint="eastAsia"/>
          <w:sz w:val="24"/>
          <w:vertAlign w:val="subscript"/>
        </w:rPr>
        <w:t>2</w:t>
      </w:r>
      <w:r>
        <w:rPr>
          <w:rFonts w:ascii="Times New Roman" w:eastAsia="新宋体" w:hAnsi="Times New Roman" w:hint="eastAsia"/>
          <w:szCs w:val="21"/>
        </w:rPr>
        <w:t>O</w:t>
      </w:r>
      <w:r>
        <w:rPr>
          <w:rFonts w:ascii="Times New Roman" w:eastAsia="新宋体" w:hAnsi="Times New Roman" w:hint="eastAsia"/>
          <w:sz w:val="24"/>
          <w:vertAlign w:val="subscript"/>
        </w:rPr>
        <w:t>2</w:t>
      </w:r>
      <w:r>
        <w:rPr>
          <w:rFonts w:ascii="Times New Roman" w:eastAsia="新宋体" w:hAnsi="Times New Roman" w:hint="eastAsia"/>
          <w:szCs w:val="21"/>
        </w:rPr>
        <w:t>。将淡黄色固体露置于空气中，一段时间后变为白色粉末。同学们经过讨论，认为该白色粉末可能是：Ⅰ</w:t>
      </w:r>
      <w:r>
        <w:rPr>
          <w:rFonts w:ascii="Times New Roman" w:eastAsia="新宋体" w:hAnsi="Times New Roman" w:hint="eastAsia"/>
          <w:szCs w:val="21"/>
        </w:rPr>
        <w:t>.NaOH</w:t>
      </w:r>
      <w:r>
        <w:rPr>
          <w:rFonts w:ascii="Times New Roman" w:eastAsia="新宋体" w:hAnsi="Times New Roman" w:hint="eastAsia"/>
          <w:szCs w:val="21"/>
        </w:rPr>
        <w:t>；Ⅱ</w:t>
      </w:r>
      <w:r>
        <w:rPr>
          <w:rFonts w:ascii="Times New Roman" w:eastAsia="新宋体" w:hAnsi="Times New Roman" w:hint="eastAsia"/>
          <w:szCs w:val="21"/>
        </w:rPr>
        <w:t>.Na</w:t>
      </w:r>
      <w:r>
        <w:rPr>
          <w:rFonts w:ascii="Times New Roman" w:eastAsia="新宋体" w:hAnsi="Times New Roman" w:hint="eastAsia"/>
          <w:sz w:val="24"/>
          <w:vertAlign w:val="subscript"/>
        </w:rPr>
        <w:t>2</w:t>
      </w:r>
      <w:r>
        <w:rPr>
          <w:rFonts w:ascii="Times New Roman" w:eastAsia="新宋体" w:hAnsi="Times New Roman" w:hint="eastAsia"/>
          <w:szCs w:val="21"/>
        </w:rPr>
        <w:t>CO</w:t>
      </w:r>
      <w:r>
        <w:rPr>
          <w:rFonts w:ascii="Times New Roman" w:eastAsia="新宋体" w:hAnsi="Times New Roman" w:hint="eastAsia"/>
          <w:sz w:val="24"/>
          <w:vertAlign w:val="subscript"/>
        </w:rPr>
        <w:t>3</w:t>
      </w:r>
      <w:r>
        <w:rPr>
          <w:rFonts w:ascii="Times New Roman" w:eastAsia="新宋体" w:hAnsi="Times New Roman" w:hint="eastAsia"/>
          <w:szCs w:val="21"/>
        </w:rPr>
        <w:t>；Ⅲ</w:t>
      </w:r>
      <w:r>
        <w:rPr>
          <w:rFonts w:ascii="Times New Roman" w:eastAsia="新宋体" w:hAnsi="Times New Roman" w:hint="eastAsia"/>
          <w:szCs w:val="21"/>
        </w:rPr>
        <w:t>.</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NaOH</w:t>
      </w:r>
      <w:r>
        <w:rPr>
          <w:rFonts w:ascii="Times New Roman" w:eastAsia="新宋体" w:hAnsi="Times New Roman" w:hint="eastAsia"/>
          <w:szCs w:val="21"/>
          <w:u w:val="single"/>
        </w:rPr>
        <w:t>、</w:t>
      </w:r>
      <w:r>
        <w:rPr>
          <w:rFonts w:ascii="Times New Roman" w:eastAsia="新宋体" w:hAnsi="Times New Roman" w:hint="eastAsia"/>
          <w:szCs w:val="21"/>
          <w:u w:val="single"/>
        </w:rPr>
        <w:t>Na</w:t>
      </w:r>
      <w:r>
        <w:rPr>
          <w:rFonts w:ascii="Times New Roman" w:eastAsia="新宋体" w:hAnsi="Times New Roman" w:hint="eastAsia"/>
          <w:sz w:val="24"/>
          <w:u w:val="single"/>
          <w:vertAlign w:val="subscript"/>
        </w:rPr>
        <w:t>2</w:t>
      </w:r>
      <w:r>
        <w:rPr>
          <w:rFonts w:ascii="Times New Roman" w:eastAsia="新宋体" w:hAnsi="Times New Roman" w:hint="eastAsia"/>
          <w:szCs w:val="21"/>
          <w:u w:val="single"/>
        </w:rPr>
        <w:t>CO</w:t>
      </w:r>
      <w:r>
        <w:rPr>
          <w:rFonts w:ascii="Times New Roman" w:eastAsia="新宋体" w:hAnsi="Times New Roman" w:hint="eastAsia"/>
          <w:sz w:val="24"/>
          <w:u w:val="single"/>
          <w:vertAlign w:val="subscript"/>
        </w:rPr>
        <w:t>3</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新宋体" w:hAnsi="Times New Roman" w:hint="eastAsia"/>
          <w:szCs w:val="21"/>
        </w:rPr>
        <w:t>为确定该白色粉末的成分，进行如下实验：</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000" w:firstRow="0" w:lastRow="0" w:firstColumn="0" w:lastColumn="0" w:noHBand="0" w:noVBand="0"/>
      </w:tblPr>
      <w:tblGrid>
        <w:gridCol w:w="2666"/>
        <w:gridCol w:w="2666"/>
        <w:gridCol w:w="2666"/>
      </w:tblGrid>
      <w:tr w:rsidR="00A5008C" w:rsidTr="00E00637">
        <w:tc>
          <w:tcPr>
            <w:tcW w:w="2666" w:type="dxa"/>
          </w:tcPr>
          <w:p w:rsidR="00A5008C" w:rsidRDefault="00A5008C" w:rsidP="00E00637">
            <w:pPr>
              <w:spacing w:line="360" w:lineRule="auto"/>
              <w:jc w:val="center"/>
            </w:pPr>
            <w:r>
              <w:rPr>
                <w:rFonts w:ascii="Times New Roman" w:eastAsia="新宋体" w:hAnsi="Times New Roman" w:hint="eastAsia"/>
                <w:szCs w:val="21"/>
              </w:rPr>
              <w:t>实验步骤</w:t>
            </w:r>
          </w:p>
        </w:tc>
        <w:tc>
          <w:tcPr>
            <w:tcW w:w="2666" w:type="dxa"/>
          </w:tcPr>
          <w:p w:rsidR="00A5008C" w:rsidRDefault="00A5008C" w:rsidP="00E00637">
            <w:pPr>
              <w:spacing w:line="360" w:lineRule="auto"/>
              <w:jc w:val="center"/>
            </w:pPr>
            <w:r>
              <w:rPr>
                <w:rFonts w:ascii="Times New Roman" w:eastAsia="新宋体" w:hAnsi="Times New Roman" w:hint="eastAsia"/>
                <w:szCs w:val="21"/>
              </w:rPr>
              <w:t>实验现象</w:t>
            </w:r>
          </w:p>
        </w:tc>
        <w:tc>
          <w:tcPr>
            <w:tcW w:w="2666" w:type="dxa"/>
          </w:tcPr>
          <w:p w:rsidR="00A5008C" w:rsidRDefault="00A5008C" w:rsidP="00E00637">
            <w:pPr>
              <w:spacing w:line="360" w:lineRule="auto"/>
              <w:jc w:val="center"/>
            </w:pPr>
            <w:r>
              <w:rPr>
                <w:rFonts w:ascii="Times New Roman" w:eastAsia="新宋体" w:hAnsi="Times New Roman" w:hint="eastAsia"/>
                <w:szCs w:val="21"/>
              </w:rPr>
              <w:t>实验结论</w:t>
            </w:r>
          </w:p>
        </w:tc>
      </w:tr>
      <w:tr w:rsidR="00A5008C" w:rsidTr="00E00637">
        <w:tc>
          <w:tcPr>
            <w:tcW w:w="2666" w:type="dxa"/>
          </w:tcPr>
          <w:p w:rsidR="00A5008C" w:rsidRDefault="00A5008C" w:rsidP="00E00637">
            <w:pPr>
              <w:spacing w:line="360" w:lineRule="auto"/>
              <w:jc w:val="center"/>
            </w:pPr>
            <w:r>
              <w:rPr>
                <w:rFonts w:ascii="Times New Roman" w:eastAsia="Calibri" w:hAnsi="Times New Roman" w:hint="eastAsia"/>
                <w:szCs w:val="21"/>
              </w:rPr>
              <w:t>①</w:t>
            </w:r>
            <w:r>
              <w:rPr>
                <w:rFonts w:ascii="Times New Roman" w:eastAsia="新宋体" w:hAnsi="Times New Roman" w:hint="eastAsia"/>
                <w:szCs w:val="21"/>
              </w:rPr>
              <w:t>取少量白色粉末于试管中，加水溶解，滴加过量的</w:t>
            </w:r>
            <w:r>
              <w:rPr>
                <w:rFonts w:ascii="Times New Roman" w:eastAsia="新宋体" w:hAnsi="Times New Roman" w:hint="eastAsia"/>
                <w:szCs w:val="21"/>
                <w:u w:val="single"/>
              </w:rPr>
              <w:t xml:space="preserve">　氯化钡　</w:t>
            </w:r>
            <w:r>
              <w:rPr>
                <w:rFonts w:ascii="Times New Roman" w:eastAsia="新宋体" w:hAnsi="Times New Roman" w:hint="eastAsia"/>
                <w:szCs w:val="21"/>
              </w:rPr>
              <w:t>溶液</w:t>
            </w:r>
          </w:p>
        </w:tc>
        <w:tc>
          <w:tcPr>
            <w:tcW w:w="2666" w:type="dxa"/>
          </w:tcPr>
          <w:p w:rsidR="00A5008C" w:rsidRDefault="00A5008C" w:rsidP="00E00637">
            <w:pPr>
              <w:spacing w:line="360" w:lineRule="auto"/>
              <w:jc w:val="center"/>
            </w:pPr>
            <w:r>
              <w:rPr>
                <w:rFonts w:ascii="Times New Roman" w:eastAsia="新宋体" w:hAnsi="Times New Roman" w:hint="eastAsia"/>
                <w:szCs w:val="21"/>
                <w:u w:val="single"/>
              </w:rPr>
              <w:t xml:space="preserve">　产生白色沉淀　</w:t>
            </w:r>
          </w:p>
        </w:tc>
        <w:tc>
          <w:tcPr>
            <w:tcW w:w="2666" w:type="dxa"/>
            <w:vMerge w:val="restart"/>
          </w:tcPr>
          <w:p w:rsidR="00A5008C" w:rsidRDefault="00A5008C" w:rsidP="00E00637">
            <w:pPr>
              <w:spacing w:line="360" w:lineRule="auto"/>
              <w:jc w:val="center"/>
            </w:pPr>
            <w:r>
              <w:rPr>
                <w:rFonts w:ascii="Times New Roman" w:eastAsia="新宋体" w:hAnsi="Times New Roman" w:hint="eastAsia"/>
                <w:szCs w:val="21"/>
              </w:rPr>
              <w:t>综合实验现象判断，此白色粉末是</w:t>
            </w:r>
            <w:r>
              <w:rPr>
                <w:rFonts w:ascii="Times New Roman" w:eastAsia="新宋体" w:hAnsi="Times New Roman" w:hint="eastAsia"/>
                <w:szCs w:val="21"/>
              </w:rPr>
              <w:t>Na</w:t>
            </w:r>
            <w:r>
              <w:rPr>
                <w:rFonts w:ascii="Times New Roman" w:eastAsia="新宋体" w:hAnsi="Times New Roman" w:hint="eastAsia"/>
                <w:sz w:val="24"/>
                <w:vertAlign w:val="subscript"/>
              </w:rPr>
              <w:t>2</w:t>
            </w:r>
            <w:r>
              <w:rPr>
                <w:rFonts w:ascii="Times New Roman" w:eastAsia="新宋体" w:hAnsi="Times New Roman" w:hint="eastAsia"/>
                <w:szCs w:val="21"/>
              </w:rPr>
              <w:t>CO</w:t>
            </w:r>
            <w:r>
              <w:rPr>
                <w:rFonts w:ascii="Times New Roman" w:eastAsia="新宋体" w:hAnsi="Times New Roman" w:hint="eastAsia"/>
                <w:sz w:val="24"/>
                <w:vertAlign w:val="subscript"/>
              </w:rPr>
              <w:t>3</w:t>
            </w:r>
          </w:p>
        </w:tc>
      </w:tr>
      <w:tr w:rsidR="00A5008C" w:rsidTr="00E00637">
        <w:tc>
          <w:tcPr>
            <w:tcW w:w="2666" w:type="dxa"/>
          </w:tcPr>
          <w:p w:rsidR="00A5008C" w:rsidRDefault="00A5008C" w:rsidP="00E00637">
            <w:pPr>
              <w:spacing w:line="360" w:lineRule="auto"/>
              <w:jc w:val="center"/>
            </w:pPr>
            <w:r>
              <w:rPr>
                <w:rFonts w:ascii="Times New Roman" w:eastAsia="Calibri" w:hAnsi="Times New Roman" w:hint="eastAsia"/>
                <w:szCs w:val="21"/>
              </w:rPr>
              <w:t>②</w:t>
            </w:r>
            <w:r>
              <w:rPr>
                <w:rFonts w:ascii="Times New Roman" w:eastAsia="新宋体" w:hAnsi="Times New Roman" w:hint="eastAsia"/>
                <w:szCs w:val="21"/>
              </w:rPr>
              <w:t>静止后，向上层清液中滴加少量</w:t>
            </w:r>
            <w:r>
              <w:rPr>
                <w:rFonts w:ascii="Times New Roman" w:eastAsia="新宋体" w:hAnsi="Times New Roman" w:hint="eastAsia"/>
                <w:szCs w:val="21"/>
                <w:u w:val="single"/>
              </w:rPr>
              <w:t xml:space="preserve">　酚酞　</w:t>
            </w:r>
            <w:r>
              <w:rPr>
                <w:rFonts w:ascii="Times New Roman" w:eastAsia="新宋体" w:hAnsi="Times New Roman" w:hint="eastAsia"/>
                <w:szCs w:val="21"/>
              </w:rPr>
              <w:t>溶液</w:t>
            </w:r>
          </w:p>
        </w:tc>
        <w:tc>
          <w:tcPr>
            <w:tcW w:w="2666" w:type="dxa"/>
          </w:tcPr>
          <w:p w:rsidR="00A5008C" w:rsidRDefault="00A5008C" w:rsidP="00E00637">
            <w:pPr>
              <w:spacing w:line="360" w:lineRule="auto"/>
              <w:jc w:val="center"/>
            </w:pPr>
            <w:r>
              <w:rPr>
                <w:rFonts w:ascii="Times New Roman" w:eastAsia="新宋体" w:hAnsi="Times New Roman" w:hint="eastAsia"/>
                <w:szCs w:val="21"/>
              </w:rPr>
              <w:t>无明显现象</w:t>
            </w:r>
          </w:p>
        </w:tc>
        <w:tc>
          <w:tcPr>
            <w:tcW w:w="2666" w:type="dxa"/>
            <w:vMerge/>
          </w:tcPr>
          <w:p w:rsidR="00A5008C" w:rsidRDefault="00A5008C" w:rsidP="00E00637">
            <w:pPr>
              <w:spacing w:line="360" w:lineRule="auto"/>
            </w:pPr>
          </w:p>
        </w:tc>
      </w:tr>
    </w:tbl>
    <w:p w:rsidR="00A5008C" w:rsidRDefault="00A5008C" w:rsidP="00A5008C">
      <w:pPr>
        <w:spacing w:line="360" w:lineRule="auto"/>
        <w:ind w:leftChars="130" w:left="273"/>
      </w:pPr>
      <w:r>
        <w:rPr>
          <w:rFonts w:ascii="Times New Roman" w:eastAsia="新宋体" w:hAnsi="Times New Roman" w:hint="eastAsia"/>
          <w:color w:val="0000FF"/>
          <w:szCs w:val="21"/>
        </w:rPr>
        <w:lastRenderedPageBreak/>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）钠和水反应生成氢氧化钠和氢气，氢氧化钠溶液显碱性，能使酚酞试液变红色。</w:t>
      </w:r>
    </w:p>
    <w:p w:rsidR="00A5008C" w:rsidRDefault="00A5008C" w:rsidP="00A5008C">
      <w:pPr>
        <w:spacing w:line="360" w:lineRule="auto"/>
        <w:ind w:leftChars="130" w:left="273"/>
      </w:pPr>
      <w:r>
        <w:rPr>
          <w:rFonts w:ascii="Times New Roman" w:eastAsia="新宋体" w:hAnsi="Times New Roman" w:hint="eastAsia"/>
          <w:szCs w:val="21"/>
        </w:rPr>
        <w:t>不需要通过化学变化表现出来的性质是物理性质。</w:t>
      </w:r>
    </w:p>
    <w:p w:rsidR="00A5008C" w:rsidRDefault="00A5008C" w:rsidP="00A5008C">
      <w:pPr>
        <w:spacing w:line="360" w:lineRule="auto"/>
        <w:ind w:leftChars="130" w:left="273"/>
      </w:pPr>
      <w:r>
        <w:rPr>
          <w:rFonts w:ascii="Times New Roman" w:eastAsia="新宋体" w:hAnsi="Times New Roman" w:hint="eastAsia"/>
          <w:szCs w:val="21"/>
        </w:rPr>
        <w:t>稀硝酸和氢氧化钠反应生成硝酸钠和水，硝酸钠不能与其它物质发生复分解反应。</w:t>
      </w:r>
    </w:p>
    <w:p w:rsidR="00A5008C" w:rsidRDefault="00A5008C" w:rsidP="00A500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）碳酸钠和氯化钡反应生成白色沉淀碳酸钡和氯化钠。</w:t>
      </w:r>
    </w:p>
    <w:p w:rsidR="00A5008C" w:rsidRDefault="00A5008C" w:rsidP="00A500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Calibri" w:hAnsi="Times New Roman" w:hint="eastAsia"/>
          <w:szCs w:val="21"/>
        </w:rPr>
        <w:t>①</w:t>
      </w:r>
      <w:r>
        <w:rPr>
          <w:rFonts w:ascii="Times New Roman" w:eastAsia="新宋体" w:hAnsi="Times New Roman" w:hint="eastAsia"/>
          <w:szCs w:val="21"/>
        </w:rPr>
        <w:t>从实验现象可知，钠的物理性质有：</w:t>
      </w:r>
      <w:r>
        <w:rPr>
          <w:rFonts w:ascii="Times New Roman" w:eastAsia="新宋体" w:hAnsi="Times New Roman" w:hint="eastAsia"/>
          <w:szCs w:val="21"/>
        </w:rPr>
        <w:t>A.</w:t>
      </w:r>
      <w:r>
        <w:rPr>
          <w:rFonts w:ascii="Times New Roman" w:eastAsia="新宋体" w:hAnsi="Times New Roman" w:hint="eastAsia"/>
          <w:szCs w:val="21"/>
        </w:rPr>
        <w:t>固体；</w:t>
      </w:r>
      <w:r>
        <w:rPr>
          <w:rFonts w:ascii="Times New Roman" w:eastAsia="新宋体" w:hAnsi="Times New Roman" w:hint="eastAsia"/>
          <w:szCs w:val="21"/>
        </w:rPr>
        <w:t>B.</w:t>
      </w:r>
      <w:r>
        <w:rPr>
          <w:rFonts w:ascii="Times New Roman" w:eastAsia="新宋体" w:hAnsi="Times New Roman" w:hint="eastAsia"/>
          <w:szCs w:val="21"/>
        </w:rPr>
        <w:t>硬度小；</w:t>
      </w:r>
      <w:r>
        <w:rPr>
          <w:rFonts w:ascii="Times New Roman" w:eastAsia="新宋体" w:hAnsi="Times New Roman" w:hint="eastAsia"/>
          <w:szCs w:val="21"/>
        </w:rPr>
        <w:t>C.</w:t>
      </w:r>
      <w:r>
        <w:rPr>
          <w:rFonts w:ascii="Times New Roman" w:eastAsia="新宋体" w:hAnsi="Times New Roman" w:hint="eastAsia"/>
          <w:szCs w:val="21"/>
        </w:rPr>
        <w:t>密度比水小；</w:t>
      </w:r>
      <w:r>
        <w:rPr>
          <w:rFonts w:ascii="Times New Roman" w:eastAsia="新宋体" w:hAnsi="Times New Roman" w:hint="eastAsia"/>
          <w:szCs w:val="21"/>
        </w:rPr>
        <w:t>D.</w:t>
      </w:r>
      <w:r>
        <w:rPr>
          <w:rFonts w:ascii="Times New Roman" w:eastAsia="新宋体" w:hAnsi="Times New Roman" w:hint="eastAsia"/>
          <w:szCs w:val="21"/>
        </w:rPr>
        <w:t>熔点低（熔化成闪亮的小球）。</w:t>
      </w:r>
    </w:p>
    <w:p w:rsidR="00A5008C" w:rsidRDefault="00A5008C" w:rsidP="00A5008C">
      <w:pPr>
        <w:spacing w:line="360" w:lineRule="auto"/>
        <w:ind w:leftChars="130" w:left="273"/>
      </w:pPr>
      <w:r>
        <w:rPr>
          <w:rFonts w:ascii="Times New Roman" w:eastAsia="新宋体" w:hAnsi="Times New Roman" w:hint="eastAsia"/>
          <w:szCs w:val="21"/>
        </w:rPr>
        <w:t>故填：熔点低。</w:t>
      </w:r>
    </w:p>
    <w:p w:rsidR="00A5008C" w:rsidRDefault="00A5008C" w:rsidP="00A5008C">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烧杯中的溶质除酚酞外还含有反应生成的</w:t>
      </w:r>
      <w:r>
        <w:rPr>
          <w:rFonts w:ascii="Times New Roman" w:eastAsia="新宋体" w:hAnsi="Times New Roman" w:hint="eastAsia"/>
          <w:szCs w:val="21"/>
        </w:rPr>
        <w:t>NaOH</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新宋体" w:hAnsi="Times New Roman" w:hint="eastAsia"/>
          <w:szCs w:val="21"/>
        </w:rPr>
        <w:t>故填：</w:t>
      </w:r>
      <w:r>
        <w:rPr>
          <w:rFonts w:ascii="Times New Roman" w:eastAsia="新宋体" w:hAnsi="Times New Roman" w:hint="eastAsia"/>
          <w:szCs w:val="21"/>
        </w:rPr>
        <w:t>NaOH</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Calibri" w:hAnsi="Times New Roman" w:hint="eastAsia"/>
          <w:szCs w:val="21"/>
        </w:rPr>
        <w:t>③</w:t>
      </w:r>
      <w:r>
        <w:rPr>
          <w:rFonts w:ascii="Times New Roman" w:eastAsia="新宋体" w:hAnsi="Times New Roman" w:hint="eastAsia"/>
          <w:szCs w:val="21"/>
        </w:rPr>
        <w:t>滴加的是稀硝酸，是因为稀硝酸和氢氧化钠反应生成硝酸钠和水，硝酸钠不能与其它物质发生复分解反应。</w:t>
      </w:r>
    </w:p>
    <w:p w:rsidR="00A5008C" w:rsidRDefault="00A5008C" w:rsidP="00A5008C">
      <w:pPr>
        <w:spacing w:line="360" w:lineRule="auto"/>
        <w:ind w:leftChars="130" w:left="273"/>
      </w:pPr>
      <w:r>
        <w:rPr>
          <w:rFonts w:ascii="Times New Roman" w:eastAsia="新宋体" w:hAnsi="Times New Roman" w:hint="eastAsia"/>
          <w:szCs w:val="21"/>
        </w:rPr>
        <w:t>故填：</w:t>
      </w:r>
      <w:r>
        <w:rPr>
          <w:rFonts w:ascii="Times New Roman" w:eastAsia="新宋体" w:hAnsi="Times New Roman" w:hint="eastAsia"/>
          <w:szCs w:val="21"/>
        </w:rPr>
        <w:t>HNO</w:t>
      </w:r>
      <w:r>
        <w:rPr>
          <w:rFonts w:ascii="Times New Roman" w:eastAsia="新宋体" w:hAnsi="Times New Roman" w:hint="eastAsia"/>
          <w:sz w:val="24"/>
          <w:vertAlign w:val="subscript"/>
        </w:rPr>
        <w:t>3</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）该白色粉末可能是：Ⅰ</w:t>
      </w:r>
      <w:r>
        <w:rPr>
          <w:rFonts w:ascii="Times New Roman" w:eastAsia="新宋体" w:hAnsi="Times New Roman" w:hint="eastAsia"/>
          <w:szCs w:val="21"/>
        </w:rPr>
        <w:t>.NaOH</w:t>
      </w:r>
      <w:r>
        <w:rPr>
          <w:rFonts w:ascii="Times New Roman" w:eastAsia="新宋体" w:hAnsi="Times New Roman" w:hint="eastAsia"/>
          <w:szCs w:val="21"/>
        </w:rPr>
        <w:t>；Ⅱ</w:t>
      </w:r>
      <w:r>
        <w:rPr>
          <w:rFonts w:ascii="Times New Roman" w:eastAsia="新宋体" w:hAnsi="Times New Roman" w:hint="eastAsia"/>
          <w:szCs w:val="21"/>
        </w:rPr>
        <w:t>.Na</w:t>
      </w:r>
      <w:r>
        <w:rPr>
          <w:rFonts w:ascii="Times New Roman" w:eastAsia="新宋体" w:hAnsi="Times New Roman" w:hint="eastAsia"/>
          <w:sz w:val="24"/>
          <w:vertAlign w:val="subscript"/>
        </w:rPr>
        <w:t>2</w:t>
      </w:r>
      <w:r>
        <w:rPr>
          <w:rFonts w:ascii="Times New Roman" w:eastAsia="新宋体" w:hAnsi="Times New Roman" w:hint="eastAsia"/>
          <w:szCs w:val="21"/>
        </w:rPr>
        <w:t>CO</w:t>
      </w:r>
      <w:r>
        <w:rPr>
          <w:rFonts w:ascii="Times New Roman" w:eastAsia="新宋体" w:hAnsi="Times New Roman" w:hint="eastAsia"/>
          <w:sz w:val="24"/>
          <w:vertAlign w:val="subscript"/>
        </w:rPr>
        <w:t>3</w:t>
      </w:r>
      <w:r>
        <w:rPr>
          <w:rFonts w:ascii="Times New Roman" w:eastAsia="新宋体" w:hAnsi="Times New Roman" w:hint="eastAsia"/>
          <w:szCs w:val="21"/>
        </w:rPr>
        <w:t>；Ⅲ</w:t>
      </w:r>
      <w:r>
        <w:rPr>
          <w:rFonts w:ascii="Times New Roman" w:eastAsia="新宋体" w:hAnsi="Times New Roman" w:hint="eastAsia"/>
          <w:szCs w:val="21"/>
        </w:rPr>
        <w:t>.NaOH</w:t>
      </w:r>
      <w:r>
        <w:rPr>
          <w:rFonts w:ascii="Times New Roman" w:eastAsia="新宋体" w:hAnsi="Times New Roman" w:hint="eastAsia"/>
          <w:szCs w:val="21"/>
        </w:rPr>
        <w:t>、</w:t>
      </w:r>
      <w:r>
        <w:rPr>
          <w:rFonts w:ascii="Times New Roman" w:eastAsia="新宋体" w:hAnsi="Times New Roman" w:hint="eastAsia"/>
          <w:szCs w:val="21"/>
        </w:rPr>
        <w:t>Na</w:t>
      </w:r>
      <w:r>
        <w:rPr>
          <w:rFonts w:ascii="Times New Roman" w:eastAsia="新宋体" w:hAnsi="Times New Roman" w:hint="eastAsia"/>
          <w:sz w:val="24"/>
          <w:vertAlign w:val="subscript"/>
        </w:rPr>
        <w:t>2</w:t>
      </w:r>
      <w:r>
        <w:rPr>
          <w:rFonts w:ascii="Times New Roman" w:eastAsia="新宋体" w:hAnsi="Times New Roman" w:hint="eastAsia"/>
          <w:szCs w:val="21"/>
        </w:rPr>
        <w:t>CO</w:t>
      </w:r>
      <w:r>
        <w:rPr>
          <w:rFonts w:ascii="Times New Roman" w:eastAsia="新宋体" w:hAnsi="Times New Roman" w:hint="eastAsia"/>
          <w:sz w:val="24"/>
          <w:vertAlign w:val="subscript"/>
        </w:rPr>
        <w:t>3</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新宋体" w:hAnsi="Times New Roman" w:hint="eastAsia"/>
          <w:szCs w:val="21"/>
        </w:rPr>
        <w:t>实验过程：</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000" w:firstRow="0" w:lastRow="0" w:firstColumn="0" w:lastColumn="0" w:noHBand="0" w:noVBand="0"/>
      </w:tblPr>
      <w:tblGrid>
        <w:gridCol w:w="2666"/>
        <w:gridCol w:w="2666"/>
        <w:gridCol w:w="2666"/>
      </w:tblGrid>
      <w:tr w:rsidR="00A5008C" w:rsidTr="00E00637">
        <w:tc>
          <w:tcPr>
            <w:tcW w:w="2666" w:type="dxa"/>
          </w:tcPr>
          <w:p w:rsidR="00A5008C" w:rsidRDefault="00A5008C" w:rsidP="00E00637">
            <w:pPr>
              <w:spacing w:line="360" w:lineRule="auto"/>
              <w:jc w:val="center"/>
            </w:pPr>
            <w:r>
              <w:rPr>
                <w:rFonts w:ascii="Times New Roman" w:eastAsia="新宋体" w:hAnsi="Times New Roman" w:hint="eastAsia"/>
                <w:szCs w:val="21"/>
              </w:rPr>
              <w:t>实验步骤</w:t>
            </w:r>
          </w:p>
        </w:tc>
        <w:tc>
          <w:tcPr>
            <w:tcW w:w="2666" w:type="dxa"/>
          </w:tcPr>
          <w:p w:rsidR="00A5008C" w:rsidRDefault="00A5008C" w:rsidP="00E00637">
            <w:pPr>
              <w:spacing w:line="360" w:lineRule="auto"/>
              <w:jc w:val="center"/>
            </w:pPr>
            <w:r>
              <w:rPr>
                <w:rFonts w:ascii="Times New Roman" w:eastAsia="新宋体" w:hAnsi="Times New Roman" w:hint="eastAsia"/>
                <w:szCs w:val="21"/>
              </w:rPr>
              <w:t>实验现象</w:t>
            </w:r>
          </w:p>
        </w:tc>
        <w:tc>
          <w:tcPr>
            <w:tcW w:w="2666" w:type="dxa"/>
          </w:tcPr>
          <w:p w:rsidR="00A5008C" w:rsidRDefault="00A5008C" w:rsidP="00E00637">
            <w:pPr>
              <w:spacing w:line="360" w:lineRule="auto"/>
              <w:jc w:val="center"/>
            </w:pPr>
            <w:r>
              <w:rPr>
                <w:rFonts w:ascii="Times New Roman" w:eastAsia="新宋体" w:hAnsi="Times New Roman" w:hint="eastAsia"/>
                <w:szCs w:val="21"/>
              </w:rPr>
              <w:t>实验结论</w:t>
            </w:r>
          </w:p>
        </w:tc>
      </w:tr>
      <w:tr w:rsidR="00A5008C" w:rsidTr="00E00637">
        <w:tc>
          <w:tcPr>
            <w:tcW w:w="2666" w:type="dxa"/>
          </w:tcPr>
          <w:p w:rsidR="00A5008C" w:rsidRDefault="00A5008C" w:rsidP="00E00637">
            <w:pPr>
              <w:spacing w:line="360" w:lineRule="auto"/>
              <w:jc w:val="center"/>
            </w:pPr>
            <w:r>
              <w:rPr>
                <w:rFonts w:ascii="Times New Roman" w:eastAsia="Calibri" w:hAnsi="Times New Roman" w:hint="eastAsia"/>
                <w:szCs w:val="21"/>
              </w:rPr>
              <w:t>①</w:t>
            </w:r>
            <w:r>
              <w:rPr>
                <w:rFonts w:ascii="Times New Roman" w:eastAsia="新宋体" w:hAnsi="Times New Roman" w:hint="eastAsia"/>
                <w:szCs w:val="21"/>
              </w:rPr>
              <w:t>取少量白色粉末于试管中，加水溶解，滴加过量的</w:t>
            </w:r>
            <w:r>
              <w:rPr>
                <w:rFonts w:ascii="Times New Roman" w:eastAsia="新宋体" w:hAnsi="Times New Roman" w:hint="eastAsia"/>
                <w:szCs w:val="21"/>
              </w:rPr>
              <w:t xml:space="preserve"> </w:t>
            </w:r>
            <w:r>
              <w:rPr>
                <w:rFonts w:ascii="Times New Roman" w:eastAsia="新宋体" w:hAnsi="Times New Roman" w:hint="eastAsia"/>
                <w:szCs w:val="21"/>
              </w:rPr>
              <w:t>氯化钡溶液</w:t>
            </w:r>
          </w:p>
        </w:tc>
        <w:tc>
          <w:tcPr>
            <w:tcW w:w="2666" w:type="dxa"/>
          </w:tcPr>
          <w:p w:rsidR="00A5008C" w:rsidRDefault="00A5008C" w:rsidP="00E00637">
            <w:pPr>
              <w:spacing w:line="360" w:lineRule="auto"/>
              <w:jc w:val="center"/>
            </w:pPr>
            <w:r>
              <w:rPr>
                <w:rFonts w:ascii="Times New Roman" w:eastAsia="新宋体" w:hAnsi="Times New Roman" w:hint="eastAsia"/>
                <w:szCs w:val="21"/>
              </w:rPr>
              <w:t>产生白色沉淀（碳酸钠和氯化钡反应生成白色沉淀碳酸钡）</w:t>
            </w:r>
            <w:r>
              <w:rPr>
                <w:rFonts w:ascii="Times New Roman" w:eastAsia="新宋体" w:hAnsi="Times New Roman" w:hint="eastAsia"/>
                <w:szCs w:val="21"/>
              </w:rPr>
              <w:t xml:space="preserve"> </w:t>
            </w:r>
          </w:p>
        </w:tc>
        <w:tc>
          <w:tcPr>
            <w:tcW w:w="2666" w:type="dxa"/>
            <w:vMerge w:val="restart"/>
          </w:tcPr>
          <w:p w:rsidR="00A5008C" w:rsidRDefault="00A5008C" w:rsidP="00E00637">
            <w:pPr>
              <w:spacing w:line="360" w:lineRule="auto"/>
              <w:jc w:val="center"/>
            </w:pPr>
            <w:r>
              <w:rPr>
                <w:rFonts w:ascii="Times New Roman" w:eastAsia="新宋体" w:hAnsi="Times New Roman" w:hint="eastAsia"/>
                <w:szCs w:val="21"/>
              </w:rPr>
              <w:t>综合实验现象判断，此白色粉末是</w:t>
            </w:r>
            <w:r>
              <w:rPr>
                <w:rFonts w:ascii="Times New Roman" w:eastAsia="新宋体" w:hAnsi="Times New Roman" w:hint="eastAsia"/>
                <w:szCs w:val="21"/>
              </w:rPr>
              <w:t>Na</w:t>
            </w:r>
            <w:r>
              <w:rPr>
                <w:rFonts w:ascii="Times New Roman" w:eastAsia="新宋体" w:hAnsi="Times New Roman" w:hint="eastAsia"/>
                <w:sz w:val="24"/>
                <w:vertAlign w:val="subscript"/>
              </w:rPr>
              <w:t>2</w:t>
            </w:r>
            <w:r>
              <w:rPr>
                <w:rFonts w:ascii="Times New Roman" w:eastAsia="新宋体" w:hAnsi="Times New Roman" w:hint="eastAsia"/>
                <w:szCs w:val="21"/>
              </w:rPr>
              <w:t>CO</w:t>
            </w:r>
            <w:r>
              <w:rPr>
                <w:rFonts w:ascii="Times New Roman" w:eastAsia="新宋体" w:hAnsi="Times New Roman" w:hint="eastAsia"/>
                <w:sz w:val="24"/>
                <w:vertAlign w:val="subscript"/>
              </w:rPr>
              <w:t>3</w:t>
            </w:r>
          </w:p>
        </w:tc>
      </w:tr>
      <w:tr w:rsidR="00A5008C" w:rsidTr="00E00637">
        <w:tc>
          <w:tcPr>
            <w:tcW w:w="2666" w:type="dxa"/>
          </w:tcPr>
          <w:p w:rsidR="00A5008C" w:rsidRDefault="00A5008C" w:rsidP="00E00637">
            <w:pPr>
              <w:spacing w:line="360" w:lineRule="auto"/>
              <w:jc w:val="center"/>
            </w:pPr>
            <w:r>
              <w:rPr>
                <w:rFonts w:ascii="Times New Roman" w:eastAsia="Calibri" w:hAnsi="Times New Roman" w:hint="eastAsia"/>
                <w:szCs w:val="21"/>
              </w:rPr>
              <w:t>②</w:t>
            </w:r>
            <w:r>
              <w:rPr>
                <w:rFonts w:ascii="Times New Roman" w:eastAsia="新宋体" w:hAnsi="Times New Roman" w:hint="eastAsia"/>
                <w:szCs w:val="21"/>
              </w:rPr>
              <w:t>静止后，向上层清液中滴加少量酚酞溶液</w:t>
            </w:r>
          </w:p>
        </w:tc>
        <w:tc>
          <w:tcPr>
            <w:tcW w:w="2666" w:type="dxa"/>
          </w:tcPr>
          <w:p w:rsidR="00A5008C" w:rsidRDefault="00A5008C" w:rsidP="00E00637">
            <w:pPr>
              <w:spacing w:line="360" w:lineRule="auto"/>
              <w:jc w:val="center"/>
            </w:pPr>
            <w:r>
              <w:rPr>
                <w:rFonts w:ascii="Times New Roman" w:eastAsia="新宋体" w:hAnsi="Times New Roman" w:hint="eastAsia"/>
                <w:szCs w:val="21"/>
              </w:rPr>
              <w:t>无明显现象（溶液中不含有氢氧化钠）</w:t>
            </w:r>
          </w:p>
        </w:tc>
        <w:tc>
          <w:tcPr>
            <w:tcW w:w="2666" w:type="dxa"/>
            <w:vMerge/>
          </w:tcPr>
          <w:p w:rsidR="00A5008C" w:rsidRDefault="00A5008C" w:rsidP="00E00637">
            <w:pPr>
              <w:spacing w:line="360" w:lineRule="auto"/>
            </w:pPr>
          </w:p>
        </w:tc>
      </w:tr>
    </w:tbl>
    <w:p w:rsidR="00A5008C" w:rsidRDefault="00A5008C" w:rsidP="00A5008C">
      <w:pPr>
        <w:spacing w:line="360" w:lineRule="auto"/>
        <w:ind w:leftChars="130" w:left="273"/>
      </w:pPr>
      <w:r>
        <w:rPr>
          <w:rFonts w:ascii="Times New Roman" w:eastAsia="新宋体" w:hAnsi="Times New Roman" w:hint="eastAsia"/>
          <w:szCs w:val="21"/>
        </w:rPr>
        <w:t>故填：</w:t>
      </w:r>
      <w:r>
        <w:rPr>
          <w:rFonts w:ascii="Times New Roman" w:eastAsia="新宋体" w:hAnsi="Times New Roman" w:hint="eastAsia"/>
          <w:szCs w:val="21"/>
        </w:rPr>
        <w:t>NaOH</w:t>
      </w:r>
      <w:r>
        <w:rPr>
          <w:rFonts w:ascii="Times New Roman" w:eastAsia="新宋体" w:hAnsi="Times New Roman" w:hint="eastAsia"/>
          <w:szCs w:val="21"/>
        </w:rPr>
        <w:t>、</w:t>
      </w:r>
      <w:r>
        <w:rPr>
          <w:rFonts w:ascii="Times New Roman" w:eastAsia="新宋体" w:hAnsi="Times New Roman" w:hint="eastAsia"/>
          <w:szCs w:val="21"/>
        </w:rPr>
        <w:t>Na</w:t>
      </w:r>
      <w:r>
        <w:rPr>
          <w:rFonts w:ascii="Times New Roman" w:eastAsia="新宋体" w:hAnsi="Times New Roman" w:hint="eastAsia"/>
          <w:sz w:val="24"/>
          <w:vertAlign w:val="subscript"/>
        </w:rPr>
        <w:t>2</w:t>
      </w:r>
      <w:r>
        <w:rPr>
          <w:rFonts w:ascii="Times New Roman" w:eastAsia="新宋体" w:hAnsi="Times New Roman" w:hint="eastAsia"/>
          <w:szCs w:val="21"/>
        </w:rPr>
        <w:t>CO</w:t>
      </w:r>
      <w:r>
        <w:rPr>
          <w:rFonts w:ascii="Times New Roman" w:eastAsia="新宋体" w:hAnsi="Times New Roman" w:hint="eastAsia"/>
          <w:sz w:val="24"/>
          <w:vertAlign w:val="subscript"/>
        </w:rPr>
        <w:t>3</w:t>
      </w:r>
      <w:r>
        <w:rPr>
          <w:rFonts w:ascii="Times New Roman" w:eastAsia="新宋体" w:hAnsi="Times New Roman" w:hint="eastAsia"/>
          <w:szCs w:val="21"/>
        </w:rPr>
        <w:t>；氯化钡；产生白色沉淀；酚酞。</w:t>
      </w:r>
    </w:p>
    <w:p w:rsidR="00A5008C" w:rsidRDefault="00A5008C" w:rsidP="00A500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本题主要考查物质的性质，解答时要根据各种物质的性质，结合各方面条件进行分析、判断，从而得出正确的结论。</w:t>
      </w:r>
    </w:p>
    <w:p w:rsidR="00A5008C" w:rsidRDefault="00A5008C" w:rsidP="00A5008C">
      <w:pPr>
        <w:spacing w:line="360" w:lineRule="auto"/>
      </w:pPr>
      <w:r>
        <w:rPr>
          <w:rFonts w:ascii="Times New Roman" w:eastAsia="新宋体" w:hAnsi="Times New Roman" w:hint="eastAsia"/>
          <w:b/>
          <w:szCs w:val="21"/>
        </w:rPr>
        <w:t>四、（本题包括</w:t>
      </w:r>
      <w:r>
        <w:rPr>
          <w:rFonts w:ascii="Times New Roman" w:eastAsia="新宋体" w:hAnsi="Times New Roman" w:hint="eastAsia"/>
          <w:b/>
          <w:szCs w:val="21"/>
        </w:rPr>
        <w:t>2</w:t>
      </w:r>
      <w:r>
        <w:rPr>
          <w:rFonts w:ascii="Times New Roman" w:eastAsia="新宋体" w:hAnsi="Times New Roman" w:hint="eastAsia"/>
          <w:b/>
          <w:szCs w:val="21"/>
        </w:rPr>
        <w:t>小题，共</w:t>
      </w:r>
      <w:r>
        <w:rPr>
          <w:rFonts w:ascii="Times New Roman" w:eastAsia="新宋体" w:hAnsi="Times New Roman" w:hint="eastAsia"/>
          <w:b/>
          <w:szCs w:val="21"/>
        </w:rPr>
        <w:t>6</w:t>
      </w:r>
      <w:r>
        <w:rPr>
          <w:rFonts w:ascii="Times New Roman" w:eastAsia="新宋体" w:hAnsi="Times New Roman" w:hint="eastAsia"/>
          <w:b/>
          <w:szCs w:val="21"/>
        </w:rPr>
        <w:t>分）</w:t>
      </w:r>
    </w:p>
    <w:p w:rsidR="00A5008C" w:rsidRDefault="00A5008C" w:rsidP="00A5008C">
      <w:pPr>
        <w:spacing w:line="360" w:lineRule="auto"/>
        <w:ind w:left="273" w:hangingChars="130" w:hanging="273"/>
      </w:pPr>
      <w:r>
        <w:rPr>
          <w:rFonts w:ascii="Times New Roman" w:eastAsia="新宋体" w:hAnsi="Times New Roman" w:hint="eastAsia"/>
          <w:szCs w:val="21"/>
        </w:rPr>
        <w:t>26</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分）常用的医用酒精是体积分数为</w:t>
      </w:r>
      <w:r>
        <w:rPr>
          <w:rFonts w:ascii="Times New Roman" w:eastAsia="新宋体" w:hAnsi="Times New Roman" w:hint="eastAsia"/>
          <w:szCs w:val="21"/>
        </w:rPr>
        <w:t>75%</w:t>
      </w:r>
      <w:r>
        <w:rPr>
          <w:rFonts w:ascii="Times New Roman" w:eastAsia="新宋体" w:hAnsi="Times New Roman" w:hint="eastAsia"/>
          <w:szCs w:val="21"/>
        </w:rPr>
        <w:t>的乙醇溶液，可用于杀菌消毒，乙醇的化学式为</w:t>
      </w:r>
      <w:r>
        <w:rPr>
          <w:rFonts w:ascii="Times New Roman" w:eastAsia="新宋体" w:hAnsi="Times New Roman" w:hint="eastAsia"/>
          <w:szCs w:val="21"/>
        </w:rPr>
        <w:t>C</w:t>
      </w:r>
      <w:r>
        <w:rPr>
          <w:rFonts w:ascii="Times New Roman" w:eastAsia="新宋体" w:hAnsi="Times New Roman" w:hint="eastAsia"/>
          <w:sz w:val="24"/>
          <w:vertAlign w:val="subscript"/>
        </w:rPr>
        <w:t>2</w:t>
      </w:r>
      <w:r>
        <w:rPr>
          <w:rFonts w:ascii="Times New Roman" w:eastAsia="新宋体" w:hAnsi="Times New Roman" w:hint="eastAsia"/>
          <w:szCs w:val="21"/>
        </w:rPr>
        <w:t>H</w:t>
      </w:r>
      <w:r>
        <w:rPr>
          <w:rFonts w:ascii="Times New Roman" w:eastAsia="新宋体" w:hAnsi="Times New Roman" w:hint="eastAsia"/>
          <w:sz w:val="24"/>
          <w:vertAlign w:val="subscript"/>
        </w:rPr>
        <w:t>6</w:t>
      </w:r>
      <w:r>
        <w:rPr>
          <w:rFonts w:ascii="Times New Roman" w:eastAsia="新宋体" w:hAnsi="Times New Roman" w:hint="eastAsia"/>
          <w:szCs w:val="21"/>
        </w:rPr>
        <w:t>O</w:t>
      </w:r>
      <w:r>
        <w:rPr>
          <w:rFonts w:ascii="Times New Roman" w:eastAsia="新宋体" w:hAnsi="Times New Roman" w:hint="eastAsia"/>
          <w:szCs w:val="21"/>
        </w:rPr>
        <w:t>。请完成下列计算。</w:t>
      </w:r>
    </w:p>
    <w:p w:rsidR="00A5008C" w:rsidRDefault="00A5008C" w:rsidP="00A500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）乙醇中碳元素和氢元素的质量比为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4</w:t>
      </w:r>
      <w:r>
        <w:rPr>
          <w:rFonts w:ascii="Times New Roman" w:eastAsia="新宋体" w:hAnsi="Times New Roman" w:hint="eastAsia"/>
          <w:szCs w:val="21"/>
          <w:u w:val="single"/>
        </w:rPr>
        <w:t>：</w:t>
      </w:r>
      <w:r>
        <w:rPr>
          <w:rFonts w:ascii="Times New Roman" w:eastAsia="新宋体" w:hAnsi="Times New Roman" w:hint="eastAsia"/>
          <w:szCs w:val="21"/>
          <w:u w:val="single"/>
        </w:rPr>
        <w:t>1</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92g</w:t>
      </w:r>
      <w:r>
        <w:rPr>
          <w:rFonts w:ascii="Times New Roman" w:eastAsia="新宋体" w:hAnsi="Times New Roman" w:hint="eastAsia"/>
          <w:szCs w:val="21"/>
        </w:rPr>
        <w:t>乙醇中碳元素的质量为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48</w:t>
      </w:r>
      <w:r>
        <w:rPr>
          <w:rFonts w:ascii="Times New Roman" w:eastAsia="新宋体" w:hAnsi="Times New Roman" w:hint="eastAsia"/>
          <w:szCs w:val="21"/>
          <w:u w:val="single"/>
        </w:rPr>
        <w:t xml:space="preserve">　</w:t>
      </w:r>
      <w:r>
        <w:rPr>
          <w:rFonts w:ascii="Times New Roman" w:eastAsia="新宋体" w:hAnsi="Times New Roman" w:hint="eastAsia"/>
          <w:szCs w:val="21"/>
        </w:rPr>
        <w:t>g</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）根据化合物中各元素质量比＝各原子的相对原子质量×原子个数之比，进行分析解答。</w:t>
      </w:r>
    </w:p>
    <w:p w:rsidR="00A5008C" w:rsidRDefault="00A5008C" w:rsidP="00A500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）根据化合物中某元素的质量＝该化合物的质量×该元素的质量分数，进行分析解答。</w:t>
      </w:r>
    </w:p>
    <w:p w:rsidR="00A5008C" w:rsidRDefault="00A5008C" w:rsidP="00A5008C">
      <w:pPr>
        <w:spacing w:line="360" w:lineRule="auto"/>
        <w:ind w:leftChars="130" w:left="273"/>
      </w:pPr>
      <w:r>
        <w:rPr>
          <w:rFonts w:ascii="Times New Roman" w:eastAsia="新宋体" w:hAnsi="Times New Roman" w:hint="eastAsia"/>
          <w:color w:val="0000FF"/>
          <w:szCs w:val="21"/>
        </w:rPr>
        <w:lastRenderedPageBreak/>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）乙醇中碳元素和氢元素的质量比为（</w:t>
      </w:r>
      <w:r>
        <w:rPr>
          <w:rFonts w:ascii="Times New Roman" w:eastAsia="新宋体" w:hAnsi="Times New Roman" w:hint="eastAsia"/>
          <w:szCs w:val="21"/>
        </w:rPr>
        <w:t>12</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92g</w:t>
      </w:r>
      <w:r>
        <w:rPr>
          <w:rFonts w:ascii="Times New Roman" w:eastAsia="新宋体" w:hAnsi="Times New Roman" w:hint="eastAsia"/>
          <w:szCs w:val="21"/>
        </w:rPr>
        <w:t>乙醇中碳元素的质量为</w:t>
      </w:r>
      <w:r>
        <w:rPr>
          <w:rFonts w:ascii="Times New Roman" w:eastAsia="新宋体" w:hAnsi="Times New Roman" w:hint="eastAsia"/>
          <w:szCs w:val="21"/>
        </w:rPr>
        <w:t>92g</w:t>
      </w:r>
      <w:r>
        <w:rPr>
          <w:rFonts w:ascii="Times New Roman" w:eastAsia="新宋体" w:hAnsi="Times New Roman" w:hint="eastAsia"/>
          <w:szCs w:val="21"/>
        </w:rPr>
        <w:t>×</w:t>
      </w:r>
      <w:r>
        <w:rPr>
          <w:noProof/>
          <w:position w:val="-22"/>
        </w:rPr>
        <w:drawing>
          <wp:inline distT="0" distB="0" distL="0" distR="0">
            <wp:extent cx="1041400" cy="336550"/>
            <wp:effectExtent l="0" t="0" r="6350" b="6350"/>
            <wp:docPr id="32" name="图片 3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4" descr=" "/>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41400" cy="336550"/>
                    </a:xfrm>
                    <a:prstGeom prst="rect">
                      <a:avLst/>
                    </a:prstGeom>
                    <a:noFill/>
                    <a:ln>
                      <a:noFill/>
                    </a:ln>
                  </pic:spPr>
                </pic:pic>
              </a:graphicData>
            </a:graphic>
          </wp:inline>
        </w:drawing>
      </w:r>
      <w:r>
        <w:rPr>
          <w:rFonts w:ascii="Times New Roman" w:eastAsia="新宋体" w:hAnsi="Times New Roman" w:hint="eastAsia"/>
          <w:szCs w:val="21"/>
        </w:rPr>
        <w:t>×</w:t>
      </w:r>
      <w:r>
        <w:rPr>
          <w:rFonts w:ascii="Times New Roman" w:eastAsia="新宋体" w:hAnsi="Times New Roman" w:hint="eastAsia"/>
          <w:szCs w:val="21"/>
        </w:rPr>
        <w:t>100%</w:t>
      </w:r>
      <w:r>
        <w:rPr>
          <w:rFonts w:ascii="Times New Roman" w:eastAsia="新宋体" w:hAnsi="Times New Roman" w:hint="eastAsia"/>
          <w:szCs w:val="21"/>
        </w:rPr>
        <w:t>＝</w:t>
      </w:r>
      <w:r>
        <w:rPr>
          <w:rFonts w:ascii="Times New Roman" w:eastAsia="新宋体" w:hAnsi="Times New Roman" w:hint="eastAsia"/>
          <w:szCs w:val="21"/>
        </w:rPr>
        <w:t>48g</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新宋体" w:hAnsi="Times New Roman" w:hint="eastAsia"/>
          <w:szCs w:val="21"/>
        </w:rPr>
        <w:t>故答案为：</w:t>
      </w:r>
    </w:p>
    <w:p w:rsidR="00A5008C" w:rsidRDefault="00A5008C" w:rsidP="00A500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48</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本题难度不大，灵活运用化学式的有关计算（相对分子质量、质量比、元素的质量分数、化合物中某元素的质量等）是正确解答此类题的关键。</w:t>
      </w:r>
    </w:p>
    <w:p w:rsidR="00A5008C" w:rsidRDefault="00A5008C" w:rsidP="00A5008C">
      <w:pPr>
        <w:spacing w:line="360" w:lineRule="auto"/>
        <w:ind w:left="273" w:hangingChars="130" w:hanging="273"/>
      </w:pPr>
      <w:r>
        <w:rPr>
          <w:rFonts w:ascii="Times New Roman" w:eastAsia="新宋体" w:hAnsi="Times New Roman" w:hint="eastAsia"/>
          <w:szCs w:val="21"/>
        </w:rPr>
        <w:t>27</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分）欲测定一瓶标签破损的稀硫酸的溶质质量分数，现取</w:t>
      </w:r>
      <w:r>
        <w:rPr>
          <w:rFonts w:ascii="Times New Roman" w:eastAsia="新宋体" w:hAnsi="Times New Roman" w:hint="eastAsia"/>
          <w:szCs w:val="21"/>
        </w:rPr>
        <w:t>30g</w:t>
      </w:r>
      <w:r>
        <w:rPr>
          <w:rFonts w:ascii="Times New Roman" w:eastAsia="新宋体" w:hAnsi="Times New Roman" w:hint="eastAsia"/>
          <w:szCs w:val="21"/>
        </w:rPr>
        <w:t>稀硫酸样品于烧杯中，将</w:t>
      </w:r>
      <w:r>
        <w:rPr>
          <w:rFonts w:ascii="Times New Roman" w:eastAsia="新宋体" w:hAnsi="Times New Roman" w:hint="eastAsia"/>
          <w:szCs w:val="21"/>
        </w:rPr>
        <w:t>15%</w:t>
      </w:r>
      <w:r>
        <w:rPr>
          <w:rFonts w:ascii="Times New Roman" w:eastAsia="新宋体" w:hAnsi="Times New Roman" w:hint="eastAsia"/>
          <w:szCs w:val="21"/>
        </w:rPr>
        <w:t>的</w:t>
      </w:r>
      <w:r>
        <w:rPr>
          <w:rFonts w:ascii="Times New Roman" w:eastAsia="新宋体" w:hAnsi="Times New Roman" w:hint="eastAsia"/>
          <w:szCs w:val="21"/>
        </w:rPr>
        <w:t>NaOH</w:t>
      </w:r>
      <w:r>
        <w:rPr>
          <w:rFonts w:ascii="Times New Roman" w:eastAsia="新宋体" w:hAnsi="Times New Roman" w:hint="eastAsia"/>
          <w:szCs w:val="21"/>
        </w:rPr>
        <w:t>溶液逐滴加入烧杯中，边加边搅拌，随着</w:t>
      </w:r>
      <w:r>
        <w:rPr>
          <w:rFonts w:ascii="Times New Roman" w:eastAsia="新宋体" w:hAnsi="Times New Roman" w:hint="eastAsia"/>
          <w:szCs w:val="21"/>
        </w:rPr>
        <w:t>NaOH</w:t>
      </w:r>
      <w:r>
        <w:rPr>
          <w:rFonts w:ascii="Times New Roman" w:eastAsia="新宋体" w:hAnsi="Times New Roman" w:hint="eastAsia"/>
          <w:szCs w:val="21"/>
        </w:rPr>
        <w:t>溶液的不断加入，溶液</w:t>
      </w:r>
      <w:r>
        <w:rPr>
          <w:rFonts w:ascii="Times New Roman" w:eastAsia="新宋体" w:hAnsi="Times New Roman" w:hint="eastAsia"/>
          <w:szCs w:val="21"/>
        </w:rPr>
        <w:t>pH</w:t>
      </w:r>
      <w:r>
        <w:rPr>
          <w:rFonts w:ascii="Times New Roman" w:eastAsia="新宋体" w:hAnsi="Times New Roman" w:hint="eastAsia"/>
          <w:szCs w:val="21"/>
        </w:rPr>
        <w:t>的变化如图所示。回答下列问题：</w:t>
      </w:r>
    </w:p>
    <w:p w:rsidR="00A5008C" w:rsidRDefault="00A5008C" w:rsidP="00A500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a</w:t>
      </w:r>
      <w:r>
        <w:rPr>
          <w:rFonts w:ascii="Times New Roman" w:eastAsia="新宋体" w:hAnsi="Times New Roman" w:hint="eastAsia"/>
          <w:szCs w:val="21"/>
        </w:rPr>
        <w:t>点溶液中的溶质是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Na</w:t>
      </w:r>
      <w:r>
        <w:rPr>
          <w:rFonts w:ascii="Times New Roman" w:eastAsia="新宋体" w:hAnsi="Times New Roman" w:hint="eastAsia"/>
          <w:sz w:val="24"/>
          <w:u w:val="single"/>
          <w:vertAlign w:val="subscript"/>
        </w:rPr>
        <w:t>2</w:t>
      </w:r>
      <w:r>
        <w:rPr>
          <w:rFonts w:ascii="Times New Roman" w:eastAsia="新宋体" w:hAnsi="Times New Roman" w:hint="eastAsia"/>
          <w:szCs w:val="21"/>
          <w:u w:val="single"/>
        </w:rPr>
        <w:t>SO</w:t>
      </w:r>
      <w:r>
        <w:rPr>
          <w:rFonts w:ascii="Times New Roman" w:eastAsia="新宋体" w:hAnsi="Times New Roman" w:hint="eastAsia"/>
          <w:sz w:val="24"/>
          <w:u w:val="single"/>
          <w:vertAlign w:val="subscript"/>
        </w:rPr>
        <w:t>4</w:t>
      </w:r>
      <w:r>
        <w:rPr>
          <w:rFonts w:ascii="Times New Roman" w:eastAsia="新宋体" w:hAnsi="Times New Roman" w:hint="eastAsia"/>
          <w:szCs w:val="21"/>
          <w:u w:val="single"/>
        </w:rPr>
        <w:t>和</w:t>
      </w:r>
      <w:r>
        <w:rPr>
          <w:rFonts w:ascii="Times New Roman" w:eastAsia="新宋体" w:hAnsi="Times New Roman" w:hint="eastAsia"/>
          <w:szCs w:val="21"/>
          <w:u w:val="single"/>
        </w:rPr>
        <w:t>H</w:t>
      </w:r>
      <w:r>
        <w:rPr>
          <w:rFonts w:ascii="Times New Roman" w:eastAsia="新宋体" w:hAnsi="Times New Roman" w:hint="eastAsia"/>
          <w:sz w:val="24"/>
          <w:u w:val="single"/>
          <w:vertAlign w:val="subscript"/>
        </w:rPr>
        <w:t>2</w:t>
      </w:r>
      <w:r>
        <w:rPr>
          <w:rFonts w:ascii="Times New Roman" w:eastAsia="新宋体" w:hAnsi="Times New Roman" w:hint="eastAsia"/>
          <w:szCs w:val="21"/>
          <w:u w:val="single"/>
        </w:rPr>
        <w:t>SO</w:t>
      </w:r>
      <w:r>
        <w:rPr>
          <w:rFonts w:ascii="Times New Roman" w:eastAsia="新宋体" w:hAnsi="Times New Roman" w:hint="eastAsia"/>
          <w:sz w:val="24"/>
          <w:u w:val="single"/>
          <w:vertAlign w:val="subscript"/>
        </w:rPr>
        <w:t>4</w:t>
      </w:r>
      <w:r>
        <w:rPr>
          <w:rFonts w:ascii="Times New Roman" w:eastAsia="新宋体" w:hAnsi="Times New Roman" w:hint="eastAsia"/>
          <w:szCs w:val="21"/>
          <w:u w:val="single"/>
        </w:rPr>
        <w:t xml:space="preserve">　</w:t>
      </w:r>
      <w:r>
        <w:rPr>
          <w:rFonts w:ascii="Times New Roman" w:eastAsia="新宋体" w:hAnsi="Times New Roman" w:hint="eastAsia"/>
          <w:szCs w:val="21"/>
        </w:rPr>
        <w:t>（填化学式）。</w:t>
      </w:r>
    </w:p>
    <w:p w:rsidR="00A5008C" w:rsidRDefault="00A5008C" w:rsidP="00A500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）计算该稀硫酸的溶质质量分数。（写出计算过程，结果精确到</w:t>
      </w:r>
      <w:r>
        <w:rPr>
          <w:rFonts w:ascii="Times New Roman" w:eastAsia="新宋体" w:hAnsi="Times New Roman" w:hint="eastAsia"/>
          <w:szCs w:val="21"/>
        </w:rPr>
        <w:t>0.1%</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新宋体" w:hAnsi="Times New Roman" w:hint="eastAsia"/>
          <w:noProof/>
          <w:szCs w:val="21"/>
        </w:rPr>
        <w:drawing>
          <wp:inline distT="0" distB="0" distL="0" distR="0">
            <wp:extent cx="1714500" cy="1543050"/>
            <wp:effectExtent l="0" t="0" r="0" b="0"/>
            <wp:docPr id="31" name="图片 3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14500" cy="1543050"/>
                    </a:xfrm>
                    <a:prstGeom prst="rect">
                      <a:avLst/>
                    </a:prstGeom>
                    <a:noFill/>
                    <a:ln>
                      <a:noFill/>
                    </a:ln>
                  </pic:spPr>
                </pic:pic>
              </a:graphicData>
            </a:graphic>
          </wp:inline>
        </w:drawing>
      </w:r>
    </w:p>
    <w:p w:rsidR="00A5008C" w:rsidRDefault="00A5008C" w:rsidP="00A5008C">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根据给出的图分析反应所消耗的氢氧化钠溶液的质量，进而结合对应的化学方程式求算稀硫酸中溶质的质量，进而求算对应的质量分数。</w:t>
      </w:r>
    </w:p>
    <w:p w:rsidR="00A5008C" w:rsidRDefault="00A5008C" w:rsidP="00A5008C">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）当滴加</w:t>
      </w:r>
      <w:r>
        <w:rPr>
          <w:rFonts w:ascii="Times New Roman" w:eastAsia="新宋体" w:hAnsi="Times New Roman" w:hint="eastAsia"/>
          <w:szCs w:val="21"/>
        </w:rPr>
        <w:t>NaOH</w:t>
      </w:r>
      <w:r>
        <w:rPr>
          <w:rFonts w:ascii="Times New Roman" w:eastAsia="新宋体" w:hAnsi="Times New Roman" w:hint="eastAsia"/>
          <w:szCs w:val="21"/>
        </w:rPr>
        <w:t>溶液至</w:t>
      </w:r>
      <w:r>
        <w:rPr>
          <w:rFonts w:ascii="Times New Roman" w:eastAsia="新宋体" w:hAnsi="Times New Roman" w:hint="eastAsia"/>
          <w:szCs w:val="21"/>
        </w:rPr>
        <w:t>a</w:t>
      </w:r>
      <w:r>
        <w:rPr>
          <w:rFonts w:ascii="Times New Roman" w:eastAsia="新宋体" w:hAnsi="Times New Roman" w:hint="eastAsia"/>
          <w:szCs w:val="21"/>
        </w:rPr>
        <w:t>点时，由于溶液此时</w:t>
      </w:r>
      <w:r>
        <w:rPr>
          <w:rFonts w:ascii="Times New Roman" w:eastAsia="新宋体" w:hAnsi="Times New Roman" w:hint="eastAsia"/>
          <w:szCs w:val="21"/>
        </w:rPr>
        <w:t>pH</w:t>
      </w:r>
      <w:r>
        <w:rPr>
          <w:rFonts w:ascii="Times New Roman" w:eastAsia="新宋体" w:hAnsi="Times New Roman" w:hint="eastAsia"/>
          <w:szCs w:val="21"/>
        </w:rPr>
        <w:t>小于</w:t>
      </w:r>
      <w:r>
        <w:rPr>
          <w:rFonts w:ascii="Times New Roman" w:eastAsia="新宋体" w:hAnsi="Times New Roman" w:hint="eastAsia"/>
          <w:szCs w:val="21"/>
        </w:rPr>
        <w:t>7</w:t>
      </w:r>
      <w:r>
        <w:rPr>
          <w:rFonts w:ascii="Times New Roman" w:eastAsia="新宋体" w:hAnsi="Times New Roman" w:hint="eastAsia"/>
          <w:szCs w:val="21"/>
        </w:rPr>
        <w:t>，显酸性，也就是硫酸有剩余，此时的溶质为剩余的硫酸和生成的硫酸钠，所以溶液中的溶质的化学式为</w:t>
      </w:r>
      <w:r>
        <w:rPr>
          <w:rFonts w:ascii="Times New Roman" w:eastAsia="新宋体" w:hAnsi="Times New Roman" w:hint="eastAsia"/>
          <w:szCs w:val="21"/>
        </w:rPr>
        <w:t>Na</w:t>
      </w:r>
      <w:r>
        <w:rPr>
          <w:rFonts w:ascii="Times New Roman" w:eastAsia="新宋体" w:hAnsi="Times New Roman" w:hint="eastAsia"/>
          <w:sz w:val="24"/>
          <w:vertAlign w:val="subscript"/>
        </w:rPr>
        <w:t>2</w:t>
      </w:r>
      <w:r>
        <w:rPr>
          <w:rFonts w:ascii="Times New Roman" w:eastAsia="新宋体" w:hAnsi="Times New Roman" w:hint="eastAsia"/>
          <w:szCs w:val="21"/>
        </w:rPr>
        <w:t>SO</w:t>
      </w:r>
      <w:r>
        <w:rPr>
          <w:rFonts w:ascii="Times New Roman" w:eastAsia="新宋体" w:hAnsi="Times New Roman" w:hint="eastAsia"/>
          <w:sz w:val="24"/>
          <w:vertAlign w:val="subscript"/>
        </w:rPr>
        <w:t>4</w:t>
      </w:r>
      <w:r>
        <w:rPr>
          <w:rFonts w:ascii="Times New Roman" w:eastAsia="新宋体" w:hAnsi="Times New Roman" w:hint="eastAsia"/>
          <w:szCs w:val="21"/>
        </w:rPr>
        <w:t>和</w:t>
      </w:r>
      <w:r>
        <w:rPr>
          <w:rFonts w:ascii="Times New Roman" w:eastAsia="新宋体" w:hAnsi="Times New Roman" w:hint="eastAsia"/>
          <w:szCs w:val="21"/>
        </w:rPr>
        <w:t>H</w:t>
      </w:r>
      <w:r>
        <w:rPr>
          <w:rFonts w:ascii="Times New Roman" w:eastAsia="新宋体" w:hAnsi="Times New Roman" w:hint="eastAsia"/>
          <w:sz w:val="24"/>
          <w:vertAlign w:val="subscript"/>
        </w:rPr>
        <w:t>2</w:t>
      </w:r>
      <w:r>
        <w:rPr>
          <w:rFonts w:ascii="Times New Roman" w:eastAsia="新宋体" w:hAnsi="Times New Roman" w:hint="eastAsia"/>
          <w:szCs w:val="21"/>
        </w:rPr>
        <w:t>SO</w:t>
      </w:r>
      <w:r>
        <w:rPr>
          <w:rFonts w:ascii="Times New Roman" w:eastAsia="新宋体" w:hAnsi="Times New Roman" w:hint="eastAsia"/>
          <w:sz w:val="24"/>
          <w:vertAlign w:val="subscript"/>
        </w:rPr>
        <w:t>4</w:t>
      </w:r>
      <w:r>
        <w:rPr>
          <w:rFonts w:ascii="Times New Roman" w:eastAsia="新宋体" w:hAnsi="Times New Roman" w:hint="eastAsia"/>
          <w:szCs w:val="21"/>
        </w:rPr>
        <w:t>．故填：</w:t>
      </w:r>
      <w:r>
        <w:rPr>
          <w:rFonts w:ascii="Times New Roman" w:eastAsia="新宋体" w:hAnsi="Times New Roman" w:hint="eastAsia"/>
          <w:szCs w:val="21"/>
        </w:rPr>
        <w:t>Na</w:t>
      </w:r>
      <w:r>
        <w:rPr>
          <w:rFonts w:ascii="Times New Roman" w:eastAsia="新宋体" w:hAnsi="Times New Roman" w:hint="eastAsia"/>
          <w:sz w:val="24"/>
          <w:vertAlign w:val="subscript"/>
        </w:rPr>
        <w:t>2</w:t>
      </w:r>
      <w:r>
        <w:rPr>
          <w:rFonts w:ascii="Times New Roman" w:eastAsia="新宋体" w:hAnsi="Times New Roman" w:hint="eastAsia"/>
          <w:szCs w:val="21"/>
        </w:rPr>
        <w:t>SO</w:t>
      </w:r>
      <w:r>
        <w:rPr>
          <w:rFonts w:ascii="Times New Roman" w:eastAsia="新宋体" w:hAnsi="Times New Roman" w:hint="eastAsia"/>
          <w:sz w:val="24"/>
          <w:vertAlign w:val="subscript"/>
        </w:rPr>
        <w:t>4</w:t>
      </w:r>
      <w:r>
        <w:rPr>
          <w:rFonts w:ascii="Times New Roman" w:eastAsia="新宋体" w:hAnsi="Times New Roman" w:hint="eastAsia"/>
          <w:szCs w:val="21"/>
        </w:rPr>
        <w:t>和</w:t>
      </w:r>
      <w:r>
        <w:rPr>
          <w:rFonts w:ascii="Times New Roman" w:eastAsia="新宋体" w:hAnsi="Times New Roman" w:hint="eastAsia"/>
          <w:szCs w:val="21"/>
        </w:rPr>
        <w:t>H</w:t>
      </w:r>
      <w:r>
        <w:rPr>
          <w:rFonts w:ascii="Times New Roman" w:eastAsia="新宋体" w:hAnsi="Times New Roman" w:hint="eastAsia"/>
          <w:sz w:val="24"/>
          <w:vertAlign w:val="subscript"/>
        </w:rPr>
        <w:t>2</w:t>
      </w:r>
      <w:r>
        <w:rPr>
          <w:rFonts w:ascii="Times New Roman" w:eastAsia="新宋体" w:hAnsi="Times New Roman" w:hint="eastAsia"/>
          <w:szCs w:val="21"/>
        </w:rPr>
        <w:t>SO</w:t>
      </w:r>
      <w:r>
        <w:rPr>
          <w:rFonts w:ascii="Times New Roman" w:eastAsia="新宋体" w:hAnsi="Times New Roman" w:hint="eastAsia"/>
          <w:sz w:val="24"/>
          <w:vertAlign w:val="subscript"/>
        </w:rPr>
        <w:t>4</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）当</w:t>
      </w:r>
      <w:r>
        <w:rPr>
          <w:rFonts w:ascii="Times New Roman" w:eastAsia="新宋体" w:hAnsi="Times New Roman" w:hint="eastAsia"/>
          <w:szCs w:val="21"/>
        </w:rPr>
        <w:t>pH</w:t>
      </w:r>
      <w:r>
        <w:rPr>
          <w:rFonts w:ascii="Times New Roman" w:eastAsia="新宋体" w:hAnsi="Times New Roman" w:hint="eastAsia"/>
          <w:szCs w:val="21"/>
        </w:rPr>
        <w:t>值为</w:t>
      </w:r>
      <w:r>
        <w:rPr>
          <w:rFonts w:ascii="Times New Roman" w:eastAsia="新宋体" w:hAnsi="Times New Roman" w:hint="eastAsia"/>
          <w:szCs w:val="21"/>
        </w:rPr>
        <w:t>7</w:t>
      </w:r>
      <w:r>
        <w:rPr>
          <w:rFonts w:ascii="Times New Roman" w:eastAsia="新宋体" w:hAnsi="Times New Roman" w:hint="eastAsia"/>
          <w:szCs w:val="21"/>
        </w:rPr>
        <w:t>时，此时消耗的氢氧化钠溶液的质量为</w:t>
      </w:r>
      <w:r>
        <w:rPr>
          <w:rFonts w:ascii="Times New Roman" w:eastAsia="新宋体" w:hAnsi="Times New Roman" w:hint="eastAsia"/>
          <w:szCs w:val="21"/>
        </w:rPr>
        <w:t>8g</w:t>
      </w:r>
      <w:r>
        <w:rPr>
          <w:rFonts w:ascii="Times New Roman" w:eastAsia="新宋体" w:hAnsi="Times New Roman" w:hint="eastAsia"/>
          <w:szCs w:val="21"/>
        </w:rPr>
        <w:t>，则消耗</w:t>
      </w:r>
      <w:r>
        <w:rPr>
          <w:rFonts w:ascii="Times New Roman" w:eastAsia="新宋体" w:hAnsi="Times New Roman" w:hint="eastAsia"/>
          <w:szCs w:val="21"/>
        </w:rPr>
        <w:t>NaOH</w:t>
      </w:r>
      <w:r>
        <w:rPr>
          <w:rFonts w:ascii="Times New Roman" w:eastAsia="新宋体" w:hAnsi="Times New Roman" w:hint="eastAsia"/>
          <w:szCs w:val="21"/>
        </w:rPr>
        <w:t>溶液中的</w:t>
      </w:r>
      <w:r>
        <w:rPr>
          <w:rFonts w:ascii="Times New Roman" w:eastAsia="新宋体" w:hAnsi="Times New Roman" w:hint="eastAsia"/>
          <w:szCs w:val="21"/>
        </w:rPr>
        <w:t>NaOH</w:t>
      </w:r>
      <w:r>
        <w:rPr>
          <w:rFonts w:ascii="Times New Roman" w:eastAsia="新宋体" w:hAnsi="Times New Roman" w:hint="eastAsia"/>
          <w:szCs w:val="21"/>
        </w:rPr>
        <w:t>质量为</w:t>
      </w:r>
      <w:r>
        <w:rPr>
          <w:rFonts w:ascii="Times New Roman" w:eastAsia="新宋体" w:hAnsi="Times New Roman" w:hint="eastAsia"/>
          <w:szCs w:val="21"/>
        </w:rPr>
        <w:t>8g</w:t>
      </w:r>
      <w:r>
        <w:rPr>
          <w:rFonts w:ascii="Times New Roman" w:eastAsia="新宋体" w:hAnsi="Times New Roman" w:hint="eastAsia"/>
          <w:szCs w:val="21"/>
        </w:rPr>
        <w:t>×</w:t>
      </w: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1.2g</w:t>
      </w:r>
    </w:p>
    <w:p w:rsidR="00A5008C" w:rsidRDefault="00A5008C" w:rsidP="00A5008C">
      <w:pPr>
        <w:spacing w:line="360" w:lineRule="auto"/>
        <w:ind w:leftChars="130" w:left="273"/>
      </w:pPr>
      <w:r>
        <w:rPr>
          <w:rFonts w:ascii="Times New Roman" w:eastAsia="新宋体" w:hAnsi="Times New Roman" w:hint="eastAsia"/>
          <w:szCs w:val="21"/>
        </w:rPr>
        <w:t>设消耗氢氧化钠</w:t>
      </w:r>
      <w:r>
        <w:rPr>
          <w:rFonts w:ascii="Times New Roman" w:eastAsia="新宋体" w:hAnsi="Times New Roman" w:hint="eastAsia"/>
          <w:szCs w:val="21"/>
        </w:rPr>
        <w:t>1.2g</w:t>
      </w:r>
      <w:r>
        <w:rPr>
          <w:rFonts w:ascii="Times New Roman" w:eastAsia="新宋体" w:hAnsi="Times New Roman" w:hint="eastAsia"/>
          <w:szCs w:val="21"/>
        </w:rPr>
        <w:t>时消耗的稀硫酸的溶质的质量为</w:t>
      </w:r>
      <w:r>
        <w:rPr>
          <w:rFonts w:ascii="Times New Roman" w:eastAsia="新宋体" w:hAnsi="Times New Roman" w:hint="eastAsia"/>
          <w:szCs w:val="21"/>
        </w:rPr>
        <w:t>x</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新宋体" w:hAnsi="Times New Roman" w:hint="eastAsia"/>
          <w:szCs w:val="21"/>
        </w:rPr>
        <w:t>2NaOH+H</w:t>
      </w:r>
      <w:r>
        <w:rPr>
          <w:rFonts w:ascii="Times New Roman" w:eastAsia="新宋体" w:hAnsi="Times New Roman" w:hint="eastAsia"/>
          <w:sz w:val="24"/>
          <w:vertAlign w:val="subscript"/>
        </w:rPr>
        <w:t>2</w:t>
      </w:r>
      <w:r>
        <w:rPr>
          <w:rFonts w:ascii="Times New Roman" w:eastAsia="新宋体" w:hAnsi="Times New Roman" w:hint="eastAsia"/>
          <w:szCs w:val="21"/>
        </w:rPr>
        <w:t>SO</w:t>
      </w:r>
      <w:r>
        <w:rPr>
          <w:rFonts w:ascii="Times New Roman" w:eastAsia="新宋体" w:hAnsi="Times New Roman" w:hint="eastAsia"/>
          <w:sz w:val="24"/>
          <w:vertAlign w:val="subscript"/>
        </w:rPr>
        <w:t>4</w:t>
      </w:r>
      <w:r>
        <w:rPr>
          <w:rFonts w:ascii="Times New Roman" w:eastAsia="新宋体" w:hAnsi="Times New Roman" w:hint="eastAsia"/>
          <w:szCs w:val="21"/>
        </w:rPr>
        <w:t>＝</w:t>
      </w:r>
      <w:r>
        <w:rPr>
          <w:rFonts w:ascii="Times New Roman" w:eastAsia="新宋体" w:hAnsi="Times New Roman" w:hint="eastAsia"/>
          <w:szCs w:val="21"/>
        </w:rPr>
        <w:t>Na</w:t>
      </w:r>
      <w:r>
        <w:rPr>
          <w:rFonts w:ascii="Times New Roman" w:eastAsia="新宋体" w:hAnsi="Times New Roman" w:hint="eastAsia"/>
          <w:sz w:val="24"/>
          <w:vertAlign w:val="subscript"/>
        </w:rPr>
        <w:t>2</w:t>
      </w:r>
      <w:r>
        <w:rPr>
          <w:rFonts w:ascii="Times New Roman" w:eastAsia="新宋体" w:hAnsi="Times New Roman" w:hint="eastAsia"/>
          <w:szCs w:val="21"/>
        </w:rPr>
        <w:t>SO</w:t>
      </w:r>
      <w:r>
        <w:rPr>
          <w:rFonts w:ascii="Times New Roman" w:eastAsia="新宋体" w:hAnsi="Times New Roman" w:hint="eastAsia"/>
          <w:sz w:val="24"/>
          <w:vertAlign w:val="subscript"/>
        </w:rPr>
        <w:t>4</w:t>
      </w:r>
      <w:r>
        <w:rPr>
          <w:rFonts w:ascii="Times New Roman" w:eastAsia="新宋体" w:hAnsi="Times New Roman" w:hint="eastAsia"/>
          <w:szCs w:val="21"/>
        </w:rPr>
        <w:t>+2H</w:t>
      </w:r>
      <w:r>
        <w:rPr>
          <w:rFonts w:ascii="Times New Roman" w:eastAsia="新宋体" w:hAnsi="Times New Roman" w:hint="eastAsia"/>
          <w:sz w:val="24"/>
          <w:vertAlign w:val="subscript"/>
        </w:rPr>
        <w:t>2</w:t>
      </w:r>
      <w:r>
        <w:rPr>
          <w:rFonts w:ascii="Times New Roman" w:eastAsia="新宋体" w:hAnsi="Times New Roman" w:hint="eastAsia"/>
          <w:szCs w:val="21"/>
        </w:rPr>
        <w:t>O</w:t>
      </w:r>
    </w:p>
    <w:p w:rsidR="00A5008C" w:rsidRDefault="00A5008C" w:rsidP="00A5008C">
      <w:pPr>
        <w:spacing w:line="360" w:lineRule="auto"/>
        <w:ind w:leftChars="130" w:left="273"/>
      </w:pPr>
      <w:r>
        <w:rPr>
          <w:rFonts w:ascii="Times New Roman" w:eastAsia="新宋体" w:hAnsi="Times New Roman" w:hint="eastAsia"/>
          <w:szCs w:val="21"/>
        </w:rPr>
        <w:t>80           98</w:t>
      </w:r>
    </w:p>
    <w:p w:rsidR="00A5008C" w:rsidRDefault="00A5008C" w:rsidP="00A5008C">
      <w:pPr>
        <w:spacing w:line="360" w:lineRule="auto"/>
        <w:ind w:leftChars="130" w:left="273"/>
      </w:pPr>
      <w:r>
        <w:rPr>
          <w:rFonts w:ascii="Times New Roman" w:eastAsia="新宋体" w:hAnsi="Times New Roman" w:hint="eastAsia"/>
          <w:szCs w:val="21"/>
        </w:rPr>
        <w:t>1.2g        x</w:t>
      </w:r>
    </w:p>
    <w:p w:rsidR="00A5008C" w:rsidRDefault="00A5008C" w:rsidP="00A5008C">
      <w:pPr>
        <w:spacing w:line="360" w:lineRule="auto"/>
        <w:ind w:leftChars="130" w:left="273"/>
      </w:pPr>
      <w:r>
        <w:rPr>
          <w:noProof/>
          <w:position w:val="-23"/>
        </w:rPr>
        <w:drawing>
          <wp:inline distT="0" distB="0" distL="0" distR="0">
            <wp:extent cx="647700" cy="342900"/>
            <wp:effectExtent l="0" t="0" r="0" b="0"/>
            <wp:docPr id="30" name="图片 3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6" descr=" "/>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47700" cy="342900"/>
                    </a:xfrm>
                    <a:prstGeom prst="rect">
                      <a:avLst/>
                    </a:prstGeom>
                    <a:noFill/>
                    <a:ln>
                      <a:noFill/>
                    </a:ln>
                  </pic:spPr>
                </pic:pic>
              </a:graphicData>
            </a:graphic>
          </wp:inline>
        </w:drawing>
      </w:r>
    </w:p>
    <w:p w:rsidR="00A5008C" w:rsidRDefault="00A5008C" w:rsidP="00A5008C">
      <w:pPr>
        <w:spacing w:line="360" w:lineRule="auto"/>
        <w:ind w:leftChars="130" w:left="273"/>
      </w:pPr>
      <w:r>
        <w:rPr>
          <w:rFonts w:ascii="Times New Roman" w:eastAsia="新宋体" w:hAnsi="Times New Roman" w:hint="eastAsia"/>
          <w:szCs w:val="21"/>
        </w:rPr>
        <w:t>x</w:t>
      </w:r>
      <w:r>
        <w:rPr>
          <w:rFonts w:ascii="Times New Roman" w:eastAsia="新宋体" w:hAnsi="Times New Roman" w:hint="eastAsia"/>
          <w:szCs w:val="21"/>
        </w:rPr>
        <w:t>＝</w:t>
      </w:r>
      <w:r>
        <w:rPr>
          <w:rFonts w:ascii="Times New Roman" w:eastAsia="新宋体" w:hAnsi="Times New Roman" w:hint="eastAsia"/>
          <w:szCs w:val="21"/>
        </w:rPr>
        <w:t>1.47g</w:t>
      </w:r>
    </w:p>
    <w:p w:rsidR="00A5008C" w:rsidRDefault="00A5008C" w:rsidP="00A5008C">
      <w:pPr>
        <w:spacing w:line="360" w:lineRule="auto"/>
        <w:ind w:leftChars="130" w:left="273"/>
      </w:pPr>
      <w:r>
        <w:rPr>
          <w:rFonts w:ascii="Times New Roman" w:eastAsia="新宋体" w:hAnsi="Times New Roman" w:hint="eastAsia"/>
          <w:szCs w:val="21"/>
        </w:rPr>
        <w:lastRenderedPageBreak/>
        <w:t>该稀硫酸的溶质质量分数为</w:t>
      </w:r>
      <w:r>
        <w:rPr>
          <w:noProof/>
          <w:position w:val="-23"/>
        </w:rPr>
        <w:drawing>
          <wp:inline distT="0" distB="0" distL="0" distR="0">
            <wp:extent cx="431800" cy="349250"/>
            <wp:effectExtent l="0" t="0" r="6350" b="0"/>
            <wp:docPr id="29" name="图片 2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descr=" "/>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31800" cy="349250"/>
                    </a:xfrm>
                    <a:prstGeom prst="rect">
                      <a:avLst/>
                    </a:prstGeom>
                    <a:noFill/>
                    <a:ln>
                      <a:noFill/>
                    </a:ln>
                  </pic:spPr>
                </pic:pic>
              </a:graphicData>
            </a:graphic>
          </wp:inline>
        </w:drawing>
      </w:r>
      <w:r>
        <w:rPr>
          <w:rFonts w:ascii="Times New Roman" w:eastAsia="新宋体" w:hAnsi="Times New Roman" w:hint="eastAsia"/>
          <w:szCs w:val="21"/>
        </w:rPr>
        <w:t>×</w:t>
      </w:r>
      <w:r>
        <w:rPr>
          <w:rFonts w:ascii="Times New Roman" w:eastAsia="新宋体" w:hAnsi="Times New Roman" w:hint="eastAsia"/>
          <w:szCs w:val="21"/>
        </w:rPr>
        <w:t>100%</w:t>
      </w:r>
      <w:r>
        <w:rPr>
          <w:rFonts w:ascii="Times New Roman" w:eastAsia="新宋体" w:hAnsi="Times New Roman" w:hint="eastAsia"/>
          <w:szCs w:val="21"/>
        </w:rPr>
        <w:t>＝</w:t>
      </w:r>
      <w:r>
        <w:rPr>
          <w:rFonts w:ascii="Times New Roman" w:eastAsia="新宋体" w:hAnsi="Times New Roman" w:hint="eastAsia"/>
          <w:szCs w:val="21"/>
        </w:rPr>
        <w:t>4.9%</w:t>
      </w:r>
    </w:p>
    <w:p w:rsidR="00A5008C" w:rsidRDefault="00A5008C" w:rsidP="00A5008C">
      <w:pPr>
        <w:spacing w:line="360" w:lineRule="auto"/>
        <w:ind w:leftChars="130" w:left="273"/>
      </w:pPr>
      <w:r>
        <w:rPr>
          <w:rFonts w:ascii="Times New Roman" w:eastAsia="新宋体" w:hAnsi="Times New Roman" w:hint="eastAsia"/>
          <w:szCs w:val="21"/>
        </w:rPr>
        <w:t>答：该稀硫酸的溶质质量分数为</w:t>
      </w:r>
      <w:r>
        <w:rPr>
          <w:rFonts w:ascii="Times New Roman" w:eastAsia="新宋体" w:hAnsi="Times New Roman" w:hint="eastAsia"/>
          <w:szCs w:val="21"/>
        </w:rPr>
        <w:t>4.9%</w:t>
      </w:r>
      <w:r>
        <w:rPr>
          <w:rFonts w:ascii="Times New Roman" w:eastAsia="新宋体" w:hAnsi="Times New Roman" w:hint="eastAsia"/>
          <w:szCs w:val="21"/>
        </w:rPr>
        <w:t>。</w:t>
      </w:r>
    </w:p>
    <w:p w:rsidR="00A5008C" w:rsidRDefault="00A5008C" w:rsidP="00A5008C">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根据化学方程式计算时，第一要正确书写化学方程式，第二要使用正确的数据，第三计算过程要完整。</w:t>
      </w:r>
    </w:p>
    <w:p w:rsidR="005E2982" w:rsidRPr="00A5008C" w:rsidRDefault="005E2982" w:rsidP="00A5008C">
      <w:pPr>
        <w:rPr>
          <w:rFonts w:hint="eastAsia"/>
        </w:rPr>
      </w:pPr>
    </w:p>
    <w:sectPr w:rsidR="005E2982" w:rsidRPr="00A5008C" w:rsidSect="00C321EB">
      <w:headerReference w:type="default" r:id="rId40"/>
      <w:headerReference w:type="first" r:id="rId41"/>
      <w:pgSz w:w="11906" w:h="16838"/>
      <w:pgMar w:top="910" w:right="1080" w:bottom="1440" w:left="1080" w:header="152"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756" w:rsidRDefault="00ED4756" w:rsidP="002F6109">
      <w:pPr>
        <w:rPr>
          <w:rFonts w:hint="eastAsia"/>
        </w:rPr>
      </w:pPr>
      <w:r>
        <w:separator/>
      </w:r>
    </w:p>
  </w:endnote>
  <w:endnote w:type="continuationSeparator" w:id="0">
    <w:p w:rsidR="00ED4756" w:rsidRDefault="00ED4756" w:rsidP="002F610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 New Romans">
    <w:altName w:val="Times New Roman"/>
    <w:charset w:val="00"/>
    <w:family w:val="auto"/>
    <w:pitch w:val="default"/>
  </w:font>
  <w:font w:name="Microsoft YaHei UI">
    <w:altName w:val="微软雅黑"/>
    <w:charset w:val="86"/>
    <w:family w:val="swiss"/>
    <w:pitch w:val="variable"/>
    <w:sig w:usb0="00000000" w:usb1="2ACF3C50" w:usb2="00000016" w:usb3="00000000" w:csb0="0004001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756" w:rsidRDefault="00ED4756" w:rsidP="002F6109">
      <w:pPr>
        <w:rPr>
          <w:rFonts w:hint="eastAsia"/>
        </w:rPr>
      </w:pPr>
      <w:r>
        <w:separator/>
      </w:r>
    </w:p>
  </w:footnote>
  <w:footnote w:type="continuationSeparator" w:id="0">
    <w:p w:rsidR="00ED4756" w:rsidRDefault="00ED4756" w:rsidP="002F6109">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1D5" w:rsidRDefault="00ED4756" w:rsidP="00B7095D">
    <w:pPr>
      <w:pStyle w:val="a3"/>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C56" w:rsidRDefault="00B7095D">
    <w:pPr>
      <w:rPr>
        <w:rFonts w:hint="eastAsia"/>
      </w:rPr>
    </w:pPr>
    <w:r>
      <w:rPr>
        <w:noProof/>
      </w:rPr>
      <w:drawing>
        <wp:anchor distT="0" distB="0" distL="114300" distR="114300" simplePos="0" relativeHeight="251659264" behindDoc="0" locked="0" layoutInCell="1" allowOverlap="1" wp14:anchorId="33BA43ED" wp14:editId="0BCCB52A">
          <wp:simplePos x="0" y="0"/>
          <wp:positionH relativeFrom="page">
            <wp:posOffset>127000</wp:posOffset>
          </wp:positionH>
          <wp:positionV relativeFrom="page">
            <wp:posOffset>12700000</wp:posOffset>
          </wp:positionV>
          <wp:extent cx="317500" cy="241300"/>
          <wp:effectExtent l="0" t="0" r="6350" b="6350"/>
          <wp:wrapNone/>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0" cy="241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54"/>
    <w:rsid w:val="00014EAC"/>
    <w:rsid w:val="00091809"/>
    <w:rsid w:val="000B2138"/>
    <w:rsid w:val="000D6B74"/>
    <w:rsid w:val="000D6DE2"/>
    <w:rsid w:val="0018634A"/>
    <w:rsid w:val="00196C71"/>
    <w:rsid w:val="001A266E"/>
    <w:rsid w:val="001D16EF"/>
    <w:rsid w:val="00243091"/>
    <w:rsid w:val="002926CC"/>
    <w:rsid w:val="002F6109"/>
    <w:rsid w:val="00316822"/>
    <w:rsid w:val="003330B0"/>
    <w:rsid w:val="00365267"/>
    <w:rsid w:val="0037508F"/>
    <w:rsid w:val="003A5003"/>
    <w:rsid w:val="003C5F05"/>
    <w:rsid w:val="003D2416"/>
    <w:rsid w:val="004467A9"/>
    <w:rsid w:val="0048349A"/>
    <w:rsid w:val="004B5D32"/>
    <w:rsid w:val="00526154"/>
    <w:rsid w:val="0058411F"/>
    <w:rsid w:val="005929CA"/>
    <w:rsid w:val="005A1BFE"/>
    <w:rsid w:val="005A4E58"/>
    <w:rsid w:val="005A5AAD"/>
    <w:rsid w:val="005C3ECA"/>
    <w:rsid w:val="005D569C"/>
    <w:rsid w:val="005E2982"/>
    <w:rsid w:val="005E49AF"/>
    <w:rsid w:val="0062721B"/>
    <w:rsid w:val="0063111D"/>
    <w:rsid w:val="00647FEF"/>
    <w:rsid w:val="0067177F"/>
    <w:rsid w:val="00684C93"/>
    <w:rsid w:val="007A36F9"/>
    <w:rsid w:val="007D3D43"/>
    <w:rsid w:val="00822244"/>
    <w:rsid w:val="008372E8"/>
    <w:rsid w:val="008459A4"/>
    <w:rsid w:val="008A01B2"/>
    <w:rsid w:val="008A73BE"/>
    <w:rsid w:val="008C4F5B"/>
    <w:rsid w:val="008E68EB"/>
    <w:rsid w:val="00907BCE"/>
    <w:rsid w:val="00952B8C"/>
    <w:rsid w:val="009B75F8"/>
    <w:rsid w:val="009C11F6"/>
    <w:rsid w:val="009E16D7"/>
    <w:rsid w:val="009F0F2F"/>
    <w:rsid w:val="00A5008C"/>
    <w:rsid w:val="00AA1273"/>
    <w:rsid w:val="00AA138A"/>
    <w:rsid w:val="00AB4C56"/>
    <w:rsid w:val="00B47A9D"/>
    <w:rsid w:val="00B7095D"/>
    <w:rsid w:val="00B84B55"/>
    <w:rsid w:val="00C1526D"/>
    <w:rsid w:val="00C47E10"/>
    <w:rsid w:val="00C60C90"/>
    <w:rsid w:val="00CF734C"/>
    <w:rsid w:val="00D37148"/>
    <w:rsid w:val="00D57FF4"/>
    <w:rsid w:val="00DB74E7"/>
    <w:rsid w:val="00E0305B"/>
    <w:rsid w:val="00E5585A"/>
    <w:rsid w:val="00E57577"/>
    <w:rsid w:val="00ED0A08"/>
    <w:rsid w:val="00ED4756"/>
    <w:rsid w:val="00F10350"/>
    <w:rsid w:val="00F27C71"/>
    <w:rsid w:val="00F535C0"/>
    <w:rsid w:val="00F56E36"/>
    <w:rsid w:val="00F905FE"/>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iPriority w:val="99"/>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 w:type="paragraph" w:styleId="a9">
    <w:name w:val="Date"/>
    <w:basedOn w:val="a"/>
    <w:next w:val="a"/>
    <w:link w:val="Char2"/>
    <w:uiPriority w:val="99"/>
    <w:rsid w:val="00A5008C"/>
    <w:pPr>
      <w:ind w:leftChars="2500" w:left="100"/>
    </w:pPr>
    <w:rPr>
      <w:rFonts w:ascii="Calibri" w:hAnsi="Calibri" w:cs="Times New Roman"/>
      <w:szCs w:val="22"/>
    </w:rPr>
  </w:style>
  <w:style w:type="character" w:customStyle="1" w:styleId="Char2">
    <w:name w:val="日期 Char"/>
    <w:basedOn w:val="a0"/>
    <w:link w:val="a9"/>
    <w:uiPriority w:val="99"/>
    <w:rsid w:val="00A5008C"/>
    <w:rPr>
      <w:rFonts w:ascii="Calibri" w:eastAsia="宋体" w:hAnsi="Calibri" w:cs="Times New Roman"/>
    </w:rPr>
  </w:style>
  <w:style w:type="table" w:styleId="aa">
    <w:name w:val="Table Grid"/>
    <w:basedOn w:val="a1"/>
    <w:uiPriority w:val="99"/>
    <w:rsid w:val="00A5008C"/>
    <w:rPr>
      <w:rFonts w:ascii="Calibri" w:eastAsia="宋体" w:hAnsi="Calibri" w:cs="Times New Roman"/>
      <w:kern w:val="0"/>
      <w:sz w:val="20"/>
      <w:szCs w:val="20"/>
    </w:rPr>
    <w:tblPr>
      <w:tblCellMar>
        <w:top w:w="0" w:type="dxa"/>
        <w:left w:w="0" w:type="dxa"/>
        <w:bottom w:w="0" w:type="dxa"/>
        <w:right w:w="0" w:type="dxa"/>
      </w:tblCellMar>
    </w:tblPr>
  </w:style>
  <w:style w:type="paragraph" w:customStyle="1" w:styleId="NoSpacing">
    <w:name w:val="No Spacing"/>
    <w:link w:val="Char3"/>
    <w:uiPriority w:val="1"/>
    <w:qFormat/>
    <w:rsid w:val="00A5008C"/>
    <w:rPr>
      <w:rFonts w:ascii="Calibri" w:eastAsia="宋体" w:hAnsi="Calibri" w:cs="Times New Roman"/>
      <w:kern w:val="0"/>
      <w:sz w:val="22"/>
    </w:rPr>
  </w:style>
  <w:style w:type="character" w:customStyle="1" w:styleId="Char3">
    <w:name w:val="无间隔 Char"/>
    <w:link w:val="NoSpacing"/>
    <w:uiPriority w:val="1"/>
    <w:rsid w:val="00A5008C"/>
    <w:rPr>
      <w:rFonts w:ascii="Calibri" w:eastAsia="宋体" w:hAnsi="Calibri" w:cs="Times New Roman"/>
      <w:kern w:val="0"/>
      <w:sz w:val="22"/>
    </w:rPr>
  </w:style>
  <w:style w:type="character" w:customStyle="1" w:styleId="PlaceholderText">
    <w:name w:val="Placeholder Text"/>
    <w:uiPriority w:val="99"/>
    <w:semiHidden/>
    <w:rsid w:val="00A5008C"/>
    <w:rPr>
      <w:color w:val="808080"/>
    </w:rPr>
  </w:style>
  <w:style w:type="paragraph" w:customStyle="1" w:styleId="DefaultParagraph">
    <w:name w:val="DefaultParagraph"/>
    <w:rsid w:val="00A5008C"/>
    <w:rPr>
      <w:rFonts w:ascii="Times New Roman"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iPriority w:val="99"/>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 w:type="paragraph" w:styleId="a9">
    <w:name w:val="Date"/>
    <w:basedOn w:val="a"/>
    <w:next w:val="a"/>
    <w:link w:val="Char2"/>
    <w:uiPriority w:val="99"/>
    <w:rsid w:val="00A5008C"/>
    <w:pPr>
      <w:ind w:leftChars="2500" w:left="100"/>
    </w:pPr>
    <w:rPr>
      <w:rFonts w:ascii="Calibri" w:hAnsi="Calibri" w:cs="Times New Roman"/>
      <w:szCs w:val="22"/>
    </w:rPr>
  </w:style>
  <w:style w:type="character" w:customStyle="1" w:styleId="Char2">
    <w:name w:val="日期 Char"/>
    <w:basedOn w:val="a0"/>
    <w:link w:val="a9"/>
    <w:uiPriority w:val="99"/>
    <w:rsid w:val="00A5008C"/>
    <w:rPr>
      <w:rFonts w:ascii="Calibri" w:eastAsia="宋体" w:hAnsi="Calibri" w:cs="Times New Roman"/>
    </w:rPr>
  </w:style>
  <w:style w:type="table" w:styleId="aa">
    <w:name w:val="Table Grid"/>
    <w:basedOn w:val="a1"/>
    <w:uiPriority w:val="99"/>
    <w:rsid w:val="00A5008C"/>
    <w:rPr>
      <w:rFonts w:ascii="Calibri" w:eastAsia="宋体" w:hAnsi="Calibri" w:cs="Times New Roman"/>
      <w:kern w:val="0"/>
      <w:sz w:val="20"/>
      <w:szCs w:val="20"/>
    </w:rPr>
    <w:tblPr>
      <w:tblCellMar>
        <w:top w:w="0" w:type="dxa"/>
        <w:left w:w="0" w:type="dxa"/>
        <w:bottom w:w="0" w:type="dxa"/>
        <w:right w:w="0" w:type="dxa"/>
      </w:tblCellMar>
    </w:tblPr>
  </w:style>
  <w:style w:type="paragraph" w:customStyle="1" w:styleId="NoSpacing">
    <w:name w:val="No Spacing"/>
    <w:link w:val="Char3"/>
    <w:uiPriority w:val="1"/>
    <w:qFormat/>
    <w:rsid w:val="00A5008C"/>
    <w:rPr>
      <w:rFonts w:ascii="Calibri" w:eastAsia="宋体" w:hAnsi="Calibri" w:cs="Times New Roman"/>
      <w:kern w:val="0"/>
      <w:sz w:val="22"/>
    </w:rPr>
  </w:style>
  <w:style w:type="character" w:customStyle="1" w:styleId="Char3">
    <w:name w:val="无间隔 Char"/>
    <w:link w:val="NoSpacing"/>
    <w:uiPriority w:val="1"/>
    <w:rsid w:val="00A5008C"/>
    <w:rPr>
      <w:rFonts w:ascii="Calibri" w:eastAsia="宋体" w:hAnsi="Calibri" w:cs="Times New Roman"/>
      <w:kern w:val="0"/>
      <w:sz w:val="22"/>
    </w:rPr>
  </w:style>
  <w:style w:type="character" w:customStyle="1" w:styleId="PlaceholderText">
    <w:name w:val="Placeholder Text"/>
    <w:uiPriority w:val="99"/>
    <w:semiHidden/>
    <w:rsid w:val="00A5008C"/>
    <w:rPr>
      <w:color w:val="808080"/>
    </w:rPr>
  </w:style>
  <w:style w:type="paragraph" w:customStyle="1" w:styleId="DefaultParagraph">
    <w:name w:val="DefaultParagraph"/>
    <w:rsid w:val="00A5008C"/>
    <w:rPr>
      <w:rFonts w:ascii="Times New Roman"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3301</Words>
  <Characters>18820</Characters>
  <Application>Microsoft Office Word</Application>
  <DocSecurity>0</DocSecurity>
  <Lines>156</Lines>
  <Paragraphs>44</Paragraphs>
  <ScaleCrop>false</ScaleCrop>
  <Company>China</Company>
  <LinksUpToDate>false</LinksUpToDate>
  <CharactersWithSpaces>22077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2021-07-17T23:31:00Z</dcterms:created>
  <dcterms:modified xsi:type="dcterms:W3CDTF">2021-07-17T23:31:00Z</dcterms:modified>
</cp:coreProperties>
</file>