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A0" w:rsidRDefault="00197319">
      <w:pPr>
        <w:spacing w:line="360" w:lineRule="auto"/>
        <w:jc w:val="center"/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8pt;margin-top:940pt;width:35pt;height:34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1</w:t>
      </w:r>
      <w:r>
        <w:rPr>
          <w:rFonts w:ascii="黑体" w:eastAsia="黑体" w:hAnsi="黑体" w:cs="黑体" w:hint="eastAsia"/>
          <w:sz w:val="36"/>
        </w:rPr>
        <w:t xml:space="preserve">　质量守恒定律</w:t>
      </w:r>
    </w:p>
    <w:p w:rsidR="00A25FA0" w:rsidRDefault="00197319">
      <w:pPr>
        <w:spacing w:line="360" w:lineRule="auto"/>
        <w:jc w:val="center"/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 w:color="000000"/>
        </w:rPr>
        <w:t>20</w:t>
      </w:r>
      <w:r>
        <w:rPr>
          <w:rFonts w:ascii="黑体" w:eastAsia="黑体" w:hAnsi="黑体" w:cs="黑体" w:hint="eastAsia"/>
          <w:sz w:val="24"/>
          <w:u w:val="single" w:color="000000"/>
        </w:rPr>
        <w:t>分钟</w:t>
      </w:r>
      <w:bookmarkStart w:id="0" w:name="_GoBack"/>
      <w:bookmarkEnd w:id="0"/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下列关于</w:t>
      </w:r>
      <w:r>
        <w:rPr>
          <w:rFonts w:ascii="宋体" w:eastAsia="宋体" w:hAnsi="宋体" w:cs="宋体" w:hint="eastAsia"/>
        </w:rPr>
        <w:t>S+O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的说法不正确的是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表示硫与氧气在点燃条件下反应生成二氧化硫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参加反应的硫与氧气的质量比为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反应前后硫原子、氧原子的个数均不变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参加反应的氧气与生成的二氧化硫的分子个数比为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参加反应的硫与氧气的质量比是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错误。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2.(2018</w:t>
      </w:r>
      <w:r>
        <w:rPr>
          <w:rFonts w:ascii="宋体" w:eastAsia="宋体" w:hAnsi="宋体" w:cs="宋体" w:hint="eastAsia"/>
        </w:rPr>
        <w:t>湖南长沙中考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根据化学方程式不能获得该反应的信息是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化学反应的快慢　</w:t>
      </w:r>
      <w:r>
        <w:rPr>
          <w:rFonts w:ascii="宋体" w:eastAsia="宋体" w:hAnsi="宋体" w:cs="宋体" w:hint="eastAsia"/>
        </w:rPr>
        <w:t xml:space="preserve">  B.</w:t>
      </w:r>
      <w:r>
        <w:rPr>
          <w:rFonts w:ascii="宋体" w:eastAsia="宋体" w:hAnsi="宋体" w:cs="宋体" w:hint="eastAsia"/>
        </w:rPr>
        <w:t xml:space="preserve">生成物　　</w:t>
      </w: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反应条件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反应物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从化学方程式获得的信息主要有反应物、生成物、反应条件、各物质间质量的关系等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无法确定化学反应的快慢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3.(2018</w:t>
      </w:r>
      <w:r>
        <w:rPr>
          <w:rFonts w:ascii="宋体" w:eastAsia="宋体" w:hAnsi="宋体" w:cs="宋体" w:hint="eastAsia"/>
        </w:rPr>
        <w:t>云南昆明中考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如图是某反应的微观示意图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反应条件已省略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下列有关该反应的说法正确的是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618105" cy="487680"/>
            <wp:effectExtent l="0" t="0" r="0" b="0"/>
            <wp:docPr id="153" name="20srj9hx203.jpg" descr="id:21474878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20srj9hx203.jpg" descr="id:2147487838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640" cy="4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反应前后原子的数目增多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生成物的分子个数比为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化学反应是原子的重新组合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反应前后分子的种类不变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由反应的微观示意图可知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反应前后原子的数目不变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生成物的分子个数比为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或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2,B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化学变化的实质是分子分为原子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原子重新组合成新的分子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故化学反应是原子的重新组合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反应前后物质的种类发生改变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则反应前后分子的种类发生了变化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错误。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4.(2018</w:t>
      </w:r>
      <w:r>
        <w:rPr>
          <w:rFonts w:ascii="宋体" w:eastAsia="宋体" w:hAnsi="宋体" w:cs="宋体" w:hint="eastAsia"/>
        </w:rPr>
        <w:t>黑龙江龙东中考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为治理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污染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某市环保部门派出飞机喷微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粉末吸收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反应原理为</w:t>
      </w:r>
      <w:r>
        <w:rPr>
          <w:rFonts w:ascii="宋体" w:eastAsia="宋体" w:hAnsi="宋体" w:cs="宋体" w:hint="eastAsia"/>
        </w:rPr>
        <w:t>2X+2SO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2CaSO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+2CO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,X</w:t>
      </w:r>
      <w:r>
        <w:rPr>
          <w:rFonts w:ascii="宋体" w:eastAsia="宋体" w:hAnsi="宋体" w:cs="宋体" w:hint="eastAsia"/>
        </w:rPr>
        <w:t>的化学式是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A.CaO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B.Ca(OH)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C.Na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D.CaCO</w:t>
      </w:r>
      <w:r>
        <w:rPr>
          <w:rFonts w:ascii="宋体" w:eastAsia="宋体" w:hAnsi="宋体" w:cs="宋体" w:hint="eastAsia"/>
          <w:vertAlign w:val="subscript"/>
        </w:rPr>
        <w:t>3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根据质量守恒定律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化学反应前后原子种类、数目均不变可知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每个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粒子由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个钙原子、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个碳原子和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个氧原子构成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则物质</w:t>
      </w:r>
      <w:proofErr w:type="gramEnd"/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的化学式为</w:t>
      </w:r>
      <w:r>
        <w:rPr>
          <w:rFonts w:ascii="宋体" w:eastAsia="宋体" w:hAnsi="宋体" w:cs="宋体" w:hint="eastAsia"/>
        </w:rPr>
        <w:t>CaCO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5.(201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湖北黄冈中考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一定条件下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甲、乙混合后发生化学反应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测得反应前后各物质的质量变化如下表所示。下列说法中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tbl>
      <w:tblPr>
        <w:tblW w:w="6990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10"/>
        <w:gridCol w:w="1395"/>
        <w:gridCol w:w="1395"/>
        <w:gridCol w:w="1395"/>
      </w:tblGrid>
      <w:tr w:rsidR="00926766">
        <w:trPr>
          <w:jc w:val="center"/>
        </w:trPr>
        <w:tc>
          <w:tcPr>
            <w:tcW w:w="16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物质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甲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乙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丙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丁</w:t>
            </w:r>
          </w:p>
        </w:tc>
      </w:tr>
      <w:tr w:rsidR="00926766">
        <w:trPr>
          <w:jc w:val="center"/>
        </w:trPr>
        <w:tc>
          <w:tcPr>
            <w:tcW w:w="16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反应前的质量</w:t>
            </w:r>
            <w:r>
              <w:rPr>
                <w:rFonts w:ascii="宋体" w:eastAsia="宋体" w:hAnsi="宋体" w:cs="宋体" w:hint="eastAsia"/>
              </w:rPr>
              <w:t>/g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0.5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26766">
        <w:trPr>
          <w:jc w:val="center"/>
        </w:trPr>
        <w:tc>
          <w:tcPr>
            <w:tcW w:w="16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反应后的质量</w:t>
            </w:r>
            <w:r>
              <w:rPr>
                <w:rFonts w:ascii="宋体" w:eastAsia="宋体" w:hAnsi="宋体" w:cs="宋体" w:hint="eastAsia"/>
              </w:rPr>
              <w:t>/g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23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A25FA0" w:rsidRDefault="001973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</w:tr>
    </w:tbl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A.x</w:t>
      </w:r>
      <w:r>
        <w:rPr>
          <w:rFonts w:ascii="宋体" w:eastAsia="宋体" w:hAnsi="宋体" w:cs="宋体" w:hint="eastAsia"/>
        </w:rPr>
        <w:t>的值等于</w:t>
      </w:r>
      <w:r>
        <w:rPr>
          <w:rFonts w:ascii="宋体" w:eastAsia="宋体" w:hAnsi="宋体" w:cs="宋体" w:hint="eastAsia"/>
        </w:rPr>
        <w:t>0.5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甲一定是化合物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丙和</w:t>
      </w:r>
      <w:proofErr w:type="gramStart"/>
      <w:r>
        <w:rPr>
          <w:rFonts w:ascii="宋体" w:eastAsia="宋体" w:hAnsi="宋体" w:cs="宋体" w:hint="eastAsia"/>
        </w:rPr>
        <w:t>丁的</w:t>
      </w:r>
      <w:proofErr w:type="gramEnd"/>
      <w:r>
        <w:rPr>
          <w:rFonts w:ascii="宋体" w:eastAsia="宋体" w:hAnsi="宋体" w:cs="宋体" w:hint="eastAsia"/>
        </w:rPr>
        <w:t>质量变化比为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该反应是化合反应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根据质量守恒定律可得</w:t>
      </w:r>
      <w:r>
        <w:rPr>
          <w:rFonts w:ascii="宋体" w:eastAsia="宋体" w:hAnsi="宋体" w:cs="宋体" w:hint="eastAsia"/>
        </w:rPr>
        <w:t>,x=50+0.5-23-24-3=0.5,A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反应后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甲质量减少</w:t>
      </w:r>
      <w:r>
        <w:rPr>
          <w:rFonts w:ascii="宋体" w:eastAsia="宋体" w:hAnsi="宋体" w:cs="宋体" w:hint="eastAsia"/>
        </w:rPr>
        <w:t>27 g,</w:t>
      </w:r>
      <w:proofErr w:type="gramStart"/>
      <w:r>
        <w:rPr>
          <w:rFonts w:ascii="宋体" w:eastAsia="宋体" w:hAnsi="宋体" w:cs="宋体" w:hint="eastAsia"/>
        </w:rPr>
        <w:t>丙质量</w:t>
      </w:r>
      <w:proofErr w:type="gramEnd"/>
      <w:r>
        <w:rPr>
          <w:rFonts w:ascii="宋体" w:eastAsia="宋体" w:hAnsi="宋体" w:cs="宋体" w:hint="eastAsia"/>
        </w:rPr>
        <w:t>增加</w:t>
      </w:r>
      <w:r>
        <w:rPr>
          <w:rFonts w:ascii="宋体" w:eastAsia="宋体" w:hAnsi="宋体" w:cs="宋体" w:hint="eastAsia"/>
        </w:rPr>
        <w:t>24 g,</w:t>
      </w:r>
      <w:proofErr w:type="gramStart"/>
      <w:r>
        <w:rPr>
          <w:rFonts w:ascii="宋体" w:eastAsia="宋体" w:hAnsi="宋体" w:cs="宋体" w:hint="eastAsia"/>
        </w:rPr>
        <w:t>丁质量</w:t>
      </w:r>
      <w:proofErr w:type="gramEnd"/>
      <w:r>
        <w:rPr>
          <w:rFonts w:ascii="宋体" w:eastAsia="宋体" w:hAnsi="宋体" w:cs="宋体" w:hint="eastAsia"/>
        </w:rPr>
        <w:t>增加</w:t>
      </w:r>
      <w:r>
        <w:rPr>
          <w:rFonts w:ascii="宋体" w:eastAsia="宋体" w:hAnsi="宋体" w:cs="宋体" w:hint="eastAsia"/>
        </w:rPr>
        <w:t>3 g,</w:t>
      </w:r>
      <w:r>
        <w:rPr>
          <w:rFonts w:ascii="宋体" w:eastAsia="宋体" w:hAnsi="宋体" w:cs="宋体" w:hint="eastAsia"/>
        </w:rPr>
        <w:t>则该反应可表示为甲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丙</w:t>
      </w:r>
      <w:r>
        <w:rPr>
          <w:rFonts w:ascii="宋体" w:eastAsia="宋体" w:hAnsi="宋体" w:cs="宋体" w:hint="eastAsia"/>
        </w:rPr>
        <w:t>+</w:t>
      </w:r>
      <w:r>
        <w:rPr>
          <w:rFonts w:ascii="宋体" w:eastAsia="宋体" w:hAnsi="宋体" w:cs="宋体" w:hint="eastAsia"/>
        </w:rPr>
        <w:t>丁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为分解反应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甲是分解反应的反应物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则甲一定是化合物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丙和</w:t>
      </w:r>
      <w:proofErr w:type="gramStart"/>
      <w:r>
        <w:rPr>
          <w:rFonts w:ascii="宋体" w:eastAsia="宋体" w:hAnsi="宋体" w:cs="宋体" w:hint="eastAsia"/>
        </w:rPr>
        <w:t>丁的</w:t>
      </w:r>
      <w:proofErr w:type="gramEnd"/>
      <w:r>
        <w:rPr>
          <w:rFonts w:ascii="宋体" w:eastAsia="宋体" w:hAnsi="宋体" w:cs="宋体" w:hint="eastAsia"/>
        </w:rPr>
        <w:t>质量变化比为</w:t>
      </w:r>
      <w:r>
        <w:rPr>
          <w:rFonts w:ascii="宋体" w:eastAsia="宋体" w:hAnsi="宋体" w:cs="宋体" w:hint="eastAsia"/>
        </w:rPr>
        <w:t>24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3=8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1,C</w:t>
      </w:r>
      <w:r>
        <w:rPr>
          <w:rFonts w:ascii="宋体" w:eastAsia="宋体" w:hAnsi="宋体" w:cs="宋体" w:hint="eastAsia"/>
        </w:rPr>
        <w:t>正确。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6.(2018</w:t>
      </w:r>
      <w:r>
        <w:rPr>
          <w:rFonts w:ascii="宋体" w:eastAsia="宋体" w:hAnsi="宋体" w:cs="宋体" w:hint="eastAsia"/>
        </w:rPr>
        <w:t>江苏南京中考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在密闭容器中有甲、乙、丙、丁四种物质、在一定条件下反应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测得反应前及反应过程中的两个时刻各物质的质量分数如下图所示。图中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分别表示相应物质的质量分数。下列数据正确的是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3587115" cy="707390"/>
            <wp:effectExtent l="0" t="0" r="0" b="0"/>
            <wp:docPr id="156" name="20srj9hx204.jpg" descr="id:21474878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20srj9hx204.jpg" descr="id:2147487853;FounderC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400" cy="7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A.a=56%</w:t>
      </w:r>
      <w:proofErr w:type="gramStart"/>
      <w:r>
        <w:rPr>
          <w:rFonts w:ascii="宋体" w:eastAsia="宋体" w:hAnsi="宋体" w:cs="宋体" w:hint="eastAsia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B.b=6%</w:t>
      </w:r>
      <w:proofErr w:type="gramStart"/>
      <w:r>
        <w:rPr>
          <w:rFonts w:ascii="宋体" w:eastAsia="宋体" w:hAnsi="宋体" w:cs="宋体" w:hint="eastAsia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C.c=17%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D.d=8%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根据质量守恒定律可得</w:t>
      </w:r>
      <w:r>
        <w:rPr>
          <w:rFonts w:ascii="宋体" w:eastAsia="宋体" w:hAnsi="宋体" w:cs="宋体" w:hint="eastAsia"/>
        </w:rPr>
        <w:t>,b=14%+6%+10%+70%-40%-10%-42%</w:t>
      </w:r>
      <w:r>
        <w:rPr>
          <w:rFonts w:ascii="宋体" w:eastAsia="宋体" w:hAnsi="宋体" w:cs="宋体" w:hint="eastAsia"/>
        </w:rPr>
        <w:t>=8%,</w:t>
      </w:r>
      <w:r>
        <w:rPr>
          <w:rFonts w:ascii="宋体" w:eastAsia="宋体" w:hAnsi="宋体" w:cs="宋体" w:hint="eastAsia"/>
        </w:rPr>
        <w:t>参加反应的甲和乙的质量比为</w:t>
      </w:r>
      <w:r>
        <w:rPr>
          <w:rFonts w:ascii="宋体" w:eastAsia="宋体" w:hAnsi="宋体" w:cs="宋体" w:hint="eastAsia"/>
        </w:rPr>
        <w:t>(70%-42%)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(14%-8%)=14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3,</w:t>
      </w:r>
      <w:r>
        <w:rPr>
          <w:rFonts w:ascii="宋体" w:eastAsia="宋体" w:hAnsi="宋体" w:cs="宋体" w:hint="eastAsia"/>
        </w:rPr>
        <w:t>当乙的质量分数减少</w:t>
      </w:r>
      <w:r>
        <w:rPr>
          <w:rFonts w:ascii="宋体" w:eastAsia="宋体" w:hAnsi="宋体" w:cs="宋体" w:hint="eastAsia"/>
        </w:rPr>
        <w:t>14%-11%=3%</w:t>
      </w:r>
      <w:r>
        <w:rPr>
          <w:rFonts w:ascii="宋体" w:eastAsia="宋体" w:hAnsi="宋体" w:cs="宋体" w:hint="eastAsia"/>
        </w:rPr>
        <w:t>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甲的质量分数应减少</w:t>
      </w:r>
      <w:r>
        <w:rPr>
          <w:rFonts w:ascii="宋体" w:eastAsia="宋体" w:hAnsi="宋体" w:cs="宋体" w:hint="eastAsia"/>
        </w:rPr>
        <w:t>14%,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a=70%-14%=56%,A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生成的丙和参加反应的乙的质量比为</w:t>
      </w:r>
      <w:r>
        <w:rPr>
          <w:rFonts w:ascii="宋体" w:eastAsia="宋体" w:hAnsi="宋体" w:cs="宋体" w:hint="eastAsia"/>
        </w:rPr>
        <w:t>(40%-6%)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(14%-8%)=17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3,</w:t>
      </w:r>
      <w:r>
        <w:rPr>
          <w:rFonts w:ascii="宋体" w:eastAsia="宋体" w:hAnsi="宋体" w:cs="宋体" w:hint="eastAsia"/>
        </w:rPr>
        <w:t>当乙的质量分数减少</w:t>
      </w:r>
      <w:r>
        <w:rPr>
          <w:rFonts w:ascii="宋体" w:eastAsia="宋体" w:hAnsi="宋体" w:cs="宋体" w:hint="eastAsia"/>
        </w:rPr>
        <w:t>14%-11%=3%</w:t>
      </w:r>
      <w:r>
        <w:rPr>
          <w:rFonts w:ascii="宋体" w:eastAsia="宋体" w:hAnsi="宋体" w:cs="宋体" w:hint="eastAsia"/>
        </w:rPr>
        <w:t>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丙的质量分数应增加</w:t>
      </w:r>
      <w:r>
        <w:rPr>
          <w:rFonts w:ascii="宋体" w:eastAsia="宋体" w:hAnsi="宋体" w:cs="宋体" w:hint="eastAsia"/>
        </w:rPr>
        <w:t>17%,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c=6%+17%=23%,C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反应前后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丁的质量分数不变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d=10%,D</w:t>
      </w:r>
      <w:r>
        <w:rPr>
          <w:rFonts w:ascii="宋体" w:eastAsia="宋体" w:hAnsi="宋体" w:cs="宋体" w:hint="eastAsia"/>
        </w:rPr>
        <w:t>错误。</w:t>
      </w:r>
    </w:p>
    <w:p w:rsidR="00A25FA0" w:rsidRDefault="00197319">
      <w:pPr>
        <w:spacing w:line="360" w:lineRule="auto"/>
        <w:ind w:left="7560" w:hangingChars="3600" w:hanging="7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7.(2018</w:t>
      </w:r>
      <w:r>
        <w:rPr>
          <w:rFonts w:ascii="宋体" w:eastAsia="宋体" w:hAnsi="宋体" w:cs="宋体" w:hint="eastAsia"/>
        </w:rPr>
        <w:t>江苏盐城中考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如图为汽车尾气处理所涉及反应的微观过程。下列说法错误</w:t>
      </w:r>
      <w:r>
        <w:rPr>
          <w:rFonts w:ascii="宋体" w:eastAsia="宋体" w:hAnsi="宋体" w:cs="宋体" w:hint="eastAsia"/>
        </w:rPr>
        <w:t>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0" distR="0">
            <wp:extent cx="2734310" cy="591185"/>
            <wp:effectExtent l="0" t="0" r="0" b="0"/>
            <wp:docPr id="157" name="20srj9hx205.jpg" descr="id:21474878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20srj9hx205.jpg" descr="id:2147487860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560" cy="59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反应前后元素种类不变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 xml:space="preserve">  B.</w:t>
      </w:r>
      <w:r>
        <w:rPr>
          <w:rFonts w:ascii="宋体" w:eastAsia="宋体" w:hAnsi="宋体" w:cs="宋体" w:hint="eastAsia"/>
        </w:rPr>
        <w:t>反应前后原子数目没有增减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生成物的分子个数比为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该反应能减少有害气体排放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答案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由治理汽车尾气所涉及反应的微观过程可知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反应前后元素的种类不变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原子数目没有增减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反应的化学方程式是</w:t>
      </w:r>
      <w:r>
        <w:rPr>
          <w:rFonts w:ascii="宋体" w:eastAsia="宋体" w:hAnsi="宋体" w:cs="宋体" w:hint="eastAsia"/>
        </w:rPr>
        <w:t>2CO+2NO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57200" cy="215900"/>
            <wp:effectExtent l="0" t="0" r="0" b="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+2CO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生成物分子个数比为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或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1,C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反应物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</w:rPr>
        <w:t>都是污染空气的有害气体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而反应后生成的</w:t>
      </w:r>
      <w:r>
        <w:rPr>
          <w:rFonts w:ascii="宋体" w:eastAsia="宋体" w:hAnsi="宋体" w:cs="宋体" w:hint="eastAsia"/>
        </w:rPr>
        <w:t>N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为空气的成分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正确。</w:t>
      </w:r>
    </w:p>
    <w:p w:rsidR="00A25FA0" w:rsidRDefault="00197319">
      <w:pPr>
        <w:spacing w:line="360" w:lineRule="auto"/>
        <w:ind w:left="7350" w:hangingChars="3500" w:hanging="73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8.NH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ClO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高氯酸铵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可用作火箭推进剂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当它发生分解反应时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一定</w:t>
      </w:r>
      <w:r>
        <w:rPr>
          <w:rFonts w:ascii="宋体" w:eastAsia="宋体" w:hAnsi="宋体" w:cs="宋体" w:hint="eastAsia"/>
        </w:rPr>
        <w:t>不可能生成的物质是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  <w:vertAlign w:val="subscript"/>
        </w:rPr>
      </w:pPr>
      <w:r>
        <w:rPr>
          <w:rFonts w:ascii="宋体" w:eastAsia="宋体" w:hAnsi="宋体" w:cs="宋体" w:hint="eastAsia"/>
        </w:rPr>
        <w:t>A.CO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B.Cl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C.O</w:t>
      </w:r>
      <w:r>
        <w:rPr>
          <w:rFonts w:ascii="宋体" w:eastAsia="宋体" w:hAnsi="宋体" w:cs="宋体" w:hint="eastAsia"/>
          <w:vertAlign w:val="subscript"/>
        </w:rPr>
        <w:t>2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D.N</w:t>
      </w:r>
      <w:r>
        <w:rPr>
          <w:rFonts w:ascii="宋体" w:eastAsia="宋体" w:hAnsi="宋体" w:cs="宋体" w:hint="eastAsia"/>
          <w:vertAlign w:val="subscript"/>
        </w:rPr>
        <w:t>2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高氯酸铵</w:t>
      </w:r>
      <w:r>
        <w:rPr>
          <w:rFonts w:ascii="宋体" w:eastAsia="宋体" w:hAnsi="宋体" w:cs="宋体" w:hint="eastAsia"/>
        </w:rPr>
        <w:t>(NH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ClO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中不含碳元素</w:t>
      </w:r>
      <w:r>
        <w:rPr>
          <w:rFonts w:ascii="宋体" w:eastAsia="宋体" w:hAnsi="宋体" w:cs="宋体" w:hint="eastAsia"/>
        </w:rPr>
        <w:t>(C),</w:t>
      </w:r>
      <w:r>
        <w:rPr>
          <w:rFonts w:ascii="宋体" w:eastAsia="宋体" w:hAnsi="宋体" w:cs="宋体" w:hint="eastAsia"/>
        </w:rPr>
        <w:t>则高氯酸</w:t>
      </w:r>
      <w:proofErr w:type="gramStart"/>
      <w:r>
        <w:rPr>
          <w:rFonts w:ascii="宋体" w:eastAsia="宋体" w:hAnsi="宋体" w:cs="宋体" w:hint="eastAsia"/>
        </w:rPr>
        <w:t>铵</w:t>
      </w:r>
      <w:proofErr w:type="gramEnd"/>
      <w:r>
        <w:rPr>
          <w:rFonts w:ascii="宋体" w:eastAsia="宋体" w:hAnsi="宋体" w:cs="宋体" w:hint="eastAsia"/>
        </w:rPr>
        <w:t>发生分解反应时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一定不可能生成含碳元素的物质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9.(2018</w:t>
      </w:r>
      <w:r>
        <w:rPr>
          <w:rFonts w:ascii="宋体" w:eastAsia="宋体" w:hAnsi="宋体" w:cs="宋体" w:hint="eastAsia"/>
        </w:rPr>
        <w:t>江苏扬州中考</w:t>
      </w:r>
      <w:r>
        <w:rPr>
          <w:rFonts w:ascii="宋体" w:eastAsia="宋体" w:hAnsi="宋体" w:cs="宋体" w:hint="eastAsia"/>
        </w:rPr>
        <w:t>)3Cl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+6NaOH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457200" cy="215900"/>
            <wp:effectExtent l="0" t="0" r="0" b="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5NaCl+X+3H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的反应中</w:t>
      </w:r>
      <w:r>
        <w:rPr>
          <w:rFonts w:ascii="宋体" w:eastAsia="宋体" w:hAnsi="宋体" w:cs="宋体" w:hint="eastAsia"/>
        </w:rPr>
        <w:t>,X</w:t>
      </w:r>
      <w:r>
        <w:rPr>
          <w:rFonts w:ascii="宋体" w:eastAsia="宋体" w:hAnsi="宋体" w:cs="宋体" w:hint="eastAsia"/>
        </w:rPr>
        <w:t>的化学式是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A.O</w:t>
      </w:r>
      <w:r>
        <w:rPr>
          <w:rFonts w:ascii="宋体" w:eastAsia="宋体" w:hAnsi="宋体" w:cs="宋体" w:hint="eastAsia"/>
          <w:vertAlign w:val="subscript"/>
        </w:rPr>
        <w:t>2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B.NaClO</w:t>
      </w:r>
      <w:proofErr w:type="gramStart"/>
      <w:r>
        <w:rPr>
          <w:rFonts w:ascii="宋体" w:eastAsia="宋体" w:hAnsi="宋体" w:cs="宋体" w:hint="eastAsia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C.HCl</w:t>
      </w:r>
      <w:proofErr w:type="gramStart"/>
      <w:r>
        <w:rPr>
          <w:rFonts w:ascii="宋体" w:eastAsia="宋体" w:hAnsi="宋体" w:cs="宋体" w:hint="eastAsia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D.NaClO</w:t>
      </w:r>
      <w:r>
        <w:rPr>
          <w:rFonts w:ascii="宋体" w:eastAsia="宋体" w:hAnsi="宋体" w:cs="宋体" w:hint="eastAsia"/>
          <w:vertAlign w:val="subscript"/>
        </w:rPr>
        <w:t>3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由质量守恒定律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反应前后原子的种类、数目不变可知</w:t>
      </w:r>
      <w:r>
        <w:rPr>
          <w:rFonts w:ascii="宋体" w:eastAsia="宋体" w:hAnsi="宋体" w:cs="宋体" w:hint="eastAsia"/>
        </w:rPr>
        <w:t>,1</w:t>
      </w:r>
      <w:r>
        <w:rPr>
          <w:rFonts w:ascii="宋体" w:eastAsia="宋体" w:hAnsi="宋体" w:cs="宋体" w:hint="eastAsia"/>
        </w:rPr>
        <w:t>个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中含有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个钠原子、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个氯原子、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个氧原子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</w:t>
      </w:r>
      <w:r>
        <w:rPr>
          <w:rFonts w:ascii="宋体" w:eastAsia="宋体" w:hAnsi="宋体" w:cs="宋体" w:hint="eastAsia"/>
        </w:rPr>
        <w:t>X</w:t>
      </w:r>
      <w:r>
        <w:rPr>
          <w:rFonts w:ascii="宋体" w:eastAsia="宋体" w:hAnsi="宋体" w:cs="宋体" w:hint="eastAsia"/>
        </w:rPr>
        <w:t>的化学式是</w:t>
      </w:r>
      <w:r>
        <w:rPr>
          <w:rFonts w:ascii="宋体" w:eastAsia="宋体" w:hAnsi="宋体" w:cs="宋体" w:hint="eastAsia"/>
        </w:rPr>
        <w:t>NaClO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正确。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已知</w:t>
      </w:r>
      <w:proofErr w:type="gramStart"/>
      <w:r>
        <w:rPr>
          <w:rFonts w:ascii="宋体" w:eastAsia="宋体" w:hAnsi="宋体" w:cs="宋体" w:hint="eastAsia"/>
        </w:rPr>
        <w:t>某两种</w:t>
      </w:r>
      <w:proofErr w:type="gramEnd"/>
      <w:r>
        <w:rPr>
          <w:rFonts w:ascii="宋体" w:eastAsia="宋体" w:hAnsi="宋体" w:cs="宋体" w:hint="eastAsia"/>
        </w:rPr>
        <w:t>物质在光照条件下能发生化学反应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其微观示意图如下</w:t>
      </w:r>
      <w:r>
        <w:rPr>
          <w:rFonts w:ascii="宋体" w:eastAsia="宋体" w:hAnsi="宋体" w:cs="宋体" w:hint="eastAsia"/>
        </w:rPr>
        <w:t>: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169795" cy="441960"/>
            <wp:effectExtent l="0" t="0" r="0" b="0"/>
            <wp:docPr id="160" name="20srj9hx206.jpg" descr="id:21474878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20srj9hx206.jpg" descr="id:2147487867;FounderCE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80" cy="4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说明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一种小球代表一种元素的原子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则下列说法中正确的是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图示中的反应物都是单质</w:t>
      </w:r>
      <w:proofErr w:type="gramStart"/>
      <w:r>
        <w:rPr>
          <w:rFonts w:ascii="宋体" w:eastAsia="宋体" w:hAnsi="宋体" w:cs="宋体" w:hint="eastAsia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该反应属于化合反应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图示中共有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种物质</w:t>
      </w:r>
      <w:proofErr w:type="gramStart"/>
      <w:r>
        <w:rPr>
          <w:rFonts w:ascii="宋体" w:eastAsia="宋体" w:hAnsi="宋体" w:cs="宋体" w:hint="eastAsia"/>
        </w:rPr>
        <w:t xml:space="preserve">　　　　　　　　　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该图示不符合质量守恒定律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图示中的反应物分子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一种由同种元素的原子构成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一种由不同种元素的原子构成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说明反应物中既有单质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又有化合物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图示反应的生成物有两种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所以不属于化合反应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图示中共有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种不同的分子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说明共有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种物质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项正确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图示反应符合质量守恒定律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项错误。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</w:p>
    <w:p w:rsidR="00A25FA0" w:rsidRDefault="00197319">
      <w:pPr>
        <w:spacing w:line="360" w:lineRule="auto"/>
        <w:rPr>
          <w:rFonts w:ascii="宋体" w:eastAsia="宋体" w:hAnsi="宋体" w:cs="宋体"/>
        </w:rPr>
      </w:pPr>
    </w:p>
    <w:p w:rsidR="00A25FA0" w:rsidRDefault="00197319">
      <w:pPr>
        <w:spacing w:line="360" w:lineRule="auto"/>
        <w:rPr>
          <w:rFonts w:ascii="宋体" w:eastAsia="宋体" w:hAnsi="宋体" w:cs="宋体"/>
        </w:rPr>
      </w:pP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11.</w:t>
      </w:r>
      <w:r>
        <w:rPr>
          <w:rFonts w:ascii="宋体" w:eastAsia="宋体" w:hAnsi="宋体" w:cs="宋体" w:hint="eastAsia"/>
        </w:rPr>
        <w:t>下列实验不能达到实验目的的是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987040" cy="996315"/>
            <wp:effectExtent l="0" t="0" r="0" b="0"/>
            <wp:docPr id="161" name="20srj9hx207.jpg" descr="id:21474878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20srj9hx207.jpg" descr="id:2147487874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280" cy="9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探究水的组成　　</w:t>
      </w: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 xml:space="preserve">探究化学反应是否遵循质量守恒定律　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探究分子运动　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探究二氧化锰能否加快过氧化氢分解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电解水得到氢气和氧气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根据反应前后元素种类不变可知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水是由氢元素和氧元素组成的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能达到实验目的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探究质量守恒定律时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凡是有气体参加或有气体生成的反应一定要在密闭容器中进行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不能达到实验目的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与浓氨水不接触的酚酞溶液变红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说明分子在做无规则运动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能达到实验目的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通过对比实验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加入二氧化锰的试管口处带火星的木条复燃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说明二氧化锰能加快过氧化氢的分解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能达到实验目的。</w:t>
      </w:r>
    </w:p>
    <w:p w:rsidR="00A25FA0" w:rsidRDefault="0019731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二、填空题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12.(2018</w:t>
      </w:r>
      <w:r>
        <w:rPr>
          <w:rFonts w:ascii="宋体" w:eastAsia="宋体" w:hAnsi="宋体" w:cs="宋体" w:hint="eastAsia"/>
        </w:rPr>
        <w:t>北京怀柔期末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燃煤电厂烟道气中含有大量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将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捕捉后再将其资源化可实现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的可持续循环。根据下图回答问题。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794635" cy="1493520"/>
            <wp:effectExtent l="0" t="0" r="0" b="0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040" cy="14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可以用光能分解二氧化碳转化为一氧化碳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则分解的另一种产物是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清华大学化学工程学</w:t>
      </w:r>
      <w:proofErr w:type="gramStart"/>
      <w:r>
        <w:rPr>
          <w:rFonts w:ascii="宋体" w:eastAsia="宋体" w:hAnsi="宋体" w:cs="宋体" w:hint="eastAsia"/>
        </w:rPr>
        <w:t>院研究</w:t>
      </w:r>
      <w:proofErr w:type="gramEnd"/>
      <w:r>
        <w:rPr>
          <w:rFonts w:ascii="宋体" w:eastAsia="宋体" w:hAnsi="宋体" w:cs="宋体" w:hint="eastAsia"/>
        </w:rPr>
        <w:t>人员成功研制出一种纳米纤维催化剂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可以用二氧化碳生产液体燃料甲醇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其微观示意图如下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请在方框内补全相应的微粒图示。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873375" cy="481330"/>
            <wp:effectExtent l="0" t="0" r="0" b="0"/>
            <wp:docPr id="163" name="20srj9hx209.jpg" descr="id:21474878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20srj9hx209.jpg" descr="id:2147487881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880" cy="4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1)</w:t>
      </w:r>
      <w:r>
        <w:rPr>
          <w:rFonts w:ascii="宋体" w:eastAsia="宋体" w:hAnsi="宋体" w:cs="宋体" w:hint="eastAsia"/>
        </w:rPr>
        <w:t xml:space="preserve">氧气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22885" cy="206375"/>
            <wp:effectExtent l="0" t="0" r="0" b="0"/>
            <wp:docPr id="164" name="20srj9hx210.jpg" descr="id:21474878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20srj9hx210.jpg" descr="id:2147487888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0" cy="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二氧化碳是由氧元素和碳元素组成的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根据反应前后元素的种类不变可知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另一种产物应为氧气</w:t>
      </w:r>
      <w:r>
        <w:rPr>
          <w:rFonts w:ascii="宋体" w:eastAsia="宋体" w:hAnsi="宋体" w:cs="宋体" w:hint="eastAsia"/>
        </w:rPr>
        <w:t>;(2)</w:t>
      </w:r>
      <w:r>
        <w:rPr>
          <w:rFonts w:ascii="宋体" w:eastAsia="宋体" w:hAnsi="宋体" w:cs="宋体" w:hint="eastAsia"/>
        </w:rPr>
        <w:t>根据质量守恒定律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反应前后原子的种类和个数不变可知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方框内微粒为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个水分子。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13.</w:t>
      </w:r>
      <w:r>
        <w:rPr>
          <w:rFonts w:ascii="宋体" w:eastAsia="宋体" w:hAnsi="宋体" w:cs="宋体" w:hint="eastAsia"/>
        </w:rPr>
        <w:t>氢气和氧气之间发生化学反应的过程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可用下图进行微观描述。</w:t>
      </w:r>
    </w:p>
    <w:p w:rsidR="00A25FA0" w:rsidRDefault="00197319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181860" cy="858520"/>
            <wp:effectExtent l="0" t="0" r="0" b="0"/>
            <wp:docPr id="165" name="20srj9hx211.jpg" descr="id:21474878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20srj9hx211.jpg" descr="id:2147487895;FounderCES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20" cy="85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试回答下列问题</w:t>
      </w:r>
      <w:r>
        <w:rPr>
          <w:rFonts w:ascii="宋体" w:eastAsia="宋体" w:hAnsi="宋体" w:cs="宋体" w:hint="eastAsia"/>
        </w:rPr>
        <w:t>: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写出该反应的化学方程式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/>
        </w:rPr>
        <w:t xml:space="preserve">　　　　　　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除化学方程式本身表示的意义外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从图中你还能得到哪些信息</w:t>
      </w:r>
      <w:r>
        <w:rPr>
          <w:rFonts w:ascii="宋体" w:eastAsia="宋体" w:hAnsi="宋体" w:cs="宋体" w:hint="eastAsia"/>
        </w:rPr>
        <w:t>?(</w:t>
      </w:r>
      <w:r>
        <w:rPr>
          <w:rFonts w:ascii="宋体" w:eastAsia="宋体" w:hAnsi="宋体" w:cs="宋体" w:hint="eastAsia"/>
        </w:rPr>
        <w:t>写出两条即可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①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　　　　　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②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　　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563245" cy="215900"/>
            <wp:effectExtent l="0" t="0" r="0" b="0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①在化学反应中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分子可以再分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原子不能再分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②反应前后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原子的种类、数目不变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其他合理答案也可</w:t>
      </w:r>
      <w:r>
        <w:rPr>
          <w:rFonts w:ascii="宋体" w:eastAsia="宋体" w:hAnsi="宋体" w:cs="宋体" w:hint="eastAsia"/>
        </w:rPr>
        <w:t>)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通过观察、分析示意图可知</w:t>
      </w:r>
      <w:r>
        <w:rPr>
          <w:rFonts w:ascii="宋体" w:eastAsia="宋体" w:hAnsi="宋体" w:cs="宋体" w:hint="eastAsia"/>
        </w:rPr>
        <w:t>,8</w:t>
      </w:r>
      <w:r>
        <w:rPr>
          <w:rFonts w:ascii="宋体" w:eastAsia="宋体" w:hAnsi="宋体" w:cs="宋体" w:hint="eastAsia"/>
        </w:rPr>
        <w:t>个氢分子与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个氧分子反应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生成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个水分子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所以在该反应中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参加反应的氢分子、氧分子与生成的水分子的个数比为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8=2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2,</w:t>
      </w:r>
      <w:r>
        <w:rPr>
          <w:rFonts w:ascii="宋体" w:eastAsia="宋体" w:hAnsi="宋体" w:cs="宋体" w:hint="eastAsia"/>
        </w:rPr>
        <w:t>所以该反应的化学方程式为</w:t>
      </w:r>
      <w:r>
        <w:rPr>
          <w:rFonts w:ascii="宋体" w:eastAsia="宋体" w:hAnsi="宋体" w:cs="宋体" w:hint="eastAsia"/>
        </w:rPr>
        <w:t>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563245" cy="215900"/>
            <wp:effectExtent l="0" t="0" r="0" b="0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。</w:t>
      </w:r>
    </w:p>
    <w:p w:rsidR="00A25FA0" w:rsidRDefault="00197319">
      <w:pPr>
        <w:spacing w:line="360" w:lineRule="auto"/>
        <w:rPr>
          <w:rFonts w:ascii="宋体" w:eastAsia="宋体" w:hAnsi="宋体" w:cs="宋体"/>
        </w:rPr>
      </w:pPr>
    </w:p>
    <w:sectPr w:rsidR="00A25FA0" w:rsidSect="00A25FA0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19" w:rsidRDefault="00197319" w:rsidP="00C972C6">
      <w:pPr>
        <w:spacing w:line="240" w:lineRule="auto"/>
      </w:pPr>
      <w:r>
        <w:separator/>
      </w:r>
    </w:p>
  </w:endnote>
  <w:endnote w:type="continuationSeparator" w:id="0">
    <w:p w:rsidR="00197319" w:rsidRDefault="00197319" w:rsidP="00C9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19" w:rsidRDefault="00197319" w:rsidP="00C972C6">
      <w:pPr>
        <w:spacing w:line="240" w:lineRule="auto"/>
      </w:pPr>
      <w:r>
        <w:separator/>
      </w:r>
    </w:p>
  </w:footnote>
  <w:footnote w:type="continuationSeparator" w:id="0">
    <w:p w:rsidR="00197319" w:rsidRDefault="00197319" w:rsidP="00C97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C6" w:rsidRDefault="00C972C6">
    <w:pPr>
      <w:pStyle w:val="a5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766"/>
    <w:rsid w:val="00197319"/>
    <w:rsid w:val="00926766"/>
    <w:rsid w:val="00C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B00B4E-46D7-4099-A93C-9497B6C3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A0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25FA0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5FA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25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25FA0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25FA0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25FA0"/>
    <w:rPr>
      <w:rFonts w:ascii="NEU-BZ" w:eastAsia="方正书宋_GBK" w:hAnsi="NEU-BZ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484</Words>
  <Characters>2765</Characters>
  <Application>Microsoft Office Word</Application>
  <DocSecurity>0</DocSecurity>
  <Lines>23</Lines>
  <Paragraphs>6</Paragraphs>
  <ScaleCrop>false</ScaleCrop>
  <Company>微软用户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4</cp:revision>
  <dcterms:created xsi:type="dcterms:W3CDTF">2019-05-03T09:38:00Z</dcterms:created>
  <dcterms:modified xsi:type="dcterms:W3CDTF">2019-09-25T23:52:00Z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