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37" w:rsidRPr="00577FEC" w:rsidRDefault="00277F6D">
      <w:pPr>
        <w:jc w:val="center"/>
        <w:rPr>
          <w:rFonts w:ascii="华文中宋" w:eastAsia="华文中宋" w:hAnsi="华文中宋" w:cs="Times New Roman"/>
          <w:color w:val="FF0000"/>
          <w:sz w:val="36"/>
          <w:szCs w:val="36"/>
        </w:rPr>
      </w:pPr>
      <w:r w:rsidRPr="00577FEC">
        <w:rPr>
          <w:rFonts w:ascii="华文中宋" w:eastAsia="华文中宋" w:hAnsi="华文中宋" w:cs="Times New Roman"/>
          <w:noProof/>
          <w:color w:val="FF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757F2A1" wp14:editId="1403F258">
            <wp:simplePos x="0" y="0"/>
            <wp:positionH relativeFrom="page">
              <wp:posOffset>11950700</wp:posOffset>
            </wp:positionH>
            <wp:positionV relativeFrom="topMargin">
              <wp:posOffset>11417300</wp:posOffset>
            </wp:positionV>
            <wp:extent cx="431800" cy="3683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83464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7FEC">
        <w:rPr>
          <w:rFonts w:ascii="华文中宋" w:eastAsia="华文中宋" w:hAnsi="华文中宋" w:cs="Times New Roman"/>
          <w:color w:val="FF0000"/>
          <w:sz w:val="36"/>
          <w:szCs w:val="36"/>
        </w:rPr>
        <w:t>桂林市</w:t>
      </w:r>
      <w:r w:rsidRPr="00577FEC">
        <w:rPr>
          <w:rFonts w:ascii="华文中宋" w:eastAsia="华文中宋" w:hAnsi="华文中宋" w:cs="Times New Roman"/>
          <w:color w:val="FF0000"/>
          <w:sz w:val="36"/>
          <w:szCs w:val="36"/>
        </w:rPr>
        <w:t>2019~2020</w:t>
      </w:r>
      <w:r w:rsidRPr="00577FEC">
        <w:rPr>
          <w:rFonts w:ascii="华文中宋" w:eastAsia="华文中宋" w:hAnsi="华文中宋" w:cs="Times New Roman"/>
          <w:color w:val="FF0000"/>
          <w:sz w:val="36"/>
          <w:szCs w:val="36"/>
        </w:rPr>
        <w:t>学年度上学期期末质量监测</w:t>
      </w:r>
    </w:p>
    <w:p w:rsidR="00924837" w:rsidRPr="00577FEC" w:rsidRDefault="00277F6D">
      <w:pPr>
        <w:jc w:val="center"/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</w:pPr>
      <w:r w:rsidRPr="00577FEC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>九年级</w:t>
      </w:r>
      <w:r w:rsidRPr="00577FEC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 xml:space="preserve">  </w:t>
      </w:r>
      <w:r w:rsidRPr="00577FEC">
        <w:rPr>
          <w:rFonts w:ascii="华文中宋" w:eastAsia="华文中宋" w:hAnsi="华文中宋" w:cs="Times New Roman"/>
          <w:b/>
          <w:bCs/>
          <w:color w:val="FF0000"/>
          <w:sz w:val="44"/>
          <w:szCs w:val="44"/>
        </w:rPr>
        <w:t>物理</w:t>
      </w:r>
    </w:p>
    <w:p w:rsidR="00924837" w:rsidRDefault="00277F6D">
      <w:pPr>
        <w:rPr>
          <w:rFonts w:ascii="黑体" w:eastAsia="黑体" w:hAnsi="黑体" w:cs="Times New Roman"/>
          <w:sz w:val="22"/>
        </w:rPr>
      </w:pPr>
      <w:r>
        <w:rPr>
          <w:rFonts w:ascii="黑体" w:eastAsia="黑体" w:hAnsi="黑体" w:cs="Times New Roman"/>
          <w:sz w:val="22"/>
        </w:rPr>
        <w:t>注意事项：</w:t>
      </w:r>
    </w:p>
    <w:p w:rsidR="00924837" w:rsidRDefault="00277F6D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1.</w:t>
      </w:r>
      <w:r>
        <w:rPr>
          <w:rFonts w:ascii="Times New Roman" w:eastAsia="宋体" w:hAnsi="Times New Roman" w:cs="Times New Roman"/>
          <w:sz w:val="22"/>
        </w:rPr>
        <w:t>试卷分为试题卷和答题卡两部分，在本试题卷上作答无效。</w:t>
      </w:r>
    </w:p>
    <w:p w:rsidR="00924837" w:rsidRDefault="00277F6D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2.</w:t>
      </w:r>
      <w:r>
        <w:rPr>
          <w:rFonts w:ascii="Times New Roman" w:eastAsia="宋体" w:hAnsi="Times New Roman" w:cs="Times New Roman"/>
          <w:sz w:val="22"/>
        </w:rPr>
        <w:t>答题前，请认真阅读答题卡上的注意事项。</w:t>
      </w:r>
      <w:bookmarkStart w:id="0" w:name="_GoBack"/>
      <w:bookmarkEnd w:id="0"/>
    </w:p>
    <w:p w:rsidR="00924837" w:rsidRDefault="00277F6D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3.</w:t>
      </w:r>
      <w:r>
        <w:rPr>
          <w:rFonts w:ascii="Times New Roman" w:eastAsia="宋体" w:hAnsi="Times New Roman" w:cs="Times New Roman"/>
          <w:sz w:val="22"/>
        </w:rPr>
        <w:t>考试结束后，请将答题卡交回。</w:t>
      </w:r>
    </w:p>
    <w:p w:rsidR="00924837" w:rsidRDefault="00277F6D">
      <w:pPr>
        <w:spacing w:line="264" w:lineRule="auto"/>
        <w:ind w:left="0" w:firstLineChars="200" w:firstLine="44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/>
          <w:sz w:val="22"/>
        </w:rPr>
        <w:t>计算时取</w:t>
      </w:r>
      <w:r>
        <w:rPr>
          <w:rFonts w:ascii="Times New Roman" w:eastAsia="宋体" w:hAnsi="Times New Roman" w:cs="Times New Roman"/>
          <w:sz w:val="22"/>
        </w:rPr>
        <w:t>g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10N</w:t>
      </w:r>
      <w:r>
        <w:rPr>
          <w:rFonts w:ascii="Times New Roman" w:eastAsia="宋体" w:hAnsi="Times New Roman" w:cs="Times New Roman"/>
          <w:sz w:val="22"/>
        </w:rPr>
        <w:t>／</w:t>
      </w:r>
      <w:r>
        <w:rPr>
          <w:rFonts w:ascii="Times New Roman" w:eastAsia="宋体" w:hAnsi="Times New Roman" w:cs="Times New Roman"/>
          <w:sz w:val="22"/>
        </w:rPr>
        <w:t>kg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可能用到的物理公式：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1pt" o:ole="">
            <v:imagedata r:id="rId9" o:title=""/>
          </v:shape>
          <o:OLEObject Type="Embed" ProgID="Equation.3" ShapeID="_x0000_i1025" DrawAspect="Content" ObjectID="_1640372122" r:id="rId10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</w:t>
      </w:r>
      <w:r>
        <w:rPr>
          <w:rFonts w:ascii="Times New Roman" w:eastAsia="宋体" w:hAnsi="Times New Roman" w:cs="Times New Roman"/>
          <w:sz w:val="22"/>
        </w:rPr>
        <w:t>v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220" w:dyaOrig="620">
          <v:shape id="_x0000_i1026" type="#_x0000_t75" style="width:10.95pt;height:31.1pt" o:ole="">
            <v:imagedata r:id="rId11" o:title=""/>
          </v:shape>
          <o:OLEObject Type="Embed" ProgID="Equation.3" ShapeID="_x0000_i1026" DrawAspect="Content" ObjectID="_1640372123" r:id="rId12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24"/>
          <w:sz w:val="22"/>
        </w:rPr>
        <w:object w:dxaOrig="320" w:dyaOrig="620">
          <v:shape id="_x0000_i1027" type="#_x0000_t75" style="width:16.15pt;height:31.1pt" o:ole="">
            <v:imagedata r:id="rId13" o:title=""/>
          </v:shape>
          <o:OLEObject Type="Embed" ProgID="Equation.3" ShapeID="_x0000_i1027" DrawAspect="Content" ObjectID="_1640372124" r:id="rId14"/>
        </w:objec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η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position w:val="-32"/>
          <w:sz w:val="22"/>
        </w:rPr>
        <w:object w:dxaOrig="580" w:dyaOrig="720">
          <v:shape id="_x0000_i1028" type="#_x0000_t75" style="width:28.8pt;height:36.3pt" o:ole="">
            <v:imagedata r:id="rId15" o:title=""/>
          </v:shape>
          <o:OLEObject Type="Embed" ProgID="Equation.3" ShapeID="_x0000_i1028" DrawAspect="Content" ObjectID="_1640372125" r:id="rId16"/>
        </w:object>
      </w:r>
      <w:r>
        <w:rPr>
          <w:rFonts w:ascii="Times New Roman" w:eastAsia="宋体" w:hAnsi="Times New Roman" w:cs="Times New Roman"/>
          <w:sz w:val="22"/>
        </w:rPr>
        <w:t>×100%</w:t>
      </w:r>
    </w:p>
    <w:p w:rsidR="00924837" w:rsidRDefault="00277F6D">
      <w:pPr>
        <w:ind w:leftChars="104" w:left="218" w:firstLineChars="993" w:firstLine="2185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UI</w:t>
      </w:r>
      <w:r>
        <w:rPr>
          <w:rFonts w:ascii="Times New Roman" w:eastAsia="宋体" w:hAnsi="Times New Roman" w:cs="Times New Roman" w:hint="eastAsia"/>
          <w:sz w:val="22"/>
        </w:rPr>
        <w:t xml:space="preserve">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  <w:vertAlign w:val="superscript"/>
        </w:rPr>
        <w:t>2</w:t>
      </w:r>
      <w:r>
        <w:rPr>
          <w:rFonts w:ascii="Times New Roman" w:eastAsia="宋体" w:hAnsi="Times New Roman" w:cs="Times New Roman"/>
          <w:sz w:val="22"/>
        </w:rPr>
        <w:t>Rt</w:t>
      </w: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Vq</w:t>
      </w: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rFonts w:ascii="Times New Roman" w:eastAsia="宋体" w:hAnsi="Times New Roman" w:cs="Times New Roman"/>
          <w:sz w:val="22"/>
        </w:rPr>
        <w:t>W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Fs</w:t>
      </w: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cm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t</w:t>
      </w:r>
      <w:r>
        <w:rPr>
          <w:rFonts w:ascii="Times New Roman" w:eastAsia="宋体" w:hAnsi="Times New Roman" w:cs="Times New Roman" w:hint="eastAsia"/>
          <w:sz w:val="22"/>
        </w:rPr>
        <w:t>-</w:t>
      </w:r>
      <w:r>
        <w:rPr>
          <w:rFonts w:ascii="Times New Roman" w:eastAsia="宋体" w:hAnsi="Times New Roman" w:cs="Times New Roman"/>
          <w:sz w:val="22"/>
        </w:rPr>
        <w:t>t</w:t>
      </w:r>
      <w:r>
        <w:rPr>
          <w:rFonts w:ascii="Times New Roman" w:eastAsia="宋体" w:hAnsi="Times New Roman" w:cs="Times New Roman"/>
          <w:sz w:val="22"/>
          <w:vertAlign w:val="subscript"/>
        </w:rPr>
        <w:t>0</w:t>
      </w:r>
      <w:r>
        <w:rPr>
          <w:rFonts w:ascii="Times New Roman" w:eastAsia="宋体" w:hAnsi="Times New Roman" w:cs="Times New Roman"/>
          <w:sz w:val="22"/>
        </w:rPr>
        <w:t>）</w:t>
      </w:r>
    </w:p>
    <w:p w:rsidR="00924837" w:rsidRDefault="00277F6D">
      <w:pPr>
        <w:spacing w:line="264" w:lineRule="auto"/>
        <w:ind w:left="440" w:hangingChars="200" w:hanging="440"/>
        <w:rPr>
          <w:rFonts w:ascii="Times New Roman" w:eastAsia="宋体" w:hAnsi="Times New Roman" w:cs="Times New Roman"/>
          <w:sz w:val="22"/>
        </w:rPr>
      </w:pPr>
      <w:r>
        <w:rPr>
          <w:rFonts w:ascii="黑体" w:eastAsia="黑体" w:hAnsi="黑体" w:cs="黑体" w:hint="eastAsia"/>
          <w:sz w:val="22"/>
        </w:rPr>
        <w:t>一、单项选择题</w:t>
      </w:r>
      <w:r>
        <w:rPr>
          <w:rFonts w:ascii="Times New Roman" w:eastAsia="宋体" w:hAnsi="Times New Roman" w:cs="Times New Roman"/>
          <w:sz w:val="22"/>
        </w:rPr>
        <w:t>（每小题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36</w:t>
      </w:r>
      <w:r>
        <w:rPr>
          <w:rFonts w:ascii="Times New Roman" w:eastAsia="宋体" w:hAnsi="Times New Roman" w:cs="Times New Roman"/>
          <w:sz w:val="22"/>
        </w:rPr>
        <w:t>分。每小题给出的四个选项中，只有一个是正确的。用铅笔把答题卡上对应题目的答案标号涂黑。每小题选对的得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分，不选、多选或选错的均得</w:t>
      </w:r>
      <w:r>
        <w:rPr>
          <w:rFonts w:ascii="Times New Roman" w:eastAsia="宋体" w:hAnsi="Times New Roman" w:cs="Times New Roman"/>
          <w:sz w:val="22"/>
        </w:rPr>
        <w:t>0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黑体" w:hint="eastAsia"/>
          <w:sz w:val="22"/>
        </w:rPr>
        <w:t>请将答案填在答题卡上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1.</w:t>
      </w:r>
      <w:r>
        <w:rPr>
          <w:rFonts w:ascii="Times New Roman" w:eastAsia="宋体" w:hAnsi="Times New Roman" w:cs="Times New Roman"/>
          <w:sz w:val="22"/>
        </w:rPr>
        <w:t>物理学中，电流的国际制单位是用下列哪位科学家的名字命名的：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安培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欧姆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瓦特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焦耳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2.</w:t>
      </w:r>
      <w:r>
        <w:rPr>
          <w:rFonts w:ascii="Times New Roman" w:eastAsia="宋体" w:hAnsi="Times New Roman" w:cs="Times New Roman"/>
          <w:sz w:val="22"/>
        </w:rPr>
        <w:t>与一节新干电池的电压最接近的是：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A.1.</w:t>
      </w:r>
      <w:r>
        <w:rPr>
          <w:rFonts w:ascii="Times New Roman" w:eastAsia="宋体" w:hAnsi="Times New Roman" w:cs="Times New Roman" w:hint="eastAsia"/>
          <w:sz w:val="22"/>
        </w:rPr>
        <w:t>5V</w:t>
      </w:r>
      <w:r>
        <w:rPr>
          <w:rFonts w:ascii="Times New Roman" w:eastAsia="宋体" w:hAnsi="Times New Roman" w:cs="Times New Roman" w:hint="eastAsia"/>
          <w:sz w:val="22"/>
        </w:rPr>
        <w:tab/>
        <w:t>B</w:t>
      </w:r>
      <w:r>
        <w:rPr>
          <w:rFonts w:ascii="Times New Roman" w:eastAsia="宋体" w:hAnsi="Times New Roman" w:cs="Times New Roman"/>
          <w:sz w:val="22"/>
        </w:rPr>
        <w:t>.10V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C.110V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D.220V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3.</w:t>
      </w:r>
      <w:r>
        <w:rPr>
          <w:rFonts w:ascii="Times New Roman" w:eastAsia="宋体" w:hAnsi="Times New Roman" w:cs="Times New Roman"/>
          <w:sz w:val="22"/>
        </w:rPr>
        <w:t>下列用电器应用电流的热效应工作的是：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计算机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电风扇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电视机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电烙铁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所示，下列电路正处于短路状态的是：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3597275" cy="921385"/>
            <wp:effectExtent l="0" t="0" r="3175" b="1206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73067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88110" cy="943610"/>
            <wp:effectExtent l="0" t="0" r="2540" b="889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934613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 w:rsidP="00577FEC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4585970</wp:posOffset>
            </wp:positionH>
            <wp:positionV relativeFrom="paragraph">
              <wp:posOffset>210820</wp:posOffset>
            </wp:positionV>
            <wp:extent cx="961390" cy="1369060"/>
            <wp:effectExtent l="0" t="0" r="10160" b="2540"/>
            <wp:wrapSquare wrapText="bothSides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704262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5.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所示，现代家装中很多人都在家中安装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水地暖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，其管内使用热水为热媒传递热量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主要是利用水的：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密度较大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比热容较大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沸点较高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凝固点较高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6.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所示，跳水运动员在跳板上起跳前都会猛地向下踏压一下跳板，使跳板向下弯曲，下列关于跳板向下弯曲过程中其弹性势能的说法，正确的是：</w:t>
      </w:r>
    </w:p>
    <w:p w:rsidR="00924837" w:rsidRDefault="00277F6D" w:rsidP="00577FEC">
      <w:pPr>
        <w:tabs>
          <w:tab w:val="left" w:pos="2100"/>
          <w:tab w:val="left" w:pos="3780"/>
          <w:tab w:val="left" w:pos="546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逐渐变大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逐渐变小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保持不变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没有弹性势能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7.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所示是桂林著名的举重运动员石智勇在奥运会上举重的情景，举重过程中经历了托起杠铃和举着杠铃保持不动两个过程。下列关于人对杠铃是否做功的判断正确的是：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两个过程中均做了功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两个过程中均不做功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C.</w:t>
      </w:r>
      <w:r>
        <w:rPr>
          <w:rFonts w:ascii="Times New Roman" w:eastAsia="宋体" w:hAnsi="Times New Roman" w:cs="Times New Roman" w:hint="eastAsia"/>
          <w:sz w:val="22"/>
        </w:rPr>
        <w:t>托起</w:t>
      </w:r>
      <w:r>
        <w:rPr>
          <w:rFonts w:ascii="Times New Roman" w:eastAsia="宋体" w:hAnsi="Times New Roman" w:cs="Times New Roman"/>
          <w:sz w:val="22"/>
        </w:rPr>
        <w:t>杠铃的过程做了功，举着杠铃不动的过程不做功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托起杠铃的过程不做功，举着杠铃不动的过程做了功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5106035" cy="1174115"/>
            <wp:effectExtent l="0" t="0" r="18415" b="698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025610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所示的电路中接入的是电压表，下列说法中正确的是：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/>
          <w:sz w:val="22"/>
        </w:rPr>
        <w:t>闭合开关时，电压表将可能烧坏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/>
          <w:sz w:val="22"/>
        </w:rPr>
        <w:t>闭合开关时，电压表的指针将反偏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闭合开关时，电压表能正常测出电源电压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/>
          <w:sz w:val="22"/>
        </w:rPr>
        <w:t>若将开关换成一个小灯泡，则电压表示数为零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4935220</wp:posOffset>
            </wp:positionH>
            <wp:positionV relativeFrom="paragraph">
              <wp:posOffset>126365</wp:posOffset>
            </wp:positionV>
            <wp:extent cx="592455" cy="1408430"/>
            <wp:effectExtent l="0" t="0" r="17145" b="1270"/>
            <wp:wrapSquare wrapText="bothSides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60057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9.</w:t>
      </w:r>
      <w:r>
        <w:rPr>
          <w:rFonts w:ascii="Times New Roman" w:eastAsia="宋体" w:hAnsi="Times New Roman" w:cs="Times New Roman"/>
          <w:sz w:val="22"/>
        </w:rPr>
        <w:t>关于图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所示的</w:t>
      </w:r>
      <w:r>
        <w:rPr>
          <w:rFonts w:ascii="Times New Roman" w:eastAsia="宋体" w:hAnsi="Times New Roman" w:cs="Times New Roman"/>
          <w:sz w:val="22"/>
        </w:rPr>
        <w:t>“I-U”</w:t>
      </w:r>
      <w:r>
        <w:rPr>
          <w:rFonts w:ascii="Times New Roman" w:eastAsia="宋体" w:hAnsi="Times New Roman" w:cs="Times New Roman"/>
          <w:sz w:val="22"/>
        </w:rPr>
        <w:t>图像分析，正确的是：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  <w:r>
        <w:rPr>
          <w:rFonts w:ascii="Times New Roman" w:eastAsia="宋体" w:hAnsi="Times New Roman" w:cs="Times New Roman"/>
          <w:sz w:val="22"/>
        </w:rPr>
        <w:t xml:space="preserve">  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B.R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＜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 xml:space="preserve">2 </w:t>
      </w:r>
      <w:r>
        <w:rPr>
          <w:rFonts w:ascii="Times New Roman" w:eastAsia="宋体" w:hAnsi="Times New Roman" w:cs="Times New Roman"/>
          <w:sz w:val="22"/>
        </w:rPr>
        <w:t xml:space="preserve">   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C.R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2R</w:t>
      </w:r>
      <w:r>
        <w:rPr>
          <w:rFonts w:ascii="Times New Roman" w:eastAsia="宋体" w:hAnsi="Times New Roman" w:cs="Times New Roman"/>
          <w:sz w:val="22"/>
          <w:vertAlign w:val="subscript"/>
        </w:rPr>
        <w:t xml:space="preserve">2  </w:t>
      </w:r>
      <w:r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sz w:val="22"/>
        </w:rPr>
        <w:tab/>
      </w:r>
      <w:r>
        <w:rPr>
          <w:rFonts w:ascii="Times New Roman" w:eastAsia="宋体" w:hAnsi="Times New Roman" w:cs="Times New Roman"/>
          <w:sz w:val="22"/>
        </w:rPr>
        <w:t>D.R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＞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10.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7</w:t>
      </w:r>
      <w:r>
        <w:rPr>
          <w:rFonts w:ascii="Times New Roman" w:eastAsia="宋体" w:hAnsi="Times New Roman" w:cs="Times New Roman"/>
          <w:sz w:val="22"/>
        </w:rPr>
        <w:t>所示，小林利用滑轮组提升</w:t>
      </w:r>
      <w:r>
        <w:rPr>
          <w:rFonts w:ascii="Times New Roman" w:eastAsia="宋体" w:hAnsi="Times New Roman" w:cs="Times New Roman"/>
          <w:sz w:val="22"/>
        </w:rPr>
        <w:t>800N</w:t>
      </w:r>
      <w:r>
        <w:rPr>
          <w:rFonts w:ascii="Times New Roman" w:eastAsia="宋体" w:hAnsi="Times New Roman" w:cs="Times New Roman"/>
          <w:sz w:val="22"/>
        </w:rPr>
        <w:t>的重物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他在绳子自由端施加的拉力</w:t>
      </w:r>
      <w:r>
        <w:rPr>
          <w:rFonts w:ascii="Times New Roman" w:eastAsia="宋体" w:hAnsi="Times New Roman" w:cs="Times New Roman"/>
          <w:sz w:val="22"/>
        </w:rPr>
        <w:t>F</w:t>
      </w:r>
      <w:r>
        <w:rPr>
          <w:rFonts w:ascii="Times New Roman" w:eastAsia="宋体" w:hAnsi="Times New Roman" w:cs="Times New Roman"/>
          <w:sz w:val="22"/>
        </w:rPr>
        <w:t>为</w:t>
      </w:r>
      <w:r>
        <w:rPr>
          <w:rFonts w:ascii="Times New Roman" w:eastAsia="宋体" w:hAnsi="Times New Roman" w:cs="Times New Roman"/>
          <w:sz w:val="22"/>
        </w:rPr>
        <w:t>500N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物体在</w:t>
      </w:r>
      <w:r>
        <w:rPr>
          <w:rFonts w:ascii="Times New Roman" w:eastAsia="宋体" w:hAnsi="Times New Roman" w:cs="Times New Roman"/>
          <w:sz w:val="22"/>
        </w:rPr>
        <w:t>5s</w:t>
      </w:r>
      <w:r>
        <w:rPr>
          <w:rFonts w:ascii="Times New Roman" w:eastAsia="宋体" w:hAnsi="Times New Roman" w:cs="Times New Roman"/>
          <w:sz w:val="22"/>
        </w:rPr>
        <w:t>内匀速上升了</w:t>
      </w:r>
      <w:r>
        <w:rPr>
          <w:rFonts w:ascii="Times New Roman" w:eastAsia="宋体" w:hAnsi="Times New Roman" w:cs="Times New Roman"/>
          <w:sz w:val="22"/>
        </w:rPr>
        <w:t>1m</w:t>
      </w:r>
      <w:r>
        <w:rPr>
          <w:rFonts w:ascii="Times New Roman" w:eastAsia="宋体" w:hAnsi="Times New Roman" w:cs="Times New Roman"/>
          <w:sz w:val="22"/>
        </w:rPr>
        <w:t>，则</w:t>
      </w:r>
      <w:r>
        <w:rPr>
          <w:rFonts w:ascii="Times New Roman" w:eastAsia="宋体" w:hAnsi="Times New Roman" w:cs="Times New Roman"/>
          <w:sz w:val="22"/>
        </w:rPr>
        <w:t>5s</w:t>
      </w:r>
      <w:r>
        <w:rPr>
          <w:rFonts w:ascii="Times New Roman" w:eastAsia="宋体" w:hAnsi="Times New Roman" w:cs="Times New Roman"/>
          <w:sz w:val="22"/>
        </w:rPr>
        <w:t>内：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A.</w:t>
      </w:r>
      <w:r>
        <w:rPr>
          <w:rFonts w:ascii="Times New Roman" w:eastAsia="宋体" w:hAnsi="Times New Roman" w:cs="Times New Roman" w:hint="eastAsia"/>
          <w:sz w:val="22"/>
        </w:rPr>
        <w:t>绳子</w:t>
      </w:r>
      <w:r>
        <w:rPr>
          <w:rFonts w:ascii="Times New Roman" w:eastAsia="宋体" w:hAnsi="Times New Roman" w:cs="Times New Roman"/>
          <w:sz w:val="22"/>
        </w:rPr>
        <w:t>自由端移动了</w:t>
      </w:r>
      <w:r>
        <w:rPr>
          <w:rFonts w:ascii="Times New Roman" w:eastAsia="宋体" w:hAnsi="Times New Roman" w:cs="Times New Roman"/>
          <w:sz w:val="22"/>
        </w:rPr>
        <w:t>3m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B.</w:t>
      </w:r>
      <w:r>
        <w:rPr>
          <w:rFonts w:ascii="Times New Roman" w:eastAsia="宋体" w:hAnsi="Times New Roman" w:cs="Times New Roman" w:hint="eastAsia"/>
          <w:sz w:val="22"/>
        </w:rPr>
        <w:t>小林</w:t>
      </w:r>
      <w:r>
        <w:rPr>
          <w:rFonts w:ascii="Times New Roman" w:eastAsia="宋体" w:hAnsi="Times New Roman" w:cs="Times New Roman"/>
          <w:sz w:val="22"/>
        </w:rPr>
        <w:t>做的有用功是</w:t>
      </w:r>
      <w:r>
        <w:rPr>
          <w:rFonts w:ascii="Times New Roman" w:eastAsia="宋体" w:hAnsi="Times New Roman" w:cs="Times New Roman"/>
          <w:sz w:val="22"/>
        </w:rPr>
        <w:t>500J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C.</w:t>
      </w:r>
      <w:r>
        <w:rPr>
          <w:rFonts w:ascii="Times New Roman" w:eastAsia="宋体" w:hAnsi="Times New Roman" w:cs="Times New Roman"/>
          <w:sz w:val="22"/>
        </w:rPr>
        <w:t>动滑轮的重力大小不会影响滑轮组的机械效率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D.</w:t>
      </w:r>
      <w:r>
        <w:rPr>
          <w:rFonts w:ascii="Times New Roman" w:eastAsia="宋体" w:hAnsi="Times New Roman" w:cs="Times New Roman" w:hint="eastAsia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物体重力，有利于提高滑轮组的机械效率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11.</w:t>
      </w:r>
      <w:r>
        <w:rPr>
          <w:rFonts w:ascii="Times New Roman" w:eastAsia="宋体" w:hAnsi="Times New Roman" w:cs="Times New Roman"/>
          <w:sz w:val="22"/>
        </w:rPr>
        <w:t>学了电路后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小林设计了四个体重计原理图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8</w:t>
      </w:r>
      <w:r>
        <w:rPr>
          <w:rFonts w:ascii="Times New Roman" w:eastAsia="宋体" w:hAnsi="Times New Roman" w:cs="Times New Roman"/>
          <w:sz w:val="22"/>
        </w:rPr>
        <w:t>所示。其中能明显显示出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人的体重越大时，电表的示数越大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的电路是：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5649595" cy="1050290"/>
            <wp:effectExtent l="0" t="0" r="8255" b="1651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0237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4959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 w:rsidP="00577FEC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4096385</wp:posOffset>
            </wp:positionH>
            <wp:positionV relativeFrom="paragraph">
              <wp:posOffset>50165</wp:posOffset>
            </wp:positionV>
            <wp:extent cx="1453515" cy="1428115"/>
            <wp:effectExtent l="0" t="0" r="13335" b="635"/>
            <wp:wrapSquare wrapText="bothSides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625824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 w:hint="eastAsia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 w:cs="Times New Roman" w:hint="eastAsia"/>
          <w:sz w:val="22"/>
        </w:rPr>
        <w:t>如图</w:t>
      </w:r>
      <w:r>
        <w:rPr>
          <w:rFonts w:ascii="Times New Roman" w:eastAsia="宋体" w:hAnsi="Times New Roman" w:cs="Times New Roman" w:hint="eastAsia"/>
          <w:sz w:val="22"/>
        </w:rPr>
        <w:t>9</w:t>
      </w:r>
      <w:r>
        <w:rPr>
          <w:rFonts w:ascii="Times New Roman" w:eastAsia="宋体" w:hAnsi="Times New Roman" w:cs="Times New Roman" w:hint="eastAsia"/>
          <w:sz w:val="22"/>
        </w:rPr>
        <w:t>所示，是“探究通电导体放出的热量跟哪些因素有关”的实验装置，甲、乙两个密闭的容器中盛有等量的煤油，煤油的温度可以通过温度计准确测量，此时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2"/>
        </w:rPr>
        <w:t>和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2"/>
        </w:rPr>
        <w:t>串联接入电路中。有关该实验的说法正确的是：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A. </w:t>
      </w:r>
      <w:r>
        <w:rPr>
          <w:rFonts w:ascii="Times New Roman" w:eastAsia="宋体" w:hAnsi="Times New Roman" w:cs="Times New Roman" w:hint="eastAsia"/>
          <w:sz w:val="22"/>
        </w:rPr>
        <w:t>通过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2"/>
        </w:rPr>
        <w:t>的电流大于</w:t>
      </w:r>
      <w:r>
        <w:rPr>
          <w:rFonts w:ascii="Times New Roman" w:eastAsia="宋体" w:hAnsi="Times New Roman" w:cs="Times New Roman" w:hint="eastAsia"/>
          <w:sz w:val="22"/>
        </w:rPr>
        <w:t>R</w:t>
      </w:r>
      <w:r>
        <w:rPr>
          <w:rFonts w:ascii="Times New Roman" w:eastAsia="宋体" w:hAnsi="Times New Roman" w:cs="Times New Roman" w:hint="eastAsia"/>
          <w:sz w:val="22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2"/>
        </w:rPr>
        <w:t>的电流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B. </w:t>
      </w:r>
      <w:r>
        <w:rPr>
          <w:rFonts w:ascii="Times New Roman" w:eastAsia="宋体" w:hAnsi="Times New Roman" w:cs="Times New Roman" w:hint="eastAsia"/>
          <w:sz w:val="22"/>
        </w:rPr>
        <w:t>实验中电阻丝产生的热量</w:t>
      </w:r>
      <w:r>
        <w:rPr>
          <w:rFonts w:ascii="Times New Roman" w:eastAsia="宋体" w:hAnsi="Times New Roman" w:cs="Times New Roman" w:hint="eastAsia"/>
          <w:sz w:val="22"/>
        </w:rPr>
        <w:t>100%</w:t>
      </w:r>
      <w:r>
        <w:rPr>
          <w:rFonts w:ascii="Times New Roman" w:eastAsia="宋体" w:hAnsi="Times New Roman" w:cs="Times New Roman" w:hint="eastAsia"/>
          <w:sz w:val="22"/>
        </w:rPr>
        <w:t>被煤油吸收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C. </w:t>
      </w:r>
      <w:r>
        <w:rPr>
          <w:rFonts w:ascii="Times New Roman" w:eastAsia="宋体" w:hAnsi="Times New Roman" w:cs="Times New Roman" w:hint="eastAsia"/>
          <w:sz w:val="22"/>
        </w:rPr>
        <w:t>通过温度计示数的变化反映导体产生电热的多少</w:t>
      </w:r>
    </w:p>
    <w:p w:rsidR="00924837" w:rsidRDefault="00277F6D" w:rsidP="00577FEC">
      <w:pPr>
        <w:tabs>
          <w:tab w:val="left" w:pos="2310"/>
          <w:tab w:val="left" w:pos="4200"/>
          <w:tab w:val="left" w:pos="6090"/>
        </w:tabs>
        <w:spacing w:line="264" w:lineRule="auto"/>
        <w:ind w:leftChars="150" w:left="326" w:hanging="11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D. </w:t>
      </w:r>
      <w:r>
        <w:rPr>
          <w:rFonts w:ascii="Times New Roman" w:eastAsia="宋体" w:hAnsi="Times New Roman" w:cs="Times New Roman" w:hint="eastAsia"/>
          <w:sz w:val="22"/>
        </w:rPr>
        <w:t>用图中已连接好的电路不可以探究电热跟通电时间的关系</w:t>
      </w:r>
    </w:p>
    <w:p w:rsidR="00924837" w:rsidRDefault="00277F6D">
      <w:pPr>
        <w:spacing w:line="264" w:lineRule="auto"/>
        <w:ind w:left="330" w:hangingChars="150" w:hanging="330"/>
        <w:rPr>
          <w:rFonts w:ascii="黑体" w:eastAsia="黑体" w:hAnsi="黑体" w:cs="黑体"/>
          <w:sz w:val="22"/>
        </w:rPr>
      </w:pPr>
      <w:r>
        <w:rPr>
          <w:rFonts w:ascii="黑体" w:eastAsia="黑体" w:hAnsi="黑体" w:cs="黑体" w:hint="eastAsia"/>
          <w:sz w:val="22"/>
        </w:rPr>
        <w:t>二、填空题</w:t>
      </w:r>
      <w:r>
        <w:rPr>
          <w:rFonts w:ascii="Times New Roman" w:eastAsia="宋体" w:hAnsi="Times New Roman" w:cs="Times New Roman"/>
          <w:sz w:val="22"/>
        </w:rPr>
        <w:t>（每空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分。不要求写出计算过程）</w:t>
      </w:r>
      <w:r>
        <w:rPr>
          <w:rFonts w:ascii="黑体" w:eastAsia="黑体" w:hAnsi="黑体" w:cs="黑体" w:hint="eastAsia"/>
          <w:sz w:val="22"/>
        </w:rPr>
        <w:t>请将答案填写在答题卡上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13.</w:t>
      </w:r>
      <w:r>
        <w:rPr>
          <w:rFonts w:ascii="Times New Roman" w:eastAsia="宋体" w:hAnsi="Times New Roman" w:cs="Times New Roman"/>
          <w:sz w:val="22"/>
        </w:rPr>
        <w:t>自然界中存在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种电荷，我们可以利用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验电器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电能表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）检验一个物体是否带电。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14.</w:t>
      </w:r>
      <w:r>
        <w:rPr>
          <w:rFonts w:ascii="Times New Roman" w:eastAsia="宋体" w:hAnsi="Times New Roman" w:cs="Times New Roman"/>
          <w:sz w:val="22"/>
        </w:rPr>
        <w:t>火箭发射时燃烧的是氢燃料，主要是考虑氢燃料的热值较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，火箭加速升空的过程中，其重力势能在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不变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15.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10</w:t>
      </w:r>
      <w:r>
        <w:rPr>
          <w:rFonts w:ascii="Times New Roman" w:eastAsia="宋体" w:hAnsi="Times New Roman" w:cs="Times New Roman"/>
          <w:sz w:val="22"/>
        </w:rPr>
        <w:t>所示，充电宝同时给手机和平板充电，充电宝相当于一个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电源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用电器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），此时手机和平板属于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联关系。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16.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11</w:t>
      </w:r>
      <w:r>
        <w:rPr>
          <w:rFonts w:ascii="Times New Roman" w:eastAsia="宋体" w:hAnsi="Times New Roman" w:cs="Times New Roman"/>
          <w:sz w:val="22"/>
        </w:rPr>
        <w:t>所示，给金属块加热一段时间后，发现温度计的示数在升高，说明烧杯里水的内能在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增大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减小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），这是通过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的方式改变物体内能的。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5139690" cy="1442720"/>
            <wp:effectExtent l="0" t="0" r="3810" b="508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868381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3969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17.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12</w:t>
      </w:r>
      <w:r>
        <w:rPr>
          <w:rFonts w:ascii="Times New Roman" w:eastAsia="宋体" w:hAnsi="Times New Roman" w:cs="Times New Roman"/>
          <w:sz w:val="22"/>
        </w:rPr>
        <w:t>所示是一个单缸四冲程内燃机，此时活塞正在向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上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下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）运动，图示的是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冲程。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13</w:t>
      </w:r>
      <w:r>
        <w:rPr>
          <w:rFonts w:ascii="Times New Roman" w:eastAsia="宋体" w:hAnsi="Times New Roman" w:cs="Times New Roman"/>
          <w:sz w:val="22"/>
        </w:rPr>
        <w:t>所示，小桂在电路</w:t>
      </w:r>
      <w:r>
        <w:rPr>
          <w:rFonts w:ascii="Times New Roman" w:eastAsia="宋体" w:hAnsi="Times New Roman" w:cs="Times New Roman"/>
          <w:sz w:val="22"/>
        </w:rPr>
        <w:t>AB</w:t>
      </w:r>
      <w:r>
        <w:rPr>
          <w:rFonts w:ascii="Times New Roman" w:eastAsia="宋体" w:hAnsi="Times New Roman" w:cs="Times New Roman"/>
          <w:sz w:val="22"/>
        </w:rPr>
        <w:t>之间先后接入两段不同的导体，闭合开关后发现电流表的示数不同，说明这两段导体的电阻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相等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不等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），电路中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能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不能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）用一根导线替代掉小灯泡。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19.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14</w:t>
      </w:r>
      <w:r>
        <w:rPr>
          <w:rFonts w:ascii="Times New Roman" w:eastAsia="宋体" w:hAnsi="Times New Roman" w:cs="Times New Roman"/>
          <w:sz w:val="22"/>
        </w:rPr>
        <w:t>所示，一个钢球从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点沿着竖直方向自由下落，速度越来越快，先后经过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两点，已知</w:t>
      </w:r>
      <w:r>
        <w:rPr>
          <w:rFonts w:ascii="Times New Roman" w:eastAsia="宋体" w:hAnsi="Times New Roman" w:cs="Times New Roman"/>
          <w:sz w:val="22"/>
        </w:rPr>
        <w:t>h</w:t>
      </w:r>
      <w:r>
        <w:rPr>
          <w:rFonts w:ascii="Times New Roman" w:eastAsia="宋体" w:hAnsi="Times New Roman" w:cs="Times New Roman"/>
          <w:sz w:val="22"/>
          <w:vertAlign w:val="subscript"/>
        </w:rPr>
        <w:t>AB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h</w:t>
      </w:r>
      <w:r>
        <w:rPr>
          <w:rFonts w:ascii="Times New Roman" w:eastAsia="宋体" w:hAnsi="Times New Roman" w:cs="Times New Roman"/>
          <w:sz w:val="22"/>
          <w:vertAlign w:val="subscript"/>
        </w:rPr>
        <w:t>BC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则在</w:t>
      </w:r>
      <w:r>
        <w:rPr>
          <w:rFonts w:ascii="Times New Roman" w:eastAsia="宋体" w:hAnsi="Times New Roman" w:cs="Times New Roman"/>
          <w:sz w:val="22"/>
        </w:rPr>
        <w:t>AB</w:t>
      </w:r>
      <w:r>
        <w:rPr>
          <w:rFonts w:ascii="Times New Roman" w:eastAsia="宋体" w:hAnsi="Times New Roman" w:cs="Times New Roman"/>
          <w:sz w:val="22"/>
        </w:rPr>
        <w:t>和</w:t>
      </w:r>
      <w:r>
        <w:rPr>
          <w:rFonts w:ascii="Times New Roman" w:eastAsia="宋体" w:hAnsi="Times New Roman" w:cs="Times New Roman"/>
          <w:sz w:val="22"/>
        </w:rPr>
        <w:t>BC</w:t>
      </w:r>
      <w:r>
        <w:rPr>
          <w:rFonts w:ascii="Times New Roman" w:eastAsia="宋体" w:hAnsi="Times New Roman" w:cs="Times New Roman"/>
          <w:sz w:val="22"/>
        </w:rPr>
        <w:t>阶段：重力做的功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相同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不相同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），在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阶段中其重力做的功较快。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20.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15</w:t>
      </w:r>
      <w:r>
        <w:rPr>
          <w:rFonts w:ascii="Times New Roman" w:eastAsia="宋体" w:hAnsi="Times New Roman" w:cs="Times New Roman"/>
          <w:sz w:val="22"/>
        </w:rPr>
        <w:t>甲所示的电路中，电流表</w:t>
      </w:r>
      <w:r>
        <w:rPr>
          <w:rFonts w:ascii="Times New Roman" w:eastAsia="宋体" w:hAnsi="Times New Roman" w:cs="Times New Roman"/>
          <w:sz w:val="22"/>
        </w:rPr>
        <w:t>A2</w:t>
      </w:r>
      <w:r>
        <w:rPr>
          <w:rFonts w:ascii="Times New Roman" w:eastAsia="宋体" w:hAnsi="Times New Roman" w:cs="Times New Roman"/>
          <w:sz w:val="22"/>
        </w:rPr>
        <w:t>测的是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的电流，若闭合开关后发现两个电流表的指针摆幅相同（如图</w:t>
      </w:r>
      <w:r>
        <w:rPr>
          <w:rFonts w:ascii="Times New Roman" w:eastAsia="宋体" w:hAnsi="Times New Roman" w:cs="Times New Roman"/>
          <w:sz w:val="22"/>
        </w:rPr>
        <w:t>15</w:t>
      </w:r>
      <w:r>
        <w:rPr>
          <w:rFonts w:ascii="Times New Roman" w:eastAsia="宋体" w:hAnsi="Times New Roman" w:cs="Times New Roman"/>
          <w:sz w:val="22"/>
        </w:rPr>
        <w:t>乙所示），且此时通过</w:t>
      </w:r>
      <w:r>
        <w:rPr>
          <w:rFonts w:ascii="Times New Roman" w:eastAsia="宋体" w:hAnsi="Times New Roman" w:cs="Times New Roman"/>
          <w:sz w:val="22"/>
        </w:rPr>
        <w:t>L1</w:t>
      </w:r>
      <w:r>
        <w:rPr>
          <w:rFonts w:ascii="Times New Roman" w:eastAsia="宋体" w:hAnsi="Times New Roman" w:cs="Times New Roman"/>
          <w:sz w:val="22"/>
        </w:rPr>
        <w:t>的电流大小为</w:t>
      </w:r>
      <w:r>
        <w:rPr>
          <w:rFonts w:ascii="Times New Roman" w:eastAsia="宋体" w:hAnsi="Times New Roman" w:cs="Times New Roman"/>
          <w:sz w:val="22"/>
        </w:rPr>
        <w:t>1.6A</w:t>
      </w:r>
      <w:r>
        <w:rPr>
          <w:rFonts w:ascii="Times New Roman" w:eastAsia="宋体" w:hAnsi="Times New Roman" w:cs="Times New Roman"/>
          <w:sz w:val="22"/>
        </w:rPr>
        <w:t>，则电流表</w:t>
      </w:r>
      <w:r>
        <w:rPr>
          <w:rFonts w:ascii="Times New Roman" w:eastAsia="宋体" w:hAnsi="Times New Roman" w:cs="Times New Roman"/>
          <w:sz w:val="22"/>
        </w:rPr>
        <w:t>A2</w:t>
      </w:r>
      <w:r>
        <w:rPr>
          <w:rFonts w:ascii="Times New Roman" w:eastAsia="宋体" w:hAnsi="Times New Roman" w:cs="Times New Roman"/>
          <w:sz w:val="22"/>
        </w:rPr>
        <w:t>的示数为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_______A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 </w:t>
      </w:r>
      <w:r>
        <w:rPr>
          <w:rFonts w:ascii="Times New Roman" w:eastAsia="宋体" w:hAnsi="Times New Roman" w:cs="Times New Roman" w:hint="eastAsia"/>
          <w:sz w:val="22"/>
        </w:rPr>
        <w:t xml:space="preserve"> </w:t>
      </w:r>
      <w:r>
        <w:rPr>
          <w:noProof/>
        </w:rPr>
        <w:drawing>
          <wp:inline distT="0" distB="0" distL="114300" distR="114300">
            <wp:extent cx="4670425" cy="1391285"/>
            <wp:effectExtent l="0" t="0" r="15875" b="1841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93071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704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spacing w:line="264" w:lineRule="auto"/>
        <w:ind w:left="330" w:hangingChars="150" w:hanging="330"/>
        <w:rPr>
          <w:rFonts w:ascii="黑体" w:eastAsia="黑体" w:hAnsi="黑体" w:cs="黑体"/>
          <w:sz w:val="22"/>
        </w:rPr>
      </w:pPr>
      <w:r>
        <w:rPr>
          <w:rFonts w:ascii="黑体" w:eastAsia="黑体" w:hAnsi="黑体" w:cs="黑体" w:hint="eastAsia"/>
          <w:sz w:val="22"/>
        </w:rPr>
        <w:t>三、作图与实验探究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题各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23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25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9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黑体" w:hint="eastAsia"/>
          <w:sz w:val="22"/>
        </w:rPr>
        <w:t>请将答案填写在答题卡上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21.</w:t>
      </w:r>
      <w:r>
        <w:rPr>
          <w:rFonts w:ascii="Times New Roman" w:eastAsia="宋体" w:hAnsi="Times New Roman" w:cs="Times New Roman"/>
          <w:sz w:val="22"/>
        </w:rPr>
        <w:t>按照图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甲中的电路图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把图</w:t>
      </w:r>
      <w:r>
        <w:rPr>
          <w:rFonts w:ascii="Times New Roman" w:eastAsia="宋体" w:hAnsi="Times New Roman" w:cs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乙中的电路元件连接成实物电路。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22.</w:t>
      </w:r>
      <w:r>
        <w:rPr>
          <w:rFonts w:ascii="Times New Roman" w:eastAsia="宋体" w:hAnsi="Times New Roman" w:cs="Times New Roman"/>
          <w:sz w:val="22"/>
        </w:rPr>
        <w:t>为使电路正常工作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请在图</w:t>
      </w:r>
      <w:r>
        <w:rPr>
          <w:rFonts w:ascii="Times New Roman" w:eastAsia="宋体" w:hAnsi="Times New Roman" w:cs="Times New Roman"/>
          <w:sz w:val="22"/>
        </w:rPr>
        <w:t>17</w:t>
      </w:r>
      <w:r>
        <w:rPr>
          <w:rFonts w:ascii="Times New Roman" w:eastAsia="宋体" w:hAnsi="Times New Roman" w:cs="Times New Roman"/>
          <w:sz w:val="22"/>
        </w:rPr>
        <w:t>圆圈内填入电流表或电压表的符号。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lastRenderedPageBreak/>
        <w:t xml:space="preserve">      </w:t>
      </w:r>
      <w:r>
        <w:rPr>
          <w:noProof/>
        </w:rPr>
        <w:drawing>
          <wp:inline distT="0" distB="0" distL="114300" distR="114300">
            <wp:extent cx="5159375" cy="1117600"/>
            <wp:effectExtent l="0" t="0" r="3175" b="635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876654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5937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 w:rsidP="00577FEC">
      <w:pPr>
        <w:spacing w:line="264" w:lineRule="auto"/>
        <w:ind w:left="315" w:hangingChars="150" w:hanging="315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94615</wp:posOffset>
            </wp:positionV>
            <wp:extent cx="1847215" cy="1854835"/>
            <wp:effectExtent l="0" t="0" r="635" b="12065"/>
            <wp:wrapSquare wrapText="bothSides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40316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2"/>
        </w:rPr>
        <w:t>23.</w:t>
      </w:r>
      <w:r>
        <w:rPr>
          <w:rFonts w:ascii="Times New Roman" w:eastAsia="宋体" w:hAnsi="Times New Roman" w:cs="Times New Roman"/>
          <w:sz w:val="22"/>
        </w:rPr>
        <w:t>在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探究影响动能大小的因素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实验中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18a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所示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让质量为</w:t>
      </w:r>
      <w:r>
        <w:rPr>
          <w:rFonts w:ascii="Times New Roman" w:eastAsia="宋体" w:hAnsi="Times New Roman" w:cs="Times New Roman"/>
          <w:sz w:val="22"/>
        </w:rPr>
        <w:t>m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2m</w:t>
      </w:r>
      <w:r>
        <w:rPr>
          <w:rFonts w:ascii="Times New Roman" w:eastAsia="宋体" w:hAnsi="Times New Roman" w:cs="Times New Roman"/>
          <w:sz w:val="22"/>
        </w:rPr>
        <w:t>的两个小球分别从斜面上由静止滚下后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撞击放在水平木板上的木块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使木块在水平面上滑动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虚线位置为木块滑动一段距离后停止的位置。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）实验中，用质量不同的小球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让它们从同一高度沿着斜面自由滚下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这是为了控制小球进入水平面的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相同。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可以探究小球的动能大小</w:t>
      </w:r>
      <w:r>
        <w:rPr>
          <w:rFonts w:ascii="Times New Roman" w:eastAsia="宋体" w:hAnsi="Times New Roman" w:cs="Times New Roman"/>
          <w:sz w:val="22"/>
        </w:rPr>
        <w:t>1.5h</w:t>
      </w:r>
      <w:r>
        <w:rPr>
          <w:rFonts w:ascii="Times New Roman" w:eastAsia="宋体" w:hAnsi="Times New Roman" w:cs="Times New Roman"/>
          <w:sz w:val="22"/>
        </w:rPr>
        <w:t>与速度的关系。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得出的结论是小球的动能随质量增大而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）比较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两图进行的实验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可以判断出动能较大的是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图的小球。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4.</w:t>
      </w:r>
      <w:r>
        <w:rPr>
          <w:rFonts w:ascii="Times New Roman" w:eastAsia="宋体" w:hAnsi="Times New Roman" w:cs="Times New Roman" w:hint="eastAsia"/>
          <w:sz w:val="22"/>
        </w:rPr>
        <w:t>在“比较不同物质的吸热能力”的实验中：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  </w:t>
      </w:r>
      <w:r>
        <w:rPr>
          <w:noProof/>
        </w:rPr>
        <w:drawing>
          <wp:inline distT="0" distB="0" distL="114300" distR="114300">
            <wp:extent cx="5076825" cy="1402715"/>
            <wp:effectExtent l="0" t="0" r="9525" b="698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0405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）如图</w:t>
      </w:r>
      <w:r>
        <w:rPr>
          <w:rFonts w:ascii="Times New Roman" w:eastAsia="宋体" w:hAnsi="Times New Roman" w:cs="Times New Roman"/>
          <w:sz w:val="22"/>
        </w:rPr>
        <w:t>19</w:t>
      </w:r>
      <w:r>
        <w:rPr>
          <w:rFonts w:ascii="Times New Roman" w:eastAsia="宋体" w:hAnsi="Times New Roman" w:cs="Times New Roman"/>
          <w:sz w:val="22"/>
        </w:rPr>
        <w:t>所示，甲、乙、丙三图中的装置完全相同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燃料的质量都是</w:t>
      </w:r>
      <w:r>
        <w:rPr>
          <w:rFonts w:ascii="Times New Roman" w:eastAsia="宋体" w:hAnsi="Times New Roman" w:cs="Times New Roman"/>
          <w:sz w:val="22"/>
        </w:rPr>
        <w:t>10g</w:t>
      </w:r>
      <w:r>
        <w:rPr>
          <w:rFonts w:ascii="Times New Roman" w:eastAsia="宋体" w:hAnsi="Times New Roman" w:cs="Times New Roman"/>
          <w:sz w:val="22"/>
        </w:rPr>
        <w:t>。应选择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两图进行实验。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）实验中需要的测量工具有温度计、秒表和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）不同物质吸热的多少是通过（选填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温度计示数变化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加热时间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）来反映的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这种研究方法是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法。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）实验中，发现液体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加热相同时间温度上升得较多，由此可以判断：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“a”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“b”</w:t>
      </w:r>
      <w:r>
        <w:rPr>
          <w:rFonts w:ascii="Times New Roman" w:eastAsia="宋体" w:hAnsi="Times New Roman" w:cs="Times New Roman"/>
          <w:sz w:val="22"/>
        </w:rPr>
        <w:t>）物质的吸热能力较强。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）实验中所测得的数据绘制成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温度</w:t>
      </w: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 w:cs="Times New Roman"/>
          <w:sz w:val="22"/>
        </w:rPr>
        <w:t>时间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图像如图丁所示，若液体</w:t>
      </w:r>
      <w:r>
        <w:rPr>
          <w:rFonts w:ascii="Times New Roman" w:eastAsia="宋体" w:hAnsi="Times New Roman" w:cs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的比热容是</w:t>
      </w:r>
      <w:r>
        <w:rPr>
          <w:rFonts w:ascii="Times New Roman" w:eastAsia="宋体" w:hAnsi="Times New Roman" w:cs="Times New Roman"/>
          <w:sz w:val="22"/>
        </w:rPr>
        <w:t>4.0×10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则液体</w:t>
      </w:r>
      <w:r>
        <w:rPr>
          <w:rFonts w:ascii="Times New Roman" w:eastAsia="宋体" w:hAnsi="Times New Roman" w:cs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的比热容是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25.</w:t>
      </w:r>
      <w:r>
        <w:rPr>
          <w:rFonts w:ascii="Times New Roman" w:eastAsia="宋体" w:hAnsi="Times New Roman" w:cs="Times New Roman"/>
          <w:sz w:val="22"/>
        </w:rPr>
        <w:t>小林利用图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甲所示的电路探究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电流跟电阻的关系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。已知电源电压为</w:t>
      </w:r>
      <w:r>
        <w:rPr>
          <w:rFonts w:ascii="Times New Roman" w:eastAsia="宋体" w:hAnsi="Times New Roman" w:cs="Times New Roman"/>
          <w:sz w:val="22"/>
        </w:rPr>
        <w:t>6V</w:t>
      </w:r>
      <w:r>
        <w:rPr>
          <w:rFonts w:ascii="Times New Roman" w:eastAsia="宋体" w:hAnsi="Times New Roman" w:cs="Times New Roman"/>
          <w:sz w:val="22"/>
        </w:rPr>
        <w:t>且保持不变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定值电阻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的阻值分别为</w:t>
      </w:r>
      <w:r>
        <w:rPr>
          <w:rFonts w:ascii="Times New Roman" w:eastAsia="宋体" w:hAnsi="Times New Roman" w:cs="Times New Roman"/>
          <w:sz w:val="22"/>
        </w:rPr>
        <w:t>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10Ω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15Ω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20Ω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30Ω</w:t>
      </w:r>
      <w:r>
        <w:rPr>
          <w:rFonts w:ascii="Times New Roman" w:eastAsia="宋体" w:hAnsi="Times New Roman" w:cs="Times New Roman"/>
          <w:sz w:val="22"/>
        </w:rPr>
        <w:t>，请你解答下列问题：</w:t>
      </w:r>
    </w:p>
    <w:p w:rsidR="00924837" w:rsidRDefault="00277F6D">
      <w:pPr>
        <w:jc w:val="center"/>
        <w:rPr>
          <w:rFonts w:ascii="Times New Roman" w:eastAsia="宋体" w:hAnsi="Times New Roman" w:cs="Times New Roman"/>
          <w:sz w:val="22"/>
        </w:rPr>
      </w:pPr>
      <w:r>
        <w:rPr>
          <w:noProof/>
        </w:rPr>
        <w:lastRenderedPageBreak/>
        <w:drawing>
          <wp:inline distT="0" distB="0" distL="114300" distR="114300">
            <wp:extent cx="4980305" cy="1433830"/>
            <wp:effectExtent l="0" t="0" r="10795" b="1397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591199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）如图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甲所示，请你用笔画线代替导线，将图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乙中电路连接完整（请勿更改原有导线，导线不得交叉），要求当滑动变阻器的滑片</w:t>
      </w:r>
      <w:r>
        <w:rPr>
          <w:rFonts w:ascii="Times New Roman" w:eastAsia="宋体" w:hAnsi="Times New Roman" w:cs="Times New Roman"/>
          <w:sz w:val="22"/>
        </w:rPr>
        <w:t>P</w:t>
      </w:r>
      <w:r>
        <w:rPr>
          <w:rFonts w:ascii="Times New Roman" w:eastAsia="宋体" w:hAnsi="Times New Roman" w:cs="Times New Roman"/>
          <w:sz w:val="22"/>
        </w:rPr>
        <w:t>向右移动时，电路中的电流变大。连接电路时，开关必须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）开关闭合之前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他发现电流表指针如图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丙所示，接下来的操作是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）完成上述操作后，正确连接好</w:t>
      </w:r>
      <w:r>
        <w:rPr>
          <w:rFonts w:ascii="Times New Roman" w:eastAsia="宋体" w:hAnsi="Times New Roman" w:cs="Times New Roman"/>
          <w:sz w:val="22"/>
        </w:rPr>
        <w:t>电路，闭合开关后发现电流表没有示数，移动滑动变阻器的滑片，电压表示数始终接近电源电压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则可能是定值电阻发生了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（选填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短路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断路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）。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）实验中，直接将</w:t>
      </w:r>
      <w:r>
        <w:rPr>
          <w:rFonts w:ascii="Times New Roman" w:eastAsia="宋体" w:hAnsi="Times New Roman" w:cs="Times New Roman"/>
          <w:sz w:val="22"/>
        </w:rPr>
        <w:t>5Ω</w:t>
      </w:r>
      <w:r>
        <w:rPr>
          <w:rFonts w:ascii="Times New Roman" w:eastAsia="宋体" w:hAnsi="Times New Roman" w:cs="Times New Roman"/>
          <w:sz w:val="22"/>
        </w:rPr>
        <w:t>的电阻换成</w:t>
      </w:r>
      <w:r>
        <w:rPr>
          <w:rFonts w:ascii="Times New Roman" w:eastAsia="宋体" w:hAnsi="Times New Roman" w:cs="Times New Roman"/>
          <w:sz w:val="22"/>
        </w:rPr>
        <w:t>10Ω</w:t>
      </w:r>
      <w:r>
        <w:rPr>
          <w:rFonts w:ascii="Times New Roman" w:eastAsia="宋体" w:hAnsi="Times New Roman" w:cs="Times New Roman"/>
          <w:sz w:val="22"/>
        </w:rPr>
        <w:t>后闭合开关，此时应向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 (</w:t>
      </w:r>
      <w:r>
        <w:rPr>
          <w:rFonts w:ascii="Times New Roman" w:eastAsia="宋体" w:hAnsi="Times New Roman" w:cs="Times New Roman"/>
          <w:sz w:val="22"/>
        </w:rPr>
        <w:t>选填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左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或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右</w:t>
      </w:r>
      <w:r>
        <w:rPr>
          <w:rFonts w:ascii="Times New Roman" w:eastAsia="宋体" w:hAnsi="Times New Roman" w:cs="Times New Roman"/>
          <w:sz w:val="22"/>
        </w:rPr>
        <w:t>”)</w:t>
      </w:r>
      <w:r>
        <w:rPr>
          <w:rFonts w:ascii="Times New Roman" w:eastAsia="宋体" w:hAnsi="Times New Roman" w:cs="Times New Roman"/>
          <w:sz w:val="22"/>
        </w:rPr>
        <w:t>调节滑片位置，目的是为了保证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。多次换接阻值不同的定值电阻进行实验后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记下每次电流表的示数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绘制了图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丁所示的电流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随电阻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变化的图像。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）由图像进一步分析可知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当电阻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12.5Ω</w:t>
      </w:r>
      <w:r>
        <w:rPr>
          <w:rFonts w:ascii="Times New Roman" w:eastAsia="宋体" w:hAnsi="Times New Roman" w:cs="Times New Roman"/>
          <w:sz w:val="22"/>
        </w:rPr>
        <w:t>时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通过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</w:rPr>
        <w:t>的电流</w:t>
      </w:r>
      <w:r>
        <w:rPr>
          <w:rFonts w:ascii="Times New Roman" w:eastAsia="宋体" w:hAnsi="Times New Roman" w:cs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______A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）小林发现，将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电阻接入电路进行实验时，滑动变阻器刚好调到最大值时可完成本次实验，由此可知滑动变阻器的最大值是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_______Ω</w:t>
      </w:r>
      <w:r>
        <w:rPr>
          <w:rFonts w:ascii="Times New Roman" w:eastAsia="宋体" w:hAnsi="Times New Roman" w:cs="Times New Roman"/>
          <w:sz w:val="22"/>
        </w:rPr>
        <w:t>。当将</w:t>
      </w:r>
      <w:r>
        <w:rPr>
          <w:rFonts w:ascii="Times New Roman" w:eastAsia="宋体" w:hAnsi="Times New Roman" w:cs="Times New Roman"/>
          <w:sz w:val="22"/>
        </w:rPr>
        <w:t>25Ω</w:t>
      </w:r>
      <w:r>
        <w:rPr>
          <w:rFonts w:ascii="Times New Roman" w:eastAsia="宋体" w:hAnsi="Times New Roman" w:cs="Times New Roman"/>
          <w:sz w:val="22"/>
        </w:rPr>
        <w:t>换成</w:t>
      </w:r>
      <w:r>
        <w:rPr>
          <w:rFonts w:ascii="Times New Roman" w:eastAsia="宋体" w:hAnsi="Times New Roman" w:cs="Times New Roman"/>
          <w:sz w:val="22"/>
        </w:rPr>
        <w:t>30Ω</w:t>
      </w:r>
      <w:r>
        <w:rPr>
          <w:rFonts w:ascii="Times New Roman" w:eastAsia="宋体" w:hAnsi="Times New Roman" w:cs="Times New Roman"/>
          <w:sz w:val="22"/>
        </w:rPr>
        <w:t>电阻后闭合开关，发现无论怎样移动滑动变阻器的滑片，都无法让电压表的示数与前一次实验的相同，若想继续完成本次实验，仅使用现有的器材（导线足够），为使电压表的示数与前一次的相同，你的解决办法是：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 w:hint="eastAsia"/>
          <w:sz w:val="22"/>
        </w:rPr>
        <w:t>_</w:t>
      </w:r>
      <w:r>
        <w:rPr>
          <w:rFonts w:ascii="Times New Roman" w:eastAsia="宋体" w:hAnsi="Times New Roman" w:cs="Times New Roman"/>
          <w:sz w:val="22"/>
        </w:rPr>
        <w:t>_______</w:t>
      </w:r>
      <w:r>
        <w:rPr>
          <w:rFonts w:ascii="Times New Roman" w:eastAsia="宋体" w:hAnsi="Times New Roman" w:cs="Times New Roman"/>
          <w:sz w:val="22"/>
        </w:rPr>
        <w:t>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黑体" w:eastAsia="黑体" w:hAnsi="黑体" w:cs="Times New Roman"/>
          <w:sz w:val="22"/>
        </w:rPr>
        <w:t>四、综合应用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26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27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8</w:t>
      </w:r>
      <w:r>
        <w:rPr>
          <w:rFonts w:ascii="Times New Roman" w:eastAsia="宋体" w:hAnsi="Times New Roman" w:cs="Times New Roman"/>
          <w:sz w:val="22"/>
        </w:rPr>
        <w:t>分，</w:t>
      </w:r>
      <w:r>
        <w:rPr>
          <w:rFonts w:ascii="Times New Roman" w:eastAsia="宋体" w:hAnsi="Times New Roman" w:cs="Times New Roman"/>
          <w:sz w:val="22"/>
        </w:rPr>
        <w:t>28</w:t>
      </w:r>
      <w:r>
        <w:rPr>
          <w:rFonts w:ascii="Times New Roman" w:eastAsia="宋体" w:hAnsi="Times New Roman" w:cs="Times New Roman"/>
          <w:sz w:val="22"/>
        </w:rPr>
        <w:t>题</w:t>
      </w:r>
      <w:r>
        <w:rPr>
          <w:rFonts w:ascii="Times New Roman" w:eastAsia="宋体" w:hAnsi="Times New Roman" w:cs="Times New Roman"/>
          <w:sz w:val="22"/>
        </w:rPr>
        <w:t>10</w:t>
      </w:r>
      <w:r>
        <w:rPr>
          <w:rFonts w:ascii="Times New Roman" w:eastAsia="宋体" w:hAnsi="Times New Roman" w:cs="Times New Roman"/>
          <w:sz w:val="22"/>
        </w:rPr>
        <w:t>分，共</w:t>
      </w:r>
      <w:r>
        <w:rPr>
          <w:rFonts w:ascii="Times New Roman" w:eastAsia="宋体" w:hAnsi="Times New Roman" w:cs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分）</w:t>
      </w:r>
      <w:r>
        <w:rPr>
          <w:rFonts w:ascii="黑体" w:eastAsia="黑体" w:hAnsi="黑体" w:cs="Times New Roman"/>
          <w:sz w:val="22"/>
        </w:rPr>
        <w:t>请将解答过程填写在答题卡上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26.</w:t>
      </w:r>
      <w:r>
        <w:rPr>
          <w:rFonts w:ascii="Times New Roman" w:eastAsia="宋体" w:hAnsi="Times New Roman" w:cs="Times New Roman"/>
          <w:sz w:val="22"/>
        </w:rPr>
        <w:t>桂林市政府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 w:cs="Times New Roman"/>
          <w:sz w:val="22"/>
        </w:rPr>
        <w:t>为民办实事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 w:cs="Times New Roman"/>
          <w:sz w:val="22"/>
        </w:rPr>
        <w:t>之燃气改造工程正在老城区迅速推进。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）已知燃气的热值为</w:t>
      </w:r>
      <w:r>
        <w:rPr>
          <w:rFonts w:ascii="Times New Roman" w:eastAsia="宋体" w:hAnsi="Times New Roman" w:cs="Times New Roman"/>
          <w:sz w:val="22"/>
        </w:rPr>
        <w:t>q</w:t>
      </w:r>
      <w:r>
        <w:rPr>
          <w:rFonts w:ascii="Times New Roman" w:eastAsia="宋体" w:hAnsi="Times New Roman" w:cs="Times New Roman"/>
          <w:sz w:val="22"/>
        </w:rPr>
        <w:t>＝</w:t>
      </w:r>
      <w:r>
        <w:rPr>
          <w:rFonts w:ascii="Times New Roman" w:eastAsia="宋体" w:hAnsi="Times New Roman" w:cs="Times New Roman"/>
          <w:sz w:val="22"/>
        </w:rPr>
        <w:t>4×10</w:t>
      </w:r>
      <w:r>
        <w:rPr>
          <w:rFonts w:ascii="Times New Roman" w:eastAsia="宋体" w:hAnsi="Times New Roman" w:cs="Times New Roman"/>
          <w:sz w:val="22"/>
          <w:vertAlign w:val="superscript"/>
        </w:rPr>
        <w:t>7</w:t>
      </w:r>
      <w:r>
        <w:rPr>
          <w:rFonts w:ascii="Times New Roman" w:eastAsia="宋体" w:hAnsi="Times New Roman" w:cs="Times New Roman"/>
          <w:sz w:val="22"/>
        </w:rPr>
        <w:t>J/m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求完全燃烧</w:t>
      </w:r>
      <w:r>
        <w:rPr>
          <w:rFonts w:ascii="Times New Roman" w:eastAsia="宋体" w:hAnsi="Times New Roman" w:cs="Times New Roman"/>
          <w:sz w:val="22"/>
        </w:rPr>
        <w:t>0.21m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的燃气可放出多少</w:t>
      </w:r>
      <w:r>
        <w:rPr>
          <w:rFonts w:ascii="Times New Roman" w:eastAsia="宋体" w:hAnsi="Times New Roman" w:cs="Times New Roman"/>
          <w:sz w:val="22"/>
        </w:rPr>
        <w:t>J</w:t>
      </w:r>
      <w:r>
        <w:rPr>
          <w:rFonts w:ascii="Times New Roman" w:eastAsia="宋体" w:hAnsi="Times New Roman" w:cs="Times New Roman"/>
          <w:sz w:val="22"/>
        </w:rPr>
        <w:t>的热量？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）在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标准大气压下，如果这些热量全部被水吸收</w:t>
      </w:r>
      <w:r>
        <w:rPr>
          <w:rFonts w:ascii="Times New Roman" w:eastAsia="宋体" w:hAnsi="Times New Roman" w:cs="Times New Roman" w:hint="eastAsia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则能使多少</w:t>
      </w:r>
      <w:r>
        <w:rPr>
          <w:rFonts w:ascii="Times New Roman" w:eastAsia="宋体" w:hAnsi="Times New Roman" w:cs="Times New Roman"/>
          <w:sz w:val="22"/>
        </w:rPr>
        <w:t>kg</w:t>
      </w:r>
      <w:r>
        <w:rPr>
          <w:rFonts w:ascii="Times New Roman" w:eastAsia="宋体" w:hAnsi="Times New Roman" w:cs="Times New Roman"/>
          <w:sz w:val="22"/>
        </w:rPr>
        <w:t>的水从</w:t>
      </w:r>
      <w:r>
        <w:rPr>
          <w:rFonts w:ascii="Times New Roman" w:eastAsia="宋体" w:hAnsi="Times New Roman" w:cs="Times New Roman"/>
          <w:sz w:val="22"/>
        </w:rPr>
        <w:t>20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烧至沸腾？〔水的比热容</w:t>
      </w:r>
      <w:r>
        <w:rPr>
          <w:rFonts w:ascii="Times New Roman" w:eastAsia="宋体" w:hAnsi="Times New Roman" w:cs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水＝</w:t>
      </w:r>
      <w:r>
        <w:rPr>
          <w:rFonts w:ascii="Times New Roman" w:eastAsia="宋体" w:hAnsi="Times New Roman" w:cs="Times New Roman"/>
          <w:sz w:val="22"/>
        </w:rPr>
        <w:t>4.2×10</w:t>
      </w:r>
      <w:r>
        <w:rPr>
          <w:rFonts w:ascii="Times New Roman" w:eastAsia="宋体" w:hAnsi="Times New Roman" w:cs="Times New Roman"/>
          <w:sz w:val="22"/>
          <w:vertAlign w:val="superscript"/>
        </w:rPr>
        <w:t>3</w:t>
      </w:r>
      <w:r>
        <w:rPr>
          <w:rFonts w:ascii="Times New Roman" w:eastAsia="宋体" w:hAnsi="Times New Roman" w:cs="Times New Roman"/>
          <w:sz w:val="22"/>
        </w:rPr>
        <w:t>J/</w:t>
      </w: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kg·</w:t>
      </w:r>
      <w:r>
        <w:rPr>
          <w:rFonts w:ascii="宋体" w:eastAsia="宋体" w:hAnsi="宋体" w:cs="宋体" w:hint="eastAsia"/>
          <w:sz w:val="22"/>
        </w:rPr>
        <w:t>℃</w:t>
      </w:r>
      <w:r>
        <w:rPr>
          <w:rFonts w:ascii="Times New Roman" w:eastAsia="宋体" w:hAnsi="Times New Roman" w:cs="Times New Roman"/>
          <w:sz w:val="22"/>
        </w:rPr>
        <w:t>）〕</w:t>
      </w: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lastRenderedPageBreak/>
        <w:t>27.</w:t>
      </w:r>
      <w:r>
        <w:rPr>
          <w:rFonts w:ascii="Times New Roman" w:eastAsia="宋体" w:hAnsi="Times New Roman" w:cs="Times New Roman"/>
          <w:sz w:val="22"/>
        </w:rPr>
        <w:t>小桂家买了一辆电动汽车（如图</w:t>
      </w:r>
      <w:r>
        <w:rPr>
          <w:rFonts w:ascii="Times New Roman" w:eastAsia="宋体" w:hAnsi="Times New Roman" w:cs="Times New Roman"/>
          <w:sz w:val="22"/>
        </w:rPr>
        <w:t>21</w:t>
      </w:r>
      <w:r>
        <w:rPr>
          <w:rFonts w:ascii="Times New Roman" w:eastAsia="宋体" w:hAnsi="Times New Roman" w:cs="Times New Roman"/>
          <w:sz w:val="22"/>
        </w:rPr>
        <w:t>中所示），下表是这种汽车的主要参数。（</w:t>
      </w:r>
      <w:r>
        <w:rPr>
          <w:rFonts w:ascii="Times New Roman" w:eastAsia="宋体" w:hAnsi="Times New Roman" w:cs="Times New Roman"/>
          <w:sz w:val="22"/>
        </w:rPr>
        <w:t>g</w:t>
      </w:r>
      <w:r>
        <w:rPr>
          <w:rFonts w:ascii="Times New Roman" w:eastAsia="宋体" w:hAnsi="Times New Roman" w:cs="Times New Roman"/>
          <w:sz w:val="22"/>
        </w:rPr>
        <w:t>取</w:t>
      </w:r>
      <w:r>
        <w:rPr>
          <w:rFonts w:ascii="Times New Roman" w:eastAsia="宋体" w:hAnsi="Times New Roman" w:cs="Times New Roman"/>
          <w:sz w:val="22"/>
        </w:rPr>
        <w:t>10N/kg</w:t>
      </w:r>
      <w:r>
        <w:rPr>
          <w:rFonts w:ascii="Times New Roman" w:eastAsia="宋体" w:hAnsi="Times New Roman" w:cs="Times New Roman"/>
          <w:sz w:val="22"/>
        </w:rPr>
        <w:t>）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   </w:t>
      </w:r>
      <w:r>
        <w:rPr>
          <w:noProof/>
        </w:rPr>
        <w:drawing>
          <wp:inline distT="0" distB="0" distL="114300" distR="114300">
            <wp:extent cx="4927600" cy="1252855"/>
            <wp:effectExtent l="0" t="0" r="6350" b="4445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111412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837" w:rsidRDefault="00277F6D">
      <w:pPr>
        <w:spacing w:line="264" w:lineRule="auto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某天，小桂妈妈开车送他去学校，小桂注意到电动汽车在某平直路面上匀速直线行驶时速度为</w:t>
      </w:r>
      <w:r>
        <w:rPr>
          <w:rFonts w:ascii="Times New Roman" w:eastAsia="宋体" w:hAnsi="Times New Roman" w:cs="Times New Roman"/>
          <w:sz w:val="22"/>
        </w:rPr>
        <w:t>54km/h</w:t>
      </w:r>
      <w:r>
        <w:rPr>
          <w:rFonts w:ascii="Times New Roman" w:eastAsia="宋体" w:hAnsi="Times New Roman" w:cs="Times New Roman"/>
          <w:sz w:val="22"/>
        </w:rPr>
        <w:t>，行驶时间为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分钟，已知小桂和他妈妈总质量为</w:t>
      </w:r>
      <w:r>
        <w:rPr>
          <w:rFonts w:ascii="Times New Roman" w:eastAsia="宋体" w:hAnsi="Times New Roman" w:cs="Times New Roman"/>
          <w:sz w:val="22"/>
        </w:rPr>
        <w:t>100kg</w:t>
      </w:r>
      <w:r>
        <w:rPr>
          <w:rFonts w:ascii="Times New Roman" w:eastAsia="宋体" w:hAnsi="Times New Roman" w:cs="Times New Roman"/>
          <w:sz w:val="22"/>
        </w:rPr>
        <w:t>，求：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）这段时间内牵引力所做的功是多少焦耳？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）若这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分钟内电动汽车消耗的电能为</w:t>
      </w:r>
      <w:r>
        <w:rPr>
          <w:rFonts w:ascii="Times New Roman" w:eastAsia="宋体" w:hAnsi="Times New Roman" w:cs="Times New Roman"/>
          <w:sz w:val="22"/>
        </w:rPr>
        <w:t>0.25kW·h</w:t>
      </w:r>
      <w:r>
        <w:rPr>
          <w:rFonts w:ascii="Times New Roman" w:eastAsia="宋体" w:hAnsi="Times New Roman" w:cs="Times New Roman"/>
          <w:sz w:val="22"/>
        </w:rPr>
        <w:t>，则电动机的效率是多少？</w:t>
      </w:r>
    </w:p>
    <w:p w:rsidR="00924837" w:rsidRDefault="00924837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924837">
      <w:pPr>
        <w:rPr>
          <w:rFonts w:ascii="Times New Roman" w:eastAsia="宋体" w:hAnsi="Times New Roman" w:cs="Times New Roman"/>
          <w:sz w:val="22"/>
        </w:rPr>
      </w:pP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28.</w:t>
      </w:r>
      <w:r>
        <w:rPr>
          <w:rFonts w:ascii="Times New Roman" w:eastAsia="宋体" w:hAnsi="Times New Roman" w:cs="Times New Roman"/>
          <w:sz w:val="22"/>
        </w:rPr>
        <w:t>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甲是小林家新买的一台冷暖空调扇，其内部简化电路如图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乙所示，已知电源额定电压为</w:t>
      </w:r>
      <w:r>
        <w:rPr>
          <w:rFonts w:ascii="Times New Roman" w:eastAsia="宋体" w:hAnsi="Times New Roman" w:cs="Times New Roman"/>
          <w:sz w:val="22"/>
        </w:rPr>
        <w:t>220V</w:t>
      </w:r>
      <w:r>
        <w:rPr>
          <w:rFonts w:ascii="Times New Roman" w:eastAsia="宋体" w:hAnsi="Times New Roman" w:cs="Times New Roman"/>
          <w:sz w:val="22"/>
        </w:rPr>
        <w:t>，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R</w:t>
      </w:r>
      <w:r>
        <w:rPr>
          <w:rFonts w:ascii="Times New Roman" w:eastAsia="宋体" w:hAnsi="Times New Roman" w:cs="Times New Roman"/>
          <w:sz w:val="22"/>
          <w:vertAlign w:val="subscript"/>
        </w:rPr>
        <w:t>2</w:t>
      </w:r>
      <w:r>
        <w:rPr>
          <w:rFonts w:ascii="Times New Roman" w:eastAsia="宋体" w:hAnsi="Times New Roman" w:cs="Times New Roman"/>
          <w:sz w:val="22"/>
        </w:rPr>
        <w:t>均为发热电阻，</w:t>
      </w:r>
      <w:r>
        <w:rPr>
          <w:rFonts w:ascii="Times New Roman" w:eastAsia="宋体" w:hAnsi="Times New Roman" w:cs="Times New Roman"/>
          <w:sz w:val="22"/>
        </w:rPr>
        <w:t>M</w:t>
      </w:r>
      <w:r>
        <w:rPr>
          <w:rFonts w:ascii="Times New Roman" w:eastAsia="宋体" w:hAnsi="Times New Roman" w:cs="Times New Roman"/>
          <w:sz w:val="22"/>
        </w:rPr>
        <w:t>是电动机。开关</w:t>
      </w:r>
      <w:r>
        <w:rPr>
          <w:rFonts w:ascii="Times New Roman" w:eastAsia="宋体" w:hAnsi="Times New Roman" w:cs="Times New Roman"/>
          <w:sz w:val="22"/>
        </w:rPr>
        <w:t>S1</w:t>
      </w:r>
      <w:r>
        <w:rPr>
          <w:rFonts w:ascii="Times New Roman" w:eastAsia="宋体" w:hAnsi="Times New Roman" w:cs="Times New Roman"/>
          <w:sz w:val="22"/>
        </w:rPr>
        <w:t>闭合后，当扇形开关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同时接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接线柱时吹冷风；当扇形开关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</w:t>
      </w:r>
      <w:r>
        <w:rPr>
          <w:rFonts w:ascii="Times New Roman" w:eastAsia="宋体" w:hAnsi="Times New Roman" w:cs="Times New Roman"/>
          <w:sz w:val="22"/>
        </w:rPr>
        <w:t>接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时吹温风，此时空调扇的功率为</w:t>
      </w:r>
      <w:r>
        <w:rPr>
          <w:rFonts w:ascii="Times New Roman" w:eastAsia="宋体" w:hAnsi="Times New Roman" w:cs="Times New Roman"/>
          <w:sz w:val="22"/>
        </w:rPr>
        <w:t>550W</w:t>
      </w:r>
      <w:r>
        <w:rPr>
          <w:rFonts w:ascii="Times New Roman" w:eastAsia="宋体" w:hAnsi="Times New Roman" w:cs="Times New Roman"/>
          <w:sz w:val="22"/>
        </w:rPr>
        <w:t>；当扇形开关</w:t>
      </w:r>
      <w:r>
        <w:rPr>
          <w:rFonts w:ascii="Times New Roman" w:eastAsia="宋体" w:hAnsi="Times New Roman" w:cs="Times New Roman"/>
          <w:sz w:val="22"/>
        </w:rPr>
        <w:t>S2</w:t>
      </w:r>
      <w:r>
        <w:rPr>
          <w:rFonts w:ascii="Times New Roman" w:eastAsia="宋体" w:hAnsi="Times New Roman" w:cs="Times New Roman"/>
          <w:sz w:val="22"/>
        </w:rPr>
        <w:t>同时接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、</w:t>
      </w:r>
      <w:r>
        <w:rPr>
          <w:rFonts w:ascii="Times New Roman" w:eastAsia="宋体" w:hAnsi="Times New Roman" w:cs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时吹热风，此时空调扇的总功率为</w:t>
      </w:r>
      <w:r>
        <w:rPr>
          <w:rFonts w:ascii="Times New Roman" w:eastAsia="宋体" w:hAnsi="Times New Roman" w:cs="Times New Roman"/>
          <w:sz w:val="22"/>
        </w:rPr>
        <w:t>1100W</w:t>
      </w:r>
      <w:r>
        <w:rPr>
          <w:rFonts w:ascii="Times New Roman" w:eastAsia="宋体" w:hAnsi="Times New Roman" w:cs="Times New Roman"/>
          <w:sz w:val="22"/>
        </w:rPr>
        <w:t>。求：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）吹冷风时，若电动机正常工作</w:t>
      </w:r>
      <w:r>
        <w:rPr>
          <w:rFonts w:ascii="Times New Roman" w:eastAsia="宋体" w:hAnsi="Times New Roman" w:cs="Times New Roman"/>
          <w:sz w:val="22"/>
        </w:rPr>
        <w:t>1h</w:t>
      </w:r>
      <w:r>
        <w:rPr>
          <w:rFonts w:ascii="Times New Roman" w:eastAsia="宋体" w:hAnsi="Times New Roman" w:cs="Times New Roman"/>
          <w:sz w:val="22"/>
        </w:rPr>
        <w:t>消耗的电能为</w:t>
      </w:r>
      <w:r>
        <w:rPr>
          <w:rFonts w:ascii="Times New Roman" w:eastAsia="宋体" w:hAnsi="Times New Roman" w:cs="Times New Roman"/>
          <w:sz w:val="22"/>
        </w:rPr>
        <w:t>0.11kW·h</w:t>
      </w:r>
      <w:r>
        <w:rPr>
          <w:rFonts w:ascii="Times New Roman" w:eastAsia="宋体" w:hAnsi="Times New Roman" w:cs="Times New Roman"/>
          <w:sz w:val="22"/>
        </w:rPr>
        <w:t>，则此时通过电动机的电流是多少安？</w:t>
      </w:r>
    </w:p>
    <w:p w:rsidR="00924837" w:rsidRDefault="00277F6D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）</w:t>
      </w:r>
      <w:r>
        <w:rPr>
          <w:rFonts w:ascii="Times New Roman" w:eastAsia="宋体" w:hAnsi="Times New Roman" w:cs="Times New Roman"/>
          <w:sz w:val="22"/>
        </w:rPr>
        <w:t>R2</w:t>
      </w:r>
      <w:r>
        <w:rPr>
          <w:rFonts w:ascii="Times New Roman" w:eastAsia="宋体" w:hAnsi="Times New Roman" w:cs="Times New Roman"/>
          <w:sz w:val="22"/>
        </w:rPr>
        <w:t>的电阻等于多少欧？吹热风的情况下，</w:t>
      </w:r>
      <w:r>
        <w:rPr>
          <w:rFonts w:ascii="Times New Roman" w:eastAsia="宋体" w:hAnsi="Times New Roman" w:cs="Times New Roman"/>
          <w:sz w:val="22"/>
        </w:rPr>
        <w:t>30s</w:t>
      </w:r>
      <w:r>
        <w:rPr>
          <w:rFonts w:ascii="Times New Roman" w:eastAsia="宋体" w:hAnsi="Times New Roman" w:cs="Times New Roman"/>
          <w:sz w:val="22"/>
        </w:rPr>
        <w:t>内电流通过</w:t>
      </w:r>
      <w:r>
        <w:rPr>
          <w:rFonts w:ascii="Times New Roman" w:eastAsia="宋体" w:hAnsi="Times New Roman" w:cs="Times New Roman"/>
          <w:sz w:val="22"/>
        </w:rPr>
        <w:t>R2</w:t>
      </w:r>
      <w:r>
        <w:rPr>
          <w:rFonts w:ascii="Times New Roman" w:eastAsia="宋体" w:hAnsi="Times New Roman" w:cs="Times New Roman"/>
          <w:sz w:val="22"/>
        </w:rPr>
        <w:t>产生多少焦耳的热量？</w:t>
      </w:r>
    </w:p>
    <w:p w:rsidR="00924837" w:rsidRDefault="00277F6D">
      <w:pPr>
        <w:spacing w:line="264" w:lineRule="auto"/>
        <w:ind w:left="330" w:hangingChars="150" w:hanging="33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（</w:t>
      </w:r>
      <w:r>
        <w:rPr>
          <w:rFonts w:ascii="Times New Roman" w:eastAsia="宋体" w:hAnsi="Times New Roman" w:cs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）若实际电压为</w:t>
      </w:r>
      <w:r>
        <w:rPr>
          <w:rFonts w:ascii="Times New Roman" w:eastAsia="宋体" w:hAnsi="Times New Roman" w:cs="Times New Roman"/>
          <w:sz w:val="22"/>
        </w:rPr>
        <w:t>198V</w:t>
      </w:r>
      <w:r>
        <w:rPr>
          <w:rFonts w:ascii="Times New Roman" w:eastAsia="宋体" w:hAnsi="Times New Roman" w:cs="Times New Roman"/>
          <w:sz w:val="22"/>
        </w:rPr>
        <w:t>，均通电</w:t>
      </w:r>
      <w:r>
        <w:rPr>
          <w:rFonts w:ascii="Times New Roman" w:eastAsia="宋体" w:hAnsi="Times New Roman" w:cs="Times New Roman"/>
          <w:sz w:val="22"/>
        </w:rPr>
        <w:t>200s</w:t>
      </w:r>
      <w:r>
        <w:rPr>
          <w:rFonts w:ascii="Times New Roman" w:eastAsia="宋体" w:hAnsi="Times New Roman" w:cs="Times New Roman"/>
          <w:sz w:val="22"/>
        </w:rPr>
        <w:t>，吹热风比吹温风时电能表（如图</w:t>
      </w:r>
      <w:r>
        <w:rPr>
          <w:rFonts w:ascii="Times New Roman" w:eastAsia="宋体" w:hAnsi="Times New Roman" w:cs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丙所示）转盘转数增加多少转？</w:t>
      </w:r>
    </w:p>
    <w:p w:rsidR="00924837" w:rsidRDefault="00277F6D">
      <w:pPr>
        <w:jc w:val="center"/>
        <w:rPr>
          <w:rFonts w:ascii="Times New Roman" w:eastAsia="宋体" w:hAnsi="Times New Roman" w:cs="Times New Roman"/>
          <w:sz w:val="22"/>
        </w:rPr>
      </w:pPr>
      <w:r>
        <w:rPr>
          <w:noProof/>
        </w:rPr>
        <w:drawing>
          <wp:inline distT="0" distB="0" distL="114300" distR="114300">
            <wp:extent cx="4813300" cy="2111375"/>
            <wp:effectExtent l="0" t="0" r="6350" b="3175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082263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4837">
      <w:footerReference w:type="even" r:id="rId32"/>
      <w:footerReference w:type="default" r:id="rId33"/>
      <w:footerReference w:type="first" r:id="rId34"/>
      <w:pgSz w:w="10545" w:h="15080"/>
      <w:pgMar w:top="1260" w:right="759" w:bottom="1327" w:left="879" w:header="720" w:footer="6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6D" w:rsidRDefault="00277F6D">
      <w:pPr>
        <w:spacing w:after="0" w:line="240" w:lineRule="auto"/>
      </w:pPr>
      <w:r>
        <w:separator/>
      </w:r>
    </w:p>
  </w:endnote>
  <w:endnote w:type="continuationSeparator" w:id="0">
    <w:p w:rsidR="00277F6D" w:rsidRDefault="00277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37" w:rsidRDefault="00277F6D">
    <w:pPr>
      <w:spacing w:after="0" w:line="259" w:lineRule="auto"/>
      <w:ind w:left="0" w:right="47" w:firstLine="0"/>
      <w:jc w:val="center"/>
    </w:pPr>
    <w:r>
      <w:t>九年级物理试卷</w:t>
    </w:r>
    <w:r>
      <w:t xml:space="preserve"> </w:t>
    </w:r>
    <w:r>
      <w:t>第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  <w: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37" w:rsidRDefault="00277F6D">
    <w:pPr>
      <w:spacing w:after="0" w:line="259" w:lineRule="auto"/>
      <w:ind w:left="0" w:right="47" w:firstLine="0"/>
      <w:jc w:val="center"/>
      <w:rPr>
        <w:sz w:val="18"/>
        <w:szCs w:val="18"/>
      </w:rPr>
    </w:pPr>
    <w:r>
      <w:rPr>
        <w:sz w:val="18"/>
        <w:szCs w:val="18"/>
      </w:rPr>
      <w:t>九年级物理试卷</w:t>
    </w:r>
    <w:r>
      <w:rPr>
        <w:sz w:val="18"/>
        <w:szCs w:val="18"/>
      </w:rPr>
      <w:t xml:space="preserve"> </w:t>
    </w:r>
    <w:r>
      <w:rPr>
        <w:sz w:val="18"/>
        <w:szCs w:val="18"/>
      </w:rPr>
      <w:t>第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577FEC"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>
      <w:rPr>
        <w:sz w:val="18"/>
        <w:szCs w:val="18"/>
      </w:rPr>
      <w:t>页（共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 w:rsidR="00577FEC"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  <w:r>
      <w:rPr>
        <w:sz w:val="18"/>
        <w:szCs w:val="18"/>
      </w:rPr>
      <w:t>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37" w:rsidRDefault="00277F6D">
    <w:pPr>
      <w:spacing w:after="0" w:line="259" w:lineRule="auto"/>
      <w:ind w:left="0" w:right="47" w:firstLine="0"/>
      <w:jc w:val="center"/>
    </w:pPr>
    <w:r>
      <w:t>九年级物理试卷</w:t>
    </w:r>
    <w:r>
      <w:t xml:space="preserve"> </w:t>
    </w:r>
    <w:r>
      <w:t>第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t>页（共</w:t>
    </w:r>
    <w:r>
      <w:fldChar w:fldCharType="begin"/>
    </w:r>
    <w:r>
      <w:instrText xml:space="preserve"> NUMPAGES   \* MERGEFORMAT </w:instrText>
    </w:r>
    <w:r>
      <w:fldChar w:fldCharType="separate"/>
    </w:r>
    <w:r>
      <w:t>6</w:t>
    </w:r>
    <w:r>
      <w:fldChar w:fldCharType="end"/>
    </w:r>
    <w: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6D" w:rsidRDefault="00277F6D">
      <w:pPr>
        <w:spacing w:after="0" w:line="240" w:lineRule="auto"/>
      </w:pPr>
      <w:r>
        <w:separator/>
      </w:r>
    </w:p>
  </w:footnote>
  <w:footnote w:type="continuationSeparator" w:id="0">
    <w:p w:rsidR="00277F6D" w:rsidRDefault="00277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F1"/>
    <w:rsid w:val="00277F6D"/>
    <w:rsid w:val="00410676"/>
    <w:rsid w:val="0054159B"/>
    <w:rsid w:val="00577FEC"/>
    <w:rsid w:val="005C1485"/>
    <w:rsid w:val="00924837"/>
    <w:rsid w:val="00991BF1"/>
    <w:rsid w:val="00EE4216"/>
    <w:rsid w:val="00F46AE6"/>
    <w:rsid w:val="062F5EEF"/>
    <w:rsid w:val="0AE45391"/>
    <w:rsid w:val="1E5233FE"/>
    <w:rsid w:val="5C14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5" w:lineRule="auto"/>
      <w:ind w:left="10" w:hanging="10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" w:right="632" w:hanging="10"/>
      <w:jc w:val="right"/>
      <w:outlineLvl w:val="0"/>
    </w:pPr>
    <w:rPr>
      <w:rFonts w:ascii="微软雅黑" w:eastAsia="微软雅黑" w:hAnsi="微软雅黑" w:cs="微软雅黑"/>
      <w:color w:val="181717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111" w:line="259" w:lineRule="auto"/>
      <w:ind w:left="64" w:hanging="10"/>
      <w:jc w:val="center"/>
      <w:outlineLvl w:val="1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181717"/>
      <w:sz w:val="21"/>
    </w:rPr>
  </w:style>
  <w:style w:type="character" w:customStyle="1" w:styleId="1Char">
    <w:name w:val="标题 1 Char"/>
    <w:link w:val="1"/>
    <w:qFormat/>
    <w:rPr>
      <w:rFonts w:ascii="微软雅黑" w:eastAsia="微软雅黑" w:hAnsi="微软雅黑" w:cs="微软雅黑"/>
      <w:color w:val="181717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77FE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77FEC"/>
    <w:rPr>
      <w:rFonts w:ascii="微软雅黑" w:eastAsia="微软雅黑" w:hAnsi="微软雅黑" w:cs="微软雅黑"/>
      <w:color w:val="181717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5" w:lineRule="auto"/>
      <w:ind w:left="10" w:hanging="10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59" w:lineRule="auto"/>
      <w:ind w:left="10" w:right="632" w:hanging="10"/>
      <w:jc w:val="right"/>
      <w:outlineLvl w:val="0"/>
    </w:pPr>
    <w:rPr>
      <w:rFonts w:ascii="微软雅黑" w:eastAsia="微软雅黑" w:hAnsi="微软雅黑" w:cs="微软雅黑"/>
      <w:color w:val="181717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111" w:line="259" w:lineRule="auto"/>
      <w:ind w:left="64" w:hanging="10"/>
      <w:jc w:val="center"/>
      <w:outlineLvl w:val="1"/>
    </w:pPr>
    <w:rPr>
      <w:rFonts w:ascii="微软雅黑" w:eastAsia="微软雅黑" w:hAnsi="微软雅黑" w:cs="微软雅黑"/>
      <w:color w:val="181717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181717"/>
      <w:sz w:val="21"/>
    </w:rPr>
  </w:style>
  <w:style w:type="character" w:customStyle="1" w:styleId="1Char">
    <w:name w:val="标题 1 Char"/>
    <w:link w:val="1"/>
    <w:qFormat/>
    <w:rPr>
      <w:rFonts w:ascii="微软雅黑" w:eastAsia="微软雅黑" w:hAnsi="微软雅黑" w:cs="微软雅黑"/>
      <w:color w:val="181717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77FE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77FEC"/>
    <w:rPr>
      <w:rFonts w:ascii="微软雅黑" w:eastAsia="微软雅黑" w:hAnsi="微软雅黑" w:cs="微软雅黑"/>
      <w:color w:val="181717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3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九年级物理</dc:title>
  <dc:subject>八年级物理</dc:subject>
  <dc:creator>微软中国 Administrator</dc:creator>
  <cp:lastModifiedBy>User</cp:lastModifiedBy>
  <cp:revision>7</cp:revision>
  <dcterms:created xsi:type="dcterms:W3CDTF">2020-01-10T14:46:00Z</dcterms:created>
  <dcterms:modified xsi:type="dcterms:W3CDTF">2020-01-12T14:09:00Z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