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5D" w:rsidRPr="0021195D" w:rsidRDefault="0007448C" w:rsidP="0021195D">
      <w:pPr>
        <w:spacing w:line="360" w:lineRule="auto"/>
        <w:jc w:val="center"/>
        <w:rPr>
          <w:rFonts w:ascii="黑体" w:eastAsia="黑体" w:hAnsi="黑体"/>
          <w:noProof/>
          <w:color w:val="00B050"/>
          <w:sz w:val="36"/>
          <w:szCs w:val="32"/>
        </w:rPr>
      </w:pPr>
      <w:r w:rsidRPr="0007448C">
        <w:rPr>
          <w:rFonts w:ascii="黑体" w:eastAsia="黑体" w:hAnsi="黑体" w:hint="eastAsia"/>
          <w:noProof/>
          <w:color w:val="00B050"/>
          <w:sz w:val="36"/>
          <w:szCs w:val="32"/>
        </w:rPr>
        <w:t>2020秋人教版九年级物理全一册单元检测试题：</w:t>
      </w:r>
      <w:r w:rsidR="004115FF" w:rsidRPr="004115FF">
        <w:rPr>
          <w:rFonts w:ascii="黑体" w:eastAsia="黑体" w:hAnsi="黑体" w:hint="eastAsia"/>
          <w:noProof/>
          <w:color w:val="00B050"/>
          <w:sz w:val="36"/>
          <w:szCs w:val="32"/>
        </w:rPr>
        <w:t>第</w:t>
      </w:r>
      <w:r w:rsidR="0090405C">
        <w:rPr>
          <w:rFonts w:ascii="黑体" w:eastAsia="黑体" w:hAnsi="黑体" w:hint="eastAsia"/>
          <w:noProof/>
          <w:color w:val="00B050"/>
          <w:sz w:val="36"/>
          <w:szCs w:val="32"/>
        </w:rPr>
        <w:t>二十</w:t>
      </w:r>
      <w:r w:rsidR="0021195D">
        <w:rPr>
          <w:rFonts w:ascii="黑体" w:eastAsia="黑体" w:hAnsi="黑体" w:hint="eastAsia"/>
          <w:noProof/>
          <w:color w:val="00B050"/>
          <w:sz w:val="36"/>
          <w:szCs w:val="32"/>
        </w:rPr>
        <w:t>二</w:t>
      </w:r>
      <w:r w:rsidR="004115FF" w:rsidRPr="004115FF">
        <w:rPr>
          <w:rFonts w:ascii="黑体" w:eastAsia="黑体" w:hAnsi="黑体" w:hint="eastAsia"/>
          <w:noProof/>
          <w:color w:val="00B050"/>
          <w:sz w:val="36"/>
          <w:szCs w:val="32"/>
        </w:rPr>
        <w:t>章</w:t>
      </w:r>
      <w:r w:rsidR="004115FF">
        <w:rPr>
          <w:rFonts w:ascii="黑体" w:eastAsia="黑体" w:hAnsi="黑体" w:hint="eastAsia"/>
          <w:noProof/>
          <w:color w:val="00B050"/>
          <w:sz w:val="36"/>
          <w:szCs w:val="32"/>
        </w:rPr>
        <w:t>《</w:t>
      </w:r>
      <w:r w:rsidR="0021195D" w:rsidRPr="0021195D">
        <w:rPr>
          <w:rFonts w:ascii="黑体" w:eastAsia="黑体" w:hAnsi="黑体" w:hint="eastAsia"/>
          <w:noProof/>
          <w:color w:val="00B050"/>
          <w:sz w:val="36"/>
          <w:szCs w:val="32"/>
        </w:rPr>
        <w:t>能源与持续发展</w:t>
      </w:r>
      <w:r w:rsidR="004115FF">
        <w:rPr>
          <w:rFonts w:ascii="黑体" w:eastAsia="黑体" w:hAnsi="黑体" w:hint="eastAsia"/>
          <w:noProof/>
          <w:color w:val="00B050"/>
          <w:sz w:val="36"/>
          <w:szCs w:val="32"/>
        </w:rPr>
        <w:t>》</w:t>
      </w:r>
      <w:r w:rsidR="004115FF">
        <w:rPr>
          <w:rFonts w:eastAsia="楷体_GB2312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72047F7" wp14:editId="6C759323">
            <wp:simplePos x="0" y="0"/>
            <wp:positionH relativeFrom="page">
              <wp:posOffset>12204700</wp:posOffset>
            </wp:positionH>
            <wp:positionV relativeFrom="topMargin">
              <wp:posOffset>10706100</wp:posOffset>
            </wp:positionV>
            <wp:extent cx="457200" cy="304800"/>
            <wp:effectExtent l="0" t="0" r="0" b="0"/>
            <wp:wrapNone/>
            <wp:docPr id="393" name="图片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95D" w:rsidRDefault="0021195D" w:rsidP="0021195D">
      <w:pPr>
        <w:spacing w:afterLines="50" w:after="156" w:line="520" w:lineRule="exact"/>
        <w:ind w:firstLineChars="189" w:firstLine="567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姓名</w:t>
      </w:r>
      <w:r>
        <w:rPr>
          <w:rFonts w:eastAsia="楷体_GB2312"/>
          <w:sz w:val="30"/>
          <w:szCs w:val="30"/>
          <w:u w:val="single"/>
        </w:rPr>
        <w:t xml:space="preserve">          </w:t>
      </w:r>
      <w:r>
        <w:rPr>
          <w:rFonts w:eastAsia="楷体_GB2312"/>
          <w:sz w:val="30"/>
          <w:szCs w:val="30"/>
        </w:rPr>
        <w:t xml:space="preserve"> </w:t>
      </w:r>
      <w:r>
        <w:rPr>
          <w:rFonts w:eastAsia="楷体_GB2312"/>
          <w:sz w:val="30"/>
          <w:szCs w:val="30"/>
        </w:rPr>
        <w:t>班级</w:t>
      </w:r>
      <w:r>
        <w:rPr>
          <w:rFonts w:eastAsia="楷体_GB2312"/>
          <w:sz w:val="30"/>
          <w:szCs w:val="30"/>
        </w:rPr>
        <w:t xml:space="preserve"> </w:t>
      </w:r>
      <w:r>
        <w:rPr>
          <w:rFonts w:eastAsia="楷体_GB2312"/>
          <w:sz w:val="30"/>
          <w:szCs w:val="30"/>
          <w:u w:val="single"/>
        </w:rPr>
        <w:t xml:space="preserve">          </w:t>
      </w:r>
      <w:r>
        <w:rPr>
          <w:rFonts w:eastAsia="楷体_GB2312"/>
          <w:sz w:val="30"/>
          <w:szCs w:val="30"/>
        </w:rPr>
        <w:t xml:space="preserve"> </w:t>
      </w:r>
      <w:r>
        <w:rPr>
          <w:rFonts w:eastAsia="楷体_GB2312"/>
          <w:sz w:val="30"/>
          <w:szCs w:val="30"/>
        </w:rPr>
        <w:t>分数</w:t>
      </w:r>
      <w:r>
        <w:rPr>
          <w:rFonts w:eastAsia="楷体_GB2312"/>
          <w:sz w:val="30"/>
          <w:szCs w:val="30"/>
        </w:rPr>
        <w:t xml:space="preserve"> </w:t>
      </w:r>
      <w:r>
        <w:rPr>
          <w:rFonts w:eastAsia="楷体_GB2312"/>
          <w:sz w:val="30"/>
          <w:szCs w:val="30"/>
          <w:u w:val="single"/>
        </w:rPr>
        <w:t xml:space="preserve">           </w:t>
      </w:r>
    </w:p>
    <w:p w:rsidR="0021195D" w:rsidRDefault="0021195D" w:rsidP="0021195D">
      <w:pPr>
        <w:spacing w:line="400" w:lineRule="exact"/>
        <w:ind w:left="420" w:hangingChars="200" w:hanging="420"/>
        <w:rPr>
          <w:szCs w:val="21"/>
          <w:u w:val="single"/>
        </w:rPr>
      </w:pPr>
      <w:r>
        <w:rPr>
          <w:rFonts w:eastAsia="黑体"/>
          <w:szCs w:val="21"/>
        </w:rPr>
        <w:t>一、单项选择题</w:t>
      </w:r>
      <w:r>
        <w:rPr>
          <w:szCs w:val="21"/>
        </w:rPr>
        <w:t>（本大题包括</w:t>
      </w:r>
      <w:r>
        <w:rPr>
          <w:szCs w:val="21"/>
        </w:rPr>
        <w:t>1</w:t>
      </w:r>
      <w:r>
        <w:rPr>
          <w:rFonts w:cs="宋体" w:hint="eastAsia"/>
          <w:szCs w:val="21"/>
        </w:rPr>
        <w:t>-</w:t>
      </w:r>
      <w:r>
        <w:rPr>
          <w:szCs w:val="21"/>
        </w:rPr>
        <w:t>10</w:t>
      </w:r>
      <w:r>
        <w:rPr>
          <w:szCs w:val="21"/>
        </w:rPr>
        <w:t>小题，每小题</w:t>
      </w:r>
      <w:r>
        <w:rPr>
          <w:szCs w:val="21"/>
        </w:rPr>
        <w:t>3</w:t>
      </w:r>
      <w:r>
        <w:rPr>
          <w:szCs w:val="21"/>
        </w:rPr>
        <w:t>分，共</w:t>
      </w:r>
      <w:r>
        <w:rPr>
          <w:szCs w:val="21"/>
        </w:rPr>
        <w:t>30</w:t>
      </w:r>
      <w:r>
        <w:rPr>
          <w:szCs w:val="21"/>
        </w:rPr>
        <w:t>分。在每小题给出的四个选项中，只有一项最符合题目的要求）</w:t>
      </w:r>
    </w:p>
    <w:p w:rsidR="0021195D" w:rsidRPr="002E2D30" w:rsidRDefault="0021195D" w:rsidP="0021195D">
      <w:pPr>
        <w:tabs>
          <w:tab w:val="left" w:pos="2385"/>
        </w:tabs>
        <w:spacing w:line="400" w:lineRule="exact"/>
        <w:ind w:left="210" w:hangingChars="100" w:hanging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/>
          <w:szCs w:val="21"/>
        </w:rPr>
        <w:t>1.</w:t>
      </w:r>
      <w:smartTag w:uri="urn:schemas-microsoft-com:office:smarttags" w:element="chsdate">
        <w:smartTagPr>
          <w:attr w:name="Day" w:val="18"/>
          <w:attr w:name="IsLunarDate" w:val="False"/>
          <w:attr w:name="IsROCDate" w:val="False"/>
          <w:attr w:name="Month" w:val="5"/>
          <w:attr w:name="Year" w:val="2017"/>
        </w:smartTagPr>
        <w:r w:rsidRPr="002E2D30">
          <w:rPr>
            <w:rFonts w:ascii="宋体" w:hAnsi="宋体" w:cs="宋体" w:hint="eastAsia"/>
            <w:szCs w:val="21"/>
            <w:shd w:val="clear" w:color="auto" w:fill="FFFFFF"/>
          </w:rPr>
          <w:t>2017年5月18日</w:t>
        </w:r>
      </w:smartTag>
      <w:r w:rsidRPr="002E2D30">
        <w:rPr>
          <w:rFonts w:ascii="宋体" w:hAnsi="宋体" w:cs="宋体" w:hint="eastAsia"/>
          <w:szCs w:val="21"/>
          <w:shd w:val="clear" w:color="auto" w:fill="FFFFFF"/>
        </w:rPr>
        <w:t xml:space="preserve">，我国首次在南海神狐海域试采“可燃冰”（天然气水合物）成功，下列关于“可燃冰”的叙述正确的是（ </w:t>
      </w:r>
      <w:r w:rsidRPr="002E2D30">
        <w:rPr>
          <w:rFonts w:ascii="宋体" w:hAnsi="宋体" w:cs="宋体"/>
          <w:szCs w:val="21"/>
          <w:shd w:val="clear" w:color="auto" w:fill="FFFFFF"/>
        </w:rPr>
        <w:t xml:space="preserve"> </w:t>
      </w:r>
      <w:r w:rsidRPr="002E2D30">
        <w:rPr>
          <w:rFonts w:ascii="宋体" w:hAnsi="宋体" w:cs="宋体" w:hint="eastAsia"/>
          <w:szCs w:val="21"/>
          <w:shd w:val="clear" w:color="auto" w:fill="FFFFFF"/>
        </w:rPr>
        <w:t xml:space="preserve">  ）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 w:hint="eastAsia"/>
          <w:szCs w:val="21"/>
          <w:shd w:val="clear" w:color="auto" w:fill="FFFFFF"/>
        </w:rPr>
        <w:t>A.“可燃冰”外形像冰，是天然气冷却后得到的固体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 w:hint="eastAsia"/>
          <w:szCs w:val="21"/>
          <w:shd w:val="clear" w:color="auto" w:fill="FFFFFF"/>
        </w:rPr>
        <w:t xml:space="preserve">B.因为可燃冰燃烧后几乎不产生任何残渣或废弃物,被科学家誉为“绿色能源” 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 w:hint="eastAsia"/>
          <w:szCs w:val="21"/>
          <w:shd w:val="clear" w:color="auto" w:fill="FFFFFF"/>
        </w:rPr>
        <w:t>C.在通常状况下,天然气和水可以结合成可燃冰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 w:hint="eastAsia"/>
          <w:szCs w:val="21"/>
          <w:shd w:val="clear" w:color="auto" w:fill="FFFFFF"/>
        </w:rPr>
        <w:t>D.“可燃冰”储量巨大，属于可再生能源</w:t>
      </w:r>
    </w:p>
    <w:p w:rsidR="0021195D" w:rsidRPr="002E2D30" w:rsidRDefault="0021195D" w:rsidP="0021195D">
      <w:pPr>
        <w:spacing w:line="400" w:lineRule="exact"/>
        <w:textAlignment w:val="center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2.关于信息的传递与能源的利用，下列说法中不正确的是（　　）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/>
          <w:szCs w:val="21"/>
          <w:shd w:val="clear" w:color="auto" w:fill="FFFFFF"/>
        </w:rPr>
        <w:t>A.手机既能接收电磁波，也能发射电磁波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/>
          <w:szCs w:val="21"/>
          <w:shd w:val="clear" w:color="auto" w:fill="FFFFFF"/>
        </w:rPr>
        <w:t>B.卫星通信利用超声波传递信息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/>
          <w:szCs w:val="21"/>
          <w:shd w:val="clear" w:color="auto" w:fill="FFFFFF"/>
        </w:rPr>
        <w:t>C.人类认识到涉及热现象的能量转化过程是有方向性的.所以必须节约能源</w:t>
      </w:r>
    </w:p>
    <w:p w:rsidR="0021195D" w:rsidRPr="002E2D30" w:rsidRDefault="0021195D" w:rsidP="0021195D">
      <w:pPr>
        <w:spacing w:line="400" w:lineRule="exact"/>
        <w:ind w:leftChars="75" w:left="372" w:hangingChars="102" w:hanging="214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/>
          <w:szCs w:val="21"/>
          <w:shd w:val="clear" w:color="auto" w:fill="FFFFFF"/>
        </w:rPr>
        <w:t>D.煤、石油、天然气等常规能源有限，因此，未来的理想能源是太阳能、水能和风能等可再生能源</w:t>
      </w:r>
    </w:p>
    <w:p w:rsidR="0021195D" w:rsidRPr="002E2D30" w:rsidRDefault="0021195D" w:rsidP="0021195D">
      <w:pPr>
        <w:spacing w:line="400" w:lineRule="exac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3.下列能源中，属于二次能源的是（    ）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/>
          <w:szCs w:val="21"/>
          <w:shd w:val="clear" w:color="auto" w:fill="FFFFFF"/>
        </w:rPr>
        <w:t>A.核能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             </w:t>
      </w:r>
      <w:r w:rsidRPr="002E2D30">
        <w:rPr>
          <w:rFonts w:ascii="宋体" w:hAnsi="宋体" w:cs="宋体"/>
          <w:szCs w:val="21"/>
          <w:shd w:val="clear" w:color="auto" w:fill="FFFFFF"/>
        </w:rPr>
        <w:t>B.太阳能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           </w:t>
      </w:r>
      <w:r w:rsidRPr="002E2D30">
        <w:rPr>
          <w:rFonts w:ascii="宋体" w:hAnsi="宋体" w:cs="宋体"/>
          <w:szCs w:val="21"/>
          <w:shd w:val="clear" w:color="auto" w:fill="FFFFFF"/>
        </w:rPr>
        <w:t>C.电能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             </w:t>
      </w:r>
      <w:r w:rsidRPr="002E2D30">
        <w:rPr>
          <w:rFonts w:ascii="宋体" w:hAnsi="宋体" w:cs="宋体"/>
          <w:szCs w:val="21"/>
          <w:shd w:val="clear" w:color="auto" w:fill="FFFFFF"/>
        </w:rPr>
        <w:t>D.水能</w:t>
      </w:r>
    </w:p>
    <w:p w:rsidR="0021195D" w:rsidRPr="002E2D30" w:rsidRDefault="0021195D" w:rsidP="0021195D">
      <w:pPr>
        <w:spacing w:line="400" w:lineRule="exac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4.地球上具有取之不尽、用之不竭、清洁无污染等优点的能源是（    ）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/>
          <w:szCs w:val="21"/>
          <w:shd w:val="clear" w:color="auto" w:fill="FFFFFF"/>
        </w:rPr>
        <w:t>A.太阳能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           </w:t>
      </w:r>
      <w:r w:rsidRPr="002E2D30">
        <w:rPr>
          <w:rFonts w:ascii="宋体" w:hAnsi="宋体" w:cs="宋体"/>
          <w:szCs w:val="21"/>
          <w:shd w:val="clear" w:color="auto" w:fill="FFFFFF"/>
        </w:rPr>
        <w:t>B.煤炭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             </w:t>
      </w:r>
      <w:r w:rsidRPr="002E2D30">
        <w:rPr>
          <w:rFonts w:ascii="宋体" w:hAnsi="宋体" w:cs="宋体"/>
          <w:szCs w:val="21"/>
          <w:shd w:val="clear" w:color="auto" w:fill="FFFFFF"/>
        </w:rPr>
        <w:t>C.石油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             </w:t>
      </w:r>
      <w:r w:rsidRPr="002E2D30">
        <w:rPr>
          <w:rFonts w:ascii="宋体" w:hAnsi="宋体" w:cs="宋体"/>
          <w:szCs w:val="21"/>
          <w:shd w:val="clear" w:color="auto" w:fill="FFFFFF"/>
        </w:rPr>
        <w:t>D.核能</w:t>
      </w:r>
    </w:p>
    <w:p w:rsidR="0021195D" w:rsidRPr="002E2D30" w:rsidRDefault="0021195D" w:rsidP="0021195D">
      <w:pPr>
        <w:spacing w:line="400" w:lineRule="exact"/>
        <w:textAlignment w:val="center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5.为缓解电力紧张的状况，我</w:t>
      </w:r>
      <w:r w:rsidRPr="002E2D30">
        <w:rPr>
          <w:rFonts w:ascii="宋体" w:hAnsi="宋体" w:hint="eastAsia"/>
          <w:szCs w:val="21"/>
        </w:rPr>
        <w:t>国</w:t>
      </w:r>
      <w:r w:rsidRPr="002E2D30">
        <w:rPr>
          <w:rFonts w:ascii="宋体" w:hAnsi="宋体"/>
          <w:szCs w:val="21"/>
        </w:rPr>
        <w:t>正在加大核电站的建设.下列说法正确的是（　　）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/>
          <w:szCs w:val="21"/>
          <w:shd w:val="clear" w:color="auto" w:fill="FFFFFF"/>
        </w:rPr>
        <w:t>A.核电站将核能最终转化为电能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          </w:t>
      </w:r>
      <w:r w:rsidRPr="002E2D30">
        <w:rPr>
          <w:rFonts w:ascii="宋体" w:hAnsi="宋体" w:cs="宋体"/>
          <w:szCs w:val="21"/>
          <w:shd w:val="clear" w:color="auto" w:fill="FFFFFF"/>
        </w:rPr>
        <w:t>B.核反应堆中发生的是不可控制的核</w:t>
      </w:r>
      <w:r>
        <w:rPr>
          <w:rFonts w:ascii="宋体" w:hAnsi="宋体" w:cs="宋体"/>
          <w:noProof/>
          <w:szCs w:val="21"/>
          <w:shd w:val="clear" w:color="auto" w:fill="FFFFFF"/>
        </w:rPr>
        <w:drawing>
          <wp:inline distT="0" distB="0" distL="0" distR="0">
            <wp:extent cx="15240" cy="15240"/>
            <wp:effectExtent l="0" t="0" r="0" b="0"/>
            <wp:docPr id="501" name="图片 5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D30">
        <w:rPr>
          <w:rFonts w:ascii="宋体" w:hAnsi="宋体" w:cs="宋体"/>
          <w:szCs w:val="21"/>
          <w:shd w:val="clear" w:color="auto" w:fill="FFFFFF"/>
        </w:rPr>
        <w:t>裂变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/>
          <w:szCs w:val="21"/>
          <w:shd w:val="clear" w:color="auto" w:fill="FFFFFF"/>
        </w:rPr>
        <w:t>C.核能发电使用的燃料是天然气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          </w:t>
      </w:r>
      <w:r w:rsidRPr="002E2D30">
        <w:rPr>
          <w:rFonts w:ascii="宋体" w:hAnsi="宋体" w:cs="宋体"/>
          <w:szCs w:val="21"/>
          <w:shd w:val="clear" w:color="auto" w:fill="FFFFFF"/>
        </w:rPr>
        <w:t>D.核电站利用的核能属于可再生能源</w:t>
      </w:r>
    </w:p>
    <w:p w:rsidR="0021195D" w:rsidRPr="002E2D30" w:rsidRDefault="0021195D" w:rsidP="0021195D">
      <w:pPr>
        <w:spacing w:line="400" w:lineRule="exact"/>
        <w:textAlignment w:val="center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6.下列关于能量转化转移现象的说法中，正确的是（　　）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/>
          <w:szCs w:val="21"/>
          <w:shd w:val="clear" w:color="auto" w:fill="FFFFFF"/>
        </w:rPr>
        <w:t>A.蓄电池充电时，化学能转化为电能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      </w:t>
      </w:r>
      <w:r w:rsidRPr="002E2D30">
        <w:rPr>
          <w:rFonts w:ascii="宋体" w:hAnsi="宋体" w:cs="宋体"/>
          <w:szCs w:val="21"/>
          <w:shd w:val="clear" w:color="auto" w:fill="FFFFFF"/>
        </w:rPr>
        <w:t>B.暖瓶赛跳起时，机械能化为内能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/>
          <w:szCs w:val="21"/>
          <w:shd w:val="clear" w:color="auto" w:fill="FFFFFF"/>
        </w:rPr>
        <w:t>C.用热水袋取暖时，内能发</w:t>
      </w:r>
      <w:r>
        <w:rPr>
          <w:rFonts w:ascii="宋体" w:hAnsi="宋体" w:cs="宋体"/>
          <w:noProof/>
          <w:szCs w:val="21"/>
          <w:shd w:val="clear" w:color="auto" w:fill="FFFFFF"/>
        </w:rPr>
        <w:drawing>
          <wp:inline distT="0" distB="0" distL="0" distR="0">
            <wp:extent cx="22860" cy="15240"/>
            <wp:effectExtent l="0" t="0" r="0" b="0"/>
            <wp:docPr id="500" name="图片 5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D30">
        <w:rPr>
          <w:rFonts w:ascii="宋体" w:hAnsi="宋体" w:cs="宋体"/>
          <w:szCs w:val="21"/>
          <w:shd w:val="clear" w:color="auto" w:fill="FFFFFF"/>
        </w:rPr>
        <w:t>生了</w:t>
      </w:r>
      <w:r>
        <w:rPr>
          <w:rFonts w:ascii="宋体" w:hAnsi="宋体" w:cs="宋体"/>
          <w:noProof/>
          <w:szCs w:val="21"/>
          <w:shd w:val="clear" w:color="auto" w:fill="FFFFFF"/>
        </w:rPr>
        <w:drawing>
          <wp:inline distT="0" distB="0" distL="0" distR="0">
            <wp:extent cx="30480" cy="15240"/>
            <wp:effectExtent l="0" t="0" r="7620" b="3810"/>
            <wp:docPr id="499" name="图片 49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D30">
        <w:rPr>
          <w:rFonts w:ascii="宋体" w:hAnsi="宋体" w:cs="宋体"/>
          <w:szCs w:val="21"/>
          <w:shd w:val="clear" w:color="auto" w:fill="FFFFFF"/>
        </w:rPr>
        <w:t>转移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      </w:t>
      </w:r>
      <w:r w:rsidRPr="002E2D30">
        <w:rPr>
          <w:rFonts w:ascii="宋体" w:hAnsi="宋体" w:cs="宋体"/>
          <w:szCs w:val="21"/>
          <w:shd w:val="clear" w:color="auto" w:fill="FFFFFF"/>
        </w:rPr>
        <w:t>D.电动机工作时，机械能转化为电能</w:t>
      </w:r>
    </w:p>
    <w:p w:rsidR="0021195D" w:rsidRPr="002E2D30" w:rsidRDefault="0021195D" w:rsidP="0021195D">
      <w:pPr>
        <w:spacing w:line="400" w:lineRule="exact"/>
        <w:ind w:left="210" w:hangingChars="100" w:hanging="210"/>
        <w:textAlignment w:val="center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7.“智能纤维”是一种新型材料，能对外界环境和内部状态的变化做出响应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15240" cy="22860"/>
            <wp:effectExtent l="0" t="0" r="0" b="0"/>
            <wp:docPr id="498" name="图片 49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D30">
        <w:rPr>
          <w:rFonts w:ascii="宋体" w:hAnsi="宋体"/>
          <w:szCs w:val="21"/>
        </w:rPr>
        <w:t>.其中，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15240" cy="15240"/>
            <wp:effectExtent l="0" t="0" r="0" b="0"/>
            <wp:docPr id="497" name="图片 4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D30">
        <w:rPr>
          <w:rFonts w:ascii="宋体" w:hAnsi="宋体"/>
          <w:szCs w:val="21"/>
        </w:rPr>
        <w:t>相变纤维能够通过吸热、放热来实现对温度的调节；凝胶纤维能够对温度做出反应；电子纤维能够导电以及消除静电；记忆纤维能够在特定环境下恢复原状.下列说法正确的是（　　）</w:t>
      </w:r>
      <w:r w:rsidRPr="00BF2A94">
        <w:rPr>
          <w:rFonts w:ascii="宋体" w:hAnsi="宋体"/>
          <w:color w:val="FFFFFF"/>
          <w:sz w:val="4"/>
          <w:szCs w:val="21"/>
        </w:rPr>
        <w:t>[来源:学科网]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/>
          <w:szCs w:val="21"/>
          <w:shd w:val="clear" w:color="auto" w:fill="FFFFFF"/>
        </w:rPr>
        <w:t>A.相变纤维制成的衣服可以调节体温是通过做功来实现的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/>
          <w:szCs w:val="21"/>
          <w:shd w:val="clear" w:color="auto" w:fill="FFFFFF"/>
        </w:rPr>
        <w:t>B.用凝胶纤维有可能制成显示体温的衣服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/>
          <w:szCs w:val="21"/>
          <w:shd w:val="clear" w:color="auto" w:fill="FFFFFF"/>
        </w:rPr>
        <w:lastRenderedPageBreak/>
        <w:t>C.电子纤维是一种绝缘体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/>
          <w:szCs w:val="21"/>
          <w:shd w:val="clear" w:color="auto" w:fill="FFFFFF"/>
        </w:rPr>
        <w:t>D.记忆纤维发生形变后无法恢复原状</w:t>
      </w:r>
    </w:p>
    <w:p w:rsidR="0021195D" w:rsidRPr="002E2D30" w:rsidRDefault="0021195D" w:rsidP="0021195D">
      <w:pPr>
        <w:spacing w:line="400" w:lineRule="exac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8.风能与水能都是（      ）的间接形式。</w:t>
      </w:r>
    </w:p>
    <w:p w:rsidR="0021195D" w:rsidRPr="002E2D30" w:rsidRDefault="0021195D" w:rsidP="0021195D">
      <w:pPr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/>
          <w:szCs w:val="21"/>
          <w:shd w:val="clear" w:color="auto" w:fill="FFFFFF"/>
        </w:rPr>
        <w:t>A.核能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             </w:t>
      </w:r>
      <w:r w:rsidRPr="002E2D30">
        <w:rPr>
          <w:rFonts w:ascii="宋体" w:hAnsi="宋体" w:cs="宋体"/>
          <w:szCs w:val="21"/>
          <w:shd w:val="clear" w:color="auto" w:fill="FFFFFF"/>
        </w:rPr>
        <w:t>B.电能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             </w:t>
      </w:r>
      <w:r w:rsidRPr="002E2D30">
        <w:rPr>
          <w:rFonts w:ascii="宋体" w:hAnsi="宋体" w:cs="宋体"/>
          <w:szCs w:val="21"/>
          <w:shd w:val="clear" w:color="auto" w:fill="FFFFFF"/>
        </w:rPr>
        <w:t>C.太阳能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           </w:t>
      </w:r>
      <w:r w:rsidRPr="002E2D30">
        <w:rPr>
          <w:rFonts w:ascii="宋体" w:hAnsi="宋体" w:cs="宋体"/>
          <w:szCs w:val="21"/>
          <w:shd w:val="clear" w:color="auto" w:fill="FFFFFF"/>
        </w:rPr>
        <w:t>D.地热能</w:t>
      </w:r>
    </w:p>
    <w:p w:rsidR="0021195D" w:rsidRPr="002E2D30" w:rsidRDefault="0021195D" w:rsidP="0021195D">
      <w:pPr>
        <w:pStyle w:val="11"/>
        <w:spacing w:line="400" w:lineRule="exact"/>
        <w:ind w:left="210" w:hangingChars="100" w:hanging="210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9. PM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.5"/>
          <w:attr w:name="TCSC" w:val="0"/>
          <w:attr w:name="UnitName" w:val="”"/>
        </w:smartTagPr>
        <w:r w:rsidRPr="002E2D30">
          <w:rPr>
            <w:rFonts w:ascii="宋体" w:hAnsi="宋体"/>
            <w:szCs w:val="21"/>
          </w:rPr>
          <w:t>2.5”</w:t>
        </w:r>
      </w:smartTag>
      <w:r w:rsidRPr="002E2D30">
        <w:rPr>
          <w:rFonts w:ascii="宋体" w:hAnsi="宋体"/>
          <w:szCs w:val="21"/>
        </w:rPr>
        <w:t>是指大气中直径小于或等于2.5微米的颗粒物，吸入人体后会对人造成危害.我们国家现在已经开始对PM2.5进行检测，防止空气污染.下列能源中广泛使用会造成空气污染的是（      ）</w:t>
      </w:r>
    </w:p>
    <w:p w:rsidR="0021195D" w:rsidRPr="002E2D30" w:rsidRDefault="0021195D" w:rsidP="0021195D">
      <w:pPr>
        <w:tabs>
          <w:tab w:val="left" w:pos="2127"/>
          <w:tab w:val="left" w:pos="4253"/>
          <w:tab w:val="left" w:pos="6096"/>
        </w:tabs>
        <w:spacing w:line="400" w:lineRule="exact"/>
        <w:ind w:firstLineChars="100" w:firstLine="210"/>
        <w:rPr>
          <w:rFonts w:ascii="宋体" w:hAnsi="宋体" w:cs="宋体"/>
          <w:szCs w:val="21"/>
          <w:shd w:val="clear" w:color="auto" w:fill="FFFFFF"/>
        </w:rPr>
      </w:pPr>
      <w:r w:rsidRPr="002E2D30">
        <w:rPr>
          <w:rFonts w:ascii="宋体" w:hAnsi="宋体" w:cs="宋体"/>
          <w:szCs w:val="21"/>
          <w:shd w:val="clear" w:color="auto" w:fill="FFFFFF"/>
        </w:rPr>
        <w:t>A.太阳能</w:t>
      </w:r>
      <w:r>
        <w:rPr>
          <w:rFonts w:ascii="宋体" w:hAnsi="宋体" w:cs="宋体"/>
          <w:szCs w:val="21"/>
          <w:shd w:val="clear" w:color="auto" w:fill="FFFFFF"/>
        </w:rPr>
        <w:t xml:space="preserve"> 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          </w:t>
      </w:r>
      <w:r w:rsidRPr="002E2D30">
        <w:rPr>
          <w:rFonts w:ascii="宋体" w:hAnsi="宋体" w:cs="宋体"/>
          <w:szCs w:val="21"/>
          <w:shd w:val="clear" w:color="auto" w:fill="FFFFFF"/>
        </w:rPr>
        <w:t>B.风能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             </w:t>
      </w:r>
      <w:r w:rsidRPr="002E2D30">
        <w:rPr>
          <w:rFonts w:ascii="宋体" w:hAnsi="宋体" w:cs="宋体"/>
          <w:szCs w:val="21"/>
          <w:shd w:val="clear" w:color="auto" w:fill="FFFFFF"/>
        </w:rPr>
        <w:t>C.</w:t>
      </w:r>
      <w:r>
        <w:rPr>
          <w:rFonts w:ascii="宋体" w:hAnsi="宋体" w:cs="宋体"/>
          <w:noProof/>
          <w:szCs w:val="21"/>
          <w:shd w:val="clear" w:color="auto" w:fill="FFFFFF"/>
        </w:rPr>
        <w:drawing>
          <wp:inline distT="0" distB="0" distL="0" distR="0">
            <wp:extent cx="15240" cy="15240"/>
            <wp:effectExtent l="0" t="0" r="0" b="0"/>
            <wp:docPr id="496" name="图片 49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D30">
        <w:rPr>
          <w:rFonts w:ascii="宋体" w:hAnsi="宋体" w:cs="宋体"/>
          <w:szCs w:val="21"/>
          <w:shd w:val="clear" w:color="auto" w:fill="FFFFFF"/>
        </w:rPr>
        <w:t>水能</w:t>
      </w:r>
      <w:r>
        <w:rPr>
          <w:rFonts w:ascii="宋体" w:hAnsi="宋体" w:cs="宋体" w:hint="eastAsia"/>
          <w:szCs w:val="21"/>
          <w:shd w:val="clear" w:color="auto" w:fill="FFFFFF"/>
        </w:rPr>
        <w:t xml:space="preserve">             </w:t>
      </w:r>
      <w:r w:rsidRPr="002E2D30">
        <w:rPr>
          <w:rFonts w:ascii="宋体" w:hAnsi="宋体" w:cs="宋体"/>
          <w:szCs w:val="21"/>
          <w:shd w:val="clear" w:color="auto" w:fill="FFFFFF"/>
        </w:rPr>
        <w:t>D.煤炭</w:t>
      </w:r>
    </w:p>
    <w:p w:rsidR="0021195D" w:rsidRPr="002E2D30" w:rsidRDefault="0021195D" w:rsidP="0021195D">
      <w:pPr>
        <w:snapToGrid w:val="0"/>
        <w:spacing w:line="400" w:lineRule="exact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10.下列叙述中正确的是（    ）</w:t>
      </w:r>
    </w:p>
    <w:p w:rsidR="0021195D" w:rsidRPr="002E2D30" w:rsidRDefault="0021195D" w:rsidP="0021195D">
      <w:pPr>
        <w:snapToGrid w:val="0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A</w:t>
      </w:r>
      <w:r w:rsidRPr="002E2D30">
        <w:rPr>
          <w:rFonts w:ascii="宋体" w:hAnsi="宋体" w:hint="eastAsia"/>
          <w:szCs w:val="21"/>
        </w:rPr>
        <w:t>.</w:t>
      </w:r>
      <w:r w:rsidRPr="002E2D30">
        <w:rPr>
          <w:rFonts w:ascii="宋体" w:hAnsi="宋体"/>
          <w:szCs w:val="21"/>
        </w:rPr>
        <w:t>太阳内部每时每刻都在发生裂变释放巨大的核能</w:t>
      </w:r>
    </w:p>
    <w:p w:rsidR="0021195D" w:rsidRPr="002E2D30" w:rsidRDefault="0021195D" w:rsidP="0021195D">
      <w:pPr>
        <w:snapToGrid w:val="0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B</w:t>
      </w:r>
      <w:r w:rsidRPr="002E2D30">
        <w:rPr>
          <w:rFonts w:ascii="宋体" w:hAnsi="宋体" w:hint="eastAsia"/>
          <w:szCs w:val="21"/>
        </w:rPr>
        <w:t>.</w:t>
      </w:r>
      <w:r w:rsidRPr="002E2D30">
        <w:rPr>
          <w:rFonts w:ascii="宋体" w:hAnsi="宋体"/>
          <w:szCs w:val="21"/>
        </w:rPr>
        <w:t xml:space="preserve">石油是可再生能源 </w:t>
      </w:r>
    </w:p>
    <w:p w:rsidR="0021195D" w:rsidRPr="002E2D30" w:rsidRDefault="0021195D" w:rsidP="0021195D">
      <w:pPr>
        <w:snapToGrid w:val="0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30480" cy="22860"/>
            <wp:effectExtent l="0" t="0" r="7620" b="0"/>
            <wp:docPr id="495" name="图片 49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D30">
        <w:rPr>
          <w:rFonts w:ascii="宋体" w:hAnsi="宋体"/>
          <w:szCs w:val="21"/>
        </w:rPr>
        <w:t>C</w:t>
      </w:r>
      <w:r w:rsidRPr="002E2D30">
        <w:rPr>
          <w:rFonts w:ascii="宋体" w:hAnsi="宋体" w:hint="eastAsia"/>
          <w:szCs w:val="21"/>
        </w:rPr>
        <w:t>.</w:t>
      </w:r>
      <w:r w:rsidRPr="002E2D30">
        <w:rPr>
          <w:rFonts w:ascii="宋体" w:hAnsi="宋体"/>
          <w:szCs w:val="21"/>
        </w:rPr>
        <w:t xml:space="preserve">激光在光导纤维中始终沿直线传播 </w:t>
      </w:r>
    </w:p>
    <w:p w:rsidR="0021195D" w:rsidRPr="002E2D30" w:rsidRDefault="0021195D" w:rsidP="0021195D">
      <w:pPr>
        <w:snapToGrid w:val="0"/>
        <w:spacing w:line="400" w:lineRule="exact"/>
        <w:ind w:leftChars="112" w:left="487" w:hangingChars="120" w:hanging="252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D</w:t>
      </w:r>
      <w:r w:rsidRPr="002E2D30">
        <w:rPr>
          <w:rFonts w:ascii="宋体" w:hAnsi="宋体" w:hint="eastAsia"/>
          <w:szCs w:val="21"/>
        </w:rPr>
        <w:t>.某</w:t>
      </w:r>
      <w:r w:rsidRPr="002E2D30">
        <w:rPr>
          <w:rFonts w:ascii="宋体" w:hAnsi="宋体"/>
          <w:szCs w:val="21"/>
        </w:rPr>
        <w:t>交通广播电台的频率是103.3MHz，广播电台发射的电磁波是靠迅速变化的电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30480" cy="22860"/>
            <wp:effectExtent l="0" t="0" r="7620" b="0"/>
            <wp:docPr id="494" name="图片 49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D30">
        <w:rPr>
          <w:rFonts w:ascii="宋体" w:hAnsi="宋体"/>
          <w:szCs w:val="21"/>
        </w:rPr>
        <w:t>流实现的</w:t>
      </w:r>
    </w:p>
    <w:p w:rsidR="0021195D" w:rsidRDefault="0021195D" w:rsidP="0021195D">
      <w:pPr>
        <w:snapToGrid w:val="0"/>
        <w:spacing w:line="400" w:lineRule="exact"/>
        <w:ind w:left="420" w:hangingChars="200" w:hanging="420"/>
        <w:jc w:val="left"/>
        <w:rPr>
          <w:szCs w:val="21"/>
        </w:rPr>
      </w:pPr>
      <w:r>
        <w:rPr>
          <w:rFonts w:eastAsia="黑体"/>
          <w:szCs w:val="21"/>
        </w:rPr>
        <w:t>二、多项选择题</w:t>
      </w:r>
      <w:r>
        <w:rPr>
          <w:szCs w:val="21"/>
        </w:rPr>
        <w:t>（本大题包括</w:t>
      </w:r>
      <w:r>
        <w:rPr>
          <w:szCs w:val="21"/>
        </w:rPr>
        <w:t>11-15</w:t>
      </w:r>
      <w:r>
        <w:rPr>
          <w:szCs w:val="21"/>
        </w:rPr>
        <w:t>小题，每小题</w:t>
      </w:r>
      <w:r>
        <w:rPr>
          <w:szCs w:val="21"/>
        </w:rPr>
        <w:t>5</w:t>
      </w:r>
      <w:r>
        <w:rPr>
          <w:szCs w:val="21"/>
        </w:rPr>
        <w:t>分，共</w:t>
      </w:r>
      <w:r>
        <w:rPr>
          <w:szCs w:val="21"/>
        </w:rPr>
        <w:t>25</w:t>
      </w:r>
      <w:r>
        <w:rPr>
          <w:szCs w:val="21"/>
        </w:rPr>
        <w:t>分。在每小题给出的四个选项中，至少有两项符合题目要</w:t>
      </w:r>
      <w:r>
        <w:rPr>
          <w:noProof/>
          <w:szCs w:val="21"/>
        </w:rPr>
        <w:drawing>
          <wp:inline distT="0" distB="0" distL="0" distR="0">
            <wp:extent cx="15240" cy="15240"/>
            <wp:effectExtent l="0" t="0" r="0" b="0"/>
            <wp:docPr id="493" name="图片 49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求）</w:t>
      </w:r>
    </w:p>
    <w:p w:rsidR="0021195D" w:rsidRPr="002E2D30" w:rsidRDefault="0021195D" w:rsidP="0021195D">
      <w:pPr>
        <w:snapToGrid w:val="0"/>
        <w:spacing w:line="400" w:lineRule="exact"/>
        <w:ind w:left="315" w:hangingChars="150" w:hanging="315"/>
        <w:jc w:val="lef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4159250</wp:posOffset>
            </wp:positionH>
            <wp:positionV relativeFrom="paragraph">
              <wp:posOffset>60960</wp:posOffset>
            </wp:positionV>
            <wp:extent cx="1816100" cy="1031240"/>
            <wp:effectExtent l="0" t="0" r="0" b="0"/>
            <wp:wrapSquare wrapText="bothSides"/>
            <wp:docPr id="504" name="图片 50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D30">
        <w:rPr>
          <w:rFonts w:ascii="宋体" w:hAnsi="宋体"/>
          <w:szCs w:val="21"/>
        </w:rPr>
        <w:t>11.如图所示是由太阳能光伏板</w:t>
      </w:r>
      <w:r w:rsidRPr="002E2D30">
        <w:rPr>
          <w:rFonts w:ascii="宋体" w:hAnsi="宋体" w:hint="eastAsia"/>
          <w:szCs w:val="21"/>
        </w:rPr>
        <w:t>（</w:t>
      </w:r>
      <w:r w:rsidRPr="002E2D30">
        <w:rPr>
          <w:rFonts w:ascii="宋体" w:hAnsi="宋体"/>
          <w:szCs w:val="21"/>
        </w:rPr>
        <w:t>太阳电池</w:t>
      </w:r>
      <w:r w:rsidRPr="002E2D30">
        <w:rPr>
          <w:rFonts w:ascii="宋体" w:hAnsi="宋体" w:hint="eastAsia"/>
          <w:szCs w:val="21"/>
        </w:rPr>
        <w:t>）</w:t>
      </w:r>
      <w:r w:rsidRPr="002E2D30">
        <w:rPr>
          <w:rFonts w:ascii="宋体" w:hAnsi="宋体"/>
          <w:szCs w:val="21"/>
        </w:rPr>
        <w:t>组成功率达到10kW的光伏小电站.关于太阳能光伏发电站，下列说法不正确的是（    ）</w:t>
      </w:r>
    </w:p>
    <w:p w:rsidR="0021195D" w:rsidRPr="002E2D30" w:rsidRDefault="0021195D" w:rsidP="0021195D">
      <w:pPr>
        <w:snapToGrid w:val="0"/>
        <w:spacing w:line="340" w:lineRule="exact"/>
        <w:ind w:firstLineChars="150" w:firstLine="315"/>
        <w:jc w:val="lef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10534650</wp:posOffset>
            </wp:positionH>
            <wp:positionV relativeFrom="page">
              <wp:posOffset>1314450</wp:posOffset>
            </wp:positionV>
            <wp:extent cx="1706880" cy="1089660"/>
            <wp:effectExtent l="0" t="0" r="7620" b="0"/>
            <wp:wrapTight wrapText="bothSides">
              <wp:wrapPolygon edited="0">
                <wp:start x="0" y="0"/>
                <wp:lineTo x="0" y="21147"/>
                <wp:lineTo x="21455" y="21147"/>
                <wp:lineTo x="21455" y="0"/>
                <wp:lineTo x="0" y="0"/>
              </wp:wrapPolygon>
            </wp:wrapTight>
            <wp:docPr id="503" name="图片 5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D30">
        <w:rPr>
          <w:rFonts w:ascii="宋体" w:hAnsi="宋体"/>
          <w:szCs w:val="21"/>
        </w:rPr>
        <w:t>A.这个发电站工作时将太阳能转化为内能</w:t>
      </w:r>
    </w:p>
    <w:p w:rsidR="0021195D" w:rsidRPr="002E2D30" w:rsidRDefault="0021195D" w:rsidP="0021195D">
      <w:pPr>
        <w:snapToGrid w:val="0"/>
        <w:spacing w:line="34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B.这个发电站工作时将电能转化为光能</w:t>
      </w:r>
    </w:p>
    <w:p w:rsidR="0021195D" w:rsidRPr="002E2D30" w:rsidRDefault="0021195D" w:rsidP="0021195D">
      <w:pPr>
        <w:snapToGrid w:val="0"/>
        <w:spacing w:line="34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C.这个发电站在任何时候都能正常工作</w:t>
      </w:r>
    </w:p>
    <w:p w:rsidR="0021195D" w:rsidRPr="002E2D30" w:rsidRDefault="0021195D" w:rsidP="0021195D">
      <w:pPr>
        <w:snapToGrid w:val="0"/>
        <w:spacing w:line="34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D.这个发电站工作时不会对周围环境产生污染</w:t>
      </w:r>
    </w:p>
    <w:p w:rsidR="0021195D" w:rsidRPr="002E2D30" w:rsidRDefault="0021195D" w:rsidP="0021195D">
      <w:pPr>
        <w:spacing w:line="340" w:lineRule="exact"/>
        <w:ind w:left="315" w:hangingChars="150" w:hanging="315"/>
        <w:textAlignment w:val="center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12.</w:t>
      </w:r>
      <w:r w:rsidRPr="002E2D30">
        <w:rPr>
          <w:rFonts w:ascii="宋体" w:hAnsi="宋体" w:hint="eastAsia"/>
          <w:szCs w:val="21"/>
        </w:rPr>
        <w:t>某市</w:t>
      </w:r>
      <w:r w:rsidRPr="002E2D30">
        <w:rPr>
          <w:rFonts w:ascii="宋体" w:hAnsi="宋体"/>
          <w:szCs w:val="21"/>
        </w:rPr>
        <w:t>正全面加强人居环境建设，让市民“望得见山，看得见水，记得住乡愁”，要实现这样的愿望，节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15240" cy="22860"/>
            <wp:effectExtent l="0" t="0" r="0" b="0"/>
            <wp:docPr id="492" name="图片 49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D30">
        <w:rPr>
          <w:rFonts w:ascii="宋体" w:hAnsi="宋体"/>
          <w:szCs w:val="21"/>
        </w:rPr>
        <w:t>能减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30480" cy="22860"/>
            <wp:effectExtent l="0" t="0" r="7620" b="0"/>
            <wp:docPr id="491" name="图片 49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D30">
        <w:rPr>
          <w:rFonts w:ascii="宋体" w:hAnsi="宋体"/>
          <w:szCs w:val="21"/>
        </w:rPr>
        <w:t>排，使用新能源势在必行。下列说法正确的是（</w:t>
      </w:r>
      <w:r w:rsidRPr="002E2D30">
        <w:rPr>
          <w:rFonts w:ascii="宋体" w:hAnsi="宋体" w:hint="eastAsia"/>
          <w:szCs w:val="21"/>
        </w:rPr>
        <w:t xml:space="preserve">   </w:t>
      </w:r>
      <w:r w:rsidRPr="002E2D30">
        <w:rPr>
          <w:rFonts w:ascii="宋体" w:hAnsi="宋体"/>
          <w:szCs w:val="21"/>
        </w:rPr>
        <w:t xml:space="preserve"> ）</w:t>
      </w:r>
    </w:p>
    <w:p w:rsidR="0021195D" w:rsidRPr="002E2D30" w:rsidRDefault="0021195D" w:rsidP="0021195D">
      <w:pPr>
        <w:snapToGrid w:val="0"/>
        <w:spacing w:line="34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 xml:space="preserve">A.生物能、地热能、海洋能、太阳能都是新能源 </w:t>
      </w:r>
    </w:p>
    <w:p w:rsidR="0021195D" w:rsidRPr="002E2D30" w:rsidRDefault="0021195D" w:rsidP="0021195D">
      <w:pPr>
        <w:snapToGrid w:val="0"/>
        <w:spacing w:line="34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B.氢燃料发动机能够将化学能全部转化为机械能</w:t>
      </w:r>
    </w:p>
    <w:p w:rsidR="0021195D" w:rsidRPr="002E2D30" w:rsidRDefault="0021195D" w:rsidP="0021195D">
      <w:pPr>
        <w:snapToGrid w:val="0"/>
        <w:spacing w:line="34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C.能源的大量消耗使人类面临严重的能源危机</w:t>
      </w:r>
    </w:p>
    <w:p w:rsidR="0021195D" w:rsidRPr="002E2D30" w:rsidRDefault="0021195D" w:rsidP="0021195D">
      <w:pPr>
        <w:snapToGrid w:val="0"/>
        <w:spacing w:line="34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D.节能问题的核心是提高能量利用中的转化效率</w:t>
      </w:r>
    </w:p>
    <w:p w:rsidR="0021195D" w:rsidRPr="002E2D30" w:rsidRDefault="0021195D" w:rsidP="0021195D">
      <w:pPr>
        <w:pStyle w:val="DefaultParagraph"/>
        <w:spacing w:line="340" w:lineRule="exact"/>
        <w:ind w:left="315" w:hangingChars="150" w:hanging="315"/>
        <w:textAlignment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213360</wp:posOffset>
            </wp:positionV>
            <wp:extent cx="3621405" cy="902335"/>
            <wp:effectExtent l="0" t="0" r="0" b="0"/>
            <wp:wrapNone/>
            <wp:docPr id="502" name="图片 5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0" b="1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D30">
        <w:rPr>
          <w:rFonts w:ascii="宋体" w:hAnsi="宋体"/>
          <w:szCs w:val="21"/>
        </w:rPr>
        <w:t>13.太</w:t>
      </w:r>
      <w:r w:rsidRPr="002E2D30">
        <w:rPr>
          <w:rFonts w:ascii="宋体" w:hAnsi="宋体"/>
          <w:spacing w:val="-8"/>
          <w:szCs w:val="21"/>
        </w:rPr>
        <w:t>阳能是人类优</w:t>
      </w:r>
      <w:r>
        <w:rPr>
          <w:rFonts w:ascii="宋体" w:hAnsi="宋体"/>
          <w:noProof/>
          <w:spacing w:val="-8"/>
          <w:szCs w:val="21"/>
        </w:rPr>
        <w:drawing>
          <wp:inline distT="0" distB="0" distL="0" distR="0">
            <wp:extent cx="30480" cy="15240"/>
            <wp:effectExtent l="0" t="0" r="7620" b="3810"/>
            <wp:docPr id="490" name="图片 49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D30">
        <w:rPr>
          <w:rFonts w:ascii="宋体" w:hAnsi="宋体"/>
          <w:spacing w:val="-8"/>
          <w:szCs w:val="21"/>
        </w:rPr>
        <w:t>先开发和利用的新能源之一，关于太阳能的利用，下列说法错误的是（</w:t>
      </w:r>
      <w:r>
        <w:rPr>
          <w:rFonts w:ascii="宋体" w:hAnsi="宋体"/>
          <w:noProof/>
          <w:spacing w:val="-8"/>
          <w:szCs w:val="21"/>
        </w:rPr>
        <w:drawing>
          <wp:inline distT="0" distB="0" distL="0" distR="0">
            <wp:extent cx="15240" cy="15240"/>
            <wp:effectExtent l="0" t="0" r="0" b="0"/>
            <wp:docPr id="489" name="图片 48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D30">
        <w:rPr>
          <w:rFonts w:ascii="宋体" w:hAnsi="宋体"/>
          <w:spacing w:val="-8"/>
          <w:szCs w:val="21"/>
        </w:rPr>
        <w:t xml:space="preserve">　　）</w:t>
      </w:r>
    </w:p>
    <w:p w:rsidR="0021195D" w:rsidRPr="002E2D30" w:rsidRDefault="0021195D" w:rsidP="0021195D">
      <w:pPr>
        <w:pStyle w:val="DefaultParagraph"/>
        <w:spacing w:line="340" w:lineRule="exact"/>
        <w:ind w:left="315" w:hangingChars="150" w:hanging="315"/>
        <w:textAlignment w:val="center"/>
        <w:rPr>
          <w:rFonts w:ascii="宋体" w:hAnsi="宋体"/>
          <w:szCs w:val="21"/>
        </w:rPr>
      </w:pPr>
    </w:p>
    <w:p w:rsidR="0021195D" w:rsidRPr="002E2D30" w:rsidRDefault="0021195D" w:rsidP="0021195D">
      <w:pPr>
        <w:pStyle w:val="DefaultParagraph"/>
        <w:spacing w:line="340" w:lineRule="exact"/>
        <w:ind w:left="315" w:hangingChars="150" w:hanging="315"/>
        <w:textAlignment w:val="center"/>
        <w:rPr>
          <w:rFonts w:ascii="宋体" w:hAnsi="宋体"/>
          <w:szCs w:val="21"/>
        </w:rPr>
      </w:pPr>
    </w:p>
    <w:p w:rsidR="0021195D" w:rsidRDefault="0021195D" w:rsidP="0021195D">
      <w:pPr>
        <w:pStyle w:val="DefaultParagraph"/>
        <w:spacing w:line="340" w:lineRule="exact"/>
        <w:ind w:left="315" w:hangingChars="150" w:hanging="315"/>
        <w:textAlignment w:val="center"/>
        <w:rPr>
          <w:rFonts w:ascii="宋体" w:hAnsi="宋体"/>
          <w:szCs w:val="21"/>
        </w:rPr>
      </w:pPr>
    </w:p>
    <w:p w:rsidR="0021195D" w:rsidRPr="002E2D30" w:rsidRDefault="0021195D" w:rsidP="0021195D">
      <w:pPr>
        <w:pStyle w:val="DefaultParagraph"/>
        <w:spacing w:line="340" w:lineRule="exact"/>
        <w:ind w:left="315" w:hangingChars="150" w:hanging="315"/>
        <w:textAlignment w:val="center"/>
        <w:rPr>
          <w:rFonts w:ascii="宋体" w:hAnsi="宋体"/>
          <w:szCs w:val="21"/>
        </w:rPr>
      </w:pPr>
    </w:p>
    <w:p w:rsidR="0021195D" w:rsidRPr="002E2D30" w:rsidRDefault="0021195D" w:rsidP="0021195D">
      <w:pPr>
        <w:snapToGrid w:val="0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A</w:t>
      </w:r>
      <w:r w:rsidRPr="002E2D30">
        <w:rPr>
          <w:rFonts w:ascii="宋体" w:hAnsi="宋体" w:hint="eastAsia"/>
          <w:szCs w:val="21"/>
        </w:rPr>
        <w:t>.</w:t>
      </w:r>
      <w:r w:rsidRPr="002E2D30">
        <w:rPr>
          <w:rFonts w:ascii="宋体" w:hAnsi="宋体"/>
          <w:szCs w:val="21"/>
        </w:rPr>
        <w:t>图甲中，绿色植物通过光合作用将太阳能转化为化学能</w:t>
      </w:r>
    </w:p>
    <w:p w:rsidR="0021195D" w:rsidRPr="002E2D30" w:rsidRDefault="0021195D" w:rsidP="0021195D">
      <w:pPr>
        <w:snapToGrid w:val="0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B</w:t>
      </w:r>
      <w:r w:rsidRPr="002E2D30">
        <w:rPr>
          <w:rFonts w:ascii="宋体" w:hAnsi="宋体" w:hint="eastAsia"/>
          <w:szCs w:val="21"/>
        </w:rPr>
        <w:t>.</w:t>
      </w:r>
      <w:r w:rsidRPr="002E2D30">
        <w:rPr>
          <w:rFonts w:ascii="宋体" w:hAnsi="宋体"/>
          <w:szCs w:val="21"/>
        </w:rPr>
        <w:t>图乙中，太阳能热水器通过做功方式将太阳能转化为水的内能</w:t>
      </w:r>
    </w:p>
    <w:p w:rsidR="0021195D" w:rsidRPr="002E2D30" w:rsidRDefault="0021195D" w:rsidP="0021195D">
      <w:pPr>
        <w:snapToGrid w:val="0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C</w:t>
      </w:r>
      <w:r w:rsidRPr="002E2D30">
        <w:rPr>
          <w:rFonts w:ascii="宋体" w:hAnsi="宋体" w:hint="eastAsia"/>
          <w:szCs w:val="21"/>
        </w:rPr>
        <w:t>.</w:t>
      </w:r>
      <w:r w:rsidRPr="002E2D30">
        <w:rPr>
          <w:rFonts w:ascii="宋体" w:hAnsi="宋体"/>
          <w:szCs w:val="21"/>
        </w:rPr>
        <w:t>图丙中，太阳能交通信号灯将太阳能直接转化为信号灯的光能</w:t>
      </w:r>
    </w:p>
    <w:p w:rsidR="0021195D" w:rsidRPr="002E2D30" w:rsidRDefault="0021195D" w:rsidP="0021195D">
      <w:pPr>
        <w:snapToGrid w:val="0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D</w:t>
      </w:r>
      <w:r w:rsidRPr="002E2D30">
        <w:rPr>
          <w:rFonts w:ascii="宋体" w:hAnsi="宋体" w:hint="eastAsia"/>
          <w:szCs w:val="21"/>
        </w:rPr>
        <w:t>.</w:t>
      </w:r>
      <w:r w:rsidRPr="002E2D30">
        <w:rPr>
          <w:rFonts w:ascii="宋体" w:hAnsi="宋体"/>
          <w:szCs w:val="21"/>
        </w:rPr>
        <w:t>图丁中，首架环球航行的太阳能飞机将太阳能直接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15240" cy="22860"/>
            <wp:effectExtent l="0" t="0" r="0" b="0"/>
            <wp:docPr id="488" name="图片 48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D30">
        <w:rPr>
          <w:rFonts w:ascii="宋体" w:hAnsi="宋体"/>
          <w:szCs w:val="21"/>
        </w:rPr>
        <w:t>转化为飞机的机械能</w:t>
      </w:r>
    </w:p>
    <w:p w:rsidR="0021195D" w:rsidRPr="002E2D30" w:rsidRDefault="0021195D" w:rsidP="0021195D">
      <w:pPr>
        <w:pStyle w:val="DefaultParagraph"/>
        <w:spacing w:line="400" w:lineRule="exact"/>
        <w:textAlignment w:val="center"/>
        <w:rPr>
          <w:rFonts w:ascii="宋体" w:hAnsi="宋体"/>
          <w:kern w:val="0"/>
          <w:szCs w:val="21"/>
        </w:rPr>
      </w:pPr>
      <w:r w:rsidRPr="002E2D30">
        <w:rPr>
          <w:rFonts w:ascii="宋体" w:hAnsi="宋体"/>
          <w:szCs w:val="21"/>
        </w:rPr>
        <w:lastRenderedPageBreak/>
        <w:t>14.</w:t>
      </w:r>
      <w:r w:rsidRPr="002E2D30">
        <w:rPr>
          <w:rFonts w:ascii="宋体" w:hAnsi="宋体"/>
          <w:kern w:val="0"/>
          <w:szCs w:val="21"/>
        </w:rPr>
        <w:t>关于能源与可持续发展，下列认识正确的是（　　）</w:t>
      </w:r>
    </w:p>
    <w:p w:rsidR="0021195D" w:rsidRPr="002E2D30" w:rsidRDefault="0021195D" w:rsidP="0021195D">
      <w:pPr>
        <w:snapToGrid w:val="0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A</w:t>
      </w:r>
      <w:r w:rsidRPr="002E2D30">
        <w:rPr>
          <w:rFonts w:ascii="宋体" w:hAnsi="宋体" w:hint="eastAsia"/>
          <w:szCs w:val="21"/>
        </w:rPr>
        <w:t>.</w:t>
      </w:r>
      <w:r w:rsidRPr="002E2D30">
        <w:rPr>
          <w:rFonts w:ascii="宋体" w:hAnsi="宋体"/>
          <w:szCs w:val="21"/>
        </w:rPr>
        <w:t>能量在转化或转移的过程中，总量不变</w:t>
      </w:r>
    </w:p>
    <w:p w:rsidR="0021195D" w:rsidRPr="002E2D30" w:rsidRDefault="0021195D" w:rsidP="0021195D">
      <w:pPr>
        <w:snapToGrid w:val="0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B</w:t>
      </w:r>
      <w:r w:rsidRPr="002E2D30">
        <w:rPr>
          <w:rFonts w:ascii="宋体" w:hAnsi="宋体" w:hint="eastAsia"/>
          <w:szCs w:val="21"/>
        </w:rPr>
        <w:t>.</w:t>
      </w:r>
      <w:r w:rsidRPr="002E2D30">
        <w:rPr>
          <w:rFonts w:ascii="宋体" w:hAnsi="宋体"/>
          <w:szCs w:val="21"/>
        </w:rPr>
        <w:t>太阳能电池是将太阳能转化为内能的装置</w:t>
      </w:r>
    </w:p>
    <w:p w:rsidR="0021195D" w:rsidRPr="002E2D30" w:rsidRDefault="0021195D" w:rsidP="0021195D">
      <w:pPr>
        <w:snapToGrid w:val="0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C</w:t>
      </w:r>
      <w:r w:rsidRPr="002E2D30">
        <w:rPr>
          <w:rFonts w:ascii="宋体" w:hAnsi="宋体" w:hint="eastAsia"/>
          <w:szCs w:val="21"/>
        </w:rPr>
        <w:t>.</w:t>
      </w:r>
      <w:r w:rsidRPr="002E2D30">
        <w:rPr>
          <w:rFonts w:ascii="宋体" w:hAnsi="宋体"/>
          <w:szCs w:val="21"/>
        </w:rPr>
        <w:t>天然气是一种清洁能源，人类可以无尽地开发利用</w:t>
      </w:r>
    </w:p>
    <w:p w:rsidR="0021195D" w:rsidRPr="002E2D30" w:rsidRDefault="0021195D" w:rsidP="0021195D">
      <w:pPr>
        <w:snapToGrid w:val="0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D</w:t>
      </w:r>
      <w:r w:rsidRPr="002E2D30">
        <w:rPr>
          <w:rFonts w:ascii="宋体" w:hAnsi="宋体" w:hint="eastAsia"/>
          <w:szCs w:val="21"/>
        </w:rPr>
        <w:t>.</w:t>
      </w:r>
      <w:r w:rsidRPr="002E2D30">
        <w:rPr>
          <w:rFonts w:ascii="宋体" w:hAnsi="宋体"/>
          <w:szCs w:val="21"/>
        </w:rPr>
        <w:t>核燃料是不可再生能源</w:t>
      </w:r>
    </w:p>
    <w:p w:rsidR="0021195D" w:rsidRPr="002E2D30" w:rsidRDefault="0021195D" w:rsidP="0021195D">
      <w:pPr>
        <w:snapToGrid w:val="0"/>
        <w:spacing w:line="400" w:lineRule="exact"/>
        <w:ind w:left="315" w:hangingChars="150" w:hanging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15.可燃冰是一种藏在深海海底的新型能源，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"/>
          <w:attr w:name="TCSC" w:val="0"/>
          <w:attr w:name="UnitName" w:val="m3"/>
        </w:smartTagPr>
        <w:r w:rsidRPr="002E2D30">
          <w:rPr>
            <w:rFonts w:ascii="宋体" w:hAnsi="宋体"/>
            <w:szCs w:val="21"/>
          </w:rPr>
          <w:t>1m</w:t>
        </w:r>
        <w:r w:rsidRPr="002E2D30">
          <w:rPr>
            <w:rFonts w:ascii="宋体" w:hAnsi="宋体"/>
            <w:szCs w:val="21"/>
            <w:vertAlign w:val="superscript"/>
          </w:rPr>
          <w:t>3</w:t>
        </w:r>
      </w:smartTag>
      <w:r w:rsidRPr="002E2D30">
        <w:rPr>
          <w:rFonts w:ascii="宋体" w:hAnsi="宋体"/>
          <w:szCs w:val="21"/>
        </w:rPr>
        <w:t>可燃冰可转化为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64"/>
          <w:attr w:name="TCSC" w:val="0"/>
          <w:attr w:name="UnitName" w:val="m3"/>
        </w:smartTagPr>
        <w:r w:rsidRPr="002E2D30">
          <w:rPr>
            <w:rFonts w:ascii="宋体" w:hAnsi="宋体"/>
            <w:szCs w:val="21"/>
          </w:rPr>
          <w:t>164m</w:t>
        </w:r>
        <w:r w:rsidRPr="002E2D30">
          <w:rPr>
            <w:rFonts w:ascii="宋体" w:hAnsi="宋体"/>
            <w:szCs w:val="21"/>
            <w:vertAlign w:val="superscript"/>
          </w:rPr>
          <w:t>3</w:t>
        </w:r>
      </w:smartTag>
      <w:r w:rsidRPr="002E2D30">
        <w:rPr>
          <w:rFonts w:ascii="宋体" w:hAnsi="宋体"/>
          <w:szCs w:val="21"/>
        </w:rPr>
        <w:t>的天然气和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8"/>
          <w:attr w:name="TCSC" w:val="0"/>
          <w:attr w:name="UnitName" w:val="m3"/>
        </w:smartTagPr>
        <w:r w:rsidRPr="002E2D30">
          <w:rPr>
            <w:rFonts w:ascii="宋体" w:hAnsi="宋体"/>
            <w:szCs w:val="21"/>
          </w:rPr>
          <w:t>0.8m</w:t>
        </w:r>
        <w:r w:rsidRPr="002E2D30">
          <w:rPr>
            <w:rFonts w:ascii="宋体" w:hAnsi="宋体"/>
            <w:szCs w:val="21"/>
            <w:vertAlign w:val="superscript"/>
          </w:rPr>
          <w:t>3</w:t>
        </w:r>
      </w:smartTag>
      <w:r w:rsidRPr="002E2D30">
        <w:rPr>
          <w:rFonts w:ascii="宋体" w:hAnsi="宋体"/>
          <w:szCs w:val="21"/>
        </w:rPr>
        <w:t>的水，下列关于可燃冰说法</w:t>
      </w:r>
      <w:r w:rsidRPr="002E2D30">
        <w:rPr>
          <w:rFonts w:ascii="宋体" w:hAnsi="宋体" w:hint="eastAsia"/>
          <w:szCs w:val="21"/>
        </w:rPr>
        <w:t>正确</w:t>
      </w:r>
      <w:r w:rsidRPr="002E2D30">
        <w:rPr>
          <w:rFonts w:ascii="宋体" w:hAnsi="宋体"/>
          <w:szCs w:val="21"/>
        </w:rPr>
        <w:t>的是（　　）</w:t>
      </w:r>
    </w:p>
    <w:p w:rsidR="0021195D" w:rsidRPr="002E2D30" w:rsidRDefault="0021195D" w:rsidP="0021195D">
      <w:pPr>
        <w:snapToGrid w:val="0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A.可燃冰是不可再生能源</w:t>
      </w:r>
    </w:p>
    <w:p w:rsidR="0021195D" w:rsidRPr="002E2D30" w:rsidRDefault="0021195D" w:rsidP="0021195D">
      <w:pPr>
        <w:snapToGrid w:val="0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15240" cy="15240"/>
            <wp:effectExtent l="0" t="0" r="0" b="0"/>
            <wp:docPr id="487" name="图片 48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D30">
        <w:rPr>
          <w:rFonts w:ascii="宋体" w:hAnsi="宋体"/>
          <w:szCs w:val="21"/>
        </w:rPr>
        <w:t>B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1"/>
          <w:attr w:name="TCSC" w:val="0"/>
          <w:attr w:name="UnitName" w:val="m3"/>
        </w:smartTagPr>
        <w:r w:rsidRPr="002E2D30">
          <w:rPr>
            <w:rFonts w:ascii="宋体" w:hAnsi="宋体"/>
            <w:szCs w:val="21"/>
          </w:rPr>
          <w:t>.1m3</w:t>
        </w:r>
      </w:smartTag>
      <w:r w:rsidRPr="002E2D30">
        <w:rPr>
          <w:rFonts w:ascii="宋体" w:hAnsi="宋体"/>
          <w:szCs w:val="21"/>
        </w:rPr>
        <w:t>可燃冰比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8"/>
          <w:attr w:name="TCSC" w:val="0"/>
          <w:attr w:name="UnitName" w:val="m3"/>
        </w:smartTagPr>
        <w:r w:rsidRPr="002E2D30">
          <w:rPr>
            <w:rFonts w:ascii="宋体" w:hAnsi="宋体"/>
            <w:szCs w:val="21"/>
          </w:rPr>
          <w:t>0.8m3</w:t>
        </w:r>
      </w:smartTag>
      <w:r w:rsidRPr="002E2D30">
        <w:rPr>
          <w:rFonts w:ascii="宋体" w:hAnsi="宋体"/>
          <w:szCs w:val="21"/>
        </w:rPr>
        <w:t>的水质量小</w:t>
      </w:r>
    </w:p>
    <w:p w:rsidR="0021195D" w:rsidRPr="002E2D30" w:rsidRDefault="0021195D" w:rsidP="0021195D">
      <w:pPr>
        <w:snapToGrid w:val="0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C.可燃冰形成在压强较大的环境中</w:t>
      </w:r>
    </w:p>
    <w:p w:rsidR="0021195D" w:rsidRPr="002E2D30" w:rsidRDefault="0021195D" w:rsidP="0021195D">
      <w:pPr>
        <w:snapToGrid w:val="0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D.相同体积的可燃冰和天然气完全燃烧后，可燃冰释放的热量多</w:t>
      </w:r>
    </w:p>
    <w:p w:rsidR="0021195D" w:rsidRDefault="0021195D" w:rsidP="0021195D">
      <w:pPr>
        <w:spacing w:line="340" w:lineRule="exact"/>
        <w:rPr>
          <w:rFonts w:eastAsia="黑体"/>
          <w:szCs w:val="21"/>
        </w:rPr>
      </w:pPr>
      <w:r>
        <w:rPr>
          <w:rFonts w:eastAsia="黑体"/>
          <w:szCs w:val="21"/>
        </w:rPr>
        <w:t>三、填空题</w:t>
      </w:r>
    </w:p>
    <w:p w:rsidR="0021195D" w:rsidRPr="002E2D30" w:rsidRDefault="0021195D" w:rsidP="0021195D">
      <w:pPr>
        <w:spacing w:line="380" w:lineRule="exact"/>
        <w:ind w:left="315" w:hangingChars="150" w:hanging="315"/>
        <w:textAlignment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16.</w:t>
      </w:r>
      <w:r w:rsidRPr="002E2D30">
        <w:rPr>
          <w:rFonts w:ascii="宋体" w:hAnsi="宋体"/>
          <w:szCs w:val="21"/>
        </w:rPr>
        <w:t>石油、风能、天然气、煤、电能等能源中，属于可再生能源的是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 w:hint="eastAsia"/>
          <w:szCs w:val="21"/>
          <w:u w:val="single"/>
        </w:rPr>
        <w:t xml:space="preserve">       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/>
          <w:szCs w:val="21"/>
        </w:rPr>
        <w:t>，属于二次能源的是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 w:hint="eastAsia"/>
          <w:szCs w:val="21"/>
          <w:u w:val="single"/>
        </w:rPr>
        <w:t xml:space="preserve">      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/>
          <w:szCs w:val="21"/>
        </w:rPr>
        <w:t>.</w:t>
      </w:r>
    </w:p>
    <w:p w:rsidR="0021195D" w:rsidRPr="002E2D30" w:rsidRDefault="0021195D" w:rsidP="0021195D">
      <w:pPr>
        <w:spacing w:line="380" w:lineRule="exact"/>
        <w:ind w:left="420" w:hangingChars="200" w:hanging="420"/>
        <w:textAlignment w:val="center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17.核能的释放有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 w:hint="eastAsia"/>
          <w:szCs w:val="21"/>
          <w:u w:val="single"/>
        </w:rPr>
        <w:t xml:space="preserve">   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/>
          <w:szCs w:val="21"/>
        </w:rPr>
        <w:t>和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 w:hint="eastAsia"/>
          <w:szCs w:val="21"/>
          <w:u w:val="single"/>
        </w:rPr>
        <w:t xml:space="preserve">   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/>
          <w:szCs w:val="21"/>
        </w:rPr>
        <w:t>两种方式，太阳能的产生是通过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 w:hint="eastAsia"/>
          <w:szCs w:val="21"/>
          <w:u w:val="single"/>
        </w:rPr>
        <w:t xml:space="preserve">   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/>
          <w:szCs w:val="21"/>
        </w:rPr>
        <w:t>方式.</w:t>
      </w:r>
    </w:p>
    <w:p w:rsidR="0021195D" w:rsidRPr="002E2D30" w:rsidRDefault="0021195D" w:rsidP="0021195D">
      <w:pPr>
        <w:spacing w:line="380" w:lineRule="exact"/>
        <w:ind w:left="315" w:hangingChars="150" w:hanging="315"/>
        <w:jc w:val="left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18.人类目前直接利用太阳能的方式主要有两种，一种是把太阳能转化为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 w:hint="eastAsia"/>
          <w:szCs w:val="21"/>
          <w:u w:val="single"/>
        </w:rPr>
        <w:t xml:space="preserve">   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/>
          <w:szCs w:val="21"/>
        </w:rPr>
        <w:t>能，如太阳能热水器；另外一种是把太阳能转化为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 w:hint="eastAsia"/>
          <w:szCs w:val="21"/>
          <w:u w:val="single"/>
        </w:rPr>
        <w:t xml:space="preserve">   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/>
          <w:szCs w:val="21"/>
        </w:rPr>
        <w:t>能，如光伏发电。</w:t>
      </w:r>
      <w:r w:rsidRPr="00BF2A94">
        <w:rPr>
          <w:rFonts w:ascii="宋体" w:hAnsi="宋体"/>
          <w:color w:val="FFFFFF"/>
          <w:sz w:val="4"/>
          <w:szCs w:val="21"/>
        </w:rPr>
        <w:t>[来源:学_科_网Z_X_X_K]</w:t>
      </w:r>
    </w:p>
    <w:p w:rsidR="0021195D" w:rsidRPr="002E2D30" w:rsidRDefault="0021195D" w:rsidP="0021195D">
      <w:pPr>
        <w:spacing w:line="380" w:lineRule="exact"/>
        <w:ind w:left="420" w:hangingChars="200" w:hanging="420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19.植物吸收太阳能，发生光合作用，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 w:hint="eastAsia"/>
          <w:szCs w:val="21"/>
          <w:u w:val="single"/>
        </w:rPr>
        <w:t xml:space="preserve">   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/>
          <w:szCs w:val="21"/>
        </w:rPr>
        <w:t>转化为</w:t>
      </w:r>
      <w:r w:rsidRPr="002E2D30">
        <w:rPr>
          <w:rFonts w:ascii="宋体" w:hAnsi="宋体" w:hint="eastAsia"/>
          <w:szCs w:val="21"/>
          <w:u w:val="single"/>
        </w:rPr>
        <w:t xml:space="preserve">             </w:t>
      </w:r>
      <w:r w:rsidRPr="002E2D30">
        <w:rPr>
          <w:rFonts w:ascii="宋体" w:hAnsi="宋体"/>
          <w:szCs w:val="21"/>
        </w:rPr>
        <w:t>.</w:t>
      </w:r>
    </w:p>
    <w:p w:rsidR="0021195D" w:rsidRPr="002E2D30" w:rsidRDefault="0021195D" w:rsidP="0021195D">
      <w:pPr>
        <w:spacing w:line="380" w:lineRule="exact"/>
        <w:ind w:left="315" w:hangingChars="150" w:hanging="315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20.人类历史上不断进行着能源转化技术的进步，这就是所说的</w:t>
      </w:r>
      <w:r w:rsidRPr="002E2D30">
        <w:rPr>
          <w:rFonts w:ascii="宋体" w:hAnsi="宋体" w:hint="eastAsia"/>
          <w:szCs w:val="21"/>
          <w:u w:val="single"/>
        </w:rPr>
        <w:t xml:space="preserve">          </w:t>
      </w:r>
      <w:r w:rsidRPr="002E2D30">
        <w:rPr>
          <w:rFonts w:ascii="宋体" w:hAnsi="宋体"/>
          <w:szCs w:val="21"/>
        </w:rPr>
        <w:t>.从利用自然火到人工火种的转变，标志着以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 w:hint="eastAsia"/>
          <w:szCs w:val="21"/>
          <w:u w:val="single"/>
        </w:rPr>
        <w:t xml:space="preserve">   </w:t>
      </w:r>
      <w:r w:rsidRPr="002E2D30">
        <w:rPr>
          <w:rFonts w:ascii="宋体" w:hAnsi="宋体"/>
          <w:szCs w:val="21"/>
          <w:u w:val="single"/>
        </w:rPr>
        <w:t xml:space="preserve">　</w:t>
      </w:r>
      <w:r>
        <w:rPr>
          <w:rFonts w:ascii="宋体" w:hAnsi="宋体" w:hint="eastAsia"/>
          <w:szCs w:val="21"/>
          <w:u w:val="single"/>
        </w:rPr>
        <w:t xml:space="preserve">  </w:t>
      </w:r>
      <w:r w:rsidRPr="002E2D30">
        <w:rPr>
          <w:rFonts w:ascii="宋体" w:hAnsi="宋体"/>
          <w:szCs w:val="21"/>
        </w:rPr>
        <w:t>为主要能源的时代的到来，这就是人类第一次能源革命.蒸汽机的发明是人类利用能量的新里程碑，从此逐步以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noProof/>
          <w:szCs w:val="21"/>
          <w:u w:val="single"/>
        </w:rPr>
        <w:drawing>
          <wp:inline distT="0" distB="0" distL="0" distR="0">
            <wp:extent cx="22860" cy="15240"/>
            <wp:effectExtent l="0" t="0" r="0" b="0"/>
            <wp:docPr id="486" name="图片 48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/>
          <w:szCs w:val="21"/>
        </w:rPr>
        <w:t>大规模代替人力和畜力，它直接导致了第二次能源革命；20世纪40年代，物理学家发明了可以控制核能释放的装置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 w:hint="eastAsia"/>
          <w:szCs w:val="21"/>
          <w:u w:val="single"/>
        </w:rPr>
        <w:t xml:space="preserve">   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/>
          <w:szCs w:val="21"/>
        </w:rPr>
        <w:t>，拉开了以核能为代表的第三次能源革命的序幕.</w:t>
      </w:r>
    </w:p>
    <w:p w:rsidR="0021195D" w:rsidRPr="002E2D30" w:rsidRDefault="0021195D" w:rsidP="0021195D">
      <w:pPr>
        <w:spacing w:line="380" w:lineRule="exact"/>
        <w:ind w:left="315" w:hangingChars="150" w:hanging="315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21.能量的转化和转移都是有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 w:hint="eastAsia"/>
          <w:szCs w:val="21"/>
          <w:u w:val="single"/>
        </w:rPr>
        <w:t xml:space="preserve">   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/>
          <w:szCs w:val="21"/>
        </w:rPr>
        <w:t>的，例如在热传递过程中，内能只可以从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 w:hint="eastAsia"/>
          <w:szCs w:val="21"/>
          <w:u w:val="single"/>
        </w:rPr>
        <w:t xml:space="preserve">   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/>
          <w:szCs w:val="21"/>
        </w:rPr>
        <w:t>物体转移到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 w:hint="eastAsia"/>
          <w:szCs w:val="21"/>
          <w:u w:val="single"/>
        </w:rPr>
        <w:t xml:space="preserve">   </w:t>
      </w:r>
      <w:r w:rsidRPr="002E2D30">
        <w:rPr>
          <w:rFonts w:ascii="宋体" w:hAnsi="宋体"/>
          <w:szCs w:val="21"/>
          <w:u w:val="single"/>
        </w:rPr>
        <w:t xml:space="preserve">　</w:t>
      </w:r>
      <w:r w:rsidRPr="002E2D30">
        <w:rPr>
          <w:rFonts w:ascii="宋体" w:hAnsi="宋体"/>
          <w:szCs w:val="21"/>
        </w:rPr>
        <w:t>，不能相反，否则就会引起其他的变化，消耗别的</w:t>
      </w:r>
      <w:r w:rsidRPr="002E2D30">
        <w:rPr>
          <w:rFonts w:ascii="宋体" w:hAnsi="宋体" w:hint="eastAsia"/>
          <w:szCs w:val="21"/>
          <w:u w:val="single"/>
        </w:rPr>
        <w:t xml:space="preserve">             </w:t>
      </w:r>
      <w:r w:rsidRPr="002E2D30">
        <w:rPr>
          <w:rFonts w:ascii="宋体" w:hAnsi="宋体"/>
          <w:szCs w:val="21"/>
        </w:rPr>
        <w:t>.</w:t>
      </w:r>
    </w:p>
    <w:p w:rsidR="0021195D" w:rsidRDefault="0021195D" w:rsidP="0021195D">
      <w:pPr>
        <w:spacing w:line="400" w:lineRule="exact"/>
        <w:ind w:left="420" w:hangingChars="200" w:hanging="420"/>
        <w:rPr>
          <w:szCs w:val="21"/>
        </w:rPr>
      </w:pPr>
      <w:r>
        <w:rPr>
          <w:rFonts w:eastAsia="黑体"/>
          <w:szCs w:val="21"/>
        </w:rPr>
        <w:t>四、计算题（</w:t>
      </w:r>
      <w:r>
        <w:rPr>
          <w:szCs w:val="21"/>
        </w:rPr>
        <w:t>本大题包括</w:t>
      </w:r>
      <w:r>
        <w:rPr>
          <w:szCs w:val="21"/>
        </w:rPr>
        <w:t>2</w:t>
      </w:r>
      <w:r>
        <w:rPr>
          <w:szCs w:val="21"/>
        </w:rPr>
        <w:t>小题，解答时应写出必要的文字说明、公式、单位，重要的运算过程，只写出最后结果的不得分）</w:t>
      </w:r>
    </w:p>
    <w:p w:rsidR="0021195D" w:rsidRPr="002E2D30" w:rsidRDefault="0021195D" w:rsidP="0021195D">
      <w:pPr>
        <w:tabs>
          <w:tab w:val="left" w:pos="192"/>
        </w:tabs>
        <w:spacing w:line="400" w:lineRule="exact"/>
        <w:ind w:left="420" w:hangingChars="200" w:hanging="420"/>
        <w:rPr>
          <w:rFonts w:ascii="宋体" w:hAnsi="宋体"/>
          <w:szCs w:val="21"/>
        </w:rPr>
      </w:pPr>
      <w:r w:rsidRPr="002E2D30">
        <w:rPr>
          <w:rFonts w:ascii="宋体" w:hAnsi="宋体"/>
          <w:szCs w:val="21"/>
        </w:rPr>
        <w:t>2</w:t>
      </w:r>
      <w:r w:rsidRPr="002E2D30">
        <w:rPr>
          <w:rFonts w:ascii="宋体" w:hAnsi="宋体" w:hint="eastAsia"/>
          <w:szCs w:val="21"/>
        </w:rPr>
        <w:t>2</w:t>
      </w:r>
      <w:r w:rsidRPr="002E2D30">
        <w:rPr>
          <w:rFonts w:ascii="宋体" w:hAnsi="宋体"/>
          <w:szCs w:val="21"/>
        </w:rPr>
        <w:t>.一个集热式太阳能热水器，一天（按光照10 h）能使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0"/>
          <w:attr w:name="TCSC" w:val="0"/>
          <w:attr w:name="UnitName" w:val="kg"/>
        </w:smartTagPr>
        <w:r w:rsidRPr="002E2D30">
          <w:rPr>
            <w:rFonts w:ascii="宋体" w:hAnsi="宋体"/>
            <w:szCs w:val="21"/>
          </w:rPr>
          <w:t>80 kg</w:t>
        </w:r>
      </w:smartTag>
      <w:r w:rsidRPr="002E2D30">
        <w:rPr>
          <w:rFonts w:ascii="宋体" w:hAnsi="宋体"/>
          <w:szCs w:val="21"/>
        </w:rPr>
        <w:t>水升高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60"/>
          <w:attr w:name="TCSC" w:val="0"/>
          <w:attr w:name="UnitName" w:val="℃"/>
        </w:smartTagPr>
        <w:r w:rsidRPr="002E2D30">
          <w:rPr>
            <w:rFonts w:ascii="宋体" w:hAnsi="宋体"/>
            <w:szCs w:val="21"/>
          </w:rPr>
          <w:t>60</w:t>
        </w:r>
        <w:r w:rsidRPr="002E2D30">
          <w:rPr>
            <w:rFonts w:ascii="宋体" w:hAnsi="宋体" w:cs="宋体" w:hint="eastAsia"/>
            <w:szCs w:val="21"/>
          </w:rPr>
          <w:t>℃</w:t>
        </w:r>
      </w:smartTag>
      <w:r w:rsidRPr="002E2D30">
        <w:rPr>
          <w:rFonts w:ascii="宋体" w:hAnsi="宋体"/>
          <w:szCs w:val="21"/>
        </w:rPr>
        <w:t>，这个热水器相当于效率是90％的功率多大的电热水器？</w:t>
      </w:r>
    </w:p>
    <w:p w:rsidR="0021195D" w:rsidRPr="002E2D30" w:rsidRDefault="0021195D" w:rsidP="0021195D">
      <w:pPr>
        <w:spacing w:line="400" w:lineRule="exact"/>
        <w:rPr>
          <w:rFonts w:ascii="宋体" w:hAnsi="宋体"/>
          <w:szCs w:val="21"/>
        </w:rPr>
      </w:pPr>
    </w:p>
    <w:p w:rsidR="0021195D" w:rsidRPr="002E2D30" w:rsidRDefault="0021195D" w:rsidP="0021195D">
      <w:pPr>
        <w:spacing w:line="400" w:lineRule="exact"/>
        <w:rPr>
          <w:rFonts w:ascii="宋体" w:hAnsi="宋体"/>
          <w:szCs w:val="21"/>
        </w:rPr>
      </w:pPr>
    </w:p>
    <w:p w:rsidR="0021195D" w:rsidRDefault="0021195D" w:rsidP="0021195D">
      <w:pPr>
        <w:pStyle w:val="a5"/>
        <w:spacing w:line="340" w:lineRule="exact"/>
        <w:ind w:left="420" w:hangingChars="200" w:hanging="420"/>
        <w:jc w:val="left"/>
        <w:rPr>
          <w:rFonts w:hAnsi="宋体"/>
        </w:rPr>
      </w:pPr>
    </w:p>
    <w:p w:rsidR="0021195D" w:rsidRDefault="0021195D" w:rsidP="0021195D">
      <w:pPr>
        <w:pStyle w:val="a5"/>
        <w:spacing w:line="340" w:lineRule="exact"/>
        <w:ind w:left="420" w:hangingChars="200" w:hanging="420"/>
        <w:jc w:val="left"/>
        <w:rPr>
          <w:rFonts w:hAnsi="宋体"/>
        </w:rPr>
      </w:pPr>
    </w:p>
    <w:p w:rsidR="0021195D" w:rsidRDefault="0021195D" w:rsidP="0021195D">
      <w:pPr>
        <w:pStyle w:val="a5"/>
        <w:spacing w:line="340" w:lineRule="exact"/>
        <w:ind w:left="420" w:hangingChars="200" w:hanging="420"/>
        <w:jc w:val="left"/>
        <w:rPr>
          <w:rFonts w:hAnsi="宋体"/>
        </w:rPr>
      </w:pPr>
    </w:p>
    <w:p w:rsidR="0021195D" w:rsidRDefault="0021195D" w:rsidP="0021195D">
      <w:pPr>
        <w:pStyle w:val="a5"/>
        <w:spacing w:line="340" w:lineRule="exact"/>
        <w:ind w:left="420" w:hangingChars="200" w:hanging="420"/>
        <w:jc w:val="left"/>
        <w:rPr>
          <w:rFonts w:hAnsi="宋体"/>
        </w:rPr>
      </w:pPr>
    </w:p>
    <w:p w:rsidR="0021195D" w:rsidRDefault="0021195D" w:rsidP="0021195D">
      <w:pPr>
        <w:pStyle w:val="a5"/>
        <w:spacing w:line="340" w:lineRule="exact"/>
        <w:ind w:left="420" w:hangingChars="200" w:hanging="420"/>
        <w:jc w:val="left"/>
        <w:rPr>
          <w:rFonts w:hAnsi="宋体"/>
        </w:rPr>
      </w:pPr>
    </w:p>
    <w:p w:rsidR="0021195D" w:rsidRPr="002E2D30" w:rsidRDefault="0021195D" w:rsidP="0021195D">
      <w:pPr>
        <w:pStyle w:val="a5"/>
        <w:spacing w:line="340" w:lineRule="exact"/>
        <w:ind w:left="420" w:hangingChars="200" w:hanging="420"/>
        <w:jc w:val="left"/>
        <w:rPr>
          <w:rFonts w:hAnsi="宋体"/>
        </w:rPr>
      </w:pPr>
      <w:r w:rsidRPr="002E2D30">
        <w:rPr>
          <w:rFonts w:hAnsi="宋体"/>
        </w:rPr>
        <w:lastRenderedPageBreak/>
        <w:t>2</w:t>
      </w:r>
      <w:r w:rsidRPr="002E2D30">
        <w:rPr>
          <w:rFonts w:hAnsi="宋体" w:hint="eastAsia"/>
        </w:rPr>
        <w:t>3</w:t>
      </w:r>
      <w:r w:rsidRPr="002E2D30">
        <w:rPr>
          <w:rFonts w:hAnsi="宋体"/>
        </w:rPr>
        <w:t>.以“低碳世博”为理念的上海世博园区，有很多新能源汽车在示范运行，其中包括120辆纯电动客车，实现了公共交通的零排放.下表是某纯电动汽车与燃油汽车进行测试时的部分数据：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60"/>
        <w:gridCol w:w="1469"/>
        <w:gridCol w:w="4971"/>
      </w:tblGrid>
      <w:tr w:rsidR="0021195D" w:rsidTr="00553EA3">
        <w:trPr>
          <w:trHeight w:val="430"/>
          <w:jc w:val="center"/>
        </w:trPr>
        <w:tc>
          <w:tcPr>
            <w:tcW w:w="1660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</w:p>
        </w:tc>
        <w:tc>
          <w:tcPr>
            <w:tcW w:w="1469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r w:rsidRPr="002E2D30">
              <w:rPr>
                <w:rFonts w:hAnsi="宋体"/>
              </w:rPr>
              <w:t>纯电动汽车</w:t>
            </w:r>
          </w:p>
        </w:tc>
        <w:tc>
          <w:tcPr>
            <w:tcW w:w="4971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r w:rsidRPr="002E2D30">
              <w:rPr>
                <w:rFonts w:hAnsi="宋体"/>
              </w:rPr>
              <w:t>燃油汽车</w:t>
            </w:r>
          </w:p>
        </w:tc>
      </w:tr>
      <w:tr w:rsidR="0021195D" w:rsidTr="00553EA3">
        <w:trPr>
          <w:trHeight w:val="430"/>
          <w:jc w:val="center"/>
        </w:trPr>
        <w:tc>
          <w:tcPr>
            <w:tcW w:w="1660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r w:rsidRPr="002E2D30">
              <w:rPr>
                <w:rFonts w:hAnsi="宋体"/>
              </w:rPr>
              <w:t>能源种类</w:t>
            </w:r>
          </w:p>
        </w:tc>
        <w:tc>
          <w:tcPr>
            <w:tcW w:w="1469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r w:rsidRPr="002E2D30">
              <w:rPr>
                <w:rFonts w:hAnsi="宋体"/>
              </w:rPr>
              <w:t>电能</w:t>
            </w:r>
          </w:p>
        </w:tc>
        <w:tc>
          <w:tcPr>
            <w:tcW w:w="4971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r w:rsidRPr="002E2D30">
              <w:rPr>
                <w:rFonts w:hAnsi="宋体"/>
              </w:rPr>
              <w:t>汽油（q</w:t>
            </w:r>
            <w:r w:rsidRPr="002E2D30">
              <w:rPr>
                <w:rFonts w:hAnsi="宋体"/>
                <w:vertAlign w:val="subscript"/>
              </w:rPr>
              <w:t>汽油</w:t>
            </w:r>
            <w:r w:rsidRPr="002E2D30">
              <w:rPr>
                <w:rFonts w:hAnsi="宋体"/>
              </w:rPr>
              <w:t>＝4.5×10</w:t>
            </w:r>
            <w:r w:rsidRPr="002E2D30">
              <w:rPr>
                <w:rFonts w:hAnsi="宋体"/>
                <w:vertAlign w:val="superscript"/>
              </w:rPr>
              <w:t>7</w:t>
            </w:r>
            <w:r w:rsidRPr="002E2D30">
              <w:rPr>
                <w:rFonts w:hAnsi="宋体"/>
              </w:rPr>
              <w:t xml:space="preserve"> J/kgρ</w:t>
            </w:r>
            <w:r w:rsidRPr="002E2D30">
              <w:rPr>
                <w:rFonts w:hAnsi="宋体"/>
                <w:vertAlign w:val="subscript"/>
              </w:rPr>
              <w:t>汽油</w:t>
            </w:r>
            <w:r w:rsidRPr="002E2D30">
              <w:rPr>
                <w:rFonts w:hAnsi="宋体"/>
              </w:rPr>
              <w:t>＝0.7×</w:t>
            </w:r>
            <w:smartTag w:uri="urn:schemas-microsoft-com:office:smarttags" w:element="chmetcnv">
              <w:smartTagPr>
                <w:attr w:name="HasSpace" w:val="True"/>
                <w:attr w:name="Negative" w:val="False"/>
                <w:attr w:name="NumberType" w:val="1"/>
                <w:attr w:name="SourceValue" w:val="103"/>
                <w:attr w:name="TCSC" w:val="0"/>
                <w:attr w:name="UnitName" w:val="kg"/>
              </w:smartTagPr>
              <w:r w:rsidRPr="002E2D30">
                <w:rPr>
                  <w:rFonts w:hAnsi="宋体"/>
                </w:rPr>
                <w:t>10</w:t>
              </w:r>
              <w:r w:rsidRPr="002E2D30">
                <w:rPr>
                  <w:rFonts w:hAnsi="宋体"/>
                  <w:vertAlign w:val="superscript"/>
                </w:rPr>
                <w:t>3</w:t>
              </w:r>
              <w:r w:rsidRPr="002E2D30">
                <w:rPr>
                  <w:rFonts w:hAnsi="宋体"/>
                </w:rPr>
                <w:t xml:space="preserve"> kg</w:t>
              </w:r>
            </w:smartTag>
            <w:r w:rsidRPr="002E2D30">
              <w:rPr>
                <w:rFonts w:hAnsi="宋体"/>
              </w:rPr>
              <w:t>/m</w:t>
            </w:r>
            <w:r w:rsidRPr="002E2D30">
              <w:rPr>
                <w:rFonts w:hAnsi="宋体"/>
                <w:vertAlign w:val="superscript"/>
              </w:rPr>
              <w:t>3</w:t>
            </w:r>
            <w:r w:rsidRPr="002E2D30">
              <w:rPr>
                <w:rFonts w:hAnsi="宋体"/>
              </w:rPr>
              <w:t>）</w:t>
            </w:r>
          </w:p>
        </w:tc>
      </w:tr>
      <w:tr w:rsidR="0021195D" w:rsidTr="00553EA3">
        <w:trPr>
          <w:trHeight w:val="450"/>
          <w:jc w:val="center"/>
        </w:trPr>
        <w:tc>
          <w:tcPr>
            <w:tcW w:w="1660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r w:rsidRPr="002E2D30">
              <w:rPr>
                <w:rFonts w:hAnsi="宋体"/>
              </w:rPr>
              <w:t>牵引力</w:t>
            </w:r>
          </w:p>
        </w:tc>
        <w:tc>
          <w:tcPr>
            <w:tcW w:w="1469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r w:rsidRPr="002E2D30">
              <w:rPr>
                <w:rFonts w:hAnsi="宋体"/>
              </w:rPr>
              <w:t>600 N</w:t>
            </w:r>
          </w:p>
        </w:tc>
        <w:tc>
          <w:tcPr>
            <w:tcW w:w="4971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r w:rsidRPr="002E2D30">
              <w:rPr>
                <w:rFonts w:hAnsi="宋体"/>
              </w:rPr>
              <w:t>600 N</w:t>
            </w:r>
          </w:p>
        </w:tc>
      </w:tr>
      <w:tr w:rsidR="0021195D" w:rsidTr="00553EA3">
        <w:trPr>
          <w:trHeight w:val="430"/>
          <w:jc w:val="center"/>
        </w:trPr>
        <w:tc>
          <w:tcPr>
            <w:tcW w:w="1660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r w:rsidRPr="002E2D30">
              <w:rPr>
                <w:rFonts w:hAnsi="宋体"/>
              </w:rPr>
              <w:t>每百公里能耗</w:t>
            </w:r>
          </w:p>
        </w:tc>
        <w:tc>
          <w:tcPr>
            <w:tcW w:w="1469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r w:rsidRPr="002E2D30">
              <w:rPr>
                <w:rFonts w:hAnsi="宋体"/>
              </w:rPr>
              <w:t>20 kW·h</w:t>
            </w:r>
          </w:p>
        </w:tc>
        <w:tc>
          <w:tcPr>
            <w:tcW w:w="4971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smartTag w:uri="urn:schemas-microsoft-com:office:smarttags" w:element="chmetcnv">
              <w:smartTagPr>
                <w:attr w:name="HasSpace" w:val="True"/>
                <w:attr w:name="Negative" w:val="False"/>
                <w:attr w:name="NumberType" w:val="1"/>
                <w:attr w:name="SourceValue" w:val="8"/>
                <w:attr w:name="TCSC" w:val="0"/>
                <w:attr w:name="UnitName" w:val="l"/>
              </w:smartTagPr>
              <w:r w:rsidRPr="002E2D30">
                <w:rPr>
                  <w:rFonts w:hAnsi="宋体"/>
                </w:rPr>
                <w:t>8 L</w:t>
              </w:r>
            </w:smartTag>
          </w:p>
        </w:tc>
      </w:tr>
      <w:tr w:rsidR="0021195D" w:rsidTr="00553EA3">
        <w:trPr>
          <w:trHeight w:val="430"/>
          <w:jc w:val="center"/>
        </w:trPr>
        <w:tc>
          <w:tcPr>
            <w:tcW w:w="1660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r w:rsidRPr="002E2D30">
              <w:rPr>
                <w:rFonts w:hAnsi="宋体"/>
              </w:rPr>
              <w:t>单位能耗价格</w:t>
            </w:r>
          </w:p>
        </w:tc>
        <w:tc>
          <w:tcPr>
            <w:tcW w:w="1469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r w:rsidRPr="002E2D30">
              <w:rPr>
                <w:rFonts w:hAnsi="宋体"/>
              </w:rPr>
              <w:t>1.0元/</w:t>
            </w:r>
            <w:r>
              <w:rPr>
                <w:rFonts w:hAnsi="宋体"/>
                <w:noProof/>
                <w:lang w:val="en-US" w:eastAsia="zh-CN"/>
              </w:rPr>
              <w:drawing>
                <wp:inline distT="0" distB="0" distL="0" distR="0">
                  <wp:extent cx="15240" cy="15240"/>
                  <wp:effectExtent l="0" t="0" r="0" b="0"/>
                  <wp:docPr id="485" name="图片 485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2D30">
              <w:rPr>
                <w:rFonts w:hAnsi="宋体"/>
              </w:rPr>
              <w:t>kW·h</w:t>
            </w:r>
          </w:p>
        </w:tc>
        <w:tc>
          <w:tcPr>
            <w:tcW w:w="4971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r w:rsidRPr="002E2D30">
              <w:rPr>
                <w:rFonts w:hAnsi="宋体"/>
              </w:rPr>
              <w:t>6.5元/L</w:t>
            </w:r>
          </w:p>
        </w:tc>
      </w:tr>
      <w:tr w:rsidR="0021195D" w:rsidTr="00553EA3">
        <w:trPr>
          <w:trHeight w:val="450"/>
          <w:jc w:val="center"/>
        </w:trPr>
        <w:tc>
          <w:tcPr>
            <w:tcW w:w="1660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r w:rsidRPr="002E2D30">
              <w:rPr>
                <w:rFonts w:hAnsi="宋体"/>
              </w:rPr>
              <w:t>二氧化碳排放量</w:t>
            </w:r>
          </w:p>
        </w:tc>
        <w:tc>
          <w:tcPr>
            <w:tcW w:w="1469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r w:rsidRPr="002E2D30">
              <w:rPr>
                <w:rFonts w:hAnsi="宋体"/>
              </w:rPr>
              <w:t>0</w:t>
            </w:r>
          </w:p>
        </w:tc>
        <w:tc>
          <w:tcPr>
            <w:tcW w:w="4971" w:type="dxa"/>
            <w:vAlign w:val="center"/>
          </w:tcPr>
          <w:p w:rsidR="0021195D" w:rsidRPr="002E2D30" w:rsidRDefault="0021195D" w:rsidP="00553EA3">
            <w:pPr>
              <w:pStyle w:val="a5"/>
              <w:spacing w:line="340" w:lineRule="exact"/>
              <w:jc w:val="left"/>
              <w:rPr>
                <w:rFonts w:hAnsi="宋体"/>
              </w:rPr>
            </w:pPr>
            <w:r w:rsidRPr="002E2D30">
              <w:rPr>
                <w:rFonts w:hAnsi="宋体"/>
              </w:rPr>
              <w:t>每消耗</w:t>
            </w:r>
            <w:smartTag w:uri="urn:schemas-microsoft-com:office:smarttags" w:element="chmetcnv">
              <w:smartTagPr>
                <w:attr w:name="HasSpace" w:val="True"/>
                <w:attr w:name="Negative" w:val="False"/>
                <w:attr w:name="NumberType" w:val="1"/>
                <w:attr w:name="SourceValue" w:val="1"/>
                <w:attr w:name="TCSC" w:val="0"/>
                <w:attr w:name="UnitName" w:val="kg"/>
              </w:smartTagPr>
              <w:r w:rsidRPr="002E2D30">
                <w:rPr>
                  <w:rFonts w:hAnsi="宋体"/>
                </w:rPr>
                <w:t>1 kg</w:t>
              </w:r>
            </w:smartTag>
            <w:r w:rsidRPr="002E2D30">
              <w:rPr>
                <w:rFonts w:hAnsi="宋体"/>
              </w:rPr>
              <w:t>汽油排放</w:t>
            </w:r>
            <w:smartTag w:uri="urn:schemas-microsoft-com:office:smarttags" w:element="chmetcnv">
              <w:smartTagPr>
                <w:attr w:name="HasSpace" w:val="True"/>
                <w:attr w:name="Negative" w:val="False"/>
                <w:attr w:name="NumberType" w:val="1"/>
                <w:attr w:name="SourceValue" w:val="2.2"/>
                <w:attr w:name="TCSC" w:val="0"/>
                <w:attr w:name="UnitName" w:val="kg"/>
              </w:smartTagPr>
              <w:r w:rsidRPr="002E2D30">
                <w:rPr>
                  <w:rFonts w:hAnsi="宋体"/>
                </w:rPr>
                <w:t>2.2 kg</w:t>
              </w:r>
            </w:smartTag>
            <w:r w:rsidRPr="002E2D30">
              <w:rPr>
                <w:rFonts w:hAnsi="宋体"/>
              </w:rPr>
              <w:t>二氧化碳</w:t>
            </w:r>
          </w:p>
        </w:tc>
      </w:tr>
    </w:tbl>
    <w:p w:rsidR="0021195D" w:rsidRPr="002E2D30" w:rsidRDefault="0021195D" w:rsidP="0021195D">
      <w:pPr>
        <w:pStyle w:val="a5"/>
        <w:spacing w:line="340" w:lineRule="exact"/>
        <w:ind w:leftChars="152" w:left="319"/>
        <w:jc w:val="left"/>
        <w:rPr>
          <w:rFonts w:hAnsi="宋体"/>
        </w:rPr>
      </w:pPr>
      <w:r w:rsidRPr="002E2D30">
        <w:rPr>
          <w:rFonts w:hAnsi="宋体"/>
        </w:rPr>
        <w:t>请根据上表提供的有关数据计算：</w:t>
      </w:r>
    </w:p>
    <w:p w:rsidR="0021195D" w:rsidRPr="002E2D30" w:rsidRDefault="0021195D" w:rsidP="0021195D">
      <w:pPr>
        <w:pStyle w:val="a5"/>
        <w:spacing w:line="340" w:lineRule="exact"/>
        <w:ind w:leftChars="152" w:left="319"/>
        <w:jc w:val="left"/>
        <w:rPr>
          <w:rFonts w:hAnsi="宋体"/>
        </w:rPr>
      </w:pPr>
      <w:r w:rsidRPr="002E2D30">
        <w:rPr>
          <w:rFonts w:hAnsi="宋体" w:hint="eastAsia"/>
        </w:rPr>
        <w:t>（</w:t>
      </w:r>
      <w:r w:rsidRPr="002E2D30">
        <w:rPr>
          <w:rFonts w:hAnsi="宋体"/>
        </w:rPr>
        <w:t>1</w:t>
      </w:r>
      <w:r w:rsidRPr="002E2D30">
        <w:rPr>
          <w:rFonts w:hAnsi="宋体" w:hint="eastAsia"/>
        </w:rPr>
        <w:t>）</w:t>
      </w:r>
      <w:r w:rsidRPr="002E2D30">
        <w:rPr>
          <w:rFonts w:hAnsi="宋体"/>
        </w:rPr>
        <w:t>电动汽车行驶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0"/>
          <w:attr w:name="TCSC" w:val="0"/>
          <w:attr w:name="UnitName" w:val="km"/>
        </w:smartTagPr>
        <w:r w:rsidRPr="002E2D30">
          <w:rPr>
            <w:rFonts w:hAnsi="宋体"/>
          </w:rPr>
          <w:t>100 km</w:t>
        </w:r>
      </w:smartTag>
      <w:r w:rsidRPr="002E2D30">
        <w:rPr>
          <w:rFonts w:hAnsi="宋体"/>
        </w:rPr>
        <w:t>比燃油汽车节约多少费用？</w:t>
      </w:r>
    </w:p>
    <w:p w:rsidR="0021195D" w:rsidRDefault="0021195D" w:rsidP="0021195D">
      <w:pPr>
        <w:pStyle w:val="a5"/>
        <w:spacing w:line="340" w:lineRule="exact"/>
        <w:ind w:leftChars="152" w:left="319"/>
        <w:jc w:val="left"/>
        <w:rPr>
          <w:rFonts w:hAnsi="宋体"/>
        </w:rPr>
      </w:pPr>
    </w:p>
    <w:p w:rsidR="0021195D" w:rsidRPr="002E2D30" w:rsidRDefault="0021195D" w:rsidP="0021195D">
      <w:pPr>
        <w:pStyle w:val="a5"/>
        <w:spacing w:line="340" w:lineRule="exact"/>
        <w:ind w:leftChars="152" w:left="319"/>
        <w:jc w:val="left"/>
        <w:rPr>
          <w:rFonts w:hAnsi="宋体"/>
        </w:rPr>
      </w:pPr>
    </w:p>
    <w:p w:rsidR="0021195D" w:rsidRPr="002E2D30" w:rsidRDefault="0021195D" w:rsidP="0021195D">
      <w:pPr>
        <w:pStyle w:val="a5"/>
        <w:spacing w:line="340" w:lineRule="exact"/>
        <w:ind w:firstLineChars="150" w:firstLine="315"/>
        <w:jc w:val="left"/>
        <w:rPr>
          <w:rFonts w:hAnsi="宋体"/>
        </w:rPr>
      </w:pPr>
    </w:p>
    <w:p w:rsidR="0021195D" w:rsidRPr="002E2D30" w:rsidRDefault="0021195D" w:rsidP="0021195D">
      <w:pPr>
        <w:pStyle w:val="a5"/>
        <w:spacing w:line="340" w:lineRule="exact"/>
        <w:ind w:firstLineChars="150" w:firstLine="315"/>
        <w:jc w:val="left"/>
        <w:rPr>
          <w:rFonts w:hAnsi="宋体"/>
        </w:rPr>
      </w:pPr>
      <w:r w:rsidRPr="002E2D30">
        <w:rPr>
          <w:rFonts w:hAnsi="宋体" w:hint="eastAsia"/>
        </w:rPr>
        <w:t>（</w:t>
      </w:r>
      <w:r w:rsidRPr="002E2D30">
        <w:rPr>
          <w:rFonts w:hAnsi="宋体"/>
        </w:rPr>
        <w:t>2</w:t>
      </w:r>
      <w:r w:rsidRPr="002E2D30">
        <w:rPr>
          <w:rFonts w:hAnsi="宋体" w:hint="eastAsia"/>
        </w:rPr>
        <w:t>）</w:t>
      </w:r>
      <w:r w:rsidRPr="002E2D30">
        <w:rPr>
          <w:rFonts w:hAnsi="宋体"/>
        </w:rPr>
        <w:t>燃油汽车每行驶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0"/>
          <w:attr w:name="TCSC" w:val="0"/>
          <w:attr w:name="UnitName" w:val="km"/>
        </w:smartTagPr>
        <w:r w:rsidRPr="002E2D30">
          <w:rPr>
            <w:rFonts w:hAnsi="宋体"/>
          </w:rPr>
          <w:t>100 km</w:t>
        </w:r>
      </w:smartTag>
      <w:r w:rsidRPr="002E2D30">
        <w:rPr>
          <w:rFonts w:hAnsi="宋体"/>
        </w:rPr>
        <w:t>向空气排放多少千克的二氧化碳？</w:t>
      </w:r>
    </w:p>
    <w:p w:rsidR="0021195D" w:rsidRDefault="0021195D" w:rsidP="0021195D">
      <w:pPr>
        <w:pStyle w:val="a5"/>
        <w:spacing w:line="340" w:lineRule="exact"/>
        <w:jc w:val="left"/>
        <w:rPr>
          <w:rFonts w:hAnsi="宋体"/>
        </w:rPr>
      </w:pPr>
    </w:p>
    <w:p w:rsidR="0021195D" w:rsidRPr="002E2D30" w:rsidRDefault="0021195D" w:rsidP="0021195D">
      <w:pPr>
        <w:pStyle w:val="a5"/>
        <w:spacing w:line="340" w:lineRule="exact"/>
        <w:jc w:val="left"/>
        <w:rPr>
          <w:rFonts w:hAnsi="宋体"/>
        </w:rPr>
      </w:pPr>
    </w:p>
    <w:p w:rsidR="0021195D" w:rsidRPr="002E2D30" w:rsidRDefault="0021195D" w:rsidP="0021195D">
      <w:pPr>
        <w:pStyle w:val="a5"/>
        <w:spacing w:line="340" w:lineRule="exact"/>
        <w:ind w:leftChars="152" w:left="319"/>
        <w:jc w:val="left"/>
        <w:rPr>
          <w:rFonts w:hAnsi="宋体"/>
        </w:rPr>
      </w:pPr>
    </w:p>
    <w:p w:rsidR="0021195D" w:rsidRPr="002E2D30" w:rsidRDefault="0021195D" w:rsidP="0021195D">
      <w:pPr>
        <w:pStyle w:val="a5"/>
        <w:spacing w:line="340" w:lineRule="exact"/>
        <w:ind w:firstLineChars="150" w:firstLine="315"/>
        <w:jc w:val="left"/>
        <w:rPr>
          <w:rFonts w:hAnsi="宋体"/>
        </w:rPr>
      </w:pPr>
      <w:r w:rsidRPr="002E2D30">
        <w:rPr>
          <w:rFonts w:hAnsi="宋体" w:hint="eastAsia"/>
        </w:rPr>
        <w:t>（</w:t>
      </w:r>
      <w:r w:rsidRPr="002E2D30">
        <w:rPr>
          <w:rFonts w:hAnsi="宋体"/>
        </w:rPr>
        <w:t>3</w:t>
      </w:r>
      <w:r w:rsidRPr="002E2D30">
        <w:rPr>
          <w:rFonts w:hAnsi="宋体" w:hint="eastAsia"/>
        </w:rPr>
        <w:t>）</w:t>
      </w:r>
      <w:r w:rsidRPr="002E2D30">
        <w:rPr>
          <w:rFonts w:hAnsi="宋体"/>
        </w:rPr>
        <w:t>电动汽车和燃油汽车的能量转换效率分别是多少？</w:t>
      </w:r>
    </w:p>
    <w:p w:rsidR="0021195D" w:rsidRDefault="0021195D" w:rsidP="0021195D">
      <w:pPr>
        <w:spacing w:line="340" w:lineRule="exact"/>
        <w:rPr>
          <w:szCs w:val="21"/>
        </w:rPr>
      </w:pPr>
    </w:p>
    <w:p w:rsidR="0021195D" w:rsidRDefault="0021195D" w:rsidP="0021195D">
      <w:pPr>
        <w:jc w:val="center"/>
        <w:rPr>
          <w:rFonts w:eastAsia="方正小标宋简体"/>
          <w:sz w:val="32"/>
          <w:szCs w:val="32"/>
        </w:rPr>
      </w:pPr>
    </w:p>
    <w:p w:rsidR="0021195D" w:rsidRDefault="0021195D" w:rsidP="0021195D">
      <w:pPr>
        <w:jc w:val="center"/>
        <w:rPr>
          <w:rFonts w:eastAsia="方正小标宋简体"/>
          <w:sz w:val="32"/>
          <w:szCs w:val="32"/>
        </w:rPr>
      </w:pPr>
    </w:p>
    <w:p w:rsidR="0021195D" w:rsidRDefault="0021195D" w:rsidP="0021195D">
      <w:pPr>
        <w:jc w:val="center"/>
        <w:rPr>
          <w:rFonts w:eastAsia="方正小标宋简体"/>
          <w:sz w:val="32"/>
          <w:szCs w:val="32"/>
        </w:rPr>
      </w:pPr>
    </w:p>
    <w:p w:rsidR="0021195D" w:rsidRDefault="0021195D" w:rsidP="0021195D">
      <w:pPr>
        <w:jc w:val="center"/>
        <w:rPr>
          <w:rFonts w:eastAsia="方正小标宋简体"/>
          <w:sz w:val="32"/>
          <w:szCs w:val="32"/>
        </w:rPr>
      </w:pPr>
    </w:p>
    <w:p w:rsidR="0021195D" w:rsidRDefault="0021195D" w:rsidP="0021195D">
      <w:pPr>
        <w:jc w:val="center"/>
        <w:rPr>
          <w:rFonts w:eastAsia="方正小标宋简体"/>
          <w:sz w:val="32"/>
          <w:szCs w:val="32"/>
        </w:rPr>
      </w:pPr>
    </w:p>
    <w:p w:rsidR="0021195D" w:rsidRDefault="0021195D" w:rsidP="0021195D">
      <w:pPr>
        <w:jc w:val="center"/>
        <w:rPr>
          <w:rFonts w:eastAsia="方正小标宋简体"/>
          <w:sz w:val="32"/>
          <w:szCs w:val="32"/>
        </w:rPr>
      </w:pPr>
    </w:p>
    <w:p w:rsidR="0021195D" w:rsidRDefault="0021195D" w:rsidP="0021195D">
      <w:pPr>
        <w:jc w:val="center"/>
        <w:rPr>
          <w:rFonts w:eastAsia="方正小标宋简体"/>
          <w:sz w:val="32"/>
          <w:szCs w:val="32"/>
        </w:rPr>
      </w:pPr>
    </w:p>
    <w:p w:rsidR="0021195D" w:rsidRDefault="0021195D" w:rsidP="0021195D">
      <w:pPr>
        <w:jc w:val="center"/>
        <w:rPr>
          <w:rFonts w:eastAsia="方正小标宋简体"/>
          <w:sz w:val="32"/>
          <w:szCs w:val="32"/>
        </w:rPr>
      </w:pPr>
    </w:p>
    <w:p w:rsidR="0021195D" w:rsidRDefault="0021195D" w:rsidP="0021195D">
      <w:pPr>
        <w:jc w:val="center"/>
        <w:rPr>
          <w:rFonts w:eastAsia="方正小标宋简体"/>
          <w:sz w:val="32"/>
          <w:szCs w:val="32"/>
        </w:rPr>
      </w:pPr>
    </w:p>
    <w:p w:rsidR="0021195D" w:rsidRDefault="0021195D" w:rsidP="002E4713">
      <w:pPr>
        <w:rPr>
          <w:rFonts w:eastAsia="方正小标宋简体"/>
          <w:sz w:val="32"/>
          <w:szCs w:val="32"/>
        </w:rPr>
      </w:pPr>
    </w:p>
    <w:p w:rsidR="002E4713" w:rsidRDefault="002E4713" w:rsidP="002E4713">
      <w:pPr>
        <w:spacing w:line="400" w:lineRule="exact"/>
        <w:jc w:val="center"/>
        <w:rPr>
          <w:rFonts w:eastAsia="方正小标宋简体" w:hint="eastAsia"/>
          <w:sz w:val="32"/>
          <w:szCs w:val="32"/>
        </w:rPr>
      </w:pPr>
      <w:r w:rsidRPr="002E4713">
        <w:rPr>
          <w:rFonts w:eastAsia="方正小标宋简体" w:hint="eastAsia"/>
          <w:sz w:val="32"/>
          <w:szCs w:val="32"/>
        </w:rPr>
        <w:lastRenderedPageBreak/>
        <w:t>参考答案</w:t>
      </w:r>
    </w:p>
    <w:p w:rsidR="0021195D" w:rsidRPr="001E1EC5" w:rsidRDefault="0021195D" w:rsidP="0021195D">
      <w:pPr>
        <w:spacing w:line="400" w:lineRule="exact"/>
        <w:rPr>
          <w:rFonts w:eastAsia="黑体"/>
        </w:rPr>
      </w:pPr>
      <w:r w:rsidRPr="001E1EC5">
        <w:rPr>
          <w:rFonts w:eastAsia="黑体" w:hint="eastAsia"/>
        </w:rPr>
        <w:t>一、单项选择题</w:t>
      </w:r>
    </w:p>
    <w:p w:rsidR="0021195D" w:rsidRPr="001E1EC5" w:rsidRDefault="0021195D" w:rsidP="0021195D">
      <w:pPr>
        <w:spacing w:line="400" w:lineRule="exact"/>
        <w:ind w:firstLineChars="200" w:firstLine="420"/>
      </w:pPr>
      <w:r w:rsidRPr="001E1EC5">
        <w:t>1</w:t>
      </w:r>
      <w:r>
        <w:t>.</w:t>
      </w:r>
      <w:r w:rsidRPr="001E1EC5">
        <w:rPr>
          <w:rFonts w:hint="eastAsia"/>
        </w:rPr>
        <w:t>B</w:t>
      </w:r>
      <w:r w:rsidRPr="001E1EC5">
        <w:t xml:space="preserve">  2</w:t>
      </w:r>
      <w:r>
        <w:t>.</w:t>
      </w:r>
      <w:r w:rsidRPr="001E1EC5">
        <w:rPr>
          <w:rFonts w:hint="eastAsia"/>
        </w:rPr>
        <w:t>B</w:t>
      </w:r>
      <w:r w:rsidRPr="001E1EC5">
        <w:t xml:space="preserve"> 3</w:t>
      </w:r>
      <w:r>
        <w:t>.</w:t>
      </w:r>
      <w:r w:rsidRPr="001E1EC5">
        <w:t>C  4</w:t>
      </w:r>
      <w:r>
        <w:t>.</w:t>
      </w:r>
      <w:r w:rsidRPr="001E1EC5">
        <w:t>A  5</w:t>
      </w:r>
      <w:r>
        <w:t>.</w:t>
      </w:r>
      <w:r w:rsidRPr="001E1EC5">
        <w:rPr>
          <w:rFonts w:hint="eastAsia"/>
        </w:rPr>
        <w:t>A</w:t>
      </w:r>
      <w:r w:rsidRPr="001E1EC5">
        <w:t xml:space="preserve">  6</w:t>
      </w:r>
      <w:r>
        <w:t>.</w:t>
      </w:r>
      <w:r w:rsidRPr="001E1EC5">
        <w:rPr>
          <w:rFonts w:hint="eastAsia"/>
        </w:rPr>
        <w:t>C</w:t>
      </w:r>
      <w:r w:rsidRPr="001E1EC5">
        <w:t xml:space="preserve"> 7</w:t>
      </w:r>
      <w:r>
        <w:t>.</w:t>
      </w:r>
      <w:r w:rsidRPr="001E1EC5">
        <w:rPr>
          <w:rFonts w:hint="eastAsia"/>
        </w:rPr>
        <w:t>B</w:t>
      </w:r>
      <w:r w:rsidRPr="001E1EC5">
        <w:t xml:space="preserve">  8</w:t>
      </w:r>
      <w:r>
        <w:t>.</w:t>
      </w:r>
      <w:r w:rsidRPr="001E1EC5">
        <w:t>C  9</w:t>
      </w:r>
      <w:r>
        <w:t>.</w:t>
      </w:r>
      <w:r w:rsidRPr="001E1EC5">
        <w:t>D  10</w:t>
      </w:r>
      <w:r>
        <w:t>.</w:t>
      </w:r>
      <w:r w:rsidRPr="001E1EC5">
        <w:rPr>
          <w:rFonts w:hint="eastAsia"/>
        </w:rPr>
        <w:t>D</w:t>
      </w:r>
    </w:p>
    <w:p w:rsidR="0021195D" w:rsidRPr="001E1EC5" w:rsidRDefault="0021195D" w:rsidP="0021195D">
      <w:pPr>
        <w:spacing w:line="400" w:lineRule="exact"/>
        <w:rPr>
          <w:rFonts w:eastAsia="黑体"/>
        </w:rPr>
      </w:pPr>
      <w:r w:rsidRPr="001E1EC5">
        <w:rPr>
          <w:rFonts w:eastAsia="黑体" w:hint="eastAsia"/>
        </w:rPr>
        <w:t>二、多项选择题</w:t>
      </w:r>
    </w:p>
    <w:p w:rsidR="0021195D" w:rsidRPr="001E1EC5" w:rsidRDefault="0021195D" w:rsidP="0021195D">
      <w:pPr>
        <w:spacing w:line="400" w:lineRule="exact"/>
        <w:ind w:firstLineChars="200" w:firstLine="420"/>
      </w:pPr>
      <w:r w:rsidRPr="001E1EC5">
        <w:t>11.A  B  C     12.</w:t>
      </w:r>
      <w:r w:rsidRPr="001E1EC5">
        <w:rPr>
          <w:rFonts w:hint="eastAsia"/>
        </w:rPr>
        <w:t>A</w:t>
      </w:r>
      <w:r w:rsidRPr="001E1EC5">
        <w:t xml:space="preserve"> </w:t>
      </w:r>
      <w:r w:rsidRPr="001E1EC5">
        <w:rPr>
          <w:rFonts w:hint="eastAsia"/>
        </w:rPr>
        <w:t xml:space="preserve"> C  </w:t>
      </w:r>
      <w:r w:rsidRPr="001E1EC5">
        <w:t xml:space="preserve">D     13.B  C  D      14.A  </w:t>
      </w:r>
      <w:r w:rsidRPr="001E1EC5">
        <w:rPr>
          <w:rFonts w:hint="eastAsia"/>
        </w:rPr>
        <w:t>D</w:t>
      </w:r>
      <w:r w:rsidRPr="001E1EC5">
        <w:t xml:space="preserve">      15.A  C  D</w:t>
      </w:r>
    </w:p>
    <w:p w:rsidR="0021195D" w:rsidRPr="001E1EC5" w:rsidRDefault="0021195D" w:rsidP="0021195D">
      <w:pPr>
        <w:tabs>
          <w:tab w:val="left" w:pos="5040"/>
        </w:tabs>
        <w:spacing w:line="400" w:lineRule="exact"/>
        <w:rPr>
          <w:rFonts w:eastAsia="黑体"/>
        </w:rPr>
      </w:pPr>
      <w:r w:rsidRPr="001E1EC5">
        <w:rPr>
          <w:rFonts w:eastAsia="黑体" w:hint="eastAsia"/>
        </w:rPr>
        <w:t>三、填空题</w:t>
      </w:r>
    </w:p>
    <w:p w:rsidR="0021195D" w:rsidRPr="001E1EC5" w:rsidRDefault="0021195D" w:rsidP="0021195D">
      <w:pPr>
        <w:spacing w:line="400" w:lineRule="exact"/>
        <w:ind w:firstLineChars="200" w:firstLine="420"/>
      </w:pPr>
      <w:r w:rsidRPr="001E1EC5">
        <w:t>16</w:t>
      </w:r>
      <w:r>
        <w:t>.</w:t>
      </w:r>
      <w:r w:rsidRPr="001E1EC5">
        <w:rPr>
          <w:rFonts w:hint="eastAsia"/>
        </w:rPr>
        <w:t xml:space="preserve"> </w:t>
      </w:r>
      <w:r w:rsidRPr="001E1EC5">
        <w:rPr>
          <w:szCs w:val="21"/>
        </w:rPr>
        <w:t>风能、电能</w:t>
      </w:r>
      <w:r w:rsidRPr="001E1EC5">
        <w:rPr>
          <w:rFonts w:hint="eastAsia"/>
          <w:szCs w:val="21"/>
        </w:rPr>
        <w:t>；</w:t>
      </w:r>
      <w:r w:rsidRPr="001E1EC5">
        <w:rPr>
          <w:szCs w:val="21"/>
        </w:rPr>
        <w:t>电能</w:t>
      </w:r>
    </w:p>
    <w:p w:rsidR="0021195D" w:rsidRPr="001E1EC5" w:rsidRDefault="0021195D" w:rsidP="0021195D">
      <w:pPr>
        <w:spacing w:line="400" w:lineRule="exact"/>
        <w:ind w:firstLineChars="200" w:firstLine="420"/>
        <w:jc w:val="left"/>
        <w:rPr>
          <w:szCs w:val="21"/>
        </w:rPr>
      </w:pPr>
      <w:r w:rsidRPr="001E1EC5">
        <w:t>17</w:t>
      </w:r>
      <w:r>
        <w:t>.</w:t>
      </w:r>
      <w:r w:rsidRPr="001E1EC5">
        <w:rPr>
          <w:szCs w:val="21"/>
        </w:rPr>
        <w:t>核裂变</w:t>
      </w:r>
      <w:r w:rsidRPr="001E1EC5">
        <w:rPr>
          <w:rFonts w:hint="eastAsia"/>
          <w:szCs w:val="21"/>
        </w:rPr>
        <w:t xml:space="preserve">  </w:t>
      </w:r>
      <w:r w:rsidRPr="001E1EC5">
        <w:rPr>
          <w:szCs w:val="21"/>
        </w:rPr>
        <w:t>核聚变</w:t>
      </w:r>
      <w:r w:rsidRPr="001E1EC5">
        <w:rPr>
          <w:rFonts w:hint="eastAsia"/>
          <w:szCs w:val="21"/>
        </w:rPr>
        <w:t xml:space="preserve">   </w:t>
      </w:r>
      <w:r w:rsidRPr="001E1EC5">
        <w:rPr>
          <w:szCs w:val="21"/>
        </w:rPr>
        <w:t>核聚变</w:t>
      </w:r>
      <w:r w:rsidRPr="001E1EC5">
        <w:rPr>
          <w:rFonts w:hint="eastAsia"/>
          <w:szCs w:val="21"/>
        </w:rPr>
        <w:t xml:space="preserve">      </w:t>
      </w:r>
      <w:r w:rsidRPr="001E1EC5">
        <w:rPr>
          <w:rFonts w:hint="eastAsia"/>
        </w:rPr>
        <w:t xml:space="preserve"> </w:t>
      </w:r>
      <w:r w:rsidRPr="001E1EC5">
        <w:t>18</w:t>
      </w:r>
      <w:r>
        <w:t>.</w:t>
      </w:r>
      <w:r w:rsidRPr="001E1EC5">
        <w:rPr>
          <w:szCs w:val="21"/>
        </w:rPr>
        <w:t>内能</w:t>
      </w:r>
      <w:r w:rsidRPr="001E1EC5">
        <w:rPr>
          <w:rFonts w:hint="eastAsia"/>
          <w:szCs w:val="21"/>
        </w:rPr>
        <w:t xml:space="preserve">   </w:t>
      </w:r>
      <w:r w:rsidRPr="001E1EC5">
        <w:rPr>
          <w:rFonts w:hint="eastAsia"/>
          <w:szCs w:val="21"/>
        </w:rPr>
        <w:t>电能</w:t>
      </w:r>
    </w:p>
    <w:p w:rsidR="0021195D" w:rsidRPr="001E1EC5" w:rsidRDefault="0021195D" w:rsidP="0021195D">
      <w:pPr>
        <w:spacing w:line="400" w:lineRule="exact"/>
        <w:ind w:leftChars="202" w:left="424"/>
      </w:pPr>
      <w:r w:rsidRPr="001E1EC5">
        <w:t>19</w:t>
      </w:r>
      <w:r>
        <w:t>.</w:t>
      </w:r>
      <w:r w:rsidRPr="001E1EC5">
        <w:t>太阳能</w:t>
      </w:r>
      <w:r w:rsidRPr="001E1EC5">
        <w:t xml:space="preserve">  </w:t>
      </w:r>
      <w:r w:rsidRPr="001E1EC5">
        <w:t>化学能（或生物质能）</w:t>
      </w:r>
      <w:r w:rsidRPr="001E1EC5">
        <w:t xml:space="preserve">   20</w:t>
      </w:r>
      <w:r>
        <w:t>.</w:t>
      </w:r>
      <w:r w:rsidRPr="001E1EC5">
        <w:t>能源革命</w:t>
      </w:r>
      <w:r w:rsidRPr="001E1EC5">
        <w:t xml:space="preserve">  </w:t>
      </w:r>
      <w:r w:rsidRPr="001E1EC5">
        <w:t>柴薪</w:t>
      </w:r>
      <w:r w:rsidRPr="001E1EC5">
        <w:t xml:space="preserve">  </w:t>
      </w:r>
      <w:r w:rsidRPr="001E1EC5">
        <w:t>机械动力</w:t>
      </w:r>
      <w:r w:rsidRPr="001E1EC5">
        <w:t xml:space="preserve">  </w:t>
      </w:r>
      <w:r w:rsidRPr="001E1EC5">
        <w:t>核反应堆</w:t>
      </w:r>
    </w:p>
    <w:p w:rsidR="0021195D" w:rsidRPr="001E1EC5" w:rsidRDefault="0021195D" w:rsidP="0021195D">
      <w:pPr>
        <w:spacing w:line="400" w:lineRule="exact"/>
        <w:ind w:leftChars="202" w:left="424"/>
      </w:pPr>
      <w:r w:rsidRPr="001E1EC5">
        <w:t>21</w:t>
      </w:r>
      <w:r>
        <w:t>.</w:t>
      </w:r>
      <w:r w:rsidRPr="001E1EC5">
        <w:t>方向性</w:t>
      </w:r>
      <w:r w:rsidRPr="001E1EC5">
        <w:t xml:space="preserve">  </w:t>
      </w:r>
      <w:r w:rsidRPr="001E1EC5">
        <w:t>高温</w:t>
      </w:r>
      <w:r w:rsidRPr="001E1EC5">
        <w:t xml:space="preserve">  </w:t>
      </w:r>
      <w:r w:rsidRPr="001E1EC5">
        <w:t>低温</w:t>
      </w:r>
      <w:r w:rsidRPr="001E1EC5">
        <w:t xml:space="preserve">  </w:t>
      </w:r>
      <w:r w:rsidRPr="001E1EC5">
        <w:t>能量</w:t>
      </w:r>
      <w:bookmarkStart w:id="0" w:name="_GoBack"/>
      <w:bookmarkEnd w:id="0"/>
    </w:p>
    <w:p w:rsidR="0021195D" w:rsidRPr="001E1EC5" w:rsidRDefault="0021195D" w:rsidP="0021195D">
      <w:pPr>
        <w:spacing w:line="400" w:lineRule="exact"/>
      </w:pPr>
      <w:r w:rsidRPr="001E1EC5">
        <w:rPr>
          <w:rFonts w:eastAsia="黑体" w:hint="eastAsia"/>
        </w:rPr>
        <w:t>四、计算题</w:t>
      </w:r>
    </w:p>
    <w:p w:rsidR="0021195D" w:rsidRDefault="0021195D" w:rsidP="0021195D">
      <w:pPr>
        <w:spacing w:line="400" w:lineRule="exact"/>
        <w:ind w:leftChars="202" w:left="424"/>
      </w:pPr>
      <w:r w:rsidRPr="001E1EC5">
        <w:t>2</w:t>
      </w:r>
      <w:r w:rsidRPr="001E1EC5">
        <w:rPr>
          <w:rFonts w:hint="eastAsia"/>
        </w:rPr>
        <w:t>2</w:t>
      </w:r>
      <w:r w:rsidRPr="001E1EC5">
        <w:t>.</w:t>
      </w:r>
      <w:r w:rsidRPr="001E1EC5">
        <w:t>解</w:t>
      </w:r>
      <w:r w:rsidRPr="001E1EC5">
        <w:t>:</w:t>
      </w:r>
      <w:r w:rsidRPr="001E1EC5">
        <w:t>水吸收的热量</w:t>
      </w:r>
      <w:r w:rsidRPr="001E1EC5">
        <w:t>:</w:t>
      </w:r>
    </w:p>
    <w:p w:rsidR="0021195D" w:rsidRDefault="0021195D" w:rsidP="0021195D">
      <w:pPr>
        <w:spacing w:line="400" w:lineRule="exact"/>
        <w:ind w:leftChars="202" w:left="424"/>
      </w:pPr>
      <w:r w:rsidRPr="001E1EC5">
        <w:t>Q</w:t>
      </w:r>
      <w:r w:rsidRPr="001E1EC5">
        <w:t>吸</w:t>
      </w:r>
      <w:r w:rsidRPr="001E1EC5">
        <w:t>=cm</w:t>
      </w:r>
      <w:r w:rsidRPr="001E1EC5">
        <w:rPr>
          <w:rFonts w:ascii="Cambria Math" w:hAnsi="Cambria Math" w:cs="Cambria Math"/>
        </w:rPr>
        <w:t>△</w:t>
      </w:r>
      <w:r w:rsidRPr="001E1EC5">
        <w:t>t=4.2×10</w:t>
      </w:r>
      <w:r w:rsidRPr="001E1EC5">
        <w:rPr>
          <w:vertAlign w:val="superscript"/>
        </w:rPr>
        <w:t>3</w:t>
      </w:r>
      <w:r w:rsidRPr="001E1EC5">
        <w:t>J/</w:t>
      </w:r>
      <w:r>
        <w:rPr>
          <w:noProof/>
        </w:rPr>
        <w:drawing>
          <wp:inline distT="0" distB="0" distL="0" distR="0">
            <wp:extent cx="15240" cy="22860"/>
            <wp:effectExtent l="0" t="0" r="0" b="0"/>
            <wp:docPr id="483" name="图片 48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（</w:t>
      </w:r>
      <w:r w:rsidRPr="001E1EC5">
        <w:t>kg•</w:t>
      </w:r>
      <w:r w:rsidRPr="001E1EC5">
        <w:rPr>
          <w:rFonts w:ascii="宋体" w:hAnsi="宋体" w:cs="宋体" w:hint="eastAsia"/>
        </w:rPr>
        <w:t>℃</w:t>
      </w:r>
      <w:r>
        <w:t>）</w:t>
      </w:r>
      <w:r w:rsidRPr="001E1EC5">
        <w:t>×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80"/>
          <w:attr w:name="TCSC" w:val="0"/>
          <w:attr w:name="UnitName" w:val="kg"/>
        </w:smartTagPr>
        <w:r w:rsidRPr="001E1EC5">
          <w:t>80kg</w:t>
        </w:r>
      </w:smartTag>
      <w:r w:rsidRPr="001E1EC5">
        <w:t>×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60"/>
          <w:attr w:name="TCSC" w:val="0"/>
          <w:attr w:name="UnitName" w:val="℃"/>
        </w:smartTagPr>
        <w:r w:rsidRPr="001E1EC5">
          <w:t>60</w:t>
        </w:r>
        <w:r w:rsidRPr="001E1EC5">
          <w:rPr>
            <w:rFonts w:ascii="宋体" w:hAnsi="宋体" w:cs="宋体" w:hint="eastAsia"/>
          </w:rPr>
          <w:t>℃</w:t>
        </w:r>
      </w:smartTag>
      <w:r w:rsidRPr="001E1EC5">
        <w:t>=2.016×10</w:t>
      </w:r>
      <w:r w:rsidRPr="001E1EC5">
        <w:rPr>
          <w:vertAlign w:val="superscript"/>
        </w:rPr>
        <w:t>7</w:t>
      </w:r>
      <w:r w:rsidRPr="001E1EC5">
        <w:t>J;</w:t>
      </w:r>
    </w:p>
    <w:p w:rsidR="0021195D" w:rsidRDefault="0021195D" w:rsidP="0021195D">
      <w:pPr>
        <w:spacing w:line="400" w:lineRule="exact"/>
        <w:ind w:leftChars="202" w:left="424"/>
      </w:pPr>
      <w:r w:rsidRPr="001E1EC5">
        <w:t>热水器</w:t>
      </w:r>
      <w:r w:rsidRPr="001E1EC5">
        <w:t>10h</w:t>
      </w:r>
      <w:r w:rsidRPr="001E1EC5">
        <w:t>产生的热量</w:t>
      </w:r>
      <w:r w:rsidRPr="001E1EC5">
        <w:t>:</w:t>
      </w:r>
    </w:p>
    <w:p w:rsidR="0021195D" w:rsidRDefault="0021195D" w:rsidP="0021195D">
      <w:pPr>
        <w:spacing w:line="400" w:lineRule="exact"/>
        <w:ind w:leftChars="202" w:left="424"/>
      </w:pPr>
      <w:r w:rsidRPr="001E1EC5">
        <w:t>Q= Q</w:t>
      </w:r>
      <w:r w:rsidRPr="001E1EC5">
        <w:t>吸</w:t>
      </w:r>
      <w:r w:rsidRPr="001E1EC5">
        <w:t>/η=2</w:t>
      </w:r>
      <w:r>
        <w:rPr>
          <w:noProof/>
        </w:rPr>
        <w:drawing>
          <wp:inline distT="0" distB="0" distL="0" distR="0">
            <wp:extent cx="22860" cy="22860"/>
            <wp:effectExtent l="0" t="0" r="0" b="0"/>
            <wp:docPr id="482" name="图片 48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EC5">
        <w:t>.016×10</w:t>
      </w:r>
      <w:r w:rsidRPr="001E1EC5">
        <w:rPr>
          <w:vertAlign w:val="superscript"/>
        </w:rPr>
        <w:t>7</w:t>
      </w:r>
      <w:r w:rsidRPr="001E1EC5">
        <w:t>J/90%=2.24×10</w:t>
      </w:r>
      <w:r w:rsidRPr="001E1EC5">
        <w:rPr>
          <w:vertAlign w:val="superscript"/>
        </w:rPr>
        <w:t>7</w:t>
      </w:r>
      <w:r w:rsidRPr="001E1EC5">
        <w:t>J;</w:t>
      </w:r>
    </w:p>
    <w:p w:rsidR="0021195D" w:rsidRDefault="0021195D" w:rsidP="0021195D">
      <w:pPr>
        <w:spacing w:line="400" w:lineRule="exact"/>
        <w:ind w:leftChars="202" w:left="424"/>
      </w:pPr>
      <w:r w:rsidRPr="001E1EC5">
        <w:t>电热水器的功率</w:t>
      </w:r>
      <w:r w:rsidRPr="001E1EC5">
        <w:t>:</w:t>
      </w:r>
    </w:p>
    <w:p w:rsidR="0021195D" w:rsidRPr="00D3049F" w:rsidRDefault="0021195D" w:rsidP="0021195D">
      <w:pPr>
        <w:spacing w:line="400" w:lineRule="exact"/>
        <w:ind w:leftChars="202" w:left="424"/>
        <w:rPr>
          <w:lang w:val="de-DE"/>
        </w:rPr>
      </w:pPr>
      <w:r w:rsidRPr="00D3049F">
        <w:rPr>
          <w:lang w:val="de-DE"/>
        </w:rPr>
        <w:t>P= W/t= Q/t=2.24×10</w:t>
      </w:r>
      <w:r w:rsidRPr="00D3049F">
        <w:rPr>
          <w:vertAlign w:val="superscript"/>
          <w:lang w:val="de-DE"/>
        </w:rPr>
        <w:t>7</w:t>
      </w:r>
      <w:r w:rsidRPr="00D3049F">
        <w:rPr>
          <w:lang w:val="de-DE"/>
        </w:rPr>
        <w:t>J/10×3600s≈622W.</w:t>
      </w:r>
    </w:p>
    <w:p w:rsidR="0021195D" w:rsidRPr="001E1EC5" w:rsidRDefault="0021195D" w:rsidP="0021195D">
      <w:pPr>
        <w:spacing w:line="400" w:lineRule="exact"/>
        <w:ind w:leftChars="202" w:left="424"/>
      </w:pPr>
      <w:r w:rsidRPr="001E1EC5">
        <w:t>答</w:t>
      </w:r>
      <w:r w:rsidRPr="001E1EC5">
        <w:t>:</w:t>
      </w:r>
      <w:r w:rsidRPr="001E1EC5">
        <w:t>这个热水器相当于效率是</w:t>
      </w:r>
      <w:r w:rsidRPr="001E1EC5">
        <w:t>90%</w:t>
      </w:r>
      <w:r w:rsidRPr="001E1EC5">
        <w:t>的功率约为</w:t>
      </w:r>
      <w:r w:rsidRPr="001E1EC5">
        <w:t>622W</w:t>
      </w:r>
      <w:r w:rsidRPr="001E1EC5">
        <w:t>的电热水器</w:t>
      </w:r>
      <w:r w:rsidRPr="001E1EC5">
        <w:t>.</w:t>
      </w:r>
    </w:p>
    <w:p w:rsidR="0021195D" w:rsidRPr="001E1EC5" w:rsidRDefault="0021195D" w:rsidP="0021195D">
      <w:pPr>
        <w:pStyle w:val="a5"/>
        <w:spacing w:line="400" w:lineRule="exact"/>
        <w:ind w:leftChars="202" w:left="424"/>
        <w:jc w:val="left"/>
        <w:rPr>
          <w:rFonts w:ascii="Times New Roman" w:hAnsi="Times New Roman"/>
        </w:rPr>
      </w:pPr>
      <w:r w:rsidRPr="001E1EC5">
        <w:rPr>
          <w:rFonts w:ascii="Times New Roman" w:hAnsi="Times New Roman"/>
        </w:rPr>
        <w:t>2</w:t>
      </w:r>
      <w:r w:rsidRPr="001E1EC5">
        <w:rPr>
          <w:rFonts w:ascii="Times New Roman" w:hAnsi="Times New Roman" w:hint="eastAsia"/>
        </w:rPr>
        <w:t>3</w:t>
      </w:r>
      <w:r w:rsidRPr="001E1EC5">
        <w:rPr>
          <w:rFonts w:ascii="Times New Roman" w:hAnsi="Times New Roman"/>
        </w:rPr>
        <w:t>.</w:t>
      </w:r>
      <w:r w:rsidRPr="001E1EC5">
        <w:rPr>
          <w:rFonts w:ascii="Times New Roman" w:hAnsi="Times New Roman"/>
        </w:rPr>
        <w:t>解：</w:t>
      </w:r>
      <w:r>
        <w:rPr>
          <w:rFonts w:ascii="Times New Roman" w:hAnsi="Times New Roman"/>
        </w:rPr>
        <w:t>（</w:t>
      </w:r>
      <w:r w:rsidRPr="001E1EC5">
        <w:rPr>
          <w:rFonts w:ascii="Times New Roman" w:hAnsi="Times New Roman"/>
        </w:rPr>
        <w:t>1</w:t>
      </w:r>
      <w:r>
        <w:rPr>
          <w:rFonts w:ascii="Times New Roman" w:hAnsi="Times New Roman"/>
        </w:rPr>
        <w:t>）</w:t>
      </w:r>
      <w:r w:rsidRPr="001E1EC5">
        <w:rPr>
          <w:rFonts w:ascii="Times New Roman" w:hAnsi="Times New Roman"/>
        </w:rPr>
        <w:t>电动汽车耗能费用为</w:t>
      </w:r>
      <w:r w:rsidRPr="001E1EC5">
        <w:rPr>
          <w:rFonts w:ascii="Times New Roman" w:hAnsi="Times New Roman"/>
        </w:rPr>
        <w:t>1.0</w:t>
      </w:r>
      <w:r w:rsidRPr="001E1EC5">
        <w:rPr>
          <w:rFonts w:ascii="Times New Roman" w:hAnsi="Times New Roman"/>
        </w:rPr>
        <w:t>元</w:t>
      </w:r>
      <w:r w:rsidRPr="001E1EC5">
        <w:rPr>
          <w:rFonts w:ascii="Times New Roman" w:hAnsi="Times New Roman"/>
        </w:rPr>
        <w:t>/kW·h×20 kW·h</w:t>
      </w:r>
      <w:r w:rsidRPr="001E1EC5">
        <w:rPr>
          <w:rFonts w:ascii="Times New Roman" w:hAnsi="Times New Roman"/>
        </w:rPr>
        <w:t>＝</w:t>
      </w:r>
      <w:r w:rsidRPr="001E1EC5">
        <w:rPr>
          <w:rFonts w:ascii="Times New Roman" w:hAnsi="Times New Roman"/>
        </w:rPr>
        <w:t>20</w:t>
      </w:r>
      <w:r w:rsidRPr="001E1EC5">
        <w:rPr>
          <w:rFonts w:ascii="Times New Roman" w:hAnsi="Times New Roman"/>
        </w:rPr>
        <w:t>元，燃油汽车耗能费用为</w:t>
      </w:r>
      <w:r w:rsidRPr="001E1EC5">
        <w:rPr>
          <w:rFonts w:ascii="Times New Roman" w:hAnsi="Times New Roman"/>
        </w:rPr>
        <w:t>6.5</w:t>
      </w:r>
      <w:r w:rsidRPr="001E1EC5">
        <w:rPr>
          <w:rFonts w:ascii="Times New Roman" w:hAnsi="Times New Roman"/>
        </w:rPr>
        <w:t>元</w:t>
      </w:r>
      <w:r w:rsidRPr="001E1EC5">
        <w:rPr>
          <w:rFonts w:ascii="Times New Roman" w:hAnsi="Times New Roman"/>
        </w:rPr>
        <w:t>/L×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"/>
          <w:attr w:name="TCSC" w:val="0"/>
          <w:attr w:name="UnitName" w:val="l"/>
        </w:smartTagPr>
        <w:r w:rsidRPr="001E1EC5">
          <w:rPr>
            <w:rFonts w:ascii="Times New Roman" w:hAnsi="Times New Roman"/>
          </w:rPr>
          <w:t>8 L</w:t>
        </w:r>
      </w:smartTag>
      <w:r w:rsidRPr="001E1EC5">
        <w:rPr>
          <w:rFonts w:ascii="Times New Roman" w:hAnsi="Times New Roman"/>
        </w:rPr>
        <w:t>＝</w:t>
      </w:r>
      <w:r w:rsidRPr="001E1EC5">
        <w:rPr>
          <w:rFonts w:ascii="Times New Roman" w:hAnsi="Times New Roman"/>
        </w:rPr>
        <w:t>52</w:t>
      </w:r>
      <w:r w:rsidRPr="001E1EC5">
        <w:rPr>
          <w:rFonts w:ascii="Times New Roman" w:hAnsi="Times New Roman"/>
        </w:rPr>
        <w:t>元，电动车节省</w:t>
      </w:r>
      <w:r w:rsidRPr="001E1EC5">
        <w:rPr>
          <w:rFonts w:ascii="Times New Roman" w:hAnsi="Times New Roman"/>
        </w:rPr>
        <w:t>52</w:t>
      </w:r>
      <w:r w:rsidRPr="001E1EC5">
        <w:rPr>
          <w:rFonts w:ascii="Times New Roman" w:hAnsi="Times New Roman"/>
        </w:rPr>
        <w:t>元－</w:t>
      </w:r>
      <w:r w:rsidRPr="001E1EC5">
        <w:rPr>
          <w:rFonts w:ascii="Times New Roman" w:hAnsi="Times New Roman"/>
        </w:rPr>
        <w:t>20</w:t>
      </w:r>
      <w:r w:rsidRPr="001E1EC5">
        <w:rPr>
          <w:rFonts w:ascii="Times New Roman" w:hAnsi="Times New Roman"/>
        </w:rPr>
        <w:t>元＝</w:t>
      </w:r>
      <w:r w:rsidRPr="001E1EC5">
        <w:rPr>
          <w:rFonts w:ascii="Times New Roman" w:hAnsi="Times New Roman"/>
        </w:rPr>
        <w:t>32</w:t>
      </w:r>
      <w:r w:rsidRPr="001E1EC5">
        <w:rPr>
          <w:rFonts w:ascii="Times New Roman" w:hAnsi="Times New Roman"/>
        </w:rPr>
        <w:t>元</w:t>
      </w:r>
      <w:r>
        <w:rPr>
          <w:rFonts w:ascii="Times New Roman" w:hAnsi="Times New Roman"/>
        </w:rPr>
        <w:t>.</w:t>
      </w:r>
    </w:p>
    <w:p w:rsidR="0021195D" w:rsidRPr="001E1EC5" w:rsidRDefault="0021195D" w:rsidP="0021195D">
      <w:pPr>
        <w:pStyle w:val="a5"/>
        <w:spacing w:line="700" w:lineRule="exact"/>
        <w:ind w:leftChars="202" w:left="42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 w:rsidRPr="001E1EC5">
        <w:rPr>
          <w:rFonts w:ascii="Times New Roman" w:hAnsi="Times New Roman"/>
        </w:rPr>
        <w:t>2</w:t>
      </w:r>
      <w:r>
        <w:rPr>
          <w:rFonts w:ascii="Times New Roman" w:hAnsi="Times New Roman"/>
        </w:rPr>
        <w:t>）</w:t>
      </w:r>
      <w:r w:rsidRPr="001E1EC5">
        <w:rPr>
          <w:rFonts w:ascii="Times New Roman" w:hAnsi="Times New Roman"/>
        </w:rPr>
        <w:t>燃油汽车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00"/>
          <w:attr w:name="TCSC" w:val="0"/>
          <w:attr w:name="UnitName" w:val="公里"/>
        </w:smartTagPr>
        <w:r w:rsidRPr="001E1EC5">
          <w:rPr>
            <w:rFonts w:ascii="Times New Roman" w:hAnsi="Times New Roman"/>
          </w:rPr>
          <w:t>100</w:t>
        </w:r>
        <w:r w:rsidRPr="001E1EC5">
          <w:rPr>
            <w:rFonts w:ascii="Times New Roman" w:hAnsi="Times New Roman"/>
          </w:rPr>
          <w:t>公里</w:t>
        </w:r>
      </w:smartTag>
      <w:r w:rsidRPr="001E1EC5">
        <w:rPr>
          <w:rFonts w:ascii="Times New Roman" w:hAnsi="Times New Roman"/>
        </w:rPr>
        <w:t>耗油质量</w:t>
      </w:r>
      <w:r w:rsidRPr="001E1EC5">
        <w:rPr>
          <w:rFonts w:ascii="Times New Roman" w:hAnsi="Times New Roman"/>
        </w:rPr>
        <w:t>m</w:t>
      </w:r>
      <w:r w:rsidRPr="001E1EC5">
        <w:rPr>
          <w:rFonts w:ascii="Times New Roman" w:hAnsi="Times New Roman"/>
        </w:rPr>
        <w:t>＝</w:t>
      </w:r>
      <w:r w:rsidRPr="001E1EC5">
        <w:rPr>
          <w:rFonts w:ascii="Times New Roman" w:hAnsi="Times New Roman"/>
        </w:rPr>
        <w:t>ρV</w:t>
      </w:r>
      <w:r w:rsidRPr="001E1EC5">
        <w:rPr>
          <w:rFonts w:ascii="Times New Roman" w:hAnsi="Times New Roman"/>
        </w:rPr>
        <w:t>＝</w:t>
      </w:r>
      <w:r w:rsidRPr="001E1EC5">
        <w:rPr>
          <w:rFonts w:ascii="Times New Roman" w:hAnsi="Times New Roman"/>
        </w:rPr>
        <w:t>0</w:t>
      </w:r>
      <w:r>
        <w:rPr>
          <w:rFonts w:ascii="Times New Roman" w:hAnsi="Times New Roman"/>
          <w:noProof/>
          <w:lang w:val="en-US" w:eastAsia="zh-CN"/>
        </w:rPr>
        <w:drawing>
          <wp:inline distT="0" distB="0" distL="0" distR="0">
            <wp:extent cx="15240" cy="15240"/>
            <wp:effectExtent l="0" t="0" r="0" b="0"/>
            <wp:docPr id="481" name="图片 48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EC5">
        <w:rPr>
          <w:rFonts w:ascii="Times New Roman" w:hAnsi="Times New Roman"/>
        </w:rPr>
        <w:t>.7×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1E1EC5">
          <w:rPr>
            <w:rFonts w:ascii="Times New Roman" w:hAnsi="Times New Roman"/>
          </w:rPr>
          <w:t>10</w:t>
        </w:r>
        <w:r w:rsidRPr="001E1EC5">
          <w:rPr>
            <w:rFonts w:ascii="Times New Roman" w:hAnsi="Times New Roman"/>
            <w:vertAlign w:val="superscript"/>
          </w:rPr>
          <w:t>3</w:t>
        </w:r>
        <w:r w:rsidRPr="001E1EC5">
          <w:rPr>
            <w:rFonts w:ascii="Times New Roman" w:hAnsi="Times New Roman"/>
          </w:rPr>
          <w:t xml:space="preserve"> kg</w:t>
        </w:r>
      </w:smartTag>
      <w:r w:rsidRPr="001E1EC5">
        <w:rPr>
          <w:rFonts w:ascii="Times New Roman" w:hAnsi="Times New Roman"/>
        </w:rPr>
        <w:t>/m</w:t>
      </w:r>
      <w:r w:rsidRPr="001E1EC5">
        <w:rPr>
          <w:rFonts w:ascii="Times New Roman" w:hAnsi="Times New Roman"/>
          <w:vertAlign w:val="superscript"/>
        </w:rPr>
        <w:t>3</w:t>
      </w:r>
      <w:r w:rsidRPr="001E1EC5">
        <w:rPr>
          <w:rFonts w:ascii="Times New Roman" w:hAnsi="Times New Roman"/>
        </w:rPr>
        <w:t>×8×10</w:t>
      </w:r>
      <w:r w:rsidRPr="001E1EC5">
        <w:rPr>
          <w:rFonts w:ascii="Times New Roman" w:hAnsi="Times New Roman"/>
          <w:vertAlign w:val="superscript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"/>
          <w:attr w:name="TCSC" w:val="0"/>
          <w:attr w:name="UnitName" w:val="m3"/>
        </w:smartTagPr>
        <w:r w:rsidRPr="001E1EC5">
          <w:rPr>
            <w:rFonts w:ascii="Times New Roman" w:hAnsi="Times New Roman"/>
            <w:vertAlign w:val="superscript"/>
          </w:rPr>
          <w:t>3</w:t>
        </w:r>
        <w:r w:rsidRPr="001E1EC5">
          <w:rPr>
            <w:rFonts w:ascii="Times New Roman" w:hAnsi="Times New Roman"/>
          </w:rPr>
          <w:t xml:space="preserve"> m</w:t>
        </w:r>
        <w:r w:rsidRPr="001E1EC5">
          <w:rPr>
            <w:rFonts w:ascii="Times New Roman" w:hAnsi="Times New Roman"/>
            <w:vertAlign w:val="superscript"/>
          </w:rPr>
          <w:t>3</w:t>
        </w:r>
      </w:smartTag>
      <w:r w:rsidRPr="001E1EC5">
        <w:rPr>
          <w:rFonts w:ascii="Times New Roman" w:hAnsi="Times New Roman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.6"/>
          <w:attr w:name="TCSC" w:val="0"/>
          <w:attr w:name="UnitName" w:val="kg"/>
        </w:smartTagPr>
        <w:r w:rsidRPr="001E1EC5">
          <w:rPr>
            <w:rFonts w:ascii="Times New Roman" w:hAnsi="Times New Roman"/>
          </w:rPr>
          <w:t>5.6 kg</w:t>
        </w:r>
      </w:smartTag>
      <w:r w:rsidRPr="001E1EC5">
        <w:rPr>
          <w:rFonts w:ascii="Times New Roman" w:hAnsi="Times New Roman"/>
        </w:rPr>
        <w:t>，排放二氧化碳的质量为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.2"/>
          <w:attr w:name="TCSC" w:val="0"/>
          <w:attr w:name="UnitName" w:val="kg"/>
        </w:smartTagPr>
        <w:r w:rsidRPr="001E1EC5">
          <w:rPr>
            <w:rFonts w:ascii="Times New Roman" w:hAnsi="Times New Roman"/>
          </w:rPr>
          <w:t>2.2 kg</w:t>
        </w:r>
      </w:smartTag>
      <w:r w:rsidRPr="001E1EC5">
        <w:rPr>
          <w:rFonts w:ascii="Times New Roman" w:hAnsi="Times New Roman"/>
        </w:rPr>
        <w:t>×5.6</w:t>
      </w:r>
      <w:r w:rsidRPr="001E1EC5">
        <w:rPr>
          <w:rFonts w:ascii="Times New Roman" w:hAnsi="Times New Roman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2.32"/>
          <w:attr w:name="TCSC" w:val="0"/>
          <w:attr w:name="UnitName" w:val="kg"/>
        </w:smartTagPr>
        <w:r w:rsidRPr="001E1EC5">
          <w:rPr>
            <w:rFonts w:ascii="Times New Roman" w:hAnsi="Times New Roman"/>
          </w:rPr>
          <w:t>12.32 kg</w:t>
        </w:r>
      </w:smartTag>
      <w:r w:rsidRPr="001E1EC5">
        <w:rPr>
          <w:rFonts w:ascii="Times New Roman" w:hAnsi="Times New Roman"/>
        </w:rPr>
        <w:t>.</w:t>
      </w:r>
      <w:r>
        <w:rPr>
          <w:rFonts w:ascii="Times New Roman" w:hAnsi="Times New Roman"/>
        </w:rPr>
        <w:t>（</w:t>
      </w:r>
      <w:r w:rsidRPr="001E1EC5">
        <w:rPr>
          <w:rFonts w:ascii="Times New Roman" w:hAnsi="Times New Roman"/>
        </w:rPr>
        <w:t>3</w:t>
      </w:r>
      <w:r>
        <w:rPr>
          <w:rFonts w:ascii="Times New Roman" w:hAnsi="Times New Roman"/>
        </w:rPr>
        <w:t>）</w:t>
      </w:r>
      <w:r w:rsidRPr="001E1EC5">
        <w:rPr>
          <w:rFonts w:ascii="Times New Roman" w:hAnsi="Times New Roman"/>
        </w:rPr>
        <w:t>两种汽车分别行驶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00"/>
          <w:attr w:name="TCSC" w:val="0"/>
          <w:attr w:name="UnitName" w:val="公里"/>
        </w:smartTagPr>
        <w:r w:rsidRPr="001E1EC5">
          <w:rPr>
            <w:rFonts w:ascii="Times New Roman" w:hAnsi="Times New Roman"/>
          </w:rPr>
          <w:t>100</w:t>
        </w:r>
        <w:r w:rsidRPr="001E1EC5">
          <w:rPr>
            <w:rFonts w:ascii="Times New Roman" w:hAnsi="Times New Roman"/>
          </w:rPr>
          <w:t>公里</w:t>
        </w:r>
      </w:smartTag>
      <w:r w:rsidRPr="001E1EC5">
        <w:rPr>
          <w:rFonts w:ascii="Times New Roman" w:hAnsi="Times New Roman"/>
        </w:rPr>
        <w:t>做的有用功</w:t>
      </w:r>
      <w:r w:rsidRPr="001E1EC5">
        <w:rPr>
          <w:rFonts w:ascii="Times New Roman" w:hAnsi="Times New Roman"/>
        </w:rPr>
        <w:t>W</w:t>
      </w:r>
      <w:r w:rsidRPr="001E1EC5">
        <w:rPr>
          <w:rFonts w:ascii="Times New Roman" w:hAnsi="Times New Roman"/>
          <w:vertAlign w:val="subscript"/>
        </w:rPr>
        <w:t>有</w:t>
      </w:r>
      <w:r w:rsidRPr="001E1EC5">
        <w:rPr>
          <w:rFonts w:ascii="Times New Roman" w:hAnsi="Times New Roman"/>
        </w:rPr>
        <w:t>＝</w:t>
      </w:r>
      <w:r w:rsidRPr="001E1EC5">
        <w:rPr>
          <w:rFonts w:ascii="Times New Roman" w:hAnsi="Times New Roman"/>
        </w:rPr>
        <w:t>Fs</w:t>
      </w:r>
      <w:r w:rsidRPr="001E1EC5">
        <w:rPr>
          <w:rFonts w:ascii="Times New Roman" w:hAnsi="Times New Roman"/>
        </w:rPr>
        <w:t>＝</w:t>
      </w:r>
      <w:r w:rsidRPr="001E1EC5">
        <w:rPr>
          <w:rFonts w:ascii="Times New Roman" w:hAnsi="Times New Roman"/>
        </w:rPr>
        <w:t>600 N×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5"/>
          <w:attr w:name="TCSC" w:val="0"/>
          <w:attr w:name="UnitName" w:val="m"/>
        </w:smartTagPr>
        <w:r w:rsidRPr="001E1EC5">
          <w:rPr>
            <w:rFonts w:ascii="Times New Roman" w:hAnsi="Times New Roman"/>
          </w:rPr>
          <w:t>10</w:t>
        </w:r>
        <w:r w:rsidRPr="001E1EC5">
          <w:rPr>
            <w:rFonts w:ascii="Times New Roman" w:hAnsi="Times New Roman"/>
            <w:vertAlign w:val="superscript"/>
          </w:rPr>
          <w:t>5</w:t>
        </w:r>
        <w:r w:rsidRPr="001E1EC5">
          <w:rPr>
            <w:rFonts w:ascii="Times New Roman" w:hAnsi="Times New Roman"/>
          </w:rPr>
          <w:t xml:space="preserve"> m</w:t>
        </w:r>
      </w:smartTag>
      <w:r w:rsidRPr="001E1EC5">
        <w:rPr>
          <w:rFonts w:ascii="Times New Roman" w:hAnsi="Times New Roman"/>
        </w:rPr>
        <w:t>＝</w:t>
      </w:r>
      <w:r w:rsidRPr="001E1EC5">
        <w:rPr>
          <w:rFonts w:ascii="Times New Roman" w:hAnsi="Times New Roman"/>
        </w:rPr>
        <w:t>6×10</w:t>
      </w:r>
      <w:r w:rsidRPr="001E1EC5">
        <w:rPr>
          <w:rFonts w:ascii="Times New Roman" w:hAnsi="Times New Roman"/>
          <w:vertAlign w:val="superscript"/>
        </w:rPr>
        <w:t>7</w:t>
      </w:r>
      <w:r w:rsidRPr="001E1EC5">
        <w:rPr>
          <w:rFonts w:ascii="Times New Roman" w:hAnsi="Times New Roman"/>
        </w:rPr>
        <w:t xml:space="preserve"> J</w:t>
      </w:r>
      <w:r w:rsidRPr="001E1EC5">
        <w:rPr>
          <w:rFonts w:ascii="Times New Roman" w:hAnsi="Times New Roman"/>
        </w:rPr>
        <w:t>，电动汽车的能量转换效率</w:t>
      </w:r>
      <w:r w:rsidRPr="001E1EC5">
        <w:rPr>
          <w:rFonts w:ascii="Times New Roman" w:hAnsi="Times New Roman"/>
        </w:rPr>
        <w:t>η</w:t>
      </w:r>
      <w:r w:rsidRPr="001E1EC5">
        <w:rPr>
          <w:rFonts w:ascii="Times New Roman" w:hAnsi="Times New Roman"/>
        </w:rPr>
        <w:t>＝</w:t>
      </w:r>
      <w:r w:rsidRPr="001E1EC5">
        <w:rPr>
          <w:rFonts w:ascii="Times New Roman" w:hAnsi="Times New Roman"/>
        </w:rPr>
        <w:fldChar w:fldCharType="begin"/>
      </w:r>
      <w:r w:rsidRPr="001E1EC5">
        <w:rPr>
          <w:rFonts w:ascii="Times New Roman" w:hAnsi="Times New Roman"/>
        </w:rPr>
        <w:instrText>eq \f(W</w:instrText>
      </w:r>
      <w:r w:rsidRPr="001E1EC5">
        <w:rPr>
          <w:rFonts w:ascii="Times New Roman" w:hAnsi="Times New Roman"/>
          <w:vertAlign w:val="subscript"/>
        </w:rPr>
        <w:instrText>有</w:instrText>
      </w:r>
      <w:r w:rsidRPr="001E1EC5">
        <w:rPr>
          <w:rFonts w:ascii="Times New Roman" w:hAnsi="Times New Roman"/>
        </w:rPr>
        <w:instrText>,W)</w:instrText>
      </w:r>
      <w:r w:rsidRPr="001E1EC5">
        <w:rPr>
          <w:rFonts w:ascii="Times New Roman" w:hAnsi="Times New Roman"/>
        </w:rPr>
        <w:fldChar w:fldCharType="end"/>
      </w:r>
      <w:r w:rsidRPr="001E1EC5">
        <w:rPr>
          <w:rFonts w:ascii="Times New Roman" w:hAnsi="Times New Roman"/>
        </w:rPr>
        <w:t>×100%</w:t>
      </w:r>
      <w:r w:rsidRPr="001E1EC5">
        <w:rPr>
          <w:rFonts w:ascii="Times New Roman" w:hAnsi="Times New Roman"/>
        </w:rPr>
        <w:t>＝</w:t>
      </w:r>
      <w:r w:rsidRPr="001E1EC5">
        <w:rPr>
          <w:rFonts w:ascii="Times New Roman" w:hAnsi="Times New Roman"/>
        </w:rPr>
        <w:fldChar w:fldCharType="begin"/>
      </w:r>
      <w:r w:rsidRPr="001E1EC5">
        <w:rPr>
          <w:rFonts w:ascii="Times New Roman" w:hAnsi="Times New Roman"/>
        </w:rPr>
        <w:instrText>eq \f(6×10</w:instrText>
      </w:r>
      <w:r w:rsidRPr="001E1EC5">
        <w:rPr>
          <w:rFonts w:ascii="Times New Roman" w:hAnsi="Times New Roman"/>
          <w:vertAlign w:val="superscript"/>
        </w:rPr>
        <w:instrText>7</w:instrText>
      </w:r>
      <w:r w:rsidRPr="001E1EC5">
        <w:rPr>
          <w:rFonts w:ascii="Times New Roman" w:hAnsi="Times New Roman"/>
        </w:rPr>
        <w:instrText xml:space="preserve"> J,20×3.6×10</w:instrText>
      </w:r>
      <w:r w:rsidRPr="001E1EC5">
        <w:rPr>
          <w:rFonts w:ascii="Times New Roman" w:hAnsi="Times New Roman"/>
          <w:vertAlign w:val="superscript"/>
        </w:rPr>
        <w:instrText>6</w:instrText>
      </w:r>
      <w:r w:rsidRPr="001E1EC5">
        <w:rPr>
          <w:rFonts w:ascii="Times New Roman" w:hAnsi="Times New Roman"/>
        </w:rPr>
        <w:instrText xml:space="preserve"> J)</w:instrText>
      </w:r>
      <w:r w:rsidRPr="001E1EC5">
        <w:rPr>
          <w:rFonts w:ascii="Times New Roman" w:hAnsi="Times New Roman"/>
        </w:rPr>
        <w:fldChar w:fldCharType="end"/>
      </w:r>
      <w:r w:rsidRPr="001E1EC5">
        <w:rPr>
          <w:rFonts w:ascii="Times New Roman" w:hAnsi="Times New Roman"/>
        </w:rPr>
        <w:t>×100%</w:t>
      </w:r>
      <w:r w:rsidRPr="001E1EC5">
        <w:rPr>
          <w:rFonts w:ascii="Times New Roman" w:hAnsi="Times New Roman"/>
        </w:rPr>
        <w:t>＝</w:t>
      </w:r>
      <w:r w:rsidRPr="001E1EC5">
        <w:rPr>
          <w:rFonts w:ascii="Times New Roman" w:hAnsi="Times New Roman"/>
        </w:rPr>
        <w:t>83.3%</w:t>
      </w:r>
      <w:r w:rsidRPr="001E1EC5">
        <w:rPr>
          <w:rFonts w:ascii="Times New Roman" w:hAnsi="Times New Roman"/>
        </w:rPr>
        <w:t>，燃油汽车的能量转换效率</w:t>
      </w:r>
      <w:r w:rsidRPr="001E1EC5">
        <w:rPr>
          <w:rFonts w:ascii="Times New Roman" w:hAnsi="Times New Roman"/>
        </w:rPr>
        <w:t>η</w:t>
      </w:r>
      <w:r w:rsidRPr="001E1EC5">
        <w:rPr>
          <w:rFonts w:ascii="Times New Roman" w:hAnsi="Times New Roman"/>
        </w:rPr>
        <w:t>＝</w:t>
      </w:r>
      <w:r w:rsidRPr="001E1EC5">
        <w:rPr>
          <w:rFonts w:ascii="Times New Roman" w:hAnsi="Times New Roman"/>
        </w:rPr>
        <w:fldChar w:fldCharType="begin"/>
      </w:r>
      <w:r w:rsidRPr="001E1EC5">
        <w:rPr>
          <w:rFonts w:ascii="Times New Roman" w:hAnsi="Times New Roman"/>
        </w:rPr>
        <w:instrText>eq \f(W</w:instrText>
      </w:r>
      <w:r w:rsidRPr="001E1EC5">
        <w:rPr>
          <w:rFonts w:ascii="Times New Roman" w:hAnsi="Times New Roman"/>
          <w:vertAlign w:val="subscript"/>
        </w:rPr>
        <w:instrText>有</w:instrText>
      </w:r>
      <w:r w:rsidRPr="001E1EC5">
        <w:rPr>
          <w:rFonts w:ascii="Times New Roman" w:hAnsi="Times New Roman"/>
        </w:rPr>
        <w:instrText>,Q)</w:instrText>
      </w:r>
      <w:r w:rsidRPr="001E1EC5">
        <w:rPr>
          <w:rFonts w:ascii="Times New Roman" w:hAnsi="Times New Roman"/>
        </w:rPr>
        <w:fldChar w:fldCharType="end"/>
      </w:r>
      <w:r w:rsidRPr="001E1EC5">
        <w:rPr>
          <w:rFonts w:ascii="Times New Roman" w:hAnsi="Times New Roman"/>
        </w:rPr>
        <w:t>×100%</w:t>
      </w:r>
      <w:r w:rsidRPr="001E1EC5">
        <w:rPr>
          <w:rFonts w:ascii="Times New Roman" w:hAnsi="Times New Roman"/>
        </w:rPr>
        <w:t>＝</w:t>
      </w:r>
      <w:r w:rsidRPr="001E1EC5">
        <w:rPr>
          <w:rFonts w:ascii="Times New Roman" w:hAnsi="Times New Roman"/>
        </w:rPr>
        <w:fldChar w:fldCharType="begin"/>
      </w:r>
      <w:r w:rsidRPr="001E1EC5">
        <w:rPr>
          <w:rFonts w:ascii="Times New Roman" w:hAnsi="Times New Roman"/>
        </w:rPr>
        <w:instrText>eq \f(6×10</w:instrText>
      </w:r>
      <w:r w:rsidRPr="001E1EC5">
        <w:rPr>
          <w:rFonts w:ascii="Times New Roman" w:hAnsi="Times New Roman"/>
          <w:vertAlign w:val="superscript"/>
        </w:rPr>
        <w:instrText>7</w:instrText>
      </w:r>
      <w:r w:rsidRPr="001E1EC5">
        <w:rPr>
          <w:rFonts w:ascii="Times New Roman" w:hAnsi="Times New Roman"/>
        </w:rPr>
        <w:instrText xml:space="preserve"> J,4.5×10</w:instrText>
      </w:r>
      <w:r w:rsidRPr="001E1EC5">
        <w:rPr>
          <w:rFonts w:ascii="Times New Roman" w:hAnsi="Times New Roman"/>
          <w:vertAlign w:val="superscript"/>
        </w:rPr>
        <w:instrText>7</w:instrText>
      </w:r>
      <w:r w:rsidRPr="001E1EC5">
        <w:rPr>
          <w:rFonts w:ascii="Times New Roman" w:hAnsi="Times New Roman"/>
        </w:rPr>
        <w:instrText xml:space="preserve"> J/kg×5.6 kg)</w:instrText>
      </w:r>
      <w:r w:rsidRPr="001E1EC5">
        <w:rPr>
          <w:rFonts w:ascii="Times New Roman" w:hAnsi="Times New Roman"/>
        </w:rPr>
        <w:fldChar w:fldCharType="end"/>
      </w:r>
      <w:r w:rsidRPr="001E1EC5">
        <w:rPr>
          <w:rFonts w:ascii="Times New Roman" w:hAnsi="Times New Roman"/>
        </w:rPr>
        <w:t>×100%</w:t>
      </w:r>
      <w:r w:rsidRPr="001E1EC5">
        <w:rPr>
          <w:rFonts w:ascii="Times New Roman" w:hAnsi="Times New Roman"/>
        </w:rPr>
        <w:t>＝</w:t>
      </w:r>
      <w:r w:rsidRPr="001E1EC5">
        <w:rPr>
          <w:rFonts w:ascii="Times New Roman" w:hAnsi="Times New Roman"/>
        </w:rPr>
        <w:t>23.8%.</w:t>
      </w:r>
    </w:p>
    <w:p w:rsidR="0021195D" w:rsidRPr="00D3049F" w:rsidRDefault="0021195D" w:rsidP="0021195D">
      <w:pPr>
        <w:spacing w:line="340" w:lineRule="exact"/>
        <w:rPr>
          <w:szCs w:val="21"/>
        </w:rPr>
      </w:pPr>
    </w:p>
    <w:p w:rsidR="0021195D" w:rsidRPr="0021195D" w:rsidRDefault="0021195D" w:rsidP="004115FF">
      <w:pPr>
        <w:spacing w:line="360" w:lineRule="auto"/>
        <w:jc w:val="center"/>
        <w:rPr>
          <w:rFonts w:ascii="黑体" w:eastAsia="黑体" w:hAnsi="黑体"/>
          <w:noProof/>
          <w:color w:val="00B050"/>
          <w:sz w:val="36"/>
          <w:szCs w:val="32"/>
        </w:rPr>
      </w:pPr>
    </w:p>
    <w:sectPr w:rsidR="0021195D" w:rsidRPr="0021195D">
      <w:head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56D" w:rsidRDefault="00F1056D" w:rsidP="0007448C">
      <w:r>
        <w:separator/>
      </w:r>
    </w:p>
  </w:endnote>
  <w:endnote w:type="continuationSeparator" w:id="0">
    <w:p w:rsidR="00F1056D" w:rsidRDefault="00F1056D" w:rsidP="0007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56D" w:rsidRDefault="00F1056D" w:rsidP="0007448C">
      <w:r>
        <w:separator/>
      </w:r>
    </w:p>
  </w:footnote>
  <w:footnote w:type="continuationSeparator" w:id="0">
    <w:p w:rsidR="00F1056D" w:rsidRDefault="00F1056D" w:rsidP="00074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48C" w:rsidRDefault="0007448C">
    <w:pPr>
      <w:pStyle w:val="a3"/>
    </w:pPr>
    <w:r w:rsidRPr="0007448C">
      <w:rPr>
        <w:rFonts w:hint="eastAsia"/>
      </w:rPr>
      <w:t>2020</w:t>
    </w:r>
    <w:r w:rsidRPr="0007448C">
      <w:rPr>
        <w:rFonts w:hint="eastAsia"/>
      </w:rPr>
      <w:t>秋人教版九年级物理全一册单元检测试题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221D7"/>
    <w:multiLevelType w:val="multilevel"/>
    <w:tmpl w:val="46E221D7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B47DB6"/>
    <w:multiLevelType w:val="multilevel"/>
    <w:tmpl w:val="56B47DB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C9"/>
    <w:rsid w:val="0007448C"/>
    <w:rsid w:val="0021195D"/>
    <w:rsid w:val="002E4713"/>
    <w:rsid w:val="003468E6"/>
    <w:rsid w:val="004115FF"/>
    <w:rsid w:val="00540DD8"/>
    <w:rsid w:val="005B78C9"/>
    <w:rsid w:val="00643AEE"/>
    <w:rsid w:val="0084677E"/>
    <w:rsid w:val="00871EA3"/>
    <w:rsid w:val="0090405C"/>
    <w:rsid w:val="00927BA4"/>
    <w:rsid w:val="00BF0452"/>
    <w:rsid w:val="00C50CCF"/>
    <w:rsid w:val="00C75F57"/>
    <w:rsid w:val="00E31794"/>
    <w:rsid w:val="00F1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4677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448C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07448C"/>
    <w:rPr>
      <w:rFonts w:ascii="宋体" w:hAnsi="Courier New"/>
      <w:szCs w:val="21"/>
      <w:lang w:val="x-none" w:eastAsia="x-none"/>
    </w:rPr>
  </w:style>
  <w:style w:type="character" w:customStyle="1" w:styleId="Char1">
    <w:name w:val="纯文本 Char"/>
    <w:basedOn w:val="a0"/>
    <w:link w:val="a5"/>
    <w:uiPriority w:val="99"/>
    <w:rsid w:val="0007448C"/>
    <w:rPr>
      <w:rFonts w:ascii="宋体" w:eastAsia="宋体" w:hAnsi="Courier New" w:cs="Times New Roman"/>
      <w:szCs w:val="21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07448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448C"/>
    <w:rPr>
      <w:rFonts w:ascii="Times New Roman" w:eastAsia="宋体" w:hAnsi="Times New Roman" w:cs="Times New Roman"/>
      <w:sz w:val="18"/>
      <w:szCs w:val="18"/>
    </w:rPr>
  </w:style>
  <w:style w:type="character" w:customStyle="1" w:styleId="DefaultParagraphChar">
    <w:name w:val="DefaultParagraph Char"/>
    <w:link w:val="DefaultParagraph"/>
    <w:rsid w:val="00871EA3"/>
    <w:rPr>
      <w:rFonts w:hAnsi="Calibri"/>
    </w:rPr>
  </w:style>
  <w:style w:type="paragraph" w:customStyle="1" w:styleId="DefaultParagraph">
    <w:name w:val="DefaultParagraph"/>
    <w:link w:val="DefaultParagraphChar"/>
    <w:qFormat/>
    <w:rsid w:val="00871EA3"/>
    <w:rPr>
      <w:rFonts w:hAnsi="Calibri"/>
    </w:rPr>
  </w:style>
  <w:style w:type="character" w:styleId="a7">
    <w:name w:val="Hyperlink"/>
    <w:qFormat/>
    <w:rsid w:val="00927BA4"/>
    <w:rPr>
      <w:color w:val="0000FF"/>
      <w:u w:val="single"/>
    </w:rPr>
  </w:style>
  <w:style w:type="character" w:customStyle="1" w:styleId="2Char">
    <w:name w:val="标题 2 Char"/>
    <w:basedOn w:val="a0"/>
    <w:link w:val="2"/>
    <w:rsid w:val="0084677E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styleId="a8">
    <w:name w:val="Normal (Web)"/>
    <w:basedOn w:val="a"/>
    <w:link w:val="Char3"/>
    <w:rsid w:val="0084677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3">
    <w:name w:val="普通(网站) Char"/>
    <w:link w:val="a8"/>
    <w:rsid w:val="00BF0452"/>
    <w:rPr>
      <w:rFonts w:ascii="宋体" w:eastAsia="宋体" w:hAnsi="宋体" w:cs="Times New Roman"/>
      <w:kern w:val="0"/>
      <w:sz w:val="24"/>
      <w:szCs w:val="24"/>
    </w:rPr>
  </w:style>
  <w:style w:type="paragraph" w:styleId="a9">
    <w:name w:val="Normal Indent"/>
    <w:basedOn w:val="a"/>
    <w:rsid w:val="00BF0452"/>
    <w:pPr>
      <w:ind w:firstLine="420"/>
    </w:pPr>
    <w:rPr>
      <w:szCs w:val="20"/>
    </w:rPr>
  </w:style>
  <w:style w:type="character" w:styleId="aa">
    <w:name w:val="Emphasis"/>
    <w:qFormat/>
    <w:rsid w:val="0090405C"/>
    <w:rPr>
      <w:i/>
      <w:iCs/>
    </w:rPr>
  </w:style>
  <w:style w:type="paragraph" w:customStyle="1" w:styleId="1">
    <w:name w:val="无间隔1"/>
    <w:uiPriority w:val="1"/>
    <w:qFormat/>
    <w:rsid w:val="0090405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0">
    <w:name w:val="黑字1"/>
    <w:basedOn w:val="a"/>
    <w:rsid w:val="0090405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1">
    <w:name w:val="列出段落1"/>
    <w:basedOn w:val="a"/>
    <w:uiPriority w:val="34"/>
    <w:qFormat/>
    <w:rsid w:val="0021195D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4677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448C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07448C"/>
    <w:rPr>
      <w:rFonts w:ascii="宋体" w:hAnsi="Courier New"/>
      <w:szCs w:val="21"/>
      <w:lang w:val="x-none" w:eastAsia="x-none"/>
    </w:rPr>
  </w:style>
  <w:style w:type="character" w:customStyle="1" w:styleId="Char1">
    <w:name w:val="纯文本 Char"/>
    <w:basedOn w:val="a0"/>
    <w:link w:val="a5"/>
    <w:uiPriority w:val="99"/>
    <w:rsid w:val="0007448C"/>
    <w:rPr>
      <w:rFonts w:ascii="宋体" w:eastAsia="宋体" w:hAnsi="Courier New" w:cs="Times New Roman"/>
      <w:szCs w:val="21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07448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448C"/>
    <w:rPr>
      <w:rFonts w:ascii="Times New Roman" w:eastAsia="宋体" w:hAnsi="Times New Roman" w:cs="Times New Roman"/>
      <w:sz w:val="18"/>
      <w:szCs w:val="18"/>
    </w:rPr>
  </w:style>
  <w:style w:type="character" w:customStyle="1" w:styleId="DefaultParagraphChar">
    <w:name w:val="DefaultParagraph Char"/>
    <w:link w:val="DefaultParagraph"/>
    <w:rsid w:val="00871EA3"/>
    <w:rPr>
      <w:rFonts w:hAnsi="Calibri"/>
    </w:rPr>
  </w:style>
  <w:style w:type="paragraph" w:customStyle="1" w:styleId="DefaultParagraph">
    <w:name w:val="DefaultParagraph"/>
    <w:link w:val="DefaultParagraphChar"/>
    <w:qFormat/>
    <w:rsid w:val="00871EA3"/>
    <w:rPr>
      <w:rFonts w:hAnsi="Calibri"/>
    </w:rPr>
  </w:style>
  <w:style w:type="character" w:styleId="a7">
    <w:name w:val="Hyperlink"/>
    <w:qFormat/>
    <w:rsid w:val="00927BA4"/>
    <w:rPr>
      <w:color w:val="0000FF"/>
      <w:u w:val="single"/>
    </w:rPr>
  </w:style>
  <w:style w:type="character" w:customStyle="1" w:styleId="2Char">
    <w:name w:val="标题 2 Char"/>
    <w:basedOn w:val="a0"/>
    <w:link w:val="2"/>
    <w:rsid w:val="0084677E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styleId="a8">
    <w:name w:val="Normal (Web)"/>
    <w:basedOn w:val="a"/>
    <w:link w:val="Char3"/>
    <w:rsid w:val="0084677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3">
    <w:name w:val="普通(网站) Char"/>
    <w:link w:val="a8"/>
    <w:rsid w:val="00BF0452"/>
    <w:rPr>
      <w:rFonts w:ascii="宋体" w:eastAsia="宋体" w:hAnsi="宋体" w:cs="Times New Roman"/>
      <w:kern w:val="0"/>
      <w:sz w:val="24"/>
      <w:szCs w:val="24"/>
    </w:rPr>
  </w:style>
  <w:style w:type="paragraph" w:styleId="a9">
    <w:name w:val="Normal Indent"/>
    <w:basedOn w:val="a"/>
    <w:rsid w:val="00BF0452"/>
    <w:pPr>
      <w:ind w:firstLine="420"/>
    </w:pPr>
    <w:rPr>
      <w:szCs w:val="20"/>
    </w:rPr>
  </w:style>
  <w:style w:type="character" w:styleId="aa">
    <w:name w:val="Emphasis"/>
    <w:qFormat/>
    <w:rsid w:val="0090405C"/>
    <w:rPr>
      <w:i/>
      <w:iCs/>
    </w:rPr>
  </w:style>
  <w:style w:type="paragraph" w:customStyle="1" w:styleId="1">
    <w:name w:val="无间隔1"/>
    <w:uiPriority w:val="1"/>
    <w:qFormat/>
    <w:rsid w:val="0090405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0">
    <w:name w:val="黑字1"/>
    <w:basedOn w:val="a"/>
    <w:rsid w:val="0090405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1">
    <w:name w:val="列出段落1"/>
    <w:basedOn w:val="a"/>
    <w:uiPriority w:val="34"/>
    <w:qFormat/>
    <w:rsid w:val="0021195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F:/&#26041;&#27491;&#36716;word/2013&#20013;&#32771;&#24635;&#22797;&#20064;/&#29289;&#29702;/385.TIF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http://d.hiphotos.baidu.com/zhidao/pic/item/cb8065380cd791238ca4edf6ae345982b3b780ef.jpg" TargetMode="External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3465</Characters>
  <Application>Microsoft Office Word</Application>
  <DocSecurity>0</DocSecurity>
  <Lines>28</Lines>
  <Paragraphs>8</Paragraphs>
  <ScaleCrop>false</ScaleCrop>
  <Company>China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dcterms:created xsi:type="dcterms:W3CDTF">2020-08-02T12:17:00Z</dcterms:created>
  <dcterms:modified xsi:type="dcterms:W3CDTF">2020-08-02T12:34:00Z</dcterms:modified>
</cp:coreProperties>
</file>