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AB" w:rsidRPr="006508AB" w:rsidRDefault="006508AB" w:rsidP="006508AB">
      <w:pPr>
        <w:spacing w:line="360" w:lineRule="auto"/>
        <w:jc w:val="center"/>
        <w:rPr>
          <w:rFonts w:ascii="黑体" w:eastAsia="黑体" w:hAnsi="黑体" w:cs="黑体"/>
          <w:bCs/>
          <w:color w:val="FF0000"/>
          <w:sz w:val="28"/>
        </w:rPr>
      </w:pPr>
      <w:r w:rsidRPr="006508AB">
        <w:rPr>
          <w:rFonts w:ascii="黑体" w:eastAsia="黑体" w:hAnsi="黑体" w:cs="黑体" w:hint="eastAsia"/>
          <w:bCs/>
          <w:color w:val="FF0000"/>
          <w:sz w:val="28"/>
        </w:rPr>
        <w:t>新疆</w:t>
      </w:r>
      <w:r w:rsidRPr="006508AB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600E0" wp14:editId="0CBC6DB1">
                <wp:simplePos x="0" y="0"/>
                <wp:positionH relativeFrom="column">
                  <wp:posOffset>-121285</wp:posOffset>
                </wp:positionH>
                <wp:positionV relativeFrom="paragraph">
                  <wp:posOffset>-779780</wp:posOffset>
                </wp:positionV>
                <wp:extent cx="0" cy="10680065"/>
                <wp:effectExtent l="7620" t="6350" r="11430" b="10160"/>
                <wp:wrapNone/>
                <wp:docPr id="1358072429" name="直接连接符 1358072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80065"/>
                        </a:xfrm>
                        <a:prstGeom prst="line">
                          <a:avLst/>
                        </a:prstGeom>
                        <a:noFill/>
                        <a:ln w="12700" cmpd="sng" algn="ctr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5807242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-61.4pt" to="-9.55pt,7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" strokeweight="1pt">
                <v:stroke dashstyle="longDash" joinstyle="miter"/>
              </v:line>
            </w:pict>
          </mc:Fallback>
        </mc:AlternateContent>
      </w:r>
      <w:r w:rsidRPr="006508AB">
        <w:rPr>
          <w:noProof/>
          <w:color w:val="FF0000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193957" wp14:editId="28B9B239">
                <wp:simplePos x="0" y="0"/>
                <wp:positionH relativeFrom="column">
                  <wp:posOffset>-1318895</wp:posOffset>
                </wp:positionH>
                <wp:positionV relativeFrom="paragraph">
                  <wp:posOffset>-611505</wp:posOffset>
                </wp:positionV>
                <wp:extent cx="1080770" cy="9799320"/>
                <wp:effectExtent l="10160" t="12700" r="13970" b="8255"/>
                <wp:wrapNone/>
                <wp:docPr id="27" name="组合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9799320"/>
                          <a:chOff x="304" y="228"/>
                          <a:chExt cx="1702" cy="15432"/>
                        </a:xfrm>
                      </wpg:grpSpPr>
                      <wps:wsp>
                        <wps:cNvPr id="28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304" y="228"/>
                            <a:ext cx="1702" cy="15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7605"/>
                            <a:ext cx="129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508AB" w:rsidRDefault="006508AB" w:rsidP="006508AB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姓名：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2" y="5268"/>
                            <a:ext cx="129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508AB" w:rsidRDefault="006508AB" w:rsidP="006508AB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班级</w:t>
                              </w:r>
                              <w:r>
                                <w:rPr>
                                  <w:color w:val="00000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072428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3108"/>
                            <a:ext cx="129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508AB" w:rsidRDefault="006508AB" w:rsidP="006508AB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座位号</w:t>
                              </w:r>
                              <w:r>
                                <w:rPr>
                                  <w:color w:val="00000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" o:spid="_x0000_s1026" style="position:absolute;left:0;text-align:left;margin-left:-103.85pt;margin-top:-48.15pt;width:85.1pt;height:771.6pt;z-index:251660288" coordorigin="304,228" coordsize="1702,15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">
                <v:rect id="矩形 1" o:spid="_x0000_s1027" style="position:absolute;left:304;top:228;width:1702;height:15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1YgMAA&#10;AADbAAAADwAAAGRycy9kb3ducmV2LnhtbERPzYrCMBC+L/gOYQRva6ou0lajqCDuYS9WH2Boxqba&#10;TEoTte7Tbw4LHj++/+W6t414UOdrxwom4wQEcel0zZWC82n/mYLwAVlj45gUvMjDejX4WGKu3ZOP&#10;9ChCJWII+xwVmBDaXEpfGrLox64ljtzFdRZDhF0ldYfPGG4bOU2SubRYc2ww2NLOUHkr7lbBdZMV&#10;2+Z4OWQ/mfndhkk6O3ylSo2G/WYBIlAf3uJ/97dWMI1j45f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1YgMAAAADbAAAADwAAAAAAAAAAAAAAAACYAgAAZHJzL2Rvd25y&#10;ZXYueG1sUEsFBgAAAAAEAAQA9QAAAIUDAAAAAA==&#10;" strokeweight="1pt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" o:spid="_x0000_s1028" type="#_x0000_t202" style="position:absolute;left:511;top:7605;width:129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cQ8QA&#10;AADbAAAADwAAAGRycy9kb3ducmV2LnhtbESPwW7CMBBE70j8g7VIvTUOoFaQYhCiouqhHAj+gFW8&#10;jdPG6yh2IeXr60pIHEcz80az2gyuFWfqQ+NZwTTLQRBX3jRcK9Cn/eMCRIjIBlvPpOCXAmzW49EK&#10;C+MvfKRzGWuRIBwKVGBj7AopQ2XJYch8R5y8T987jEn2tTQ9XhLctXKW58/SYcNpwWJHO0vVd/nj&#10;FHh9lYfqQ89d+bXL3/TTq9X2qtTDZNi+gIg0xHv41n43CmZL+P+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dXEPEAAAA2wAAAA8AAAAAAAAAAAAAAAAAmAIAAGRycy9k&#10;b3ducmV2LnhtbFBLBQYAAAAABAAEAPUAAACJAwAAAAA=&#10;" strokeweight="1pt">
                  <v:stroke dashstyle="1 1" joinstyle="round"/>
                  <v:textbox>
                    <w:txbxContent>
                      <w:p w:rsidR="006508AB" w:rsidRDefault="006508AB" w:rsidP="006508AB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姓名：</w:t>
                        </w:r>
                      </w:p>
                    </w:txbxContent>
                  </v:textbox>
                </v:shape>
                <v:shape id="文本框 15" o:spid="_x0000_s1029" type="#_x0000_t202" style="position:absolute;left:532;top:5268;width:129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5jA8EA&#10;AADbAAAADwAAAGRycy9kb3ducmV2LnhtbERP3WrCMBS+H+wdwhl4t6abOKQzltGheLFdrOYBDs1Z&#10;U21OShO1+vTLhbDLj+9/VU6uF2caQ+dZwUuWgyBuvOm4VaD3m+cliBCRDfaeScGVApTrx4cVFsZf&#10;+IfOdWxFCuFQoAIb41BIGRpLDkPmB+LE/frRYUxwbKUZ8ZLCXS9f8/xNOuw4NVgcqLLUHOuTU+D1&#10;TX43X3ru6kOVb/Xi02p7U2r2NH28g4g0xX/x3b0zCuZpffq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+YwPBAAAA2wAAAA8AAAAAAAAAAAAAAAAAmAIAAGRycy9kb3du&#10;cmV2LnhtbFBLBQYAAAAABAAEAPUAAACGAwAAAAA=&#10;" strokeweight="1pt">
                  <v:stroke dashstyle="1 1" joinstyle="round"/>
                  <v:textbox>
                    <w:txbxContent>
                      <w:p w:rsidR="006508AB" w:rsidRDefault="006508AB" w:rsidP="006508AB">
                        <w:pPr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班级</w:t>
                        </w:r>
                        <w:r>
                          <w:rPr>
                            <w:color w:val="000000"/>
                          </w:rPr>
                          <w:t>：</w:t>
                        </w:r>
                      </w:p>
                    </w:txbxContent>
                  </v:textbox>
                </v:shape>
                <v:shape id="文本框 16" o:spid="_x0000_s1030" type="#_x0000_t202" style="position:absolute;left:511;top:3108;width:129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7zMsA&#10;AADjAAAADwAAAGRycy9kb3ducmV2LnhtbESPwU7DMBBE70j9B2uRuFGblJYqrVtVRSAO9NDgD1jF&#10;2zgQ21Fs2tCvZw9IHHdndubtejv6TpxpSG0MGh6mCgSFOto2NBrMx8v9EkTKGCx2MZCGH0qw3Uxu&#10;1ljaeAlHOle5ERwSUokaXM59KWWqHXlM09hTYO0UB4+Zx6GRdsALh/tOFkotpMc2cIPDnvaO6q/q&#10;22uI5ioP9buZ+epzr17N/NkZd9X67nbcrUBkGvO/+e/6zTL+bL5UT8VjwdD8Ey9Abn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w5LvMywAAAOMAAAAPAAAAAAAAAAAAAAAAAJgC&#10;AABkcnMvZG93bnJldi54bWxQSwUGAAAAAAQABAD1AAAAkAMAAAAA&#10;" strokeweight="1pt">
                  <v:stroke dashstyle="1 1" joinstyle="round"/>
                  <v:textbox>
                    <w:txbxContent>
                      <w:p w:rsidR="006508AB" w:rsidRDefault="006508AB" w:rsidP="006508AB">
                        <w:pPr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座位号</w:t>
                        </w:r>
                        <w:r>
                          <w:rPr>
                            <w:color w:val="000000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哈密市</w:t>
      </w:r>
      <w:r w:rsidRPr="006508AB">
        <w:rPr>
          <w:rFonts w:ascii="黑体" w:eastAsia="黑体" w:hAnsi="黑体" w:cs="黑体"/>
          <w:bCs/>
          <w:color w:val="FF0000"/>
          <w:sz w:val="28"/>
        </w:rPr>
        <w:t>第六中学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2020-2021学年第</w:t>
      </w:r>
      <w:r w:rsidRPr="006508AB">
        <w:rPr>
          <w:rFonts w:ascii="黑体" w:eastAsia="黑体" w:hAnsi="黑体" w:cs="黑体"/>
          <w:bCs/>
          <w:color w:val="FF0000"/>
          <w:sz w:val="28"/>
        </w:rPr>
        <w:t>一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学期期末</w:t>
      </w:r>
      <w:r>
        <w:rPr>
          <w:rFonts w:ascii="黑体" w:eastAsia="黑体" w:hAnsi="黑体" w:cs="黑体" w:hint="eastAsia"/>
          <w:bCs/>
          <w:color w:val="FF0000"/>
          <w:sz w:val="28"/>
        </w:rPr>
        <w:t>考试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八年级物理测试卷</w:t>
      </w:r>
    </w:p>
    <w:p w:rsidR="006508AB" w:rsidRDefault="006508AB" w:rsidP="006508AB">
      <w:pPr>
        <w:spacing w:line="360" w:lineRule="auto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时量：</w:t>
      </w:r>
      <w:r>
        <w:rPr>
          <w:rFonts w:hint="eastAsia"/>
          <w:bCs/>
          <w:sz w:val="28"/>
          <w:szCs w:val="28"/>
        </w:rPr>
        <w:t>60</w:t>
      </w:r>
      <w:r>
        <w:rPr>
          <w:rFonts w:hint="eastAsia"/>
          <w:bCs/>
          <w:sz w:val="28"/>
          <w:szCs w:val="28"/>
        </w:rPr>
        <w:t>分钟；满分</w:t>
      </w:r>
      <w:r>
        <w:rPr>
          <w:rFonts w:hint="eastAsia"/>
          <w:bCs/>
          <w:sz w:val="28"/>
          <w:szCs w:val="28"/>
        </w:rPr>
        <w:t>;100</w:t>
      </w:r>
      <w:r>
        <w:rPr>
          <w:rFonts w:hint="eastAsia"/>
          <w:bCs/>
          <w:sz w:val="28"/>
          <w:szCs w:val="28"/>
        </w:rPr>
        <w:t>分</w:t>
      </w:r>
    </w:p>
    <w:p w:rsidR="006508AB" w:rsidRDefault="006508AB" w:rsidP="006508AB">
      <w:pPr>
        <w:numPr>
          <w:ilvl w:val="0"/>
          <w:numId w:val="2"/>
        </w:numPr>
        <w:spacing w:after="0" w:line="360" w:lineRule="auto"/>
        <w:rPr>
          <w:bCs/>
          <w:sz w:val="24"/>
        </w:rPr>
      </w:pPr>
      <w:r>
        <w:rPr>
          <w:bCs/>
          <w:sz w:val="24"/>
        </w:rPr>
        <w:t>选择题</w:t>
      </w:r>
      <w:r>
        <w:rPr>
          <w:rFonts w:hint="eastAsia"/>
          <w:bCs/>
          <w:sz w:val="24"/>
        </w:rPr>
        <w:t>，请将答案填入框内，（每小题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分，共计</w:t>
      </w:r>
      <w:r>
        <w:rPr>
          <w:rFonts w:hint="eastAsia"/>
          <w:bCs/>
          <w:sz w:val="24"/>
        </w:rPr>
        <w:t>24</w:t>
      </w:r>
      <w:r>
        <w:rPr>
          <w:rFonts w:hint="eastAsia"/>
          <w:bCs/>
          <w:sz w:val="24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654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6508AB" w:rsidTr="00C03014">
        <w:tc>
          <w:tcPr>
            <w:tcW w:w="657" w:type="dxa"/>
          </w:tcPr>
          <w:p w:rsidR="006508AB" w:rsidRDefault="006508AB" w:rsidP="00C03014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题号</w:t>
            </w:r>
          </w:p>
        </w:tc>
        <w:tc>
          <w:tcPr>
            <w:tcW w:w="657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657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657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11</w:t>
            </w: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12</w:t>
            </w:r>
          </w:p>
        </w:tc>
      </w:tr>
      <w:tr w:rsidR="006508AB" w:rsidTr="00C03014">
        <w:tc>
          <w:tcPr>
            <w:tcW w:w="657" w:type="dxa"/>
          </w:tcPr>
          <w:p w:rsidR="006508AB" w:rsidRDefault="006508AB" w:rsidP="00C03014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答案</w:t>
            </w:r>
          </w:p>
        </w:tc>
        <w:tc>
          <w:tcPr>
            <w:tcW w:w="657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7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7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658" w:type="dxa"/>
          </w:tcPr>
          <w:p w:rsidR="006508AB" w:rsidRDefault="006508AB" w:rsidP="00C03014">
            <w:pPr>
              <w:spacing w:line="360" w:lineRule="auto"/>
              <w:rPr>
                <w:bCs/>
                <w:sz w:val="24"/>
              </w:rPr>
            </w:pPr>
          </w:p>
        </w:tc>
      </w:tr>
    </w:tbl>
    <w:p w:rsidR="006508AB" w:rsidRDefault="006508AB" w:rsidP="006508AB">
      <w:pPr>
        <w:spacing w:line="360" w:lineRule="auto"/>
      </w:pPr>
      <w:r>
        <w:t>1.</w:t>
      </w:r>
      <w:r>
        <w:t>一枝蜡烛燃烧一半后，剩下部分的</w:t>
      </w:r>
      <w:r>
        <w:t>  </w:t>
      </w:r>
      <w:r>
        <w:t>（</w:t>
      </w:r>
      <w:r>
        <w:t>   </w:t>
      </w:r>
      <w:r>
        <w:rPr>
          <w:rFonts w:hint="eastAsia"/>
        </w:rPr>
        <w:t xml:space="preserve">      </w:t>
      </w:r>
      <w:r>
        <w:t>     </w:t>
      </w:r>
      <w:r>
        <w:t>）</w:t>
      </w:r>
      <w:r>
        <w:t xml:space="preserve"> </w:t>
      </w:r>
    </w:p>
    <w:p w:rsidR="006508AB" w:rsidRDefault="006508AB" w:rsidP="006508AB">
      <w:pPr>
        <w:spacing w:line="360" w:lineRule="auto"/>
      </w:pPr>
      <w:r>
        <w:t>A. </w:t>
      </w:r>
      <w:r>
        <w:t>质量、密度都减半</w:t>
      </w:r>
      <w:r>
        <w:t>      </w:t>
      </w:r>
      <w:r>
        <w:rPr>
          <w:rFonts w:hint="eastAsia"/>
        </w:rPr>
        <w:t xml:space="preserve">             </w:t>
      </w:r>
      <w:r>
        <w:rPr>
          <w:noProof/>
        </w:rPr>
        <w:drawing>
          <wp:inline distT="0" distB="0" distL="0" distR="0">
            <wp:extent cx="28575" cy="381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B. </w:t>
      </w:r>
      <w:r>
        <w:t>质量减半，密度不变</w:t>
      </w:r>
      <w:r>
        <w:t>      </w:t>
      </w:r>
    </w:p>
    <w:p w:rsidR="006508AB" w:rsidRDefault="006508AB" w:rsidP="006508AB">
      <w:pPr>
        <w:spacing w:line="360" w:lineRule="auto"/>
      </w:pPr>
      <w:r>
        <w:t>C. </w:t>
      </w:r>
      <w:r>
        <w:t>质量不变，密度减半</w:t>
      </w:r>
      <w:r>
        <w:t>     </w:t>
      </w:r>
      <w:r>
        <w:rPr>
          <w:rFonts w:hint="eastAsia"/>
        </w:rPr>
        <w:t xml:space="preserve">           </w:t>
      </w:r>
      <w:r>
        <w:t> </w:t>
      </w:r>
      <w:r>
        <w:rPr>
          <w:noProof/>
        </w:rPr>
        <w:drawing>
          <wp:inline distT="0" distB="0" distL="0" distR="0">
            <wp:extent cx="28575" cy="381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D. </w:t>
      </w:r>
      <w:r>
        <w:t>质量和密度都不变</w:t>
      </w:r>
    </w:p>
    <w:p w:rsidR="006508AB" w:rsidRDefault="006508AB" w:rsidP="006508AB">
      <w:pPr>
        <w:spacing w:line="360" w:lineRule="auto"/>
      </w:pPr>
      <w:r>
        <w:t>2.</w:t>
      </w:r>
      <w:r>
        <w:t xml:space="preserve">下列哪种措施可以减弱噪声（　　</w:t>
      </w:r>
      <w:r>
        <w:rPr>
          <w:rFonts w:hint="eastAsia"/>
        </w:rPr>
        <w:t xml:space="preserve">       </w:t>
      </w:r>
      <w:r>
        <w:t>）</w:t>
      </w:r>
    </w:p>
    <w:p w:rsidR="006508AB" w:rsidRDefault="006508AB" w:rsidP="006508AB">
      <w:pPr>
        <w:spacing w:line="360" w:lineRule="auto"/>
      </w:pPr>
      <w:r>
        <w:t>A. </w:t>
      </w:r>
      <w:r>
        <w:t>停止使用一次性白色泡沫饭盒</w:t>
      </w:r>
      <w:r>
        <w:t>              </w:t>
      </w:r>
      <w:r>
        <w:rPr>
          <w:noProof/>
        </w:rPr>
        <w:drawing>
          <wp:inline distT="0" distB="0" distL="0" distR="0">
            <wp:extent cx="9525" cy="381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B. </w:t>
      </w:r>
      <w:r>
        <w:t>在摩托车内燃机排气管上装消音器</w:t>
      </w:r>
    </w:p>
    <w:p w:rsidR="006508AB" w:rsidRDefault="006508AB" w:rsidP="006508AB">
      <w:pPr>
        <w:spacing w:line="360" w:lineRule="auto"/>
      </w:pPr>
      <w:r>
        <w:t>C. </w:t>
      </w:r>
      <w:r>
        <w:t>科学家研制氟利昂的替代品</w:t>
      </w:r>
      <w:r>
        <w:t>                   D. </w:t>
      </w:r>
      <w:r>
        <w:t>为促销在商场门口安装高音喇叭</w:t>
      </w:r>
    </w:p>
    <w:p w:rsidR="006508AB" w:rsidRDefault="006508AB" w:rsidP="006508AB">
      <w:pPr>
        <w:spacing w:line="360" w:lineRule="auto"/>
      </w:pPr>
      <w:r>
        <w:rPr>
          <w:rFonts w:hint="eastAsia"/>
        </w:rPr>
        <w:t>3</w:t>
      </w:r>
      <w:r>
        <w:t>.</w:t>
      </w:r>
      <w:r>
        <w:t>下列自然现象中，其物态变化过程吸热或放热与其它三个不同的是（</w:t>
      </w:r>
      <w:r>
        <w:rPr>
          <w:rFonts w:hint="eastAsia"/>
        </w:rPr>
        <w:t xml:space="preserve">        </w:t>
      </w:r>
      <w:r>
        <w:t xml:space="preserve">   </w:t>
      </w:r>
      <w:r>
        <w:t>）</w:t>
      </w:r>
      <w:r>
        <w:t xml:space="preserve"> </w:t>
      </w:r>
    </w:p>
    <w:p w:rsidR="006508AB" w:rsidRDefault="006508AB" w:rsidP="006508AB">
      <w:pPr>
        <w:spacing w:line="360" w:lineRule="auto"/>
      </w:pPr>
      <w:r>
        <w:t>A. </w:t>
      </w:r>
      <w:r>
        <w:t>春天，河里的冰化成的水</w:t>
      </w:r>
      <w:r>
        <w:t>                                    </w:t>
      </w:r>
      <w:r>
        <w:rPr>
          <w:noProof/>
        </w:rPr>
        <w:drawing>
          <wp:inline distT="0" distB="0" distL="0" distR="0">
            <wp:extent cx="9525" cy="381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B. </w:t>
      </w:r>
      <w:r>
        <w:t>夏天清晨，花草叶子上附着的露水</w:t>
      </w:r>
    </w:p>
    <w:p w:rsidR="006508AB" w:rsidRDefault="006508AB" w:rsidP="006508AB">
      <w:pPr>
        <w:spacing w:line="360" w:lineRule="auto"/>
      </w:pPr>
      <w:r>
        <w:t>C. </w:t>
      </w:r>
      <w:r>
        <w:t>秋天早晨，笼罩大地的雾</w:t>
      </w:r>
      <w:r>
        <w:t>                                    </w:t>
      </w:r>
      <w:r>
        <w:rPr>
          <w:noProof/>
        </w:rPr>
        <w:drawing>
          <wp:inline distT="0" distB="0" distL="0" distR="0">
            <wp:extent cx="9525" cy="381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D. </w:t>
      </w:r>
      <w:r>
        <w:t>冬天，深圳梧桐山上出现的霜</w:t>
      </w:r>
    </w:p>
    <w:p w:rsidR="006508AB" w:rsidRDefault="006508AB" w:rsidP="006508AB">
      <w:pPr>
        <w:spacing w:line="360" w:lineRule="auto"/>
      </w:pPr>
      <w:r>
        <w:rPr>
          <w:rFonts w:hint="eastAsia"/>
        </w:rPr>
        <w:t>4</w:t>
      </w:r>
      <w:r>
        <w:t>.</w:t>
      </w:r>
      <w:r>
        <w:t>对下列仪器使用正确的是（</w:t>
      </w:r>
      <w:r>
        <w:t xml:space="preserve">   </w:t>
      </w:r>
      <w:r>
        <w:rPr>
          <w:rFonts w:hint="eastAsia"/>
        </w:rPr>
        <w:t xml:space="preserve">          </w:t>
      </w:r>
      <w:r>
        <w:t>）</w:t>
      </w:r>
      <w:r>
        <w:t xml:space="preserve"> </w:t>
      </w:r>
    </w:p>
    <w:p w:rsidR="006508AB" w:rsidRDefault="006508AB" w:rsidP="006508AB">
      <w:pPr>
        <w:spacing w:line="360" w:lineRule="auto"/>
      </w:pPr>
      <w:r>
        <w:t>A. </w:t>
      </w:r>
      <w:r>
        <w:t>对量筒读数时，应将量筒拿在手上，视线要与凹形液面中央最低处相平</w:t>
      </w:r>
    </w:p>
    <w:p w:rsidR="006508AB" w:rsidRDefault="006508AB" w:rsidP="006508AB">
      <w:pPr>
        <w:spacing w:line="360" w:lineRule="auto"/>
      </w:pPr>
      <w:r>
        <w:t>B. </w:t>
      </w:r>
      <w:r>
        <w:t>托盘天平使用前，指针偏向中央刻度盘左侧，调平时应将横梁右端平衡螺母向右旋</w:t>
      </w:r>
    </w:p>
    <w:p w:rsidR="006508AB" w:rsidRDefault="006508AB" w:rsidP="006508AB">
      <w:pPr>
        <w:spacing w:line="360" w:lineRule="auto"/>
      </w:pPr>
      <w:r>
        <w:t>C. </w:t>
      </w:r>
      <w:r>
        <w:t>取放砝码时应用手轻拿轻放</w:t>
      </w:r>
    </w:p>
    <w:p w:rsidR="006508AB" w:rsidRDefault="006508AB" w:rsidP="006508AB">
      <w:pPr>
        <w:spacing w:line="360" w:lineRule="auto"/>
      </w:pPr>
      <w:r>
        <w:t>D. </w:t>
      </w:r>
      <w:r>
        <w:t>可用体温计去测量沸水的温度</w:t>
      </w:r>
    </w:p>
    <w:p w:rsidR="006508AB" w:rsidRDefault="006508AB" w:rsidP="006508AB">
      <w:pPr>
        <w:spacing w:line="360" w:lineRule="auto"/>
      </w:pPr>
      <w:r>
        <w:rPr>
          <w:rFonts w:hint="eastAsia"/>
        </w:rPr>
        <w:t>5</w:t>
      </w:r>
      <w:r>
        <w:t>.</w:t>
      </w:r>
      <w:r>
        <w:t>下列成语与其物理知识相符的是（</w:t>
      </w:r>
      <w:r>
        <w:t> </w:t>
      </w:r>
      <w:r>
        <w:rPr>
          <w:rFonts w:hint="eastAsia"/>
        </w:rPr>
        <w:t xml:space="preserve">          </w:t>
      </w:r>
      <w:r>
        <w:t xml:space="preserve">  </w:t>
      </w:r>
      <w:r>
        <w:t>）</w:t>
      </w:r>
      <w:r>
        <w:t xml:space="preserve"> </w:t>
      </w:r>
    </w:p>
    <w:p w:rsidR="006508AB" w:rsidRDefault="006508AB" w:rsidP="006508AB">
      <w:pPr>
        <w:spacing w:line="360" w:lineRule="auto"/>
      </w:pPr>
      <w:r>
        <w:lastRenderedPageBreak/>
        <w:t>A. </w:t>
      </w:r>
      <w:r>
        <w:t>海市蜃楼</w:t>
      </w:r>
      <w:r>
        <w:t>----</w:t>
      </w:r>
      <w:r>
        <w:t>光的反射</w:t>
      </w:r>
      <w:r>
        <w:t>                                        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28575" cy="381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B. </w:t>
      </w:r>
      <w:r>
        <w:t>立竿见影</w:t>
      </w:r>
      <w:r>
        <w:t>-----</w:t>
      </w:r>
      <w:r>
        <w:t>光的折射</w:t>
      </w:r>
    </w:p>
    <w:p w:rsidR="006508AB" w:rsidRDefault="006508AB" w:rsidP="006508AB">
      <w:pPr>
        <w:spacing w:line="360" w:lineRule="auto"/>
      </w:pPr>
      <w:r>
        <w:t>C. </w:t>
      </w:r>
      <w:r>
        <w:t>凿壁偷光</w:t>
      </w:r>
      <w:r>
        <w:t>----</w:t>
      </w:r>
      <w:r>
        <w:t>光的直线传播</w:t>
      </w:r>
      <w:r>
        <w:t>                                 </w:t>
      </w:r>
      <w:r>
        <w:rPr>
          <w:noProof/>
        </w:rPr>
        <w:drawing>
          <wp:inline distT="0" distB="0" distL="0" distR="0">
            <wp:extent cx="28575" cy="381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>D. </w:t>
      </w:r>
      <w:r>
        <w:t>井底之蛙</w:t>
      </w:r>
      <w:r>
        <w:t>-----</w:t>
      </w:r>
      <w:r>
        <w:t>光的色散</w:t>
      </w:r>
    </w:p>
    <w:p w:rsidR="006508AB" w:rsidRDefault="006508AB" w:rsidP="006508AB">
      <w:pPr>
        <w:spacing w:line="360" w:lineRule="auto"/>
      </w:pPr>
      <w:r>
        <w:rPr>
          <w:rFonts w:hint="eastAsia"/>
        </w:rPr>
        <w:t>6</w:t>
      </w:r>
      <w:r>
        <w:t>.</w:t>
      </w:r>
      <w:r>
        <w:t xml:space="preserve">当光由空气射入水中时，以下说法中正确的是（　</w:t>
      </w:r>
      <w:r>
        <w:rPr>
          <w:rFonts w:hint="eastAsia"/>
        </w:rPr>
        <w:t xml:space="preserve">        </w:t>
      </w:r>
      <w:r>
        <w:t xml:space="preserve">　）</w:t>
      </w:r>
    </w:p>
    <w:p w:rsidR="006508AB" w:rsidRDefault="006508AB" w:rsidP="006508AB">
      <w:pPr>
        <w:spacing w:line="360" w:lineRule="auto"/>
      </w:pPr>
      <w:r>
        <w:t>A. </w:t>
      </w:r>
      <w:r>
        <w:t>折射光线一定向远离法线的方向偏折</w:t>
      </w:r>
      <w:r>
        <w:t>                 </w:t>
      </w:r>
      <w:r>
        <w:rPr>
          <w:rFonts w:hint="eastAsia"/>
        </w:rPr>
        <w:t xml:space="preserve"> </w:t>
      </w:r>
      <w:r>
        <w:t> </w:t>
      </w:r>
      <w:r>
        <w:rPr>
          <w:noProof/>
        </w:rPr>
        <w:drawing>
          <wp:inline distT="0" distB="0" distL="0" distR="0">
            <wp:extent cx="28575" cy="381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B. </w:t>
      </w:r>
      <w:r>
        <w:t>光线一定发生折射</w:t>
      </w:r>
    </w:p>
    <w:p w:rsidR="006508AB" w:rsidRDefault="006508AB" w:rsidP="006508AB">
      <w:pPr>
        <w:spacing w:line="360" w:lineRule="auto"/>
      </w:pPr>
      <w:r>
        <w:t>C. </w:t>
      </w:r>
      <w:r>
        <w:t>折射角一定小于入射角</w:t>
      </w:r>
      <w:r>
        <w:t>                                       </w:t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28575" cy="381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D. </w:t>
      </w:r>
      <w:r>
        <w:t>折射角等于或小于入射角</w:t>
      </w:r>
    </w:p>
    <w:p w:rsidR="006508AB" w:rsidRDefault="006508AB" w:rsidP="006508AB">
      <w:pPr>
        <w:spacing w:line="360" w:lineRule="auto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深秋季节，我们在教室窗户的内侧会看到一些小水珠，这些小水珠是室内空气中</w:t>
      </w:r>
      <w:r>
        <w:rPr>
          <w:rFonts w:hint="eastAsia"/>
          <w:color w:val="000000"/>
        </w:rPr>
        <w:t>的</w:t>
      </w:r>
      <w:hyperlink r:id="rId10" w:tgtFrame="_blank" w:history="1">
        <w:r>
          <w:rPr>
            <w:rStyle w:val="a8"/>
            <w:rFonts w:hint="eastAsia"/>
            <w:color w:val="000000"/>
          </w:rPr>
          <w:t>水蒸气</w:t>
        </w:r>
      </w:hyperlink>
      <w:r>
        <w:rPr>
          <w:rFonts w:hint="eastAsia"/>
        </w:rPr>
        <w:t>遇冷发生了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</w:p>
    <w:p w:rsidR="006508AB" w:rsidRDefault="006508AB" w:rsidP="006508AB">
      <w:pPr>
        <w:spacing w:line="360" w:lineRule="auto"/>
      </w:pPr>
      <w:r>
        <w:rPr>
          <w:rFonts w:hint="eastAsia"/>
        </w:rPr>
        <w:t xml:space="preserve"> A</w:t>
      </w:r>
      <w:r>
        <w:rPr>
          <w:rFonts w:hint="eastAsia"/>
        </w:rPr>
        <w:t>．液化</w:t>
      </w:r>
      <w:r>
        <w:rPr>
          <w:rFonts w:hint="eastAsia"/>
        </w:rPr>
        <w:t xml:space="preserve">           B</w:t>
      </w:r>
      <w:r>
        <w:rPr>
          <w:rFonts w:hint="eastAsia"/>
        </w:rPr>
        <w:t>．汽化</w:t>
      </w:r>
      <w:r>
        <w:rPr>
          <w:rFonts w:hint="eastAsia"/>
        </w:rPr>
        <w:t xml:space="preserve">             C</w:t>
      </w:r>
      <w:r>
        <w:rPr>
          <w:rFonts w:hint="eastAsia"/>
        </w:rPr>
        <w:t>．凝华</w:t>
      </w:r>
      <w:r>
        <w:rPr>
          <w:rFonts w:hint="eastAsia"/>
        </w:rPr>
        <w:t xml:space="preserve">              D</w:t>
      </w:r>
      <w:r>
        <w:rPr>
          <w:rFonts w:hint="eastAsia"/>
        </w:rPr>
        <w:t>．升华</w:t>
      </w:r>
    </w:p>
    <w:p w:rsidR="006508AB" w:rsidRDefault="006508AB" w:rsidP="006508AB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365125</wp:posOffset>
            </wp:positionV>
            <wp:extent cx="5076825" cy="1323975"/>
            <wp:effectExtent l="0" t="0" r="9525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8</w:t>
      </w:r>
      <w:r>
        <w:t>.</w:t>
      </w:r>
      <w:r>
        <w:t>下列叙述与图中情景相符的是（</w:t>
      </w:r>
      <w:r>
        <w:rPr>
          <w:rFonts w:hint="eastAsia"/>
        </w:rPr>
        <w:t xml:space="preserve">        </w:t>
      </w:r>
      <w:r>
        <w:t>    </w:t>
      </w:r>
      <w:r>
        <w:t>）</w:t>
      </w:r>
    </w:p>
    <w:p w:rsidR="006508AB" w:rsidRDefault="006508AB" w:rsidP="006508AB">
      <w:pPr>
        <w:spacing w:line="360" w:lineRule="auto"/>
      </w:pPr>
    </w:p>
    <w:p w:rsidR="006508AB" w:rsidRDefault="006508AB" w:rsidP="006508AB">
      <w:pPr>
        <w:spacing w:line="360" w:lineRule="auto"/>
      </w:pPr>
    </w:p>
    <w:p w:rsidR="006508AB" w:rsidRDefault="006508AB" w:rsidP="006508AB">
      <w:pPr>
        <w:spacing w:line="360" w:lineRule="auto"/>
      </w:pPr>
    </w:p>
    <w:p w:rsidR="006508AB" w:rsidRDefault="006508AB" w:rsidP="006508AB">
      <w:pPr>
        <w:spacing w:line="360" w:lineRule="auto"/>
      </w:pPr>
    </w:p>
    <w:p w:rsidR="006508AB" w:rsidRDefault="006508AB" w:rsidP="006508AB">
      <w:pPr>
        <w:spacing w:line="360" w:lineRule="auto"/>
      </w:pPr>
    </w:p>
    <w:p w:rsidR="006508AB" w:rsidRDefault="006508AB" w:rsidP="006508AB">
      <w:pPr>
        <w:spacing w:line="360" w:lineRule="auto"/>
      </w:pPr>
      <w:r>
        <w:t>A. </w:t>
      </w:r>
      <w:r>
        <w:t>把铅笔斜插入盛水的玻璃杯里，看上去铅笔好像在水面处折断了，这是光的反射现象</w:t>
      </w:r>
    </w:p>
    <w:p w:rsidR="006508AB" w:rsidRDefault="006508AB" w:rsidP="006508AB">
      <w:pPr>
        <w:spacing w:line="360" w:lineRule="auto"/>
      </w:pPr>
      <w:r>
        <w:t>B. </w:t>
      </w:r>
      <w:r>
        <w:t>水兵们站在地面上，他们的影子是光沿直线传播形成的</w:t>
      </w:r>
    </w:p>
    <w:p w:rsidR="006508AB" w:rsidRDefault="006508AB" w:rsidP="006508AB">
      <w:pPr>
        <w:spacing w:line="360" w:lineRule="auto"/>
      </w:pPr>
      <w:r>
        <w:t>C. </w:t>
      </w:r>
      <w:r>
        <w:t>平静的水面上倒映着岸边的景物，这是光的折射形成的</w:t>
      </w:r>
    </w:p>
    <w:p w:rsidR="006508AB" w:rsidRDefault="006508AB" w:rsidP="006508AB">
      <w:pPr>
        <w:spacing w:line="360" w:lineRule="auto"/>
      </w:pPr>
      <w:r>
        <w:lastRenderedPageBreak/>
        <w:t>D. </w:t>
      </w:r>
      <w:r>
        <w:t>通过放大镜看邮票的细微之处，看到的是放大的实像</w:t>
      </w:r>
    </w:p>
    <w:p w:rsidR="006508AB" w:rsidRDefault="006508AB" w:rsidP="006508AB">
      <w:pPr>
        <w:spacing w:line="360" w:lineRule="auto"/>
      </w:pPr>
      <w:r>
        <w:rPr>
          <w:rFonts w:hint="eastAsia"/>
        </w:rPr>
        <w:t>9</w:t>
      </w:r>
      <w:r>
        <w:t>.</w:t>
      </w:r>
      <w:r>
        <w:t>下列四种现象中，属于光的反射的是（</w:t>
      </w:r>
      <w:r>
        <w:t xml:space="preserve">  </w:t>
      </w:r>
      <w:r>
        <w:rPr>
          <w:rFonts w:hint="eastAsia"/>
        </w:rPr>
        <w:t xml:space="preserve">           </w:t>
      </w:r>
      <w:r>
        <w:t>）</w:t>
      </w:r>
    </w:p>
    <w:p w:rsidR="006508AB" w:rsidRDefault="006508AB" w:rsidP="006508AB">
      <w:pPr>
        <w:spacing w:line="360" w:lineRule="auto"/>
      </w:pPr>
      <w:r>
        <w:t>A. </w:t>
      </w:r>
      <w:r>
        <w:t>路灯下行走，出现人影相随</w:t>
      </w:r>
      <w:r>
        <w:t>                                </w:t>
      </w:r>
      <w:r>
        <w:rPr>
          <w:noProof/>
        </w:rPr>
        <w:drawing>
          <wp:inline distT="0" distB="0" distL="0" distR="0">
            <wp:extent cx="28575" cy="381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B. </w:t>
      </w:r>
      <w:r>
        <w:t>清晨起床后对着镜子梳妆打扮</w:t>
      </w:r>
    </w:p>
    <w:p w:rsidR="006508AB" w:rsidRDefault="006508AB" w:rsidP="006508AB">
      <w:pPr>
        <w:spacing w:line="360" w:lineRule="auto"/>
      </w:pPr>
      <w:r>
        <w:t>C. </w:t>
      </w:r>
      <w:r>
        <w:t>清澈的池底看起来变浅了</w:t>
      </w:r>
      <w:r>
        <w:t>                                    </w:t>
      </w:r>
      <w:r>
        <w:rPr>
          <w:noProof/>
        </w:rPr>
        <w:drawing>
          <wp:inline distT="0" distB="0" distL="0" distR="0">
            <wp:extent cx="9525" cy="381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D. </w:t>
      </w:r>
      <w:r>
        <w:t>用显微镜观察微小的物体</w:t>
      </w:r>
    </w:p>
    <w:p w:rsidR="006508AB" w:rsidRDefault="006508AB" w:rsidP="006508AB">
      <w:pPr>
        <w:spacing w:line="360" w:lineRule="auto"/>
      </w:pPr>
      <w:r>
        <w:t>1</w:t>
      </w:r>
      <w:r>
        <w:rPr>
          <w:rFonts w:hint="eastAsia"/>
        </w:rPr>
        <w:t>0</w:t>
      </w:r>
      <w:r>
        <w:t>.</w:t>
      </w:r>
      <w:r>
        <w:t>关于光的现象，下面说法正确的是（</w:t>
      </w:r>
      <w:r>
        <w:rPr>
          <w:rFonts w:hint="eastAsia"/>
        </w:rPr>
        <w:t xml:space="preserve">           </w:t>
      </w:r>
      <w:r>
        <w:t>）</w:t>
      </w:r>
      <w:r>
        <w:t xml:space="preserve">  </w:t>
      </w:r>
    </w:p>
    <w:p w:rsidR="006508AB" w:rsidRDefault="006508AB" w:rsidP="006508AB">
      <w:pPr>
        <w:spacing w:line="360" w:lineRule="auto"/>
      </w:pPr>
      <w:r>
        <w:t>A. </w:t>
      </w:r>
      <w:r>
        <w:t>开凿大山隧道时，用激光引导掘进方向是运用光的直线传播道理</w:t>
      </w:r>
    </w:p>
    <w:p w:rsidR="006508AB" w:rsidRDefault="006508AB" w:rsidP="006508AB">
      <w:pPr>
        <w:spacing w:line="360" w:lineRule="auto"/>
      </w:pPr>
      <w:r>
        <w:t>B. </w:t>
      </w:r>
      <w:r>
        <w:t>当物体表面发生漫反射时，光线射向四面八方，不遵守光的反射定律</w:t>
      </w:r>
    </w:p>
    <w:p w:rsidR="006508AB" w:rsidRDefault="006508AB" w:rsidP="006508AB">
      <w:pPr>
        <w:spacing w:line="360" w:lineRule="auto"/>
      </w:pPr>
      <w:r>
        <w:t>C. </w:t>
      </w:r>
      <w:r>
        <w:t>渔民叉鱼时，将鱼叉对准看到的</w:t>
      </w:r>
      <w:r>
        <w:t>“</w:t>
      </w:r>
      <w:r>
        <w:t>鱼</w:t>
      </w:r>
      <w:r>
        <w:t>”</w:t>
      </w:r>
      <w:r>
        <w:t>叉去可以叉到鱼</w:t>
      </w:r>
    </w:p>
    <w:p w:rsidR="006508AB" w:rsidRDefault="006508AB" w:rsidP="006508AB">
      <w:pPr>
        <w:spacing w:line="360" w:lineRule="auto"/>
      </w:pPr>
      <w:r>
        <w:t>D. </w:t>
      </w:r>
      <w:r>
        <w:t>太阳光是由红、黄、蓝三种色光组成的</w:t>
      </w:r>
    </w:p>
    <w:p w:rsidR="006508AB" w:rsidRDefault="006508AB" w:rsidP="006508AB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192405</wp:posOffset>
            </wp:positionV>
            <wp:extent cx="1485900" cy="946785"/>
            <wp:effectExtent l="0" t="0" r="0" b="5715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</w:t>
      </w:r>
      <w:r>
        <w:rPr>
          <w:rFonts w:hint="eastAsia"/>
        </w:rPr>
        <w:t>1</w:t>
      </w:r>
      <w:r>
        <w:t>.</w:t>
      </w:r>
      <w:r>
        <w:t>如图所示，一束光线斜射入容器中，并在容器中形成一光斑，这时往容器中逐渐加入水，则光斑的位置将（</w:t>
      </w:r>
      <w:r>
        <w:t>   </w:t>
      </w:r>
      <w:r>
        <w:rPr>
          <w:rFonts w:hint="eastAsia"/>
        </w:rPr>
        <w:t xml:space="preserve">           </w:t>
      </w:r>
      <w:r>
        <w:t>）</w:t>
      </w:r>
    </w:p>
    <w:p w:rsidR="006508AB" w:rsidRDefault="006508AB" w:rsidP="006508AB">
      <w:pPr>
        <w:spacing w:line="360" w:lineRule="auto"/>
      </w:pPr>
      <w:r>
        <w:t>A. </w:t>
      </w:r>
      <w:r>
        <w:t>慢慢向左移动</w:t>
      </w:r>
      <w:r>
        <w:t>              </w:t>
      </w:r>
      <w:r>
        <w:rPr>
          <w:rFonts w:hint="eastAsia"/>
        </w:rPr>
        <w:t xml:space="preserve">   </w:t>
      </w:r>
      <w:r>
        <w:t>  </w:t>
      </w:r>
      <w:r>
        <w:rPr>
          <w:rFonts w:hint="eastAsia"/>
        </w:rPr>
        <w:t xml:space="preserve">  </w:t>
      </w:r>
      <w:r>
        <w:t>B. </w:t>
      </w:r>
      <w:r>
        <w:t>慢慢向右移动</w:t>
      </w:r>
      <w:r>
        <w:t>           </w:t>
      </w:r>
    </w:p>
    <w:p w:rsidR="006508AB" w:rsidRDefault="006508AB" w:rsidP="006508AB">
      <w:pPr>
        <w:spacing w:line="360" w:lineRule="auto"/>
      </w:pPr>
      <w:r>
        <w:t> C. </w:t>
      </w:r>
      <w:r>
        <w:t>慢慢向水面移动</w:t>
      </w:r>
      <w:r>
        <w:t>              </w:t>
      </w:r>
      <w:r>
        <w:rPr>
          <w:rFonts w:hint="eastAsia"/>
        </w:rPr>
        <w:t xml:space="preserve">   </w:t>
      </w:r>
      <w:r>
        <w:t>  D. </w:t>
      </w:r>
      <w:r>
        <w:t>在原来位置不动</w:t>
      </w:r>
    </w:p>
    <w:p w:rsidR="006508AB" w:rsidRDefault="006508AB" w:rsidP="006508AB">
      <w:pPr>
        <w:spacing w:line="360" w:lineRule="auto"/>
      </w:pPr>
      <w:r>
        <w:t>1</w:t>
      </w:r>
      <w:r>
        <w:rPr>
          <w:rFonts w:hint="eastAsia"/>
        </w:rPr>
        <w:t>2</w:t>
      </w:r>
      <w:r>
        <w:t>.</w:t>
      </w:r>
      <w:r>
        <w:t>下列说法中正确的是（</w:t>
      </w:r>
      <w:r>
        <w:t>  </w:t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0" distR="0">
            <wp:extent cx="257175" cy="257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 </w:t>
      </w:r>
      <w:r>
        <w:t>）</w:t>
      </w:r>
      <w:r>
        <w:t xml:space="preserve"> </w:t>
      </w:r>
    </w:p>
    <w:p w:rsidR="006508AB" w:rsidRDefault="006508AB" w:rsidP="006508AB">
      <w:pPr>
        <w:spacing w:line="360" w:lineRule="auto"/>
      </w:pPr>
      <w:r>
        <w:t>A. </w:t>
      </w:r>
      <w:r>
        <w:t>所有的固体吸收热量，由固体变成液体时温度保持不变</w:t>
      </w:r>
      <w:r>
        <w:t>           </w:t>
      </w:r>
    </w:p>
    <w:p w:rsidR="006508AB" w:rsidRDefault="006508AB" w:rsidP="006508AB">
      <w:pPr>
        <w:spacing w:line="360" w:lineRule="auto"/>
      </w:pPr>
      <w:r>
        <w:t>B. </w:t>
      </w:r>
      <w:r>
        <w:t>所有的物体放出热量时温度都要降低</w:t>
      </w:r>
    </w:p>
    <w:p w:rsidR="006508AB" w:rsidRDefault="006508AB" w:rsidP="006508AB">
      <w:pPr>
        <w:spacing w:line="360" w:lineRule="auto"/>
      </w:pPr>
      <w:r>
        <w:t>C. </w:t>
      </w:r>
      <w:r>
        <w:t>用手摸冰感到比用手摸水凉，是因为水的温度一定比冰的温度高</w:t>
      </w:r>
      <w:r>
        <w:t>           </w:t>
      </w:r>
    </w:p>
    <w:p w:rsidR="006508AB" w:rsidRDefault="006508AB" w:rsidP="006508AB">
      <w:pPr>
        <w:spacing w:line="360" w:lineRule="auto"/>
      </w:pPr>
      <w:r>
        <w:t>D. </w:t>
      </w:r>
      <w:r>
        <w:t>蒸发在任何温度下都能发生</w:t>
      </w:r>
    </w:p>
    <w:p w:rsidR="006508AB" w:rsidRDefault="006508AB" w:rsidP="006508A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二、填空题（每空1分，共25分）</w:t>
      </w: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13．在图中，圆筒的直径d为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cm，秒表的读数为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s。</w:t>
      </w:r>
    </w:p>
    <w:p w:rsidR="006508AB" w:rsidRDefault="006508AB" w:rsidP="006508AB">
      <w:pPr>
        <w:spacing w:line="360" w:lineRule="auto"/>
        <w:ind w:leftChars="130" w:left="273"/>
        <w:rPr>
          <w:rFonts w:ascii="宋体" w:hAnsi="宋体"/>
          <w:szCs w:val="21"/>
        </w:rPr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191135</wp:posOffset>
            </wp:positionV>
            <wp:extent cx="1447800" cy="828675"/>
            <wp:effectExtent l="0" t="0" r="0" b="9525"/>
            <wp:wrapSquare wrapText="bothSides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2743200" cy="1123950"/>
            <wp:effectExtent l="0" t="0" r="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14．如图，骑马是古人最便捷的出行方式。“春风得意马蹄疾，一日看尽长安花”。当诗人孟郊骑马看到百花纷纷向后退去，是以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为参照物。西安到洛阳路程约为360km，乘坐动车约需2个小时；若古人骑马走完此路段，平均速度5m/s，则大约需要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小时。</w:t>
      </w:r>
    </w:p>
    <w:p w:rsidR="006508AB" w:rsidRDefault="006508AB" w:rsidP="006508AB">
      <w:pPr>
        <w:spacing w:line="360" w:lineRule="auto"/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1644650</wp:posOffset>
            </wp:positionV>
            <wp:extent cx="4057650" cy="755650"/>
            <wp:effectExtent l="0" t="0" r="0" b="635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1</w:t>
      </w:r>
      <w:r>
        <w:rPr>
          <w:rFonts w:hint="eastAsia"/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>人们用</w:t>
      </w:r>
      <w:r>
        <w:rPr>
          <w:color w:val="000000"/>
        </w:rPr>
        <w:t>________</w:t>
      </w:r>
      <w:r>
        <w:rPr>
          <w:color w:val="000000"/>
        </w:rPr>
        <w:t>来划分声音的等级．物理学上把发声体做</w:t>
      </w:r>
      <w:r>
        <w:rPr>
          <w:color w:val="000000"/>
        </w:rPr>
        <w:t>________</w:t>
      </w:r>
      <w:r>
        <w:rPr>
          <w:color w:val="000000"/>
        </w:rPr>
        <w:t>时发出的声音叫做噪声；从环境保护上说，凡是对人们的正常休息、学习和工作以及对要听的声音产生</w:t>
      </w:r>
      <w:r>
        <w:rPr>
          <w:color w:val="000000"/>
        </w:rPr>
        <w:t>________</w:t>
      </w:r>
      <w:r>
        <w:rPr>
          <w:color w:val="000000"/>
        </w:rPr>
        <w:t>的一切声音都是噪声．如图所示，图中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是四种声音的波形图，从图形可知：图</w:t>
      </w:r>
      <w:r>
        <w:rPr>
          <w:color w:val="000000"/>
        </w:rPr>
        <w:t>________</w:t>
      </w:r>
      <w:r>
        <w:rPr>
          <w:color w:val="000000"/>
        </w:rPr>
        <w:t>是噪声的波形．请提出一种控制噪声的方法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br/>
      </w:r>
      <w:r>
        <w:br/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 xml:space="preserve">    </w:t>
      </w:r>
    </w:p>
    <w:p w:rsidR="006508AB" w:rsidRDefault="006508AB" w:rsidP="006508AB">
      <w:pPr>
        <w:spacing w:line="360" w:lineRule="auto"/>
        <w:rPr>
          <w:color w:val="000000"/>
        </w:rPr>
      </w:pPr>
    </w:p>
    <w:p w:rsidR="006508AB" w:rsidRDefault="006508AB" w:rsidP="006508AB">
      <w:pPr>
        <w:spacing w:line="360" w:lineRule="auto"/>
        <w:rPr>
          <w:color w:val="000000"/>
        </w:rPr>
      </w:pPr>
    </w:p>
    <w:p w:rsidR="006508AB" w:rsidRDefault="006508AB" w:rsidP="006508AB">
      <w:pPr>
        <w:spacing w:line="360" w:lineRule="auto"/>
      </w:pPr>
      <w:bookmarkStart w:id="0" w:name="_GoBack"/>
      <w:bookmarkEnd w:id="0"/>
      <w:r>
        <w:rPr>
          <w:color w:val="000000"/>
        </w:rPr>
        <w:t>1</w:t>
      </w:r>
      <w:r>
        <w:rPr>
          <w:rFonts w:hint="eastAsia"/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>人们利用同步卫星传播电视节目，以地球为参照物，同步卫星是</w:t>
      </w:r>
      <w:r>
        <w:rPr>
          <w:color w:val="000000"/>
        </w:rPr>
        <w:t>________</w:t>
      </w:r>
      <w:r>
        <w:rPr>
          <w:color w:val="000000"/>
        </w:rPr>
        <w:t>的，以太阳为参照物，同步卫星是</w:t>
      </w:r>
      <w:r>
        <w:rPr>
          <w:color w:val="000000"/>
        </w:rPr>
        <w:t>________</w:t>
      </w:r>
      <w:r>
        <w:rPr>
          <w:color w:val="000000"/>
        </w:rPr>
        <w:t>的</w:t>
      </w:r>
      <w:r>
        <w:rPr>
          <w:rFonts w:hint="eastAsia"/>
          <w:color w:val="000000"/>
        </w:rPr>
        <w:t>.</w:t>
      </w:r>
      <w:r>
        <w:rPr>
          <w:color w:val="000000"/>
        </w:rPr>
        <w:t xml:space="preserve">    </w:t>
      </w:r>
    </w:p>
    <w:p w:rsidR="006508AB" w:rsidRDefault="006508AB" w:rsidP="006508AB">
      <w:pPr>
        <w:spacing w:line="360" w:lineRule="auto"/>
      </w:pPr>
      <w:r>
        <w:rPr>
          <w:color w:val="000000"/>
        </w:rPr>
        <w:t>1</w:t>
      </w:r>
      <w:r>
        <w:rPr>
          <w:rFonts w:hint="eastAsia"/>
          <w:color w:val="000000"/>
        </w:rPr>
        <w:t>7</w:t>
      </w:r>
      <w:r>
        <w:rPr>
          <w:color w:val="000000"/>
        </w:rPr>
        <w:t>.</w:t>
      </w:r>
      <w:r>
        <w:rPr>
          <w:color w:val="000000"/>
        </w:rPr>
        <w:t>在深</w:t>
      </w:r>
      <w:r>
        <w:rPr>
          <w:color w:val="000000"/>
        </w:rPr>
        <w:t>1m</w:t>
      </w:r>
      <w:r>
        <w:rPr>
          <w:color w:val="000000"/>
        </w:rPr>
        <w:t>的湖边，一只小鸟停在距水面</w:t>
      </w:r>
      <w:r>
        <w:rPr>
          <w:color w:val="000000"/>
        </w:rPr>
        <w:t>5m</w:t>
      </w:r>
      <w:r>
        <w:rPr>
          <w:color w:val="000000"/>
        </w:rPr>
        <w:t>高的树枝上．水中的</w:t>
      </w:r>
      <w:r>
        <w:rPr>
          <w:color w:val="000000"/>
        </w:rPr>
        <w:t>“</w:t>
      </w:r>
      <w:r>
        <w:rPr>
          <w:color w:val="000000"/>
        </w:rPr>
        <w:t>小鸟</w:t>
      </w:r>
      <w:r>
        <w:rPr>
          <w:color w:val="000000"/>
        </w:rPr>
        <w:t>”</w:t>
      </w:r>
      <w:r>
        <w:rPr>
          <w:color w:val="000000"/>
        </w:rPr>
        <w:t>是光射到水面发生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反射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折射</w:t>
      </w:r>
      <w:r>
        <w:rPr>
          <w:color w:val="000000"/>
        </w:rPr>
        <w:t>”</w:t>
      </w:r>
      <w:r>
        <w:rPr>
          <w:color w:val="000000"/>
        </w:rPr>
        <w:t>）形成一个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）像，水中的</w:t>
      </w:r>
      <w:r>
        <w:rPr>
          <w:color w:val="000000"/>
        </w:rPr>
        <w:t>“</w:t>
      </w:r>
      <w:r>
        <w:rPr>
          <w:color w:val="000000"/>
        </w:rPr>
        <w:t>小鸟</w:t>
      </w:r>
      <w:r>
        <w:rPr>
          <w:color w:val="000000"/>
        </w:rPr>
        <w:t>”</w:t>
      </w:r>
      <w:r>
        <w:rPr>
          <w:color w:val="000000"/>
        </w:rPr>
        <w:t>距离水面</w:t>
      </w:r>
      <w:r>
        <w:rPr>
          <w:color w:val="000000"/>
        </w:rPr>
        <w:t>________ m</w:t>
      </w:r>
      <w:r>
        <w:rPr>
          <w:rFonts w:hint="eastAsia"/>
          <w:color w:val="000000"/>
        </w:rPr>
        <w:t>.</w:t>
      </w:r>
      <w:r>
        <w:rPr>
          <w:color w:val="000000"/>
        </w:rPr>
        <w:t xml:space="preserve">   </w:t>
      </w:r>
    </w:p>
    <w:p w:rsidR="006508AB" w:rsidRDefault="006508AB" w:rsidP="006508AB">
      <w:pPr>
        <w:spacing w:line="36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115570</wp:posOffset>
            </wp:positionV>
            <wp:extent cx="1181100" cy="409575"/>
            <wp:effectExtent l="0" t="0" r="0" b="9525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18</w:t>
      </w:r>
      <w:r>
        <w:rPr>
          <w:color w:val="000000"/>
        </w:rPr>
        <w:t>.</w:t>
      </w:r>
      <w:r>
        <w:rPr>
          <w:color w:val="000000"/>
        </w:rPr>
        <w:t>飞行全程可使用手机的国产大飞机</w:t>
      </w:r>
      <w:r>
        <w:rPr>
          <w:i/>
          <w:color w:val="000000"/>
        </w:rPr>
        <w:t>C</w:t>
      </w:r>
      <w:r>
        <w:rPr>
          <w:color w:val="000000"/>
        </w:rPr>
        <w:t>919</w:t>
      </w:r>
      <w:r>
        <w:rPr>
          <w:color w:val="000000"/>
        </w:rPr>
        <w:t>，装有盐城盐都高新区某企业生产的</w:t>
      </w:r>
      <w:r>
        <w:rPr>
          <w:color w:val="000000"/>
        </w:rPr>
        <w:t>3</w:t>
      </w:r>
      <w:r>
        <w:rPr>
          <w:i/>
          <w:color w:val="000000"/>
        </w:rPr>
        <w:t>D</w:t>
      </w:r>
      <w:r>
        <w:rPr>
          <w:color w:val="000000"/>
        </w:rPr>
        <w:t>打印钛合金垂尾。</w:t>
      </w:r>
      <w:r>
        <w:rPr>
          <w:color w:val="000000"/>
        </w:rPr>
        <w:t>3</w:t>
      </w:r>
      <w:r>
        <w:rPr>
          <w:i/>
          <w:color w:val="000000"/>
        </w:rPr>
        <w:t>D</w:t>
      </w:r>
      <w:r>
        <w:rPr>
          <w:color w:val="000000"/>
        </w:rPr>
        <w:t>打印的基本流程是，在高能激光的作用下，钛合金粉末</w:t>
      </w:r>
      <w:r>
        <w:rPr>
          <w:color w:val="000000"/>
        </w:rPr>
        <w:t>________</w:t>
      </w:r>
      <w:r>
        <w:rPr>
          <w:color w:val="000000"/>
        </w:rPr>
        <w:t>热量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(</m:t>
        </m:r>
      </m:oMath>
      <w:r>
        <w:rPr>
          <w:color w:val="000000"/>
        </w:rPr>
        <w:t xml:space="preserve"> </w:t>
      </w:r>
      <w:r>
        <w:rPr>
          <w:color w:val="000000"/>
        </w:rPr>
        <w:t>吸收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/</m:t>
        </m:r>
      </m:oMath>
      <w:r>
        <w:rPr>
          <w:color w:val="000000"/>
        </w:rPr>
        <w:t xml:space="preserve"> </w:t>
      </w:r>
      <w:r>
        <w:rPr>
          <w:color w:val="000000"/>
        </w:rPr>
        <w:t>放出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)</m:t>
        </m:r>
      </m:oMath>
      <w:r>
        <w:rPr>
          <w:color w:val="000000"/>
        </w:rPr>
        <w:t xml:space="preserve"> </w:t>
      </w:r>
      <w:r>
        <w:rPr>
          <w:color w:val="000000"/>
        </w:rPr>
        <w:t>，</w:t>
      </w:r>
      <w:r>
        <w:rPr>
          <w:color w:val="000000"/>
        </w:rPr>
        <w:t>________</w:t>
      </w:r>
      <w:r>
        <w:rPr>
          <w:color w:val="000000"/>
        </w:rPr>
        <w:t>成液态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(</m:t>
        </m:r>
      </m:oMath>
      <w:r>
        <w:rPr>
          <w:color w:val="000000"/>
        </w:rPr>
        <w:t xml:space="preserve"> </w:t>
      </w:r>
      <w:r>
        <w:rPr>
          <w:color w:val="000000"/>
        </w:rPr>
        <w:t>填物态变化名称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)</m:t>
        </m:r>
      </m:oMath>
      <w:r>
        <w:rPr>
          <w:color w:val="000000"/>
        </w:rPr>
        <w:t xml:space="preserve"> </w:t>
      </w:r>
      <w:r>
        <w:rPr>
          <w:color w:val="000000"/>
        </w:rPr>
        <w:t>，然后按构件形状重新</w:t>
      </w:r>
      <w:r>
        <w:rPr>
          <w:color w:val="000000"/>
        </w:rPr>
        <w:t>________</w:t>
      </w:r>
      <w:r>
        <w:rPr>
          <w:color w:val="000000"/>
        </w:rPr>
        <w:t>成型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(</m:t>
        </m:r>
      </m:oMath>
      <w:r>
        <w:rPr>
          <w:color w:val="000000"/>
        </w:rPr>
        <w:t xml:space="preserve"> </w:t>
      </w:r>
      <w:r>
        <w:rPr>
          <w:color w:val="000000"/>
        </w:rPr>
        <w:t>填物态变化名称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)</m:t>
        </m:r>
      </m:oMath>
      <w:r>
        <w:rPr>
          <w:color w:val="000000"/>
        </w:rPr>
        <w:t xml:space="preserve"> </w:t>
      </w:r>
      <w:r>
        <w:rPr>
          <w:color w:val="000000"/>
        </w:rPr>
        <w:t>。</w:t>
      </w:r>
    </w:p>
    <w:p w:rsidR="006508AB" w:rsidRDefault="006508AB" w:rsidP="006508AB">
      <w:pPr>
        <w:spacing w:line="360" w:lineRule="auto"/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561340</wp:posOffset>
            </wp:positionV>
            <wp:extent cx="1295400" cy="1085850"/>
            <wp:effectExtent l="0" t="0" r="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19</w:t>
      </w:r>
      <w:r>
        <w:rPr>
          <w:color w:val="000000"/>
        </w:rPr>
        <w:t>.</w:t>
      </w:r>
      <w:r>
        <w:rPr>
          <w:color w:val="000000"/>
        </w:rPr>
        <w:t>我们常说</w:t>
      </w:r>
      <w:r>
        <w:rPr>
          <w:color w:val="000000"/>
        </w:rPr>
        <w:t>“</w:t>
      </w:r>
      <w:r>
        <w:rPr>
          <w:color w:val="000000"/>
        </w:rPr>
        <w:t>铁比木头重</w:t>
      </w:r>
      <w:r>
        <w:rPr>
          <w:color w:val="000000"/>
        </w:rPr>
        <w:t>”</w:t>
      </w:r>
      <w:r>
        <w:rPr>
          <w:color w:val="000000"/>
        </w:rPr>
        <w:t>是指铁的</w:t>
      </w:r>
      <w:r>
        <w:rPr>
          <w:color w:val="000000"/>
        </w:rPr>
        <w:t>________ </w:t>
      </w:r>
      <w:r>
        <w:rPr>
          <w:color w:val="000000"/>
        </w:rPr>
        <w:t>比木头大，冬天里，户外装有水的水缸常会出现破裂是因为水缸里的水结成冰后，其体积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lastRenderedPageBreak/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），密度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rFonts w:hint="eastAsia"/>
          <w:color w:val="000000"/>
        </w:rPr>
        <w:t>.</w:t>
      </w:r>
    </w:p>
    <w:p w:rsidR="006508AB" w:rsidRDefault="006508AB" w:rsidP="006508AB">
      <w:pPr>
        <w:spacing w:line="360" w:lineRule="auto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0</w:t>
      </w:r>
      <w:r>
        <w:rPr>
          <w:color w:val="000000"/>
        </w:rPr>
        <w:t>.</w:t>
      </w:r>
      <w:r>
        <w:rPr>
          <w:color w:val="000000"/>
        </w:rPr>
        <w:t>人的眼睛相当于一个</w:t>
      </w:r>
      <w:r>
        <w:rPr>
          <w:color w:val="000000"/>
        </w:rPr>
        <w:t> ________</w:t>
      </w:r>
      <w:r>
        <w:rPr>
          <w:color w:val="000000"/>
        </w:rPr>
        <w:t>，它能在视网膜上，形成物体的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）像．</w:t>
      </w:r>
    </w:p>
    <w:p w:rsidR="006508AB" w:rsidRDefault="006508AB" w:rsidP="006508AB">
      <w:pPr>
        <w:spacing w:line="360" w:lineRule="auto"/>
      </w:pPr>
      <w:r>
        <w:rPr>
          <w:color w:val="000000"/>
        </w:rPr>
        <w:t xml:space="preserve"> 2</w:t>
      </w:r>
      <w:r>
        <w:rPr>
          <w:rFonts w:hint="eastAsia"/>
          <w:color w:val="000000"/>
        </w:rPr>
        <w:t>1</w:t>
      </w:r>
      <w:r>
        <w:rPr>
          <w:color w:val="000000"/>
        </w:rPr>
        <w:t>.</w:t>
      </w:r>
      <w:r>
        <w:rPr>
          <w:color w:val="000000"/>
        </w:rPr>
        <w:t>如图是小伟通过实验得到的凸透镜的像距</w:t>
      </w:r>
      <w:r>
        <w:rPr>
          <w:color w:val="000000"/>
        </w:rPr>
        <w:t>v</w:t>
      </w:r>
      <w:r>
        <w:rPr>
          <w:color w:val="000000"/>
        </w:rPr>
        <w:t>和物距</w:t>
      </w:r>
      <w:r>
        <w:rPr>
          <w:color w:val="000000"/>
        </w:rPr>
        <w:t>u</w:t>
      </w:r>
      <w:r>
        <w:rPr>
          <w:color w:val="000000"/>
        </w:rPr>
        <w:t>关系的图像。由图可知凸透镜的焦距是</w:t>
      </w:r>
      <w:r>
        <w:rPr>
          <w:color w:val="000000"/>
        </w:rPr>
        <w:t>________ cm</w:t>
      </w:r>
      <w:r>
        <w:rPr>
          <w:color w:val="000000"/>
        </w:rPr>
        <w:t>；当物距为</w:t>
      </w:r>
      <w:r>
        <w:rPr>
          <w:color w:val="000000"/>
        </w:rPr>
        <w:t>30cm</w:t>
      </w:r>
      <w:r>
        <w:rPr>
          <w:color w:val="000000"/>
        </w:rPr>
        <w:t>时的成像特点可应用于</w:t>
      </w:r>
      <w:r>
        <w:rPr>
          <w:color w:val="000000"/>
        </w:rPr>
        <w:t>________ </w:t>
      </w:r>
      <w:r>
        <w:rPr>
          <w:color w:val="000000"/>
        </w:rPr>
        <w:t>；当物距为</w:t>
      </w:r>
      <w:r>
        <w:rPr>
          <w:color w:val="000000"/>
        </w:rPr>
        <w:t>15cm</w:t>
      </w:r>
      <w:r>
        <w:rPr>
          <w:color w:val="000000"/>
        </w:rPr>
        <w:t>时的成像特点可应用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照相机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投影仪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放大镜</w:t>
      </w:r>
      <w:r>
        <w:rPr>
          <w:color w:val="000000"/>
        </w:rPr>
        <w:t>”</w:t>
      </w:r>
      <w:r>
        <w:rPr>
          <w:color w:val="000000"/>
        </w:rPr>
        <w:t>）。</w:t>
      </w:r>
    </w:p>
    <w:p w:rsidR="006508AB" w:rsidRDefault="006508AB" w:rsidP="006508A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三、作图题（每图3分共9分）</w:t>
      </w: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2307590</wp:posOffset>
            </wp:positionH>
            <wp:positionV relativeFrom="paragraph">
              <wp:posOffset>421640</wp:posOffset>
            </wp:positionV>
            <wp:extent cx="628650" cy="1104900"/>
            <wp:effectExtent l="0" t="0" r="0" b="0"/>
            <wp:wrapSquare wrapText="bothSides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Cs w:val="21"/>
        </w:rPr>
        <w:t>22．（2分）如图所示，一束光沿AO方向从水中射向空气中。画出它的反射光线和折射光线。</w:t>
      </w:r>
    </w:p>
    <w:p w:rsidR="006508AB" w:rsidRDefault="006508AB" w:rsidP="006508AB">
      <w:pPr>
        <w:spacing w:line="360" w:lineRule="auto"/>
        <w:ind w:leftChars="130" w:left="273"/>
        <w:rPr>
          <w:rFonts w:ascii="宋体" w:hAnsi="宋体"/>
          <w:szCs w:val="21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3564890</wp:posOffset>
            </wp:positionH>
            <wp:positionV relativeFrom="paragraph">
              <wp:posOffset>114935</wp:posOffset>
            </wp:positionV>
            <wp:extent cx="1323975" cy="914400"/>
            <wp:effectExtent l="0" t="0" r="9525" b="0"/>
            <wp:wrapSquare wrapText="bothSides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1495425" cy="73342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23．（2分）根据平面镜成像的特点，在图中画出物体在平面镜中的像。</w:t>
      </w: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24．如图所示，请画出发光点S经凸透镜后的出射光线，并确定发光点S的像点S′。</w:t>
      </w:r>
    </w:p>
    <w:p w:rsidR="006508AB" w:rsidRDefault="006508AB" w:rsidP="006508A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四、实验探究（每空2分,共30分）</w:t>
      </w:r>
    </w:p>
    <w:p w:rsidR="006508AB" w:rsidRDefault="006508AB" w:rsidP="006508AB">
      <w:pPr>
        <w:spacing w:line="360" w:lineRule="auto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655320</wp:posOffset>
            </wp:positionV>
            <wp:extent cx="5362575" cy="1042035"/>
            <wp:effectExtent l="0" t="0" r="9525" b="5715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2</w:t>
      </w:r>
      <w:r>
        <w:rPr>
          <w:rFonts w:hint="eastAsia"/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>小宇同学参加了学校</w:t>
      </w:r>
      <w:r>
        <w:rPr>
          <w:color w:val="000000"/>
        </w:rPr>
        <w:t>“</w:t>
      </w:r>
      <w:r>
        <w:rPr>
          <w:color w:val="000000"/>
        </w:rPr>
        <w:t>研究性学习小组</w:t>
      </w:r>
      <w:r>
        <w:rPr>
          <w:color w:val="000000"/>
        </w:rPr>
        <w:t>”</w:t>
      </w:r>
      <w:r>
        <w:rPr>
          <w:color w:val="000000"/>
        </w:rPr>
        <w:t>，探究了</w:t>
      </w:r>
      <w:r>
        <w:rPr>
          <w:color w:val="000000"/>
        </w:rPr>
        <w:t>“</w:t>
      </w:r>
      <w:r>
        <w:rPr>
          <w:color w:val="000000"/>
        </w:rPr>
        <w:t>水沸腾时的现象和温度的关系</w:t>
      </w:r>
      <w:r>
        <w:rPr>
          <w:color w:val="000000"/>
        </w:rPr>
        <w:t>”</w:t>
      </w:r>
      <w:r>
        <w:rPr>
          <w:color w:val="000000"/>
        </w:rPr>
        <w:t>的课题．他做的实验如下：如图所示．</w:t>
      </w:r>
      <w:r>
        <w:rPr>
          <w:color w:val="000000"/>
        </w:rPr>
        <w:t xml:space="preserve">  </w:t>
      </w:r>
    </w:p>
    <w:p w:rsidR="006508AB" w:rsidRDefault="006508AB" w:rsidP="006508AB">
      <w:pPr>
        <w:spacing w:line="360" w:lineRule="auto"/>
        <w:rPr>
          <w:color w:val="000000"/>
        </w:rPr>
      </w:pPr>
    </w:p>
    <w:p w:rsidR="006508AB" w:rsidRDefault="006508AB" w:rsidP="006508AB">
      <w:pPr>
        <w:spacing w:line="360" w:lineRule="auto"/>
        <w:rPr>
          <w:color w:val="000000"/>
        </w:rPr>
      </w:pPr>
    </w:p>
    <w:p w:rsidR="006508AB" w:rsidRDefault="006508AB" w:rsidP="006508AB">
      <w:pPr>
        <w:spacing w:line="360" w:lineRule="auto"/>
        <w:rPr>
          <w:color w:val="000000"/>
        </w:rPr>
      </w:pPr>
    </w:p>
    <w:p w:rsidR="006508AB" w:rsidRDefault="006508AB" w:rsidP="006508AB">
      <w:pPr>
        <w:spacing w:line="360" w:lineRule="auto"/>
        <w:rPr>
          <w:color w:val="000000"/>
        </w:rPr>
      </w:pPr>
    </w:p>
    <w:p w:rsidR="006508AB" w:rsidRDefault="006508AB" w:rsidP="006508AB">
      <w:pPr>
        <w:spacing w:line="360" w:lineRule="auto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</w:t>
      </w:r>
      <w:r>
        <w:rPr>
          <w:color w:val="000000"/>
        </w:rPr>
        <w:t>a</w:t>
      </w:r>
      <w:r>
        <w:rPr>
          <w:color w:val="000000"/>
        </w:rPr>
        <w:t>是该实验的装置图，在安装、调整实验器材时，科学合理的顺序是：先调整固定</w:t>
      </w:r>
    </w:p>
    <w:p w:rsidR="006508AB" w:rsidRDefault="006508AB" w:rsidP="006508AB">
      <w:pPr>
        <w:spacing w:line="360" w:lineRule="auto"/>
      </w:pPr>
      <w:r>
        <w:rPr>
          <w:color w:val="000000"/>
        </w:rPr>
        <w:t>________</w:t>
      </w:r>
      <w:r>
        <w:rPr>
          <w:color w:val="000000"/>
        </w:rPr>
        <w:t>的位置，再调整固定</w:t>
      </w:r>
      <w:r>
        <w:rPr>
          <w:color w:val="000000"/>
        </w:rPr>
        <w:t>________</w:t>
      </w:r>
      <w:r>
        <w:rPr>
          <w:color w:val="000000"/>
        </w:rPr>
        <w:t>的位置．（选填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6508AB" w:rsidRDefault="006508AB" w:rsidP="006508AB">
      <w:pPr>
        <w:spacing w:line="360" w:lineRule="auto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）实验中他们观察到水沸腾前和沸腾时，水中气泡上升过程如图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，则图中</w:t>
      </w:r>
      <w:r>
        <w:rPr>
          <w:color w:val="000000"/>
        </w:rPr>
        <w:t>________</w:t>
      </w:r>
      <w:r>
        <w:rPr>
          <w:color w:val="000000"/>
        </w:rPr>
        <w:t>是沸腾前的情况，</w:t>
      </w:r>
      <w:r>
        <w:rPr>
          <w:color w:val="000000"/>
        </w:rPr>
        <w:t>________</w:t>
      </w:r>
      <w:r>
        <w:rPr>
          <w:color w:val="000000"/>
        </w:rPr>
        <w:t>是水沸腾</w:t>
      </w:r>
      <w:r>
        <w:rPr>
          <w:rFonts w:hint="eastAsia"/>
          <w:color w:val="000000"/>
        </w:rPr>
        <w:t>时</w:t>
      </w:r>
      <w:r>
        <w:rPr>
          <w:color w:val="000000"/>
        </w:rPr>
        <w:t>的情况．</w:t>
      </w:r>
      <w:r>
        <w:rPr>
          <w:color w:val="000000"/>
        </w:rPr>
        <w:t xml:space="preserve">    </w:t>
      </w:r>
    </w:p>
    <w:p w:rsidR="006508AB" w:rsidRDefault="006508AB" w:rsidP="006508AB">
      <w:pPr>
        <w:spacing w:line="360" w:lineRule="auto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）当水沸腾时，移去酒精灯，水就停止沸腾，从中你可以得到的结论是：</w:t>
      </w:r>
      <w:r>
        <w:rPr>
          <w:color w:val="000000"/>
        </w:rPr>
        <w:t>______</w:t>
      </w:r>
      <w:r>
        <w:rPr>
          <w:rFonts w:hint="eastAsia"/>
          <w:color w:val="000000"/>
          <w:u w:val="single"/>
        </w:rPr>
        <w:t xml:space="preserve">   </w:t>
      </w:r>
      <w:r>
        <w:rPr>
          <w:color w:val="000000"/>
        </w:rPr>
        <w:t>__</w:t>
      </w:r>
      <w:r>
        <w:rPr>
          <w:rFonts w:hint="eastAsia"/>
          <w:color w:val="000000"/>
        </w:rPr>
        <w:t>，</w:t>
      </w:r>
      <w:r>
        <w:rPr>
          <w:color w:val="000000"/>
        </w:rPr>
        <w:t>接着就将烧瓶倒立安放到如图</w:t>
      </w:r>
      <w:r>
        <w:rPr>
          <w:color w:val="000000"/>
        </w:rPr>
        <w:t>d</w:t>
      </w:r>
      <w:r>
        <w:rPr>
          <w:color w:val="000000"/>
        </w:rPr>
        <w:t>所示的铁架台上，再用冷水浇，会观察到烧瓶内的水重新沸腾，这个现象说明</w:t>
      </w:r>
      <w:r>
        <w:rPr>
          <w:rFonts w:hint="eastAsia"/>
          <w:color w:val="000000"/>
        </w:rPr>
        <w:t>沸点与</w:t>
      </w:r>
      <w:r>
        <w:rPr>
          <w:color w:val="000000"/>
        </w:rPr>
        <w:t>________</w:t>
      </w:r>
      <w:r>
        <w:rPr>
          <w:rFonts w:hint="eastAsia"/>
          <w:color w:val="000000"/>
        </w:rPr>
        <w:t>有关。</w:t>
      </w:r>
      <w:r>
        <w:rPr>
          <w:color w:val="000000"/>
        </w:rPr>
        <w:t xml:space="preserve">   </w:t>
      </w:r>
    </w:p>
    <w:p w:rsidR="006508AB" w:rsidRDefault="006508AB" w:rsidP="006508AB">
      <w:pPr>
        <w:spacing w:line="360" w:lineRule="auto"/>
        <w:rPr>
          <w:rFonts w:ascii="宋体" w:hAnsi="宋体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）如图</w:t>
      </w:r>
      <w:r>
        <w:rPr>
          <w:color w:val="000000"/>
        </w:rPr>
        <w:t>e</w:t>
      </w:r>
      <w:r>
        <w:rPr>
          <w:color w:val="000000"/>
        </w:rPr>
        <w:t>是实验过程某一时刻的温度，此时水温是</w:t>
      </w:r>
      <w:r>
        <w:rPr>
          <w:color w:val="000000"/>
        </w:rPr>
        <w:t>________℃</w:t>
      </w:r>
      <w:r>
        <w:rPr>
          <w:color w:val="000000"/>
        </w:rPr>
        <w:t>．如图</w:t>
      </w:r>
      <w:r>
        <w:rPr>
          <w:color w:val="000000"/>
        </w:rPr>
        <w:t>f</w:t>
      </w:r>
      <w:r>
        <w:rPr>
          <w:color w:val="000000"/>
        </w:rPr>
        <w:t>是三位同学作出</w:t>
      </w:r>
      <w:r>
        <w:rPr>
          <w:rFonts w:ascii="宋体" w:hAnsi="宋体"/>
          <w:color w:val="000000"/>
        </w:rPr>
        <w:t xml:space="preserve">的水的沸腾图象，其中正确的是________图．    </w:t>
      </w:r>
    </w:p>
    <w:p w:rsidR="006508AB" w:rsidRDefault="006508AB" w:rsidP="006508A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szCs w:val="21"/>
        </w:rPr>
        <w:t>26．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color w:val="000000"/>
        </w:rPr>
        <w:t>1</w:t>
      </w:r>
      <w:r>
        <w:rPr>
          <w:rFonts w:ascii="宋体" w:hAnsi="宋体" w:hint="eastAsia"/>
          <w:color w:val="000000"/>
        </w:rPr>
        <w:t>6</w:t>
      </w:r>
      <w:r>
        <w:rPr>
          <w:rFonts w:ascii="宋体" w:hAnsi="宋体"/>
          <w:color w:val="000000"/>
        </w:rPr>
        <w:t>.学习了《测量物质的密度》后，某小组同学实</w:t>
      </w:r>
      <w:r>
        <w:rPr>
          <w:rFonts w:ascii="宋体" w:hAnsi="宋体"/>
          <w:noProof/>
          <w:color w:val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-9008745</wp:posOffset>
            </wp:positionV>
            <wp:extent cx="2288540" cy="205740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color w:val="000000"/>
        </w:rPr>
        <w:t>际测量了一元硬币的密度．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（1）小梦同学选用10枚相同的硬币，设计实验步骤如下：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A．在量筒中倒入适量的水，记下水面对应的刻度值V</w:t>
      </w:r>
      <w:r>
        <w:rPr>
          <w:rFonts w:ascii="宋体" w:hAnsi="宋体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；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B．把10枚硬币浸没在量筒内的水中，记下水面对应的刻度值V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；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C．用天平测出的10枚硬币的质量m：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D．计算出硬币的密度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你认为以上操作的合理顺序应是________ （填字母序号）．步骤A中“适量的水”的含义是________ 。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（2）用天平测量硬币质量时，把天平放在________ ，将游码移到标尺左端零刻度线后，发现指针如图甲所示，接下来应________ （选填“左”或“右”）调节平衡螺母，直到指针指在分盆的中央线处．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（3）图乙是小梦同学在称量过程中的部分操作，图中错误的操作是________ （写一点即可）；</w:t>
      </w:r>
      <w:r>
        <w:rPr>
          <w:rFonts w:ascii="宋体" w:hAnsi="宋体"/>
        </w:rPr>
        <w:br/>
      </w:r>
      <w:r>
        <w:rPr>
          <w:rFonts w:ascii="宋体" w:hAnsi="宋体"/>
          <w:color w:val="000000"/>
        </w:rPr>
        <w:t>（4）小梦纠正错误后继续实验．当横梁重新平衡时，砝码及游码的位置如图丙所示，则硬</w:t>
      </w:r>
      <w:r>
        <w:rPr>
          <w:rFonts w:ascii="宋体" w:hAnsi="宋体"/>
          <w:color w:val="000000"/>
        </w:rPr>
        <w:lastRenderedPageBreak/>
        <w:t>币的质量为________ ；图丁是10枚硬币放入量筒前后的液面情况，则所测一元硬币的密度是________  kg/m</w:t>
      </w:r>
      <w:r>
        <w:rPr>
          <w:rFonts w:ascii="宋体" w:hAnsi="宋体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 xml:space="preserve"> 。 </w:t>
      </w:r>
    </w:p>
    <w:p w:rsidR="006508AB" w:rsidRDefault="006508AB" w:rsidP="006508A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五、综合题(12分)</w:t>
      </w: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27．（6分）一辆汽车在平直公路上行驶，在10min内前进6km，停车10min后又以72km/h的速度匀速行驶10min，求：</w:t>
      </w:r>
    </w:p>
    <w:p w:rsidR="006508AB" w:rsidRDefault="006508AB" w:rsidP="006508AB">
      <w:pPr>
        <w:spacing w:line="360" w:lineRule="auto"/>
        <w:ind w:leftChars="130" w:left="2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（1）汽车停车前的平均速度；（2）汽车在全程中的平均速度。</w:t>
      </w: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</w:p>
    <w:p w:rsidR="006508AB" w:rsidRDefault="006508AB" w:rsidP="006508AB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4326890</wp:posOffset>
            </wp:positionH>
            <wp:positionV relativeFrom="paragraph">
              <wp:posOffset>956945</wp:posOffset>
            </wp:positionV>
            <wp:extent cx="714375" cy="828675"/>
            <wp:effectExtent l="0" t="0" r="9525" b="9525"/>
            <wp:wrapSquare wrapText="bothSides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Cs w:val="21"/>
        </w:rPr>
        <w:t>28．（6分）北石窟驿是近年建成的文化旅游景点，与甘肃“四大名窟”之一的北石窟寺隔河相望。在景区中有一块景观石体积为30m</w:t>
      </w:r>
      <w:r>
        <w:rPr>
          <w:rFonts w:ascii="宋体" w:hAnsi="宋体" w:hint="eastAsia"/>
          <w:szCs w:val="21"/>
          <w:vertAlign w:val="superscript"/>
        </w:rPr>
        <w:t>3</w:t>
      </w:r>
      <w:r>
        <w:rPr>
          <w:rFonts w:ascii="宋体" w:hAnsi="宋体" w:hint="eastAsia"/>
          <w:szCs w:val="21"/>
        </w:rPr>
        <w:t>，为了计算它的质量，取了一小块作为样品，测出它的质量为140g，用量筒装入100mL的水，然后将这块样品完全浸没水中，此时，水面升高到150mL，求：</w:t>
      </w:r>
    </w:p>
    <w:p w:rsidR="006508AB" w:rsidRDefault="006508AB" w:rsidP="006508AB">
      <w:pPr>
        <w:spacing w:line="360" w:lineRule="auto"/>
        <w:ind w:leftChars="130" w:left="2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（1）计算这块碑石的密度；</w:t>
      </w:r>
    </w:p>
    <w:p w:rsidR="006508AB" w:rsidRDefault="006508AB" w:rsidP="006508AB">
      <w:pPr>
        <w:spacing w:line="360" w:lineRule="auto"/>
        <w:ind w:leftChars="130" w:left="27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（2）计算这块碑石的质量。</w:t>
      </w:r>
    </w:p>
    <w:p w:rsidR="000A6FC0" w:rsidRPr="006508AB" w:rsidRDefault="000A6FC0" w:rsidP="00210DFB"/>
    <w:sectPr w:rsidR="000A6FC0" w:rsidRPr="006508AB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A0" w:rsidRDefault="002423A0" w:rsidP="002B2FC7">
      <w:pPr>
        <w:spacing w:after="0" w:line="240" w:lineRule="auto"/>
      </w:pPr>
      <w:r>
        <w:separator/>
      </w:r>
    </w:p>
  </w:endnote>
  <w:endnote w:type="continuationSeparator" w:id="0">
    <w:p w:rsidR="002423A0" w:rsidRDefault="002423A0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A0" w:rsidRDefault="002423A0" w:rsidP="002B2FC7">
      <w:pPr>
        <w:spacing w:after="0" w:line="240" w:lineRule="auto"/>
      </w:pPr>
      <w:r>
        <w:separator/>
      </w:r>
    </w:p>
  </w:footnote>
  <w:footnote w:type="continuationSeparator" w:id="0">
    <w:p w:rsidR="002423A0" w:rsidRDefault="002423A0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423A0"/>
    <w:rsid w:val="002B2FC7"/>
    <w:rsid w:val="003A6130"/>
    <w:rsid w:val="004A4C27"/>
    <w:rsid w:val="005C2B19"/>
    <w:rsid w:val="005D3A0A"/>
    <w:rsid w:val="0060070A"/>
    <w:rsid w:val="00647CE9"/>
    <w:rsid w:val="006508AB"/>
    <w:rsid w:val="00954101"/>
    <w:rsid w:val="00A7719F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hyperlink" Target="http://www.so.com/s?q=%E6%B0%B4%E8%92%B8%E6%B0%94&amp;ie=utf-8&amp;src=internal_wenda_recommend_textn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657</Words>
  <Characters>3746</Characters>
  <Application>Microsoft Office Word</Application>
  <DocSecurity>0</DocSecurity>
  <Lines>31</Lines>
  <Paragraphs>8</Paragraphs>
  <ScaleCrop>false</ScaleCrop>
  <Company>China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2021-01-25T13:48:00Z</dcterms:created>
  <dcterms:modified xsi:type="dcterms:W3CDTF">2021-01-26T02:22:00Z</dcterms:modified>
</cp:coreProperties>
</file>