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00EF07BD">
        <w:rPr>
          <w:rFonts w:ascii="Times New Roman" w:eastAsia="黑体" w:hAnsi="Times New Roman" w:hint="eastAsia"/>
          <w:color w:val="FF0000"/>
          <w:sz w:val="30"/>
          <w:szCs w:val="30"/>
        </w:rPr>
        <w:t>学年度</w:t>
      </w:r>
      <w:r w:rsidR="00400771">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Pr="00FC5E83">
        <w:rPr>
          <w:rFonts w:ascii="黑体" w:eastAsia="黑体" w:hAnsi="黑体" w:hint="eastAsia"/>
          <w:color w:val="FF0000"/>
          <w:sz w:val="30"/>
          <w:szCs w:val="30"/>
        </w:rPr>
        <w:t>八年级物理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400771">
        <w:rPr>
          <w:rFonts w:ascii="Times New Roman" w:eastAsia="黑体" w:hAnsi="Times New Roman" w:hint="eastAsia"/>
          <w:color w:val="FF0000"/>
          <w:sz w:val="30"/>
          <w:szCs w:val="30"/>
        </w:rPr>
        <w:t>（</w:t>
      </w:r>
      <w:r w:rsidR="002D571D">
        <w:rPr>
          <w:rFonts w:ascii="Times New Roman" w:eastAsia="黑体" w:hAnsi="Times New Roman" w:hint="eastAsia"/>
          <w:color w:val="FF0000"/>
          <w:sz w:val="30"/>
          <w:szCs w:val="30"/>
        </w:rPr>
        <w:t>二</w:t>
      </w:r>
      <w:r w:rsidR="00400771">
        <w:rPr>
          <w:rFonts w:ascii="Times New Roman" w:eastAsia="黑体" w:hAnsi="Times New Roman" w:hint="eastAsia"/>
          <w:color w:val="FF0000"/>
          <w:sz w:val="30"/>
          <w:szCs w:val="30"/>
        </w:rPr>
        <w:t>）</w:t>
      </w:r>
    </w:p>
    <w:p w:rsidR="002D571D" w:rsidRDefault="002D571D" w:rsidP="002D571D">
      <w:pPr>
        <w:adjustRightInd w:val="0"/>
        <w:spacing w:line="360" w:lineRule="auto"/>
        <w:jc w:val="center"/>
        <w:textAlignment w:val="center"/>
        <w:rPr>
          <w:rFonts w:ascii="宋体" w:hAnsi="宋体" w:hint="eastAsia"/>
          <w:kern w:val="0"/>
          <w:szCs w:val="21"/>
        </w:rPr>
      </w:pPr>
      <w:r w:rsidRPr="00607899">
        <w:rPr>
          <w:rFonts w:ascii="宋体" w:hAnsi="宋体"/>
          <w:kern w:val="0"/>
          <w:szCs w:val="21"/>
        </w:rPr>
        <w:t>（考试时间：</w:t>
      </w:r>
      <w:r w:rsidRPr="00607899">
        <w:rPr>
          <w:rFonts w:ascii="宋体" w:hAnsi="宋体" w:hint="eastAsia"/>
          <w:kern w:val="0"/>
          <w:szCs w:val="21"/>
        </w:rPr>
        <w:t>9</w:t>
      </w:r>
      <w:r w:rsidRPr="00607899">
        <w:rPr>
          <w:rFonts w:ascii="宋体" w:hAnsi="宋体"/>
          <w:kern w:val="0"/>
          <w:szCs w:val="21"/>
        </w:rPr>
        <w:t>0分钟  试卷满分：</w:t>
      </w:r>
      <w:r w:rsidRPr="00607899">
        <w:rPr>
          <w:rFonts w:ascii="宋体" w:hAnsi="宋体" w:hint="eastAsia"/>
          <w:kern w:val="0"/>
          <w:szCs w:val="21"/>
        </w:rPr>
        <w:t>1</w:t>
      </w:r>
      <w:r w:rsidRPr="00607899">
        <w:rPr>
          <w:rFonts w:ascii="宋体" w:hAnsi="宋体"/>
          <w:kern w:val="0"/>
          <w:szCs w:val="21"/>
        </w:rPr>
        <w:t>00分）</w:t>
      </w:r>
    </w:p>
    <w:p w:rsidR="008839F4" w:rsidRPr="00AC1535" w:rsidRDefault="008839F4" w:rsidP="008839F4">
      <w:pPr>
        <w:rPr>
          <w:rFonts w:ascii="Times New Roman" w:hAnsi="Times New Roman"/>
          <w:b/>
        </w:rPr>
      </w:pPr>
      <w:r w:rsidRPr="00AC1535">
        <w:rPr>
          <w:rFonts w:ascii="Times New Roman" w:hAnsi="Times New Roman" w:hint="eastAsia"/>
          <w:b/>
        </w:rPr>
        <w:t>一、单选题</w:t>
      </w:r>
      <w:r>
        <w:rPr>
          <w:rFonts w:ascii="Times New Roman" w:hAnsi="Times New Roman" w:hint="eastAsia"/>
          <w:b/>
        </w:rPr>
        <w:t>（每小题</w:t>
      </w:r>
      <w:r>
        <w:rPr>
          <w:rFonts w:ascii="Times New Roman" w:hAnsi="Times New Roman" w:hint="eastAsia"/>
          <w:b/>
        </w:rPr>
        <w:t>3</w:t>
      </w:r>
      <w:r>
        <w:rPr>
          <w:rFonts w:ascii="Times New Roman" w:hAnsi="Times New Roman" w:hint="eastAsia"/>
          <w:b/>
        </w:rPr>
        <w:t>分，共计</w:t>
      </w:r>
      <w:r>
        <w:rPr>
          <w:rFonts w:ascii="Times New Roman" w:hAnsi="Times New Roman" w:hint="eastAsia"/>
          <w:b/>
        </w:rPr>
        <w:t>2</w:t>
      </w:r>
      <w:r>
        <w:rPr>
          <w:rFonts w:ascii="Times New Roman" w:hAnsi="Times New Roman"/>
          <w:b/>
        </w:rPr>
        <w:t>4</w:t>
      </w:r>
      <w:r>
        <w:rPr>
          <w:rFonts w:ascii="Times New Roman" w:hAnsi="Times New Roman" w:hint="eastAsia"/>
          <w:b/>
        </w:rPr>
        <w:t>分）</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w:t>
      </w:r>
      <w:r w:rsidRPr="00AC1535">
        <w:rPr>
          <w:rFonts w:ascii="Times New Roman" w:hAnsi="Times New Roman"/>
          <w:b/>
        </w:rPr>
        <w:t>．</w:t>
      </w:r>
      <w:r w:rsidRPr="00AC1535">
        <w:rPr>
          <w:rFonts w:ascii="宋体" w:hAnsi="宋体" w:cs="宋体"/>
          <w:b/>
        </w:rPr>
        <w:t>“听音棒”是用来检测机械故障的理想工具。如图所示，工人需要将听音棒的“检测端”紧贴在机械表面，耳朵靠近“听声端”，就可以判断是否有故障了。下列有关声音的说法正确的是（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628775" cy="990600"/>
            <wp:effectExtent l="0" t="0" r="9525" b="0"/>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990600"/>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“听音棒”中的声音不是由物体振动产生的</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B</w:t>
      </w:r>
      <w:r w:rsidRPr="00AC1535">
        <w:rPr>
          <w:rFonts w:ascii="Times New Roman" w:hAnsi="Times New Roman"/>
          <w:b/>
        </w:rPr>
        <w:t>．</w:t>
      </w:r>
      <w:r w:rsidRPr="00AC1535">
        <w:rPr>
          <w:rFonts w:ascii="宋体" w:hAnsi="宋体" w:cs="宋体"/>
          <w:b/>
        </w:rPr>
        <w:t>声音在“听音棒”中的传播速度一般比在气体中要快</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“听声端”通过减少声音的分散程度提高了声音的音调</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D</w:t>
      </w:r>
      <w:r w:rsidRPr="00AC1535">
        <w:rPr>
          <w:rFonts w:ascii="Times New Roman" w:hAnsi="Times New Roman"/>
          <w:b/>
        </w:rPr>
        <w:t>．</w:t>
      </w:r>
      <w:r w:rsidRPr="00AC1535">
        <w:rPr>
          <w:rFonts w:ascii="宋体" w:hAnsi="宋体" w:cs="宋体"/>
          <w:b/>
        </w:rPr>
        <w:t>利用“听音棒”判定机械故障说明声音可以传递能量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B</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A</w:t>
      </w:r>
      <w:r w:rsidRPr="00ED06CE">
        <w:rPr>
          <w:rFonts w:ascii="宋体" w:hAnsi="宋体" w:cs="宋体"/>
          <w:color w:val="FF0000"/>
        </w:rPr>
        <w:t>．“听音棒”中的声音是物体振动产生的，故</w:t>
      </w:r>
      <w:r w:rsidRPr="00ED06CE">
        <w:rPr>
          <w:rFonts w:ascii="Times New Roman" w:eastAsia="Times New Roman" w:hAnsi="Times New Roman"/>
          <w:color w:val="FF0000"/>
        </w:rPr>
        <w:t>A</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B</w:t>
      </w:r>
      <w:r w:rsidRPr="00ED06CE">
        <w:rPr>
          <w:rFonts w:ascii="宋体" w:hAnsi="宋体" w:cs="宋体"/>
          <w:color w:val="FF0000"/>
        </w:rPr>
        <w:t>．声音在“听音棒”中的传播是固体传声，所以传播速度一般比在气体中要快，故</w:t>
      </w:r>
      <w:r w:rsidRPr="00ED06CE">
        <w:rPr>
          <w:rFonts w:ascii="Times New Roman" w:eastAsia="Times New Roman" w:hAnsi="Times New Roman"/>
          <w:color w:val="FF0000"/>
        </w:rPr>
        <w:t>B</w:t>
      </w:r>
      <w:r w:rsidRPr="00ED06CE">
        <w:rPr>
          <w:rFonts w:ascii="宋体" w:hAnsi="宋体" w:cs="宋体"/>
          <w:color w:val="FF0000"/>
        </w:rPr>
        <w:t>正确；</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C</w:t>
      </w:r>
      <w:r w:rsidRPr="00ED06CE">
        <w:rPr>
          <w:rFonts w:ascii="宋体" w:hAnsi="宋体" w:cs="宋体"/>
          <w:color w:val="FF0000"/>
        </w:rPr>
        <w:t>．固体传声可以减少声音的分散，可以提高声音的响度，不能改变物体的振动频率，不能改变声音的音调，故</w:t>
      </w:r>
      <w:r w:rsidRPr="00ED06CE">
        <w:rPr>
          <w:rFonts w:ascii="Times New Roman" w:eastAsia="Times New Roman" w:hAnsi="Times New Roman"/>
          <w:color w:val="FF0000"/>
        </w:rPr>
        <w:t>C</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D</w:t>
      </w:r>
      <w:r w:rsidRPr="00ED06CE">
        <w:rPr>
          <w:rFonts w:ascii="宋体" w:hAnsi="宋体" w:cs="宋体"/>
          <w:color w:val="FF0000"/>
        </w:rPr>
        <w:t>．利用“听音棒”判定机械是否有关故障，说明声音可以传递信息，故</w:t>
      </w:r>
      <w:r w:rsidRPr="00ED06CE">
        <w:rPr>
          <w:rFonts w:ascii="Times New Roman" w:eastAsia="Times New Roman" w:hAnsi="Times New Roman"/>
          <w:color w:val="FF0000"/>
        </w:rPr>
        <w:t>D</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故选</w:t>
      </w:r>
      <w:r w:rsidRPr="00ED06CE">
        <w:rPr>
          <w:rFonts w:ascii="Times New Roman" w:eastAsia="Times New Roman" w:hAnsi="Times New Roman"/>
          <w:color w:val="FF0000"/>
        </w:rPr>
        <w:t>B</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w:t>
      </w:r>
      <w:r w:rsidRPr="00AC1535">
        <w:rPr>
          <w:rFonts w:ascii="Times New Roman" w:hAnsi="Times New Roman"/>
          <w:b/>
        </w:rPr>
        <w:t>．</w:t>
      </w:r>
      <w:r w:rsidRPr="00AC1535">
        <w:rPr>
          <w:rFonts w:ascii="宋体" w:hAnsi="宋体" w:cs="宋体"/>
          <w:b/>
        </w:rPr>
        <w:t>在工作和生活中经常进行估测，以下估测比较接近实际的是（　　）</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学生课桌的高度大约是</w:t>
      </w:r>
      <w:r>
        <w:rPr>
          <w:rFonts w:ascii="Times New Roman" w:hAnsi="Times New Roman"/>
          <w:b/>
          <w:noProof/>
        </w:rPr>
        <w:drawing>
          <wp:inline distT="0" distB="0" distL="0" distR="0">
            <wp:extent cx="304800" cy="152400"/>
            <wp:effectExtent l="0" t="0" r="0" b="0"/>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AC1535">
        <w:rPr>
          <w:rFonts w:ascii="宋体" w:hAnsi="宋体" w:cs="宋体"/>
          <w:b/>
        </w:rPr>
        <w:t>左右</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B</w:t>
      </w:r>
      <w:r w:rsidRPr="00AC1535">
        <w:rPr>
          <w:rFonts w:ascii="Times New Roman" w:hAnsi="Times New Roman"/>
          <w:b/>
        </w:rPr>
        <w:t>．</w:t>
      </w:r>
      <w:r w:rsidRPr="00AC1535">
        <w:rPr>
          <w:rFonts w:ascii="宋体" w:hAnsi="宋体" w:cs="宋体"/>
          <w:b/>
        </w:rPr>
        <w:t>人的正常体温大约是</w:t>
      </w:r>
      <w:r>
        <w:rPr>
          <w:rFonts w:ascii="Times New Roman" w:hAnsi="Times New Roman"/>
          <w:b/>
          <w:noProof/>
        </w:rPr>
        <w:drawing>
          <wp:inline distT="0" distB="0" distL="0" distR="0">
            <wp:extent cx="276225" cy="152400"/>
            <wp:effectExtent l="0" t="0" r="9525" b="0"/>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初二学生步行的速度大约是</w:t>
      </w:r>
      <w:r>
        <w:rPr>
          <w:rFonts w:ascii="Times New Roman" w:hAnsi="Times New Roman"/>
          <w:b/>
          <w:noProof/>
        </w:rPr>
        <w:drawing>
          <wp:inline distT="0" distB="0" distL="0" distR="0">
            <wp:extent cx="419100" cy="152400"/>
            <wp:effectExtent l="0" t="0" r="0" b="0"/>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AC1535">
        <w:rPr>
          <w:rFonts w:ascii="宋体" w:hAnsi="宋体" w:cs="宋体"/>
          <w:b/>
        </w:rPr>
        <w:t>左右</w:t>
      </w:r>
    </w:p>
    <w:p w:rsidR="008839F4" w:rsidRPr="00AC1535" w:rsidRDefault="008839F4" w:rsidP="008839F4">
      <w:pPr>
        <w:spacing w:line="360" w:lineRule="auto"/>
        <w:jc w:val="left"/>
        <w:textAlignment w:val="center"/>
        <w:rPr>
          <w:rFonts w:ascii="Times New Roman" w:eastAsia="Times New Roman" w:hAnsi="Times New Roman"/>
        </w:rPr>
      </w:pPr>
      <w:r w:rsidRPr="00AC1535">
        <w:rPr>
          <w:rFonts w:ascii="Times New Roman" w:hAnsi="Times New Roman"/>
          <w:b/>
        </w:rPr>
        <w:t>D</w:t>
      </w:r>
      <w:r w:rsidRPr="00AC1535">
        <w:rPr>
          <w:rFonts w:ascii="Times New Roman" w:hAnsi="Times New Roman"/>
          <w:b/>
        </w:rPr>
        <w:t>．</w:t>
      </w:r>
      <w:r w:rsidRPr="00AC1535">
        <w:rPr>
          <w:rFonts w:ascii="宋体" w:hAnsi="宋体" w:cs="宋体"/>
          <w:b/>
        </w:rPr>
        <w:t>一辆小汽车的宽度大约为</w:t>
      </w:r>
      <w:r w:rsidRPr="00AC1535">
        <w:rPr>
          <w:rFonts w:ascii="Times New Roman" w:eastAsia="Times New Roman" w:hAnsi="Times New Roman"/>
          <w:b/>
        </w:rPr>
        <w:t>10m</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B</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A</w:t>
      </w:r>
      <w:r w:rsidRPr="00ED06CE">
        <w:rPr>
          <w:rFonts w:ascii="Times New Roman" w:hAnsi="Times New Roman"/>
          <w:color w:val="FF0000"/>
        </w:rPr>
        <w:t>．课桌的高度大约是</w:t>
      </w:r>
      <w:r w:rsidRPr="00ED06CE">
        <w:rPr>
          <w:rFonts w:ascii="Times New Roman" w:hAnsi="Times New Roman"/>
          <w:color w:val="FF0000"/>
        </w:rPr>
        <w:t>0.8m</w:t>
      </w:r>
      <w:r w:rsidRPr="00ED06CE">
        <w:rPr>
          <w:rFonts w:ascii="Times New Roman" w:hAnsi="Times New Roman"/>
          <w:color w:val="FF0000"/>
        </w:rPr>
        <w:t>，故</w:t>
      </w:r>
      <w:r w:rsidRPr="00ED06CE">
        <w:rPr>
          <w:rFonts w:ascii="Times New Roman" w:hAnsi="Times New Roman"/>
          <w:color w:val="FF0000"/>
        </w:rPr>
        <w:t>A</w:t>
      </w:r>
      <w:r w:rsidRPr="00ED06CE">
        <w:rPr>
          <w:rFonts w:ascii="Times New Roman" w:hAnsi="Times New Roman"/>
          <w:color w:val="FF0000"/>
        </w:rPr>
        <w:t>不符合题意；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B</w:t>
      </w:r>
      <w:r w:rsidRPr="00ED06CE">
        <w:rPr>
          <w:rFonts w:ascii="Times New Roman" w:hAnsi="Times New Roman"/>
          <w:color w:val="FF0000"/>
        </w:rPr>
        <w:t>．人的正常体温大约是</w:t>
      </w:r>
      <w:r w:rsidRPr="00ED06CE">
        <w:rPr>
          <w:rFonts w:ascii="Times New Roman" w:hAnsi="Times New Roman"/>
          <w:color w:val="FF0000"/>
        </w:rPr>
        <w:t>37℃</w:t>
      </w:r>
      <w:r w:rsidRPr="00ED06CE">
        <w:rPr>
          <w:rFonts w:ascii="Times New Roman" w:hAnsi="Times New Roman"/>
          <w:color w:val="FF0000"/>
        </w:rPr>
        <w:t>，变化幅度较小，故</w:t>
      </w:r>
      <w:r w:rsidRPr="00ED06CE">
        <w:rPr>
          <w:rFonts w:ascii="Times New Roman" w:hAnsi="Times New Roman"/>
          <w:color w:val="FF0000"/>
        </w:rPr>
        <w:t>B</w:t>
      </w:r>
      <w:r w:rsidRPr="00ED06CE">
        <w:rPr>
          <w:rFonts w:ascii="Times New Roman" w:hAnsi="Times New Roman"/>
          <w:color w:val="FF0000"/>
        </w:rPr>
        <w:t>符合题意；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lastRenderedPageBreak/>
        <w:t>C</w:t>
      </w:r>
      <w:r w:rsidRPr="00ED06CE">
        <w:rPr>
          <w:rFonts w:ascii="Times New Roman" w:hAnsi="Times New Roman"/>
          <w:color w:val="FF0000"/>
        </w:rPr>
        <w:t>．初二学生步行的速度大约是</w:t>
      </w:r>
      <w:r w:rsidRPr="00ED06CE">
        <w:rPr>
          <w:rFonts w:ascii="Times New Roman" w:hAnsi="Times New Roman"/>
          <w:color w:val="FF0000"/>
        </w:rPr>
        <w:t xml:space="preserve"> 1m/s</w:t>
      </w:r>
      <w:r w:rsidRPr="00ED06CE">
        <w:rPr>
          <w:rFonts w:ascii="Times New Roman" w:hAnsi="Times New Roman"/>
          <w:color w:val="FF0000"/>
        </w:rPr>
        <w:t>左右，故</w:t>
      </w:r>
      <w:r w:rsidRPr="00ED06CE">
        <w:rPr>
          <w:rFonts w:ascii="Times New Roman" w:hAnsi="Times New Roman"/>
          <w:color w:val="FF0000"/>
        </w:rPr>
        <w:t>C</w:t>
      </w:r>
      <w:r w:rsidRPr="00ED06CE">
        <w:rPr>
          <w:rFonts w:ascii="Times New Roman" w:hAnsi="Times New Roman"/>
          <w:color w:val="FF0000"/>
        </w:rPr>
        <w:t>不符合题意；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D</w:t>
      </w:r>
      <w:r w:rsidRPr="00ED06CE">
        <w:rPr>
          <w:rFonts w:ascii="Times New Roman" w:hAnsi="Times New Roman"/>
          <w:color w:val="FF0000"/>
        </w:rPr>
        <w:t>．一辆小汽车的宽度大约为</w:t>
      </w:r>
      <w:r w:rsidRPr="00ED06CE">
        <w:rPr>
          <w:rFonts w:ascii="Times New Roman" w:hAnsi="Times New Roman"/>
          <w:color w:val="FF0000"/>
        </w:rPr>
        <w:t>1.8m</w:t>
      </w:r>
      <w:r w:rsidRPr="00ED06CE">
        <w:rPr>
          <w:rFonts w:ascii="Times New Roman" w:hAnsi="Times New Roman"/>
          <w:color w:val="FF0000"/>
        </w:rPr>
        <w:t>，故</w:t>
      </w:r>
      <w:r w:rsidRPr="00ED06CE">
        <w:rPr>
          <w:rFonts w:ascii="Times New Roman" w:hAnsi="Times New Roman"/>
          <w:color w:val="FF0000"/>
        </w:rPr>
        <w:t>D</w:t>
      </w:r>
      <w:r w:rsidRPr="00ED06CE">
        <w:rPr>
          <w:rFonts w:ascii="Times New Roman" w:hAnsi="Times New Roman"/>
          <w:color w:val="FF0000"/>
        </w:rPr>
        <w:t>不符合题意。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故选</w:t>
      </w:r>
      <w:r w:rsidRPr="00ED06CE">
        <w:rPr>
          <w:rFonts w:ascii="Times New Roman" w:hAnsi="Times New Roman"/>
          <w:color w:val="FF0000"/>
        </w:rPr>
        <w:t>B</w:t>
      </w:r>
      <w:r w:rsidRPr="00ED06CE">
        <w:rPr>
          <w:rFonts w:ascii="Times New Roman" w:hAnsi="Times New Roman"/>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3</w:t>
      </w:r>
      <w:r w:rsidRPr="00AC1535">
        <w:rPr>
          <w:rFonts w:ascii="Times New Roman" w:hAnsi="Times New Roman"/>
          <w:b/>
        </w:rPr>
        <w:t>．</w:t>
      </w:r>
      <w:r w:rsidRPr="00AC1535">
        <w:rPr>
          <w:rFonts w:ascii="宋体" w:hAnsi="宋体" w:cs="宋体"/>
          <w:b/>
        </w:rPr>
        <w:t>如图是顶级医学杂志《柳叶刀》公布的新型冠状病毒的照片，你认为新冠病毒的直径与下列哪个数据最接近（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942975" cy="923925"/>
            <wp:effectExtent l="0" t="0" r="9525" b="9525"/>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1063942"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2975" cy="923925"/>
                    </a:xfrm>
                    <a:prstGeom prst="rect">
                      <a:avLst/>
                    </a:prstGeom>
                    <a:noFill/>
                    <a:ln>
                      <a:noFill/>
                    </a:ln>
                  </pic:spPr>
                </pic:pic>
              </a:graphicData>
            </a:graphic>
          </wp:inline>
        </w:drawing>
      </w:r>
    </w:p>
    <w:p w:rsidR="008839F4" w:rsidRPr="00AC1535" w:rsidRDefault="008839F4" w:rsidP="008839F4">
      <w:pPr>
        <w:tabs>
          <w:tab w:val="left" w:pos="2076"/>
          <w:tab w:val="left" w:pos="4153"/>
          <w:tab w:val="left" w:pos="6229"/>
        </w:tabs>
        <w:spacing w:line="360" w:lineRule="auto"/>
        <w:jc w:val="left"/>
        <w:textAlignment w:val="center"/>
        <w:rPr>
          <w:rFonts w:ascii="Times New Roman" w:eastAsia="Times New Roman" w:hAnsi="Times New Roman"/>
        </w:rPr>
      </w:pPr>
      <w:r w:rsidRPr="00AC1535">
        <w:rPr>
          <w:rFonts w:ascii="Times New Roman" w:hAnsi="Times New Roman"/>
          <w:b/>
        </w:rPr>
        <w:t>A</w:t>
      </w:r>
      <w:r w:rsidRPr="00AC1535">
        <w:rPr>
          <w:rFonts w:ascii="Times New Roman" w:hAnsi="Times New Roman"/>
          <w:b/>
        </w:rPr>
        <w:t>．</w:t>
      </w:r>
      <w:r w:rsidRPr="00AC1535">
        <w:rPr>
          <w:rFonts w:ascii="Times New Roman" w:eastAsia="Times New Roman" w:hAnsi="Times New Roman"/>
          <w:b/>
        </w:rPr>
        <w:t>0.1km</w:t>
      </w:r>
      <w:r w:rsidRPr="00AC1535">
        <w:rPr>
          <w:rFonts w:ascii="Times New Roman" w:hAnsi="Times New Roman"/>
          <w:b/>
        </w:rPr>
        <w:tab/>
        <w:t>B</w:t>
      </w:r>
      <w:r w:rsidRPr="00AC1535">
        <w:rPr>
          <w:rFonts w:ascii="Times New Roman" w:hAnsi="Times New Roman"/>
          <w:b/>
        </w:rPr>
        <w:t>．</w:t>
      </w:r>
      <w:r w:rsidRPr="00AC1535">
        <w:rPr>
          <w:rFonts w:ascii="Times New Roman" w:eastAsia="Times New Roman" w:hAnsi="Times New Roman"/>
          <w:b/>
        </w:rPr>
        <w:t>0.1m</w:t>
      </w:r>
      <w:r w:rsidRPr="00AC1535">
        <w:rPr>
          <w:rFonts w:ascii="Times New Roman" w:hAnsi="Times New Roman"/>
          <w:b/>
        </w:rPr>
        <w:tab/>
        <w:t>C</w:t>
      </w:r>
      <w:r w:rsidRPr="00AC1535">
        <w:rPr>
          <w:rFonts w:ascii="Times New Roman" w:hAnsi="Times New Roman"/>
          <w:b/>
        </w:rPr>
        <w:t>．</w:t>
      </w:r>
      <w:r w:rsidRPr="00AC1535">
        <w:rPr>
          <w:rFonts w:ascii="Times New Roman" w:eastAsia="Times New Roman" w:hAnsi="Times New Roman"/>
          <w:b/>
        </w:rPr>
        <w:t>0.1mm</w:t>
      </w:r>
      <w:r w:rsidRPr="00AC1535">
        <w:rPr>
          <w:rFonts w:ascii="Times New Roman" w:hAnsi="Times New Roman"/>
          <w:b/>
        </w:rPr>
        <w:tab/>
        <w:t>D</w:t>
      </w:r>
      <w:r w:rsidRPr="00AC1535">
        <w:rPr>
          <w:rFonts w:ascii="Times New Roman" w:hAnsi="Times New Roman"/>
          <w:b/>
        </w:rPr>
        <w:t>．</w:t>
      </w:r>
      <w:r w:rsidRPr="00AC1535">
        <w:rPr>
          <w:rFonts w:ascii="Times New Roman" w:eastAsia="Times New Roman" w:hAnsi="Times New Roman"/>
          <w:b/>
        </w:rPr>
        <w:t>0.1μm</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D</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新冠病毒直径非常小，人的肉眼无法直接观察到，大约是</w:t>
      </w:r>
    </w:p>
    <w:p w:rsidR="008839F4" w:rsidRPr="00ED06CE" w:rsidRDefault="008839F4" w:rsidP="008839F4">
      <w:pPr>
        <w:spacing w:line="360" w:lineRule="auto"/>
        <w:jc w:val="center"/>
        <w:textAlignment w:val="center"/>
        <w:rPr>
          <w:rFonts w:ascii="Times New Roman" w:hAnsi="Times New Roman"/>
          <w:color w:val="FF0000"/>
        </w:rPr>
      </w:pPr>
      <w:r w:rsidRPr="00ED06CE">
        <w:rPr>
          <w:rFonts w:ascii="Times New Roman" w:hAnsi="Times New Roman"/>
          <w:color w:val="FF0000"/>
        </w:rPr>
        <w:t>100nm=0.1μm</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故选</w:t>
      </w:r>
      <w:r w:rsidRPr="00ED06CE">
        <w:rPr>
          <w:rFonts w:ascii="Times New Roman" w:hAnsi="Times New Roman"/>
          <w:color w:val="FF0000"/>
        </w:rPr>
        <w:t>D</w:t>
      </w:r>
      <w:r w:rsidRPr="00ED06CE">
        <w:rPr>
          <w:rFonts w:ascii="Times New Roman" w:hAnsi="Times New Roman"/>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4</w:t>
      </w:r>
      <w:r w:rsidRPr="00AC1535">
        <w:rPr>
          <w:rFonts w:ascii="Times New Roman" w:hAnsi="Times New Roman"/>
          <w:b/>
        </w:rPr>
        <w:t>．</w:t>
      </w:r>
      <w:r w:rsidRPr="00AC1535">
        <w:rPr>
          <w:rFonts w:ascii="宋体" w:hAnsi="宋体" w:cs="宋体"/>
          <w:b/>
        </w:rPr>
        <w:t>在周一的升旗仪式上，海右中学的全体师生高唱国歌。这里的“高”指的是声音的（　　）</w:t>
      </w:r>
    </w:p>
    <w:p w:rsidR="008839F4" w:rsidRPr="00AC1535" w:rsidRDefault="008839F4" w:rsidP="008839F4">
      <w:pPr>
        <w:tabs>
          <w:tab w:val="left" w:pos="2076"/>
          <w:tab w:val="left" w:pos="4153"/>
          <w:tab w:val="left" w:pos="6229"/>
        </w:tabs>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响度大</w:t>
      </w:r>
      <w:r w:rsidRPr="00AC1535">
        <w:rPr>
          <w:rFonts w:ascii="Times New Roman" w:hAnsi="Times New Roman"/>
          <w:b/>
        </w:rPr>
        <w:tab/>
        <w:t>B</w:t>
      </w:r>
      <w:r w:rsidRPr="00AC1535">
        <w:rPr>
          <w:rFonts w:ascii="Times New Roman" w:hAnsi="Times New Roman"/>
          <w:b/>
        </w:rPr>
        <w:t>．</w:t>
      </w:r>
      <w:r w:rsidRPr="00AC1535">
        <w:rPr>
          <w:rFonts w:ascii="宋体" w:hAnsi="宋体" w:cs="宋体"/>
          <w:b/>
        </w:rPr>
        <w:t>音调高</w:t>
      </w:r>
      <w:r w:rsidRPr="00AC1535">
        <w:rPr>
          <w:rFonts w:ascii="Times New Roman" w:hAnsi="Times New Roman"/>
          <w:b/>
        </w:rPr>
        <w:tab/>
        <w:t>C</w:t>
      </w:r>
      <w:r w:rsidRPr="00AC1535">
        <w:rPr>
          <w:rFonts w:ascii="Times New Roman" w:hAnsi="Times New Roman"/>
          <w:b/>
        </w:rPr>
        <w:t>．</w:t>
      </w:r>
      <w:r w:rsidRPr="00AC1535">
        <w:rPr>
          <w:rFonts w:ascii="宋体" w:hAnsi="宋体" w:cs="宋体"/>
          <w:b/>
        </w:rPr>
        <w:t>音色美</w:t>
      </w:r>
      <w:r w:rsidRPr="00AC1535">
        <w:rPr>
          <w:rFonts w:ascii="Times New Roman" w:hAnsi="Times New Roman"/>
          <w:b/>
        </w:rPr>
        <w:tab/>
        <w:t>D</w:t>
      </w:r>
      <w:r w:rsidRPr="00AC1535">
        <w:rPr>
          <w:rFonts w:ascii="Times New Roman" w:hAnsi="Times New Roman"/>
          <w:b/>
        </w:rPr>
        <w:t>．</w:t>
      </w:r>
      <w:r w:rsidRPr="00AC1535">
        <w:rPr>
          <w:rFonts w:ascii="宋体" w:hAnsi="宋体" w:cs="宋体"/>
          <w:b/>
        </w:rPr>
        <w:t>节奏快</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A</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高唱国歌，这里的</w:t>
      </w:r>
      <w:r w:rsidRPr="00ED06CE">
        <w:rPr>
          <w:rFonts w:ascii="宋体" w:hAnsi="宋体" w:cs="宋体"/>
          <w:color w:val="FF0000"/>
        </w:rPr>
        <w:t>“</w:t>
      </w:r>
      <w:r w:rsidRPr="00ED06CE">
        <w:rPr>
          <w:rFonts w:ascii="Times New Roman" w:hAnsi="Times New Roman"/>
          <w:color w:val="FF0000"/>
        </w:rPr>
        <w:t>高</w:t>
      </w:r>
      <w:r w:rsidRPr="00ED06CE">
        <w:rPr>
          <w:rFonts w:ascii="宋体" w:hAnsi="宋体" w:cs="宋体"/>
          <w:color w:val="FF0000"/>
        </w:rPr>
        <w:t>”</w:t>
      </w:r>
      <w:r w:rsidRPr="00ED06CE">
        <w:rPr>
          <w:rFonts w:ascii="Times New Roman" w:hAnsi="Times New Roman"/>
          <w:color w:val="FF0000"/>
        </w:rPr>
        <w:t>是指声音的响度大，故</w:t>
      </w:r>
      <w:r w:rsidRPr="00ED06CE">
        <w:rPr>
          <w:rFonts w:ascii="Times New Roman" w:hAnsi="Times New Roman"/>
          <w:color w:val="FF0000"/>
        </w:rPr>
        <w:t>A</w:t>
      </w:r>
      <w:r w:rsidRPr="00ED06CE">
        <w:rPr>
          <w:rFonts w:ascii="Times New Roman" w:hAnsi="Times New Roman"/>
          <w:color w:val="FF0000"/>
        </w:rPr>
        <w:t>符合题意；</w:t>
      </w:r>
      <w:r w:rsidRPr="00ED06CE">
        <w:rPr>
          <w:rFonts w:ascii="Times New Roman" w:hAnsi="Times New Roman"/>
          <w:color w:val="FF0000"/>
        </w:rPr>
        <w:t>BCD</w:t>
      </w:r>
      <w:r w:rsidRPr="00ED06CE">
        <w:rPr>
          <w:rFonts w:ascii="Times New Roman" w:hAnsi="Times New Roman"/>
          <w:color w:val="FF0000"/>
        </w:rPr>
        <w:t>不符合题意。</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故选</w:t>
      </w:r>
      <w:r w:rsidRPr="00ED06CE">
        <w:rPr>
          <w:rFonts w:ascii="Times New Roman" w:hAnsi="Times New Roman"/>
          <w:color w:val="FF0000"/>
        </w:rPr>
        <w:t>A</w:t>
      </w:r>
      <w:r w:rsidRPr="00ED06CE">
        <w:rPr>
          <w:rFonts w:ascii="Times New Roman" w:hAnsi="Times New Roman"/>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5</w:t>
      </w:r>
      <w:r w:rsidRPr="00AC1535">
        <w:rPr>
          <w:rFonts w:ascii="Times New Roman" w:hAnsi="Times New Roman"/>
          <w:b/>
        </w:rPr>
        <w:t>．</w:t>
      </w:r>
      <w:r w:rsidRPr="00AC1535">
        <w:rPr>
          <w:rFonts w:ascii="宋体" w:hAnsi="宋体" w:cs="宋体"/>
          <w:b/>
        </w:rPr>
        <w:t>在“观察水的沸腾实验”中，当水温升到</w:t>
      </w:r>
      <w:r w:rsidRPr="00AC1535">
        <w:rPr>
          <w:rFonts w:ascii="Times New Roman" w:eastAsia="Times New Roman" w:hAnsi="Times New Roman"/>
          <w:b/>
        </w:rPr>
        <w:t>89</w:t>
      </w:r>
      <w:r w:rsidRPr="00AC1535">
        <w:rPr>
          <w:rFonts w:ascii="宋体" w:hAnsi="宋体" w:cs="宋体"/>
          <w:b/>
        </w:rPr>
        <w:t>℃时，小华开始计时，每隔</w:t>
      </w:r>
      <w:r w:rsidRPr="00AC1535">
        <w:rPr>
          <w:rFonts w:ascii="Times New Roman" w:eastAsia="Times New Roman" w:hAnsi="Times New Roman"/>
          <w:b/>
        </w:rPr>
        <w:t>1min</w:t>
      </w:r>
      <w:r w:rsidRPr="00AC1535">
        <w:rPr>
          <w:rFonts w:ascii="宋体" w:hAnsi="宋体" w:cs="宋体"/>
          <w:b/>
        </w:rPr>
        <w:t>记录一次水的温度，然后，小华根据实验数据绘制了如图所示的温度随时间变化的图像，下列说法正确的是（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5114925" cy="2019300"/>
            <wp:effectExtent l="0" t="0" r="9525" b="0"/>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14925" cy="2019300"/>
                    </a:xfrm>
                    <a:prstGeom prst="rect">
                      <a:avLst/>
                    </a:prstGeom>
                    <a:noFill/>
                    <a:ln>
                      <a:noFill/>
                    </a:ln>
                  </pic:spPr>
                </pic:pic>
              </a:graphicData>
            </a:graphic>
          </wp:inline>
        </w:drawing>
      </w:r>
      <w:r w:rsidRPr="00AC1535">
        <w:rPr>
          <w:rFonts w:ascii="Times New Roman" w:hAnsi="Times New Roman"/>
          <w:b/>
        </w:rPr>
        <w:br/>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lastRenderedPageBreak/>
        <w:t>A</w:t>
      </w:r>
      <w:r w:rsidRPr="00AC1535">
        <w:rPr>
          <w:rFonts w:ascii="Times New Roman" w:hAnsi="Times New Roman"/>
          <w:b/>
        </w:rPr>
        <w:t>．</w:t>
      </w:r>
      <w:r w:rsidRPr="00AC1535">
        <w:rPr>
          <w:rFonts w:ascii="宋体" w:hAnsi="宋体" w:cs="宋体"/>
          <w:b/>
        </w:rPr>
        <w:t>此时的气压高于标准气压</w:t>
      </w:r>
    </w:p>
    <w:p w:rsidR="008839F4" w:rsidRPr="00AC1535" w:rsidRDefault="008839F4" w:rsidP="008839F4">
      <w:pPr>
        <w:spacing w:line="360" w:lineRule="auto"/>
        <w:jc w:val="left"/>
        <w:textAlignment w:val="center"/>
        <w:rPr>
          <w:rFonts w:ascii="Times New Roman" w:eastAsia="Times New Roman" w:hAnsi="Times New Roman"/>
        </w:rPr>
      </w:pPr>
      <w:r w:rsidRPr="00AC1535">
        <w:rPr>
          <w:rFonts w:ascii="Times New Roman" w:hAnsi="Times New Roman"/>
          <w:b/>
        </w:rPr>
        <w:t>B</w:t>
      </w:r>
      <w:r w:rsidRPr="00AC1535">
        <w:rPr>
          <w:rFonts w:ascii="Times New Roman" w:hAnsi="Times New Roman"/>
          <w:b/>
        </w:rPr>
        <w:t>．</w:t>
      </w:r>
      <w:r w:rsidRPr="00AC1535">
        <w:rPr>
          <w:rFonts w:ascii="宋体" w:hAnsi="宋体" w:cs="宋体"/>
          <w:b/>
        </w:rPr>
        <w:t>水从</w:t>
      </w:r>
      <w:r w:rsidRPr="00AC1535">
        <w:rPr>
          <w:rFonts w:ascii="Times New Roman" w:eastAsia="Times New Roman" w:hAnsi="Times New Roman"/>
          <w:b/>
        </w:rPr>
        <w:t>89</w:t>
      </w:r>
      <w:r w:rsidRPr="00AC1535">
        <w:rPr>
          <w:rFonts w:ascii="宋体" w:hAnsi="宋体" w:cs="宋体"/>
          <w:b/>
        </w:rPr>
        <w:t>℃加热到刚开始沸腾所需时间为</w:t>
      </w:r>
      <w:r w:rsidRPr="00AC1535">
        <w:rPr>
          <w:rFonts w:ascii="Times New Roman" w:eastAsia="Times New Roman" w:hAnsi="Times New Roman"/>
          <w:b/>
        </w:rPr>
        <w:t>4min</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水沸腾时吸热，温度保持不变</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D</w:t>
      </w:r>
      <w:r w:rsidRPr="00AC1535">
        <w:rPr>
          <w:rFonts w:ascii="Times New Roman" w:hAnsi="Times New Roman"/>
          <w:b/>
        </w:rPr>
        <w:t>．</w:t>
      </w:r>
      <w:r w:rsidRPr="00AC1535">
        <w:rPr>
          <w:rFonts w:ascii="宋体" w:hAnsi="宋体" w:cs="宋体"/>
          <w:b/>
        </w:rPr>
        <w:t>水沸腾时气泡上升的情况如图甲所示</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C</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A</w:t>
      </w:r>
      <w:r w:rsidRPr="00ED06CE">
        <w:rPr>
          <w:rFonts w:ascii="宋体" w:hAnsi="宋体" w:cs="宋体"/>
          <w:color w:val="FF0000"/>
        </w:rPr>
        <w:t>．标准大气压下水的沸点为</w:t>
      </w:r>
      <w:r w:rsidRPr="00ED06CE">
        <w:rPr>
          <w:rFonts w:ascii="Times New Roman" w:eastAsia="Times New Roman" w:hAnsi="Times New Roman"/>
          <w:color w:val="FF0000"/>
        </w:rPr>
        <w:t>100</w:t>
      </w:r>
      <w:r w:rsidRPr="00ED06CE">
        <w:rPr>
          <w:rFonts w:ascii="宋体" w:hAnsi="宋体" w:cs="宋体"/>
          <w:color w:val="FF0000"/>
        </w:rPr>
        <w:t>℃，由液体沸点与气压的关系知道，当时的气压较低，低于标准大气压，故</w:t>
      </w:r>
      <w:r w:rsidRPr="00ED06CE">
        <w:rPr>
          <w:rFonts w:ascii="Times New Roman" w:eastAsia="Times New Roman" w:hAnsi="Times New Roman"/>
          <w:color w:val="FF0000"/>
        </w:rPr>
        <w:t>A</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B</w:t>
      </w:r>
      <w:r w:rsidRPr="00ED06CE">
        <w:rPr>
          <w:rFonts w:ascii="宋体" w:hAnsi="宋体" w:cs="宋体"/>
          <w:color w:val="FF0000"/>
        </w:rPr>
        <w:t>．由图象知道，水的初温是</w:t>
      </w:r>
      <w:r w:rsidRPr="00ED06CE">
        <w:rPr>
          <w:rFonts w:ascii="Times New Roman" w:eastAsia="Times New Roman" w:hAnsi="Times New Roman"/>
          <w:color w:val="FF0000"/>
        </w:rPr>
        <w:t>89</w:t>
      </w:r>
      <w:r w:rsidRPr="00ED06CE">
        <w:rPr>
          <w:rFonts w:ascii="宋体" w:hAnsi="宋体" w:cs="宋体"/>
          <w:color w:val="FF0000"/>
        </w:rPr>
        <w:t>℃，从第</w:t>
      </w:r>
      <w:r w:rsidRPr="00ED06CE">
        <w:rPr>
          <w:rFonts w:ascii="Times New Roman" w:eastAsia="Times New Roman" w:hAnsi="Times New Roman"/>
          <w:color w:val="FF0000"/>
        </w:rPr>
        <w:t>5</w:t>
      </w:r>
      <w:r w:rsidRPr="00ED06CE">
        <w:rPr>
          <w:rFonts w:ascii="宋体" w:hAnsi="宋体" w:cs="宋体"/>
          <w:color w:val="FF0000"/>
        </w:rPr>
        <w:t>分钟温度达到沸点，所以从</w:t>
      </w:r>
      <w:r w:rsidRPr="00ED06CE">
        <w:rPr>
          <w:rFonts w:ascii="Times New Roman" w:eastAsia="Times New Roman" w:hAnsi="Times New Roman"/>
          <w:color w:val="FF0000"/>
        </w:rPr>
        <w:t>89</w:t>
      </w:r>
      <w:r w:rsidRPr="00ED06CE">
        <w:rPr>
          <w:rFonts w:ascii="宋体" w:hAnsi="宋体" w:cs="宋体"/>
          <w:color w:val="FF0000"/>
        </w:rPr>
        <w:t>℃到开始沸腾所用时间为</w:t>
      </w:r>
      <w:r w:rsidRPr="00ED06CE">
        <w:rPr>
          <w:rFonts w:ascii="Times New Roman" w:eastAsia="Times New Roman" w:hAnsi="Times New Roman"/>
          <w:color w:val="FF0000"/>
        </w:rPr>
        <w:t>5min</w:t>
      </w:r>
      <w:r w:rsidRPr="00ED06CE">
        <w:rPr>
          <w:rFonts w:ascii="宋体" w:hAnsi="宋体" w:cs="宋体"/>
          <w:color w:val="FF0000"/>
        </w:rPr>
        <w:t>，故</w:t>
      </w:r>
      <w:r w:rsidRPr="00ED06CE">
        <w:rPr>
          <w:rFonts w:ascii="Times New Roman" w:eastAsia="Times New Roman" w:hAnsi="Times New Roman"/>
          <w:color w:val="FF0000"/>
        </w:rPr>
        <w:t>B</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C</w:t>
      </w:r>
      <w:r w:rsidRPr="00ED06CE">
        <w:rPr>
          <w:rFonts w:ascii="宋体" w:hAnsi="宋体" w:cs="宋体"/>
          <w:color w:val="FF0000"/>
        </w:rPr>
        <w:t>．水的沸腾是吸热过程，即水沸腾时需要继续吸收热量，但温度保持不变，故</w:t>
      </w:r>
      <w:r w:rsidRPr="00ED06CE">
        <w:rPr>
          <w:rFonts w:ascii="Times New Roman" w:eastAsia="Times New Roman" w:hAnsi="Times New Roman"/>
          <w:color w:val="FF0000"/>
        </w:rPr>
        <w:t>C</w:t>
      </w:r>
      <w:r w:rsidRPr="00ED06CE">
        <w:rPr>
          <w:rFonts w:ascii="宋体" w:hAnsi="宋体" w:cs="宋体"/>
          <w:color w:val="FF0000"/>
        </w:rPr>
        <w:t>正确；</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D</w:t>
      </w:r>
      <w:r w:rsidRPr="00ED06CE">
        <w:rPr>
          <w:rFonts w:ascii="宋体" w:hAnsi="宋体" w:cs="宋体"/>
          <w:color w:val="FF0000"/>
        </w:rPr>
        <w:t>．甲图中气泡上升时不断减小，是水沸腾之前的现象；乙图气泡上升时不断增大，是水的沸腾时的现象，故</w:t>
      </w:r>
      <w:r w:rsidRPr="00ED06CE">
        <w:rPr>
          <w:rFonts w:ascii="Times New Roman" w:eastAsia="Times New Roman" w:hAnsi="Times New Roman"/>
          <w:color w:val="FF0000"/>
        </w:rPr>
        <w:t>D</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故选</w:t>
      </w:r>
      <w:r w:rsidRPr="00ED06CE">
        <w:rPr>
          <w:rFonts w:ascii="Times New Roman" w:eastAsia="Times New Roman" w:hAnsi="Times New Roman"/>
          <w:color w:val="FF0000"/>
        </w:rPr>
        <w:t>C</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6</w:t>
      </w:r>
      <w:r w:rsidRPr="00AC1535">
        <w:rPr>
          <w:rFonts w:ascii="Times New Roman" w:hAnsi="Times New Roman"/>
          <w:b/>
        </w:rPr>
        <w:t>．</w:t>
      </w:r>
      <w:r w:rsidRPr="00AC1535">
        <w:rPr>
          <w:rFonts w:ascii="宋体" w:hAnsi="宋体" w:cs="宋体"/>
          <w:b/>
        </w:rPr>
        <w:t>把盛有碎冰块的大试管插入烧杯里的碎冰块中，用酒精灯对烧杯底部慢慢加热，如图所示。当烧杯里的冰块大部分熔化时，试管中的冰（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104900" cy="1743075"/>
            <wp:effectExtent l="0" t="0" r="0" b="9525"/>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8609417"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04900" cy="1743075"/>
                    </a:xfrm>
                    <a:prstGeom prst="rect">
                      <a:avLst/>
                    </a:prstGeom>
                    <a:noFill/>
                    <a:ln>
                      <a:noFill/>
                    </a:ln>
                  </pic:spPr>
                </pic:pic>
              </a:graphicData>
            </a:graphic>
          </wp:inline>
        </w:drawing>
      </w:r>
    </w:p>
    <w:p w:rsidR="008839F4" w:rsidRPr="00AC1535" w:rsidRDefault="008839F4" w:rsidP="008839F4">
      <w:pPr>
        <w:tabs>
          <w:tab w:val="left" w:pos="4153"/>
        </w:tabs>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也熔化一部分</w:t>
      </w:r>
      <w:r w:rsidRPr="00AC1535">
        <w:rPr>
          <w:rFonts w:ascii="Times New Roman" w:hAnsi="Times New Roman"/>
          <w:b/>
        </w:rPr>
        <w:tab/>
        <w:t>B</w:t>
      </w:r>
      <w:r w:rsidRPr="00AC1535">
        <w:rPr>
          <w:rFonts w:ascii="Times New Roman" w:hAnsi="Times New Roman"/>
          <w:b/>
        </w:rPr>
        <w:t>．</w:t>
      </w:r>
      <w:r w:rsidRPr="00AC1535">
        <w:rPr>
          <w:rFonts w:ascii="宋体" w:hAnsi="宋体" w:cs="宋体"/>
          <w:b/>
        </w:rPr>
        <w:t>一点都没熔化</w:t>
      </w:r>
    </w:p>
    <w:p w:rsidR="008839F4" w:rsidRPr="00AC1535" w:rsidRDefault="008839F4" w:rsidP="008839F4">
      <w:pPr>
        <w:tabs>
          <w:tab w:val="left" w:pos="4153"/>
        </w:tabs>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全部熔化</w:t>
      </w:r>
      <w:r w:rsidRPr="00AC1535">
        <w:rPr>
          <w:rFonts w:ascii="Times New Roman" w:hAnsi="Times New Roman"/>
          <w:b/>
        </w:rPr>
        <w:tab/>
        <w:t>D</w:t>
      </w:r>
      <w:r w:rsidRPr="00AC1535">
        <w:rPr>
          <w:rFonts w:ascii="Times New Roman" w:hAnsi="Times New Roman"/>
          <w:b/>
        </w:rPr>
        <w:t>．</w:t>
      </w:r>
      <w:r w:rsidRPr="00AC1535">
        <w:rPr>
          <w:rFonts w:ascii="宋体" w:hAnsi="宋体" w:cs="宋体"/>
          <w:b/>
        </w:rPr>
        <w:t>下边的熔化，上边的没熔化</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B</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冰熔化要达到熔点</w:t>
      </w:r>
      <w:r w:rsidRPr="00ED06CE">
        <w:rPr>
          <w:rFonts w:ascii="Times New Roman" w:eastAsia="Times New Roman" w:hAnsi="Times New Roman"/>
          <w:color w:val="FF0000"/>
        </w:rPr>
        <w:t>0</w:t>
      </w:r>
      <w:r w:rsidRPr="00ED06CE">
        <w:rPr>
          <w:rFonts w:ascii="宋体" w:hAnsi="宋体" w:cs="宋体"/>
          <w:color w:val="FF0000"/>
        </w:rPr>
        <w:t>℃，且不断吸热。把盛有碎冰块的大试管插入烧杯里的碎冰块中，用酒精灯对烧杯底部慢慢加热。当烧杯里的冰块大部分熔化时，烧杯中的冰块熔化时，达到熔点，但是温度保持不变，试管中的冰会达到熔点，但是温度与烧杯中冰块的温度相同，所以试管中的冰块不会熔化。故</w:t>
      </w:r>
      <w:r w:rsidRPr="00ED06CE">
        <w:rPr>
          <w:rFonts w:ascii="Times New Roman" w:eastAsia="Times New Roman" w:hAnsi="Times New Roman"/>
          <w:color w:val="FF0000"/>
        </w:rPr>
        <w:t>ACD</w:t>
      </w:r>
      <w:r w:rsidRPr="00ED06CE">
        <w:rPr>
          <w:rFonts w:ascii="宋体" w:hAnsi="宋体" w:cs="宋体"/>
          <w:color w:val="FF0000"/>
        </w:rPr>
        <w:t>错误，</w:t>
      </w:r>
      <w:r w:rsidRPr="00ED06CE">
        <w:rPr>
          <w:rFonts w:ascii="Times New Roman" w:eastAsia="Times New Roman" w:hAnsi="Times New Roman"/>
          <w:color w:val="FF0000"/>
        </w:rPr>
        <w:t>B</w:t>
      </w:r>
      <w:r w:rsidRPr="00ED06CE">
        <w:rPr>
          <w:rFonts w:ascii="宋体" w:hAnsi="宋体" w:cs="宋体"/>
          <w:color w:val="FF0000"/>
        </w:rPr>
        <w:t>正确。</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故选</w:t>
      </w:r>
      <w:r w:rsidRPr="00ED06CE">
        <w:rPr>
          <w:rFonts w:ascii="Times New Roman" w:eastAsia="Times New Roman" w:hAnsi="Times New Roman"/>
          <w:color w:val="FF0000"/>
        </w:rPr>
        <w:t>B</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lastRenderedPageBreak/>
        <w:t>7</w:t>
      </w:r>
      <w:r w:rsidRPr="00AC1535">
        <w:rPr>
          <w:rFonts w:ascii="Times New Roman" w:hAnsi="Times New Roman"/>
          <w:b/>
        </w:rPr>
        <w:t>．</w:t>
      </w:r>
      <w:r w:rsidRPr="00AC1535">
        <w:rPr>
          <w:rFonts w:ascii="宋体" w:hAnsi="宋体" w:cs="宋体"/>
          <w:b/>
        </w:rPr>
        <w:t>常用的电冰箱利用了一种叫做</w:t>
      </w:r>
      <w:r w:rsidRPr="00AC1535">
        <w:rPr>
          <w:rFonts w:ascii="Times New Roman" w:eastAsia="Times New Roman" w:hAnsi="Times New Roman"/>
          <w:b/>
        </w:rPr>
        <w:t xml:space="preserve">R600 </w:t>
      </w:r>
      <w:r w:rsidRPr="00AC1535">
        <w:rPr>
          <w:rFonts w:ascii="宋体" w:hAnsi="宋体" w:cs="宋体"/>
          <w:b/>
        </w:rPr>
        <w:t>冰箱的制冷剂作为热的“搬运工”，把冰箱里的“热”“搬运”到冰箱的外面。如图所示的冰箱，在使用中包含多种物态变化，下列说法正确的是</w:t>
      </w:r>
      <w:r w:rsidRPr="00AC1535">
        <w:rPr>
          <w:rFonts w:ascii="Times New Roman" w:eastAsia="Times New Roman" w:hAnsi="Times New Roman"/>
          <w:b/>
        </w:rPr>
        <w:t xml:space="preserve"> </w:t>
      </w:r>
      <w:r w:rsidRPr="00AC1535">
        <w:rPr>
          <w:rFonts w:ascii="宋体" w:hAnsi="宋体" w:cs="宋体"/>
          <w:b/>
        </w:rPr>
        <w:t>（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228725" cy="1076325"/>
            <wp:effectExtent l="0" t="0" r="9525" b="952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28725" cy="1076325"/>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电冰箱内侧壁会附有白色的“霜”，这是水蒸气凝华形成的</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B</w:t>
      </w:r>
      <w:r w:rsidRPr="00AC1535">
        <w:rPr>
          <w:rFonts w:ascii="Times New Roman" w:hAnsi="Times New Roman"/>
          <w:b/>
        </w:rPr>
        <w:t>．</w:t>
      </w:r>
      <w:r w:rsidRPr="00AC1535">
        <w:rPr>
          <w:rFonts w:ascii="宋体" w:hAnsi="宋体" w:cs="宋体"/>
          <w:b/>
        </w:rPr>
        <w:t>打开冰箱门时，常常会出现“白气”，这是汽化现象</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从冰箱中取出的冰镇矿泉水，放置一会儿瓶壁上会出现水珠，这是熔化现象</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D</w:t>
      </w:r>
      <w:r w:rsidRPr="00AC1535">
        <w:rPr>
          <w:rFonts w:ascii="Times New Roman" w:hAnsi="Times New Roman"/>
          <w:b/>
        </w:rPr>
        <w:t>．</w:t>
      </w:r>
      <w:r w:rsidRPr="00AC1535">
        <w:rPr>
          <w:rFonts w:ascii="宋体" w:hAnsi="宋体" w:cs="宋体"/>
          <w:b/>
        </w:rPr>
        <w:t>冰箱制冷是利用制冷剂在冷冻室升华吸热，在冷凝器凝华放热来工作的</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A</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A</w:t>
      </w:r>
      <w:r w:rsidRPr="00ED06CE">
        <w:rPr>
          <w:rFonts w:ascii="宋体" w:hAnsi="宋体" w:cs="宋体"/>
          <w:color w:val="FF0000"/>
        </w:rPr>
        <w:t>．霜是水蒸气直接凝华成固态的过程，故</w:t>
      </w:r>
      <w:r w:rsidRPr="00ED06CE">
        <w:rPr>
          <w:rFonts w:ascii="Times New Roman" w:eastAsia="Times New Roman" w:hAnsi="Times New Roman"/>
          <w:color w:val="FF0000"/>
        </w:rPr>
        <w:t>A</w:t>
      </w:r>
      <w:r w:rsidRPr="00ED06CE">
        <w:rPr>
          <w:rFonts w:ascii="宋体" w:hAnsi="宋体" w:cs="宋体"/>
          <w:color w:val="FF0000"/>
        </w:rPr>
        <w:t>正确；</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B</w:t>
      </w:r>
      <w:r w:rsidRPr="00ED06CE">
        <w:rPr>
          <w:rFonts w:ascii="宋体" w:hAnsi="宋体" w:cs="宋体"/>
          <w:color w:val="FF0000"/>
        </w:rPr>
        <w:t>．冰箱门附近的白气是空气中的水蒸气遇冷液化而成的，不是汽化现象，故</w:t>
      </w:r>
      <w:r w:rsidRPr="00ED06CE">
        <w:rPr>
          <w:rFonts w:ascii="Times New Roman" w:eastAsia="Times New Roman" w:hAnsi="Times New Roman"/>
          <w:color w:val="FF0000"/>
        </w:rPr>
        <w:t>B</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C</w:t>
      </w:r>
      <w:r w:rsidRPr="00ED06CE">
        <w:rPr>
          <w:rFonts w:ascii="宋体" w:hAnsi="宋体" w:cs="宋体"/>
          <w:color w:val="FF0000"/>
        </w:rPr>
        <w:t>．冰镇矿泉水瓶的瓶壁出现水珠，是空气中的水蒸气遇到冷的瓶壁液化而成的，故</w:t>
      </w:r>
      <w:r w:rsidRPr="00ED06CE">
        <w:rPr>
          <w:rFonts w:ascii="Times New Roman" w:eastAsia="Times New Roman" w:hAnsi="Times New Roman"/>
          <w:color w:val="FF0000"/>
        </w:rPr>
        <w:t>C</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D</w:t>
      </w:r>
      <w:r w:rsidRPr="00ED06CE">
        <w:rPr>
          <w:rFonts w:ascii="宋体" w:hAnsi="宋体" w:cs="宋体"/>
          <w:color w:val="FF0000"/>
        </w:rPr>
        <w:t>．冰箱制冷剂在冷冻室里发生汽化，吸收热量，在冷凝器里发生液化，放出热量，而循环工作，故</w:t>
      </w:r>
      <w:r w:rsidRPr="00ED06CE">
        <w:rPr>
          <w:rFonts w:ascii="Times New Roman" w:eastAsia="Times New Roman" w:hAnsi="Times New Roman"/>
          <w:color w:val="FF0000"/>
        </w:rPr>
        <w:t>D</w:t>
      </w:r>
      <w:r w:rsidRPr="00ED06CE">
        <w:rPr>
          <w:rFonts w:ascii="宋体" w:hAnsi="宋体" w:cs="宋体"/>
          <w:color w:val="FF0000"/>
        </w:rPr>
        <w:t>错误。</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故选</w:t>
      </w:r>
      <w:r w:rsidRPr="00ED06CE">
        <w:rPr>
          <w:rFonts w:ascii="Times New Roman" w:eastAsia="Times New Roman" w:hAnsi="Times New Roman"/>
          <w:color w:val="FF0000"/>
        </w:rPr>
        <w:t>A</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8</w:t>
      </w:r>
      <w:r w:rsidRPr="00AC1535">
        <w:rPr>
          <w:rFonts w:ascii="Times New Roman" w:hAnsi="Times New Roman"/>
          <w:b/>
        </w:rPr>
        <w:t>．</w:t>
      </w:r>
      <w:r w:rsidRPr="00AC1535">
        <w:rPr>
          <w:rFonts w:ascii="宋体" w:hAnsi="宋体" w:cs="宋体"/>
          <w:b/>
        </w:rPr>
        <w:t>关于误差和错误，下列说法不正确的是（　　）</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A</w:t>
      </w:r>
      <w:r w:rsidRPr="00AC1535">
        <w:rPr>
          <w:rFonts w:ascii="Times New Roman" w:hAnsi="Times New Roman"/>
          <w:b/>
        </w:rPr>
        <w:t>．</w:t>
      </w:r>
      <w:r w:rsidRPr="00AC1535">
        <w:rPr>
          <w:rFonts w:ascii="宋体" w:hAnsi="宋体" w:cs="宋体"/>
          <w:b/>
        </w:rPr>
        <w:t>受所用仪器和测量方法的限制，实验总会产生误差</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B</w:t>
      </w:r>
      <w:r w:rsidRPr="00AC1535">
        <w:rPr>
          <w:rFonts w:ascii="Times New Roman" w:hAnsi="Times New Roman"/>
          <w:b/>
        </w:rPr>
        <w:t>．</w:t>
      </w:r>
      <w:r w:rsidRPr="00AC1535">
        <w:rPr>
          <w:rFonts w:ascii="宋体" w:hAnsi="宋体" w:cs="宋体"/>
          <w:b/>
        </w:rPr>
        <w:t>多次测量求平均值、选用精密的测量工具、改进测量方法，都可以减小误差，但不能完全消除误差</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C</w:t>
      </w:r>
      <w:r w:rsidRPr="00AC1535">
        <w:rPr>
          <w:rFonts w:ascii="Times New Roman" w:hAnsi="Times New Roman"/>
          <w:b/>
        </w:rPr>
        <w:t>．</w:t>
      </w:r>
      <w:r w:rsidRPr="00AC1535">
        <w:rPr>
          <w:rFonts w:ascii="宋体" w:hAnsi="宋体" w:cs="宋体"/>
          <w:b/>
        </w:rPr>
        <w:t>测量错误是由于不遵守仪器的使用规则、读数时粗心大意造成的，是不该发生的，也是不能避免的</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D</w:t>
      </w:r>
      <w:r w:rsidRPr="00AC1535">
        <w:rPr>
          <w:rFonts w:ascii="Times New Roman" w:hAnsi="Times New Roman"/>
          <w:b/>
        </w:rPr>
        <w:t>．</w:t>
      </w:r>
      <w:r w:rsidRPr="00AC1535">
        <w:rPr>
          <w:rFonts w:ascii="宋体" w:hAnsi="宋体" w:cs="宋体"/>
          <w:b/>
        </w:rPr>
        <w:t>虽然科学技术不断发展，但人们还是不能完全消除误差</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C</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A</w:t>
      </w:r>
      <w:r w:rsidRPr="00ED06CE">
        <w:rPr>
          <w:rFonts w:ascii="宋体" w:hAnsi="宋体" w:cs="宋体"/>
          <w:color w:val="FF0000"/>
        </w:rPr>
        <w:t>．受所用仪器和测量方法的限制，实验总会产生误差，故</w:t>
      </w:r>
      <w:r w:rsidRPr="00ED06CE">
        <w:rPr>
          <w:rFonts w:ascii="Times New Roman" w:eastAsia="Times New Roman" w:hAnsi="Times New Roman"/>
          <w:color w:val="FF0000"/>
        </w:rPr>
        <w:t>A</w:t>
      </w:r>
      <w:r w:rsidRPr="00ED06CE">
        <w:rPr>
          <w:rFonts w:ascii="宋体" w:hAnsi="宋体" w:cs="宋体"/>
          <w:color w:val="FF0000"/>
        </w:rPr>
        <w:t>正确而不符合题意；</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B</w:t>
      </w:r>
      <w:r w:rsidRPr="00ED06CE">
        <w:rPr>
          <w:rFonts w:ascii="宋体" w:hAnsi="宋体" w:cs="宋体"/>
          <w:color w:val="FF0000"/>
        </w:rPr>
        <w:t>．多次测量求平均值、选用精密的测量工具、改进测量方法，都可以使测量结果更精确，减小误差，但不能完全消除误差，故</w:t>
      </w:r>
      <w:r w:rsidRPr="00ED06CE">
        <w:rPr>
          <w:rFonts w:ascii="Times New Roman" w:eastAsia="Times New Roman" w:hAnsi="Times New Roman"/>
          <w:color w:val="FF0000"/>
        </w:rPr>
        <w:t>B</w:t>
      </w:r>
      <w:r w:rsidRPr="00ED06CE">
        <w:rPr>
          <w:rFonts w:ascii="宋体" w:hAnsi="宋体" w:cs="宋体"/>
          <w:color w:val="FF0000"/>
        </w:rPr>
        <w:t>正确而不符合题意；</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C</w:t>
      </w:r>
      <w:r w:rsidRPr="00ED06CE">
        <w:rPr>
          <w:rFonts w:ascii="宋体" w:hAnsi="宋体" w:cs="宋体"/>
          <w:color w:val="FF0000"/>
        </w:rPr>
        <w:t>．测量错误是由于不遵守仪器的使用规则、读数时粗心大意造成的，是不该发生的，但是完全可以避免，故</w:t>
      </w:r>
      <w:r w:rsidRPr="00ED06CE">
        <w:rPr>
          <w:rFonts w:ascii="Times New Roman" w:eastAsia="Times New Roman" w:hAnsi="Times New Roman"/>
          <w:color w:val="FF0000"/>
        </w:rPr>
        <w:t>C</w:t>
      </w:r>
      <w:r w:rsidRPr="00ED06CE">
        <w:rPr>
          <w:rFonts w:ascii="宋体" w:hAnsi="宋体" w:cs="宋体"/>
          <w:color w:val="FF0000"/>
        </w:rPr>
        <w:t>错误而符合题意；</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D</w:t>
      </w:r>
      <w:r w:rsidRPr="00ED06CE">
        <w:rPr>
          <w:rFonts w:ascii="宋体" w:hAnsi="宋体" w:cs="宋体"/>
          <w:color w:val="FF0000"/>
        </w:rPr>
        <w:t>．虽然科学技术不断发展，但人们还是不能完全消除误差，故</w:t>
      </w:r>
      <w:r w:rsidRPr="00ED06CE">
        <w:rPr>
          <w:rFonts w:ascii="Times New Roman" w:eastAsia="Times New Roman" w:hAnsi="Times New Roman"/>
          <w:color w:val="FF0000"/>
        </w:rPr>
        <w:t>D</w:t>
      </w:r>
      <w:r w:rsidRPr="00ED06CE">
        <w:rPr>
          <w:rFonts w:ascii="宋体" w:hAnsi="宋体" w:cs="宋体"/>
          <w:color w:val="FF0000"/>
        </w:rPr>
        <w:t>正确而不符合题意。</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lastRenderedPageBreak/>
        <w:t>故选</w:t>
      </w:r>
      <w:r w:rsidRPr="00ED06CE">
        <w:rPr>
          <w:rFonts w:ascii="Times New Roman" w:eastAsia="Times New Roman" w:hAnsi="Times New Roman"/>
          <w:color w:val="FF0000"/>
        </w:rPr>
        <w:t>C</w:t>
      </w:r>
      <w:r w:rsidRPr="00ED06CE">
        <w:rPr>
          <w:rFonts w:ascii="宋体" w:hAnsi="宋体" w:cs="宋体"/>
          <w:color w:val="FF0000"/>
        </w:rPr>
        <w:t>。</w:t>
      </w:r>
    </w:p>
    <w:p w:rsidR="008839F4" w:rsidRPr="00ED06CE" w:rsidRDefault="008839F4" w:rsidP="008839F4">
      <w:pPr>
        <w:rPr>
          <w:rFonts w:ascii="Times New Roman" w:hAnsi="Times New Roman"/>
          <w:color w:val="FF0000"/>
        </w:rPr>
      </w:pPr>
    </w:p>
    <w:p w:rsidR="008839F4" w:rsidRPr="00ED06CE" w:rsidRDefault="008839F4" w:rsidP="008839F4">
      <w:pPr>
        <w:rPr>
          <w:rFonts w:ascii="Times New Roman" w:hAnsi="Times New Roman"/>
          <w:color w:val="FF0000"/>
        </w:rPr>
      </w:pPr>
    </w:p>
    <w:p w:rsidR="008839F4" w:rsidRPr="00AC1535" w:rsidRDefault="008839F4" w:rsidP="008839F4">
      <w:pPr>
        <w:rPr>
          <w:rFonts w:ascii="Times New Roman" w:hAnsi="Times New Roman"/>
          <w:b/>
        </w:rPr>
      </w:pPr>
      <w:r w:rsidRPr="00AC1535">
        <w:rPr>
          <w:rFonts w:ascii="Times New Roman" w:hAnsi="Times New Roman" w:hint="eastAsia"/>
          <w:b/>
        </w:rPr>
        <w:t>二、填空题</w:t>
      </w:r>
      <w:r>
        <w:rPr>
          <w:rFonts w:ascii="Times New Roman" w:hAnsi="Times New Roman" w:hint="eastAsia"/>
          <w:b/>
        </w:rPr>
        <w:t>（每空</w:t>
      </w:r>
      <w:r>
        <w:rPr>
          <w:rFonts w:ascii="Times New Roman" w:hAnsi="Times New Roman" w:hint="eastAsia"/>
          <w:b/>
        </w:rPr>
        <w:t>1</w:t>
      </w:r>
      <w:r>
        <w:rPr>
          <w:rFonts w:ascii="Times New Roman" w:hAnsi="Times New Roman" w:hint="eastAsia"/>
          <w:b/>
        </w:rPr>
        <w:t>分，共计</w:t>
      </w:r>
      <w:r>
        <w:rPr>
          <w:rFonts w:ascii="Times New Roman" w:hAnsi="Times New Roman" w:hint="eastAsia"/>
          <w:b/>
        </w:rPr>
        <w:t>2</w:t>
      </w:r>
      <w:r>
        <w:rPr>
          <w:rFonts w:ascii="Times New Roman" w:hAnsi="Times New Roman"/>
          <w:b/>
        </w:rPr>
        <w:t>3</w:t>
      </w:r>
      <w:r>
        <w:rPr>
          <w:rFonts w:ascii="Times New Roman" w:hAnsi="Times New Roman" w:hint="eastAsia"/>
          <w:b/>
        </w:rPr>
        <w:t>分）</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9</w:t>
      </w:r>
      <w:r w:rsidRPr="00AC1535">
        <w:rPr>
          <w:rFonts w:ascii="Times New Roman" w:hAnsi="Times New Roman"/>
          <w:b/>
        </w:rPr>
        <w:t>．</w:t>
      </w:r>
      <w:r w:rsidRPr="00AC1535">
        <w:rPr>
          <w:rFonts w:ascii="宋体" w:hAnsi="宋体" w:cs="宋体"/>
          <w:b/>
        </w:rPr>
        <w:t>掌握基本技能</w:t>
      </w:r>
    </w:p>
    <w:p w:rsidR="008839F4" w:rsidRPr="00AC1535" w:rsidRDefault="008839F4" w:rsidP="008839F4">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w:t>
      </w:r>
      <w:r w:rsidRPr="00AC1535">
        <w:rPr>
          <w:rFonts w:ascii="宋体" w:hAnsi="宋体" w:cs="宋体"/>
          <w:b/>
        </w:rPr>
        <w:t>）木块的长度为</w:t>
      </w:r>
      <w:r w:rsidRPr="00AC1535">
        <w:rPr>
          <w:rFonts w:ascii="Times New Roman" w:hAnsi="Times New Roman"/>
          <w:b/>
        </w:rPr>
        <w:t>___________</w:t>
      </w:r>
      <w:r w:rsidRPr="00AC1535">
        <w:rPr>
          <w:rFonts w:ascii="Times New Roman" w:eastAsia="Times New Roman" w:hAnsi="Times New Roman"/>
          <w:b/>
        </w:rPr>
        <w:t>cm</w:t>
      </w:r>
      <w:r w:rsidRPr="00AC1535">
        <w:rPr>
          <w:rFonts w:ascii="宋体" w:hAnsi="宋体" w:cs="宋体"/>
          <w:b/>
        </w:rPr>
        <w:t>；</w:t>
      </w:r>
      <w:r w:rsidRPr="00AC1535">
        <w:rPr>
          <w:rFonts w:ascii="Times New Roman" w:eastAsia="Times New Roman" w:hAnsi="Times New Roman"/>
          <w:b/>
        </w:rPr>
        <w:t xml:space="preserve"> </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2476500" cy="762000"/>
            <wp:effectExtent l="0" t="0" r="0" b="0"/>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0" cy="762000"/>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）温度计的示数为</w:t>
      </w:r>
      <w:r w:rsidRPr="00AC1535">
        <w:rPr>
          <w:rFonts w:ascii="Times New Roman" w:hAnsi="Times New Roman"/>
          <w:b/>
        </w:rPr>
        <w:t>___________</w:t>
      </w:r>
      <w:r w:rsidRPr="00AC1535">
        <w:rPr>
          <w:rFonts w:ascii="Times New Roman" w:eastAsia="Times New Roman" w:hAnsi="Times New Roman"/>
          <w:b/>
        </w:rPr>
        <w:t>℃</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676275" cy="1400175"/>
            <wp:effectExtent l="0" t="0" r="9525" b="9525"/>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6275" cy="14001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sidRPr="00ED06CE">
        <w:rPr>
          <w:rFonts w:ascii="Times New Roman" w:eastAsia="Times New Roman" w:hAnsi="Times New Roman"/>
          <w:color w:val="FF0000"/>
        </w:rPr>
        <w:t>3.00</w:t>
      </w:r>
      <w:r w:rsidRPr="00ED06CE">
        <w:rPr>
          <w:rFonts w:ascii="Times New Roman" w:hAnsi="Times New Roman"/>
          <w:color w:val="FF0000"/>
        </w:rPr>
        <w:t xml:space="preserve">    </w:t>
      </w:r>
      <w:r w:rsidRPr="00ED06CE">
        <w:rPr>
          <w:rFonts w:ascii="Times New Roman" w:eastAsia="Times New Roman" w:hAnsi="Times New Roman"/>
          <w:color w:val="FF0000"/>
        </w:rPr>
        <w:t>-2</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w:t>
      </w:r>
      <w:r w:rsidRPr="00ED06CE">
        <w:rPr>
          <w:rFonts w:ascii="Times New Roman" w:hAnsi="Times New Roman"/>
          <w:color w:val="FF0000"/>
        </w:rPr>
        <w:t>1</w:t>
      </w:r>
      <w:r w:rsidRPr="00ED06CE">
        <w:rPr>
          <w:rFonts w:ascii="Times New Roman" w:hAnsi="Times New Roman"/>
          <w:color w:val="FF0000"/>
        </w:rPr>
        <w:t>）</w:t>
      </w:r>
      <w:r w:rsidRPr="00ED06CE">
        <w:rPr>
          <w:rFonts w:ascii="Times New Roman" w:hAnsi="Times New Roman"/>
          <w:color w:val="FF0000"/>
        </w:rPr>
        <w:t>[1]</w:t>
      </w:r>
      <w:r w:rsidRPr="00ED06CE">
        <w:rPr>
          <w:rFonts w:ascii="Times New Roman" w:hAnsi="Times New Roman"/>
          <w:color w:val="FF0000"/>
        </w:rPr>
        <w:t>如图，木块左端与</w:t>
      </w:r>
      <w:r w:rsidRPr="00ED06CE">
        <w:rPr>
          <w:rFonts w:ascii="Times New Roman" w:hAnsi="Times New Roman"/>
          <w:color w:val="FF0000"/>
        </w:rPr>
        <w:t>0</w:t>
      </w:r>
      <w:r w:rsidRPr="00ED06CE">
        <w:rPr>
          <w:rFonts w:ascii="Times New Roman" w:hAnsi="Times New Roman"/>
          <w:color w:val="FF0000"/>
        </w:rPr>
        <w:t>刻度线对齐，右端与</w:t>
      </w:r>
      <w:r w:rsidRPr="00ED06CE">
        <w:rPr>
          <w:rFonts w:ascii="Times New Roman" w:hAnsi="Times New Roman"/>
          <w:color w:val="FF0000"/>
        </w:rPr>
        <w:t>3.00cm</w:t>
      </w:r>
      <w:r w:rsidRPr="00ED06CE">
        <w:rPr>
          <w:rFonts w:ascii="Times New Roman" w:hAnsi="Times New Roman"/>
          <w:color w:val="FF0000"/>
        </w:rPr>
        <w:t>对齐，所以木块的长度是</w:t>
      </w:r>
      <w:r w:rsidRPr="00ED06CE">
        <w:rPr>
          <w:rFonts w:ascii="Times New Roman" w:hAnsi="Times New Roman"/>
          <w:color w:val="FF0000"/>
        </w:rPr>
        <w:t>3.00cm</w:t>
      </w:r>
      <w:r w:rsidRPr="00ED06CE">
        <w:rPr>
          <w:rFonts w:ascii="Times New Roman" w:hAnsi="Times New Roman"/>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w:t>
      </w:r>
      <w:r w:rsidRPr="00ED06CE">
        <w:rPr>
          <w:rFonts w:ascii="Times New Roman" w:hAnsi="Times New Roman"/>
          <w:color w:val="FF0000"/>
        </w:rPr>
        <w:t>2</w:t>
      </w:r>
      <w:r w:rsidRPr="00ED06CE">
        <w:rPr>
          <w:rFonts w:ascii="Times New Roman" w:hAnsi="Times New Roman"/>
          <w:color w:val="FF0000"/>
        </w:rPr>
        <w:t>）</w:t>
      </w:r>
      <w:r w:rsidRPr="00ED06CE">
        <w:rPr>
          <w:rFonts w:ascii="Times New Roman" w:hAnsi="Times New Roman"/>
          <w:color w:val="FF0000"/>
        </w:rPr>
        <w:t>[2]</w:t>
      </w:r>
      <w:r w:rsidRPr="00ED06CE">
        <w:rPr>
          <w:rFonts w:ascii="Times New Roman" w:hAnsi="Times New Roman"/>
          <w:color w:val="FF0000"/>
        </w:rPr>
        <w:t>如图，温度计的分度值为</w:t>
      </w:r>
      <w:r w:rsidRPr="00ED06CE">
        <w:rPr>
          <w:rFonts w:ascii="Times New Roman" w:hAnsi="Times New Roman"/>
          <w:color w:val="FF0000"/>
        </w:rPr>
        <w:t>1℃</w:t>
      </w:r>
      <w:r w:rsidRPr="00ED06CE">
        <w:rPr>
          <w:rFonts w:ascii="Times New Roman" w:hAnsi="Times New Roman"/>
          <w:color w:val="FF0000"/>
        </w:rPr>
        <w:t>，液柱在</w:t>
      </w:r>
      <w:r w:rsidRPr="00ED06CE">
        <w:rPr>
          <w:rFonts w:ascii="Times New Roman" w:hAnsi="Times New Roman"/>
          <w:color w:val="FF0000"/>
        </w:rPr>
        <w:t>0℃</w:t>
      </w:r>
      <w:r w:rsidRPr="00ED06CE">
        <w:rPr>
          <w:rFonts w:ascii="Times New Roman" w:hAnsi="Times New Roman"/>
          <w:color w:val="FF0000"/>
        </w:rPr>
        <w:t>以下，为零下温度，所以温度计示数为</w:t>
      </w:r>
      <w:r w:rsidRPr="00ED06CE">
        <w:rPr>
          <w:rFonts w:ascii="Times New Roman" w:hAnsi="Times New Roman"/>
          <w:color w:val="FF0000"/>
        </w:rPr>
        <w:t>-2℃</w:t>
      </w:r>
      <w:r w:rsidRPr="00ED06CE">
        <w:rPr>
          <w:rFonts w:ascii="Times New Roman" w:hAnsi="Times New Roman"/>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10</w:t>
      </w:r>
      <w:r w:rsidRPr="00AC1535">
        <w:rPr>
          <w:rFonts w:ascii="Times New Roman" w:hAnsi="Times New Roman"/>
          <w:b/>
        </w:rPr>
        <w:t>．</w:t>
      </w:r>
      <w:r w:rsidRPr="00AC1535">
        <w:rPr>
          <w:rFonts w:ascii="宋体" w:hAnsi="宋体" w:cs="宋体"/>
          <w:b/>
        </w:rPr>
        <w:t>真空中的光速为</w:t>
      </w:r>
      <w:r w:rsidRPr="00AC1535">
        <w:rPr>
          <w:rFonts w:ascii="Times New Roman" w:hAnsi="Times New Roman"/>
          <w:b/>
        </w:rPr>
        <w:t>______</w:t>
      </w:r>
      <w:r w:rsidRPr="00AC1535">
        <w:rPr>
          <w:rFonts w:ascii="Times New Roman" w:eastAsia="Times New Roman" w:hAnsi="Times New Roman"/>
          <w:b/>
        </w:rPr>
        <w:t>m/s</w:t>
      </w:r>
      <w:r w:rsidRPr="00AC1535">
        <w:rPr>
          <w:rFonts w:ascii="宋体" w:hAnsi="宋体" w:cs="宋体"/>
          <w:b/>
        </w:rPr>
        <w:t>。光在各种介质中的传播速度都比在真空中的传播速度</w:t>
      </w:r>
      <w:r w:rsidRPr="00AC1535">
        <w:rPr>
          <w:rFonts w:ascii="Times New Roman" w:hAnsi="Times New Roman"/>
          <w:b/>
        </w:rPr>
        <w:t>______</w:t>
      </w:r>
      <w:r w:rsidRPr="00AC1535">
        <w:rPr>
          <w:rFonts w:ascii="宋体" w:hAnsi="宋体" w:cs="宋体"/>
          <w:b/>
        </w:rPr>
        <w:t>（选填大</w:t>
      </w:r>
      <w:r w:rsidRPr="00AC1535">
        <w:rPr>
          <w:rFonts w:ascii="Times New Roman" w:eastAsia="Times New Roman" w:hAnsi="Times New Roman"/>
          <w:b/>
        </w:rPr>
        <w:t>/</w:t>
      </w:r>
      <w:r w:rsidRPr="00AC1535">
        <w:rPr>
          <w:rFonts w:ascii="宋体" w:hAnsi="宋体" w:cs="宋体"/>
          <w:b/>
        </w:rPr>
        <w:t>小）。</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Times New Roman" w:eastAsia="Times New Roman" w:hAnsi="Times New Roman"/>
          <w:color w:val="FF0000"/>
        </w:rPr>
        <w:t>3×10</w:t>
      </w:r>
      <w:r w:rsidRPr="00ED06CE">
        <w:rPr>
          <w:rFonts w:ascii="宋体" w:hAnsi="宋体" w:cs="宋体"/>
          <w:color w:val="FF0000"/>
          <w:vertAlign w:val="superscript"/>
        </w:rPr>
        <w:t>8</w:t>
      </w:r>
      <w:r w:rsidRPr="00ED06CE">
        <w:rPr>
          <w:rFonts w:ascii="Times New Roman" w:hAnsi="Times New Roman"/>
          <w:color w:val="FF0000"/>
        </w:rPr>
        <w:t xml:space="preserve">    </w:t>
      </w:r>
      <w:r w:rsidRPr="00ED06CE">
        <w:rPr>
          <w:rFonts w:ascii="宋体" w:hAnsi="宋体" w:cs="宋体"/>
          <w:color w:val="FF0000"/>
        </w:rPr>
        <w:t>小</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[1][2]</w:t>
      </w:r>
      <w:r w:rsidRPr="00ED06CE">
        <w:rPr>
          <w:rFonts w:ascii="Times New Roman" w:hAnsi="Times New Roman"/>
          <w:color w:val="FF0000"/>
        </w:rPr>
        <w:t>光在真空中的传播速度为</w:t>
      </w:r>
      <w:r w:rsidRPr="00ED06CE">
        <w:rPr>
          <w:rFonts w:ascii="Times New Roman" w:hAnsi="Times New Roman"/>
          <w:color w:val="FF0000"/>
        </w:rPr>
        <w:t>3×10</w:t>
      </w:r>
      <w:r w:rsidRPr="00ED06CE">
        <w:rPr>
          <w:rFonts w:ascii="Times New Roman" w:hAnsi="Times New Roman"/>
          <w:color w:val="FF0000"/>
          <w:vertAlign w:val="superscript"/>
        </w:rPr>
        <w:t>8</w:t>
      </w:r>
      <w:r w:rsidRPr="00ED06CE">
        <w:rPr>
          <w:rFonts w:ascii="Times New Roman" w:hAnsi="Times New Roman"/>
          <w:color w:val="FF0000"/>
        </w:rPr>
        <w:t>m/s</w:t>
      </w:r>
      <w:r w:rsidRPr="00ED06CE">
        <w:rPr>
          <w:rFonts w:ascii="Times New Roman" w:hAnsi="Times New Roman"/>
          <w:color w:val="FF0000"/>
        </w:rPr>
        <w:t>，要大于在其他介质中的传播速度。</w:t>
      </w:r>
    </w:p>
    <w:p w:rsidR="008839F4" w:rsidRPr="00AC1535" w:rsidRDefault="008839F4" w:rsidP="008839F4">
      <w:pPr>
        <w:spacing w:line="360" w:lineRule="auto"/>
        <w:jc w:val="left"/>
        <w:textAlignment w:val="center"/>
        <w:rPr>
          <w:rFonts w:ascii="Times New Roman" w:hAnsi="Times New Roman"/>
        </w:rPr>
      </w:pPr>
      <w:r w:rsidRPr="00AC1535">
        <w:rPr>
          <w:rFonts w:ascii="Times New Roman" w:hAnsi="Times New Roman"/>
          <w:b/>
        </w:rPr>
        <w:t>11</w:t>
      </w:r>
      <w:r w:rsidRPr="00AC1535">
        <w:rPr>
          <w:rFonts w:ascii="Times New Roman" w:hAnsi="Times New Roman"/>
          <w:b/>
        </w:rPr>
        <w:t>．</w:t>
      </w:r>
      <w:r w:rsidRPr="00AC1535">
        <w:rPr>
          <w:rFonts w:ascii="宋体" w:hAnsi="宋体" w:cs="宋体"/>
          <w:b/>
        </w:rPr>
        <w:t>如图所示，人和动物都有不同的发声频率和听觉频率，如人能发出的声音频率大约在</w:t>
      </w:r>
      <w:r w:rsidRPr="00AC1535">
        <w:rPr>
          <w:rFonts w:ascii="Times New Roman" w:eastAsia="Times New Roman" w:hAnsi="Times New Roman"/>
          <w:b/>
        </w:rPr>
        <w:t>65</w:t>
      </w:r>
      <w:r w:rsidRPr="00AC1535">
        <w:rPr>
          <w:rFonts w:ascii="宋体" w:hAnsi="宋体" w:cs="宋体"/>
          <w:b/>
        </w:rPr>
        <w:t>～</w:t>
      </w:r>
      <w:r w:rsidRPr="00AC1535">
        <w:rPr>
          <w:rFonts w:ascii="Times New Roman" w:eastAsia="Times New Roman" w:hAnsi="Times New Roman"/>
          <w:b/>
        </w:rPr>
        <w:t xml:space="preserve">1100 </w:t>
      </w:r>
      <w:r w:rsidRPr="00AC1535">
        <w:rPr>
          <w:rFonts w:ascii="宋体" w:hAnsi="宋体" w:cs="宋体"/>
          <w:b/>
        </w:rPr>
        <w:t>赫，能听到的声音频率大约在</w:t>
      </w:r>
      <w:r w:rsidRPr="00AC1535">
        <w:rPr>
          <w:rFonts w:ascii="Times New Roman" w:eastAsia="Times New Roman" w:hAnsi="Times New Roman"/>
          <w:b/>
        </w:rPr>
        <w:t xml:space="preserve"> 20</w:t>
      </w:r>
      <w:r w:rsidRPr="00AC1535">
        <w:rPr>
          <w:rFonts w:ascii="宋体" w:hAnsi="宋体" w:cs="宋体"/>
          <w:b/>
        </w:rPr>
        <w:t>～</w:t>
      </w:r>
      <w:r w:rsidRPr="00AC1535">
        <w:rPr>
          <w:rFonts w:ascii="Times New Roman" w:eastAsia="Times New Roman" w:hAnsi="Times New Roman"/>
          <w:b/>
        </w:rPr>
        <w:t xml:space="preserve">20000 </w:t>
      </w:r>
      <w:r w:rsidRPr="00AC1535">
        <w:rPr>
          <w:rFonts w:ascii="宋体" w:hAnsi="宋体" w:cs="宋体"/>
          <w:b/>
        </w:rPr>
        <w:t>赫，图表所列的人或动物中，发声频率范围和自身听觉频率范围比较接近的有</w:t>
      </w:r>
      <w:r w:rsidRPr="00AC1535">
        <w:rPr>
          <w:rFonts w:ascii="Times New Roman" w:hAnsi="Times New Roman"/>
          <w:b/>
        </w:rPr>
        <w:t>______</w:t>
      </w:r>
      <w:r w:rsidRPr="00AC1535">
        <w:rPr>
          <w:rFonts w:ascii="宋体" w:hAnsi="宋体" w:cs="宋体"/>
          <w:b/>
        </w:rPr>
        <w:t>；能发出自己听不到的声音的有</w:t>
      </w:r>
      <w:r w:rsidRPr="00AC1535">
        <w:rPr>
          <w:rFonts w:ascii="Times New Roman" w:hAnsi="Times New Roman"/>
          <w:b/>
        </w:rPr>
        <w:t xml:space="preserve">______ </w:t>
      </w:r>
      <w:r w:rsidRPr="00AC1535">
        <w:rPr>
          <w:rFonts w:ascii="Times New Roman" w:hAnsi="Times New Roman"/>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lastRenderedPageBreak/>
        <w:drawing>
          <wp:inline distT="0" distB="0" distL="0" distR="0">
            <wp:extent cx="3895725" cy="1895475"/>
            <wp:effectExtent l="0" t="0" r="9525" b="9525"/>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108282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95725" cy="18954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蝙蝠和海豚</w:t>
      </w:r>
      <w:r w:rsidRPr="00ED06CE">
        <w:rPr>
          <w:rFonts w:ascii="Times New Roman" w:hAnsi="Times New Roman"/>
          <w:color w:val="FF0000"/>
        </w:rPr>
        <w:t xml:space="preserve">    </w:t>
      </w:r>
      <w:r w:rsidRPr="00ED06CE">
        <w:rPr>
          <w:rFonts w:ascii="宋体" w:hAnsi="宋体" w:cs="宋体"/>
          <w:color w:val="FF0000"/>
        </w:rPr>
        <w:t>蚱蜢</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由图标可看出，蝙蝠和海豚发声频率和听觉频率比较接近。</w:t>
      </w:r>
    </w:p>
    <w:p w:rsidR="008839F4" w:rsidRPr="00AC1535" w:rsidRDefault="008839F4" w:rsidP="008839F4">
      <w:pPr>
        <w:spacing w:line="360" w:lineRule="auto"/>
        <w:jc w:val="left"/>
        <w:textAlignment w:val="center"/>
        <w:rPr>
          <w:rFonts w:ascii="宋体" w:hAnsi="宋体" w:cs="宋体"/>
        </w:rPr>
      </w:pPr>
      <w:r w:rsidRPr="00AC1535">
        <w:rPr>
          <w:rFonts w:ascii="Times New Roman" w:eastAsia="Times New Roman" w:hAnsi="Times New Roman"/>
        </w:rPr>
        <w:t>[2]</w:t>
      </w:r>
      <w:r w:rsidRPr="00AC1535">
        <w:rPr>
          <w:rFonts w:ascii="宋体" w:hAnsi="宋体" w:cs="宋体"/>
        </w:rPr>
        <w:t>蚱蜢能发出</w:t>
      </w:r>
      <w:r w:rsidRPr="00AC1535">
        <w:rPr>
          <w:rFonts w:ascii="Times New Roman" w:eastAsia="Times New Roman" w:hAnsi="Times New Roman"/>
        </w:rPr>
        <w:t>100000Hz</w:t>
      </w:r>
      <w:r w:rsidRPr="00AC1535">
        <w:rPr>
          <w:rFonts w:ascii="宋体" w:hAnsi="宋体" w:cs="宋体"/>
        </w:rPr>
        <w:t>的声音，却只能听到</w:t>
      </w:r>
      <w:r w:rsidRPr="00AC1535">
        <w:rPr>
          <w:rFonts w:ascii="Times New Roman" w:eastAsia="Times New Roman" w:hAnsi="Times New Roman"/>
        </w:rPr>
        <w:t>20000Hz</w:t>
      </w:r>
      <w:r w:rsidRPr="00AC1535">
        <w:rPr>
          <w:rFonts w:ascii="宋体" w:hAnsi="宋体" w:cs="宋体"/>
        </w:rPr>
        <w:t>以下的声音，因此，蚱蜢能发出自己听不到的声音。</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12</w:t>
      </w:r>
      <w:r w:rsidRPr="00AC1535">
        <w:rPr>
          <w:rFonts w:ascii="Times New Roman" w:hAnsi="Times New Roman"/>
          <w:b/>
        </w:rPr>
        <w:t>．</w:t>
      </w:r>
      <w:r w:rsidRPr="00AC1535">
        <w:rPr>
          <w:rFonts w:ascii="宋体" w:hAnsi="宋体" w:cs="宋体"/>
          <w:b/>
        </w:rPr>
        <w:t>甲、乙两种物质熔化时温度随时间的变化情况如图所示。从图中给出的信息，我们可以判断</w:t>
      </w:r>
      <w:r w:rsidRPr="00AC1535">
        <w:rPr>
          <w:rFonts w:ascii="Times New Roman" w:hAnsi="Times New Roman"/>
          <w:b/>
        </w:rPr>
        <w:t>___________</w:t>
      </w:r>
      <w:r w:rsidRPr="00AC1535">
        <w:rPr>
          <w:rFonts w:ascii="宋体" w:hAnsi="宋体" w:cs="宋体"/>
          <w:b/>
        </w:rPr>
        <w:t>（选填“甲”或“乙”）物质是晶体，第</w:t>
      </w:r>
      <w:r w:rsidRPr="00AC1535">
        <w:rPr>
          <w:rFonts w:ascii="Times New Roman" w:eastAsia="Times New Roman" w:hAnsi="Times New Roman"/>
          <w:b/>
        </w:rPr>
        <w:t>5</w:t>
      </w:r>
      <w:r w:rsidRPr="00AC1535">
        <w:rPr>
          <w:rFonts w:ascii="宋体" w:hAnsi="宋体" w:cs="宋体"/>
          <w:b/>
        </w:rPr>
        <w:t>分钟时该物质是</w:t>
      </w:r>
      <w:r w:rsidRPr="00AC1535">
        <w:rPr>
          <w:rFonts w:ascii="Times New Roman" w:hAnsi="Times New Roman"/>
          <w:b/>
        </w:rPr>
        <w:t>________</w:t>
      </w:r>
      <w:r w:rsidRPr="00AC1535">
        <w:rPr>
          <w:rFonts w:ascii="宋体" w:hAnsi="宋体" w:cs="宋体"/>
          <w:b/>
        </w:rPr>
        <w:t>态。</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504950" cy="1038225"/>
            <wp:effectExtent l="0" t="0" r="0" b="9525"/>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9690468"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04950" cy="10382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甲</w:t>
      </w:r>
      <w:r w:rsidRPr="00ED06CE">
        <w:rPr>
          <w:rFonts w:ascii="Times New Roman" w:hAnsi="Times New Roman"/>
          <w:color w:val="FF0000"/>
        </w:rPr>
        <w:t xml:space="preserve">    </w:t>
      </w:r>
      <w:r w:rsidRPr="00ED06CE">
        <w:rPr>
          <w:rFonts w:ascii="宋体" w:hAnsi="宋体" w:cs="宋体"/>
          <w:color w:val="FF0000"/>
        </w:rPr>
        <w:t>固</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[1]</w:t>
      </w:r>
      <w:r w:rsidRPr="00ED06CE">
        <w:rPr>
          <w:rFonts w:ascii="Times New Roman" w:hAnsi="Times New Roman"/>
          <w:color w:val="FF0000"/>
        </w:rPr>
        <w:t>由图可知，甲物质吸收热量温度上升、不变、升高，是晶体的熔化过程。乙物质吸收热量温度不断升高的过程，是非晶体的熔化过程。</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[2]</w:t>
      </w:r>
      <w:r w:rsidRPr="00ED06CE">
        <w:rPr>
          <w:rFonts w:ascii="Times New Roman" w:hAnsi="Times New Roman"/>
          <w:color w:val="FF0000"/>
        </w:rPr>
        <w:t>晶体从第</w:t>
      </w:r>
      <w:r w:rsidRPr="00ED06CE">
        <w:rPr>
          <w:rFonts w:ascii="Times New Roman" w:hAnsi="Times New Roman"/>
          <w:color w:val="FF0000"/>
        </w:rPr>
        <w:t>15min</w:t>
      </w:r>
      <w:r w:rsidRPr="00ED06CE">
        <w:rPr>
          <w:rFonts w:ascii="Times New Roman" w:hAnsi="Times New Roman"/>
          <w:color w:val="FF0000"/>
        </w:rPr>
        <w:t>开始熔化，到第</w:t>
      </w:r>
      <w:r w:rsidRPr="00ED06CE">
        <w:rPr>
          <w:rFonts w:ascii="Times New Roman" w:hAnsi="Times New Roman"/>
          <w:color w:val="FF0000"/>
        </w:rPr>
        <w:t>36min</w:t>
      </w:r>
      <w:r w:rsidRPr="00ED06CE">
        <w:rPr>
          <w:rFonts w:ascii="Times New Roman" w:hAnsi="Times New Roman"/>
          <w:color w:val="FF0000"/>
        </w:rPr>
        <w:t>结束，第</w:t>
      </w:r>
      <w:r w:rsidRPr="00ED06CE">
        <w:rPr>
          <w:rFonts w:ascii="Times New Roman" w:hAnsi="Times New Roman"/>
          <w:color w:val="FF0000"/>
        </w:rPr>
        <w:t>5</w:t>
      </w:r>
      <w:r w:rsidRPr="00ED06CE">
        <w:rPr>
          <w:rFonts w:ascii="Times New Roman" w:hAnsi="Times New Roman"/>
          <w:color w:val="FF0000"/>
        </w:rPr>
        <w:t>分钟时该物质没有开始熔化，处于固态。</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13</w:t>
      </w:r>
      <w:r w:rsidRPr="00AC1535">
        <w:rPr>
          <w:rFonts w:ascii="Times New Roman" w:hAnsi="Times New Roman"/>
          <w:b/>
        </w:rPr>
        <w:t>．</w:t>
      </w:r>
      <w:r w:rsidRPr="00AC1535">
        <w:rPr>
          <w:rFonts w:ascii="宋体" w:hAnsi="宋体" w:cs="宋体"/>
          <w:b/>
        </w:rPr>
        <w:t>如图所示，用一张硬卡片先后快拨和慢拨木梳的齿，听到卡片声音发生变化。这个实验用来探究音调与</w:t>
      </w:r>
      <w:r w:rsidRPr="00AC1535">
        <w:rPr>
          <w:rFonts w:ascii="Times New Roman" w:hAnsi="Times New Roman"/>
          <w:b/>
        </w:rPr>
        <w:t>___________</w:t>
      </w:r>
      <w:r w:rsidRPr="00AC1535">
        <w:rPr>
          <w:rFonts w:ascii="宋体" w:hAnsi="宋体" w:cs="宋体"/>
          <w:b/>
        </w:rPr>
        <w:t>的关系。若第一次听到声音的音调更高，该实验可得的结论是：</w:t>
      </w:r>
      <w:r w:rsidRPr="00AC1535">
        <w:rPr>
          <w:rFonts w:ascii="Times New Roman" w:hAnsi="Times New Roman"/>
          <w:b/>
        </w:rPr>
        <w:t>__________</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685925" cy="904875"/>
            <wp:effectExtent l="0" t="0" r="9525" b="9525"/>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667296"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85925" cy="9048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频率</w:t>
      </w:r>
      <w:r w:rsidRPr="00ED06CE">
        <w:rPr>
          <w:rFonts w:ascii="Times New Roman" w:hAnsi="Times New Roman"/>
          <w:color w:val="FF0000"/>
        </w:rPr>
        <w:t xml:space="preserve">    </w:t>
      </w:r>
      <w:r w:rsidRPr="00ED06CE">
        <w:rPr>
          <w:rFonts w:ascii="宋体" w:hAnsi="宋体" w:cs="宋体"/>
          <w:color w:val="FF0000"/>
        </w:rPr>
        <w:t>频率越高，音调越高</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硬卡片先后快拨和慢拨木梳的齿，木梳的齿振动快慢不同，则振动的频率不同，这个实验用来探究音调</w:t>
      </w:r>
      <w:r w:rsidRPr="00ED06CE">
        <w:rPr>
          <w:rFonts w:ascii="宋体" w:hAnsi="宋体" w:cs="宋体"/>
          <w:color w:val="FF0000"/>
        </w:rPr>
        <w:lastRenderedPageBreak/>
        <w:t>与频率的关系。</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第一次是用一张硬卡片快拨，则振动的频率更高，音调更高。</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14</w:t>
      </w:r>
      <w:r w:rsidRPr="00AC1535">
        <w:rPr>
          <w:rFonts w:ascii="Times New Roman" w:hAnsi="Times New Roman"/>
          <w:b/>
        </w:rPr>
        <w:t>．</w:t>
      </w:r>
      <w:r w:rsidRPr="00AC1535">
        <w:rPr>
          <w:rFonts w:ascii="宋体" w:hAnsi="宋体" w:cs="宋体"/>
          <w:b/>
        </w:rPr>
        <w:t>在控制噪声的措施方面，有些地方可以看到如图所示的标牌，这主要是在</w:t>
      </w:r>
      <w:r w:rsidRPr="00AC1535">
        <w:rPr>
          <w:rFonts w:ascii="Times New Roman" w:hAnsi="Times New Roman"/>
          <w:b/>
        </w:rPr>
        <w:t>______</w:t>
      </w:r>
      <w:r w:rsidRPr="00AC1535">
        <w:rPr>
          <w:rFonts w:ascii="宋体" w:hAnsi="宋体" w:cs="宋体"/>
          <w:b/>
        </w:rPr>
        <w:t>处减弱噪声；回声传到人耳比原声晚</w:t>
      </w:r>
      <w:r w:rsidRPr="00AC1535">
        <w:rPr>
          <w:rFonts w:ascii="Times New Roman" w:eastAsia="Times New Roman" w:hAnsi="Times New Roman"/>
          <w:b/>
        </w:rPr>
        <w:t>0.1s</w:t>
      </w:r>
      <w:r w:rsidRPr="00AC1535">
        <w:rPr>
          <w:rFonts w:ascii="宋体" w:hAnsi="宋体" w:cs="宋体"/>
          <w:b/>
        </w:rPr>
        <w:t>以上，人耳才能将回声和原声区分开，某同学站在障碍物前大喊一声，他要听到回声，则障碍物与这位同学的最近距离应该为</w:t>
      </w:r>
      <w:r w:rsidRPr="00AC1535">
        <w:rPr>
          <w:rFonts w:ascii="Times New Roman" w:hAnsi="Times New Roman"/>
          <w:b/>
        </w:rPr>
        <w:t>______</w:t>
      </w:r>
      <w:r w:rsidRPr="00AC1535">
        <w:rPr>
          <w:rFonts w:ascii="Times New Roman" w:eastAsia="Times New Roman" w:hAnsi="Times New Roman"/>
          <w:b/>
        </w:rPr>
        <w:t>m</w:t>
      </w:r>
      <w:r w:rsidRPr="00AC1535">
        <w:rPr>
          <w:rFonts w:ascii="宋体" w:hAnsi="宋体" w:cs="宋体"/>
          <w:b/>
        </w:rPr>
        <w:t>。（</w:t>
      </w:r>
      <w:r w:rsidRPr="00AC1535">
        <w:rPr>
          <w:rFonts w:ascii="Times New Roman" w:eastAsia="Times New Roman" w:hAnsi="Times New Roman"/>
          <w:b/>
          <w:i/>
        </w:rPr>
        <w:t>v</w:t>
      </w:r>
      <w:r w:rsidRPr="00AC1535">
        <w:rPr>
          <w:rFonts w:ascii="宋体" w:hAnsi="宋体" w:cs="宋体"/>
          <w:b/>
          <w:vertAlign w:val="subscript"/>
        </w:rPr>
        <w:t>声</w:t>
      </w:r>
      <w:r w:rsidRPr="00AC1535">
        <w:rPr>
          <w:rFonts w:ascii="Times New Roman" w:eastAsia="Times New Roman" w:hAnsi="Times New Roman"/>
          <w:b/>
        </w:rPr>
        <w:t>=340m/s</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685800" cy="657225"/>
            <wp:effectExtent l="0" t="0" r="0" b="9525"/>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5800" cy="6572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sidRPr="00ED06CE">
        <w:rPr>
          <w:rFonts w:ascii="宋体" w:hAnsi="宋体" w:cs="宋体"/>
          <w:color w:val="FF0000"/>
        </w:rPr>
        <w:t>声源</w:t>
      </w:r>
      <w:r w:rsidRPr="00ED06CE">
        <w:rPr>
          <w:rFonts w:ascii="Times New Roman" w:hAnsi="Times New Roman"/>
          <w:color w:val="FF0000"/>
        </w:rPr>
        <w:t xml:space="preserve">    </w:t>
      </w:r>
      <w:r w:rsidRPr="00ED06CE">
        <w:rPr>
          <w:rFonts w:ascii="Times New Roman" w:eastAsia="Times New Roman" w:hAnsi="Times New Roman"/>
          <w:color w:val="FF0000"/>
        </w:rPr>
        <w:t>17</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如图所示的标牌表示禁止鸣笛，这是在声源处减弱噪声。</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回声传到人耳比原声晚</w:t>
      </w:r>
      <w:r w:rsidRPr="00ED06CE">
        <w:rPr>
          <w:rFonts w:ascii="Times New Roman" w:eastAsia="Times New Roman" w:hAnsi="Times New Roman"/>
          <w:color w:val="FF0000"/>
        </w:rPr>
        <w:t>0.1s</w:t>
      </w:r>
      <w:r w:rsidRPr="00ED06CE">
        <w:rPr>
          <w:rFonts w:ascii="宋体" w:hAnsi="宋体" w:cs="宋体" w:hint="eastAsia"/>
          <w:color w:val="FF0000"/>
        </w:rPr>
        <w:t>，</w:t>
      </w:r>
      <w:r w:rsidRPr="00ED06CE">
        <w:rPr>
          <w:rFonts w:ascii="宋体" w:hAnsi="宋体" w:cs="宋体"/>
          <w:color w:val="FF0000"/>
        </w:rPr>
        <w:t>则同学的声音到障碍物所用时间至少为</w:t>
      </w:r>
      <w:r w:rsidRPr="00ED06CE">
        <w:rPr>
          <w:rFonts w:ascii="Times New Roman" w:eastAsia="Times New Roman" w:hAnsi="Times New Roman"/>
          <w:color w:val="FF0000"/>
        </w:rPr>
        <w:t>0.1s</w:t>
      </w:r>
      <w:r w:rsidRPr="00ED06CE">
        <w:rPr>
          <w:rFonts w:ascii="宋体" w:hAnsi="宋体" w:cs="宋体"/>
          <w:color w:val="FF0000"/>
        </w:rPr>
        <w:t>的一半</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000125" cy="352425"/>
            <wp:effectExtent l="0" t="0" r="9525" b="9525"/>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由速度公式</w:t>
      </w:r>
      <w:r>
        <w:rPr>
          <w:rFonts w:ascii="Times New Roman" w:hAnsi="Times New Roman"/>
          <w:noProof/>
          <w:color w:val="FF0000"/>
        </w:rPr>
        <w:drawing>
          <wp:inline distT="0" distB="0" distL="0" distR="0">
            <wp:extent cx="314325" cy="342900"/>
            <wp:effectExtent l="0" t="0" r="9525" b="0"/>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25" cy="342900"/>
                    </a:xfrm>
                    <a:prstGeom prst="rect">
                      <a:avLst/>
                    </a:prstGeom>
                    <a:noFill/>
                    <a:ln>
                      <a:noFill/>
                    </a:ln>
                  </pic:spPr>
                </pic:pic>
              </a:graphicData>
            </a:graphic>
          </wp:inline>
        </w:drawing>
      </w:r>
      <w:r w:rsidRPr="00ED06CE">
        <w:rPr>
          <w:rFonts w:ascii="宋体" w:hAnsi="宋体" w:cs="宋体"/>
          <w:color w:val="FF0000"/>
        </w:rPr>
        <w:t>，可得障碍物与这位同学的最近距离应该为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638300" cy="219075"/>
            <wp:effectExtent l="0" t="0" r="0" b="9525"/>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38300" cy="219075"/>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15</w:t>
      </w:r>
      <w:r w:rsidRPr="00AC1535">
        <w:rPr>
          <w:rFonts w:ascii="Times New Roman" w:hAnsi="Times New Roman"/>
          <w:b/>
        </w:rPr>
        <w:t>．</w:t>
      </w:r>
      <w:r w:rsidRPr="00AC1535">
        <w:rPr>
          <w:rFonts w:ascii="宋体" w:hAnsi="宋体" w:cs="宋体"/>
          <w:b/>
        </w:rPr>
        <w:t>生活中处处皆有物理知识，看电视时“综艺节目”里常有人模仿韩红、刘欢等文艺名人的声音，从声音的特性看，他们主要是模仿声音的</w:t>
      </w:r>
      <w:r w:rsidRPr="00AC1535">
        <w:rPr>
          <w:rFonts w:ascii="Times New Roman" w:hAnsi="Times New Roman"/>
          <w:b/>
        </w:rPr>
        <w:t>______</w:t>
      </w:r>
      <w:r w:rsidRPr="00AC1535">
        <w:rPr>
          <w:rFonts w:ascii="宋体" w:hAnsi="宋体" w:cs="宋体"/>
          <w:b/>
        </w:rPr>
        <w:t>；夏天，在森林里，太阳光经过树叶的空隙照在地面上会形成圆形光斑，这是由于光</w:t>
      </w:r>
      <w:r w:rsidRPr="00AC1535">
        <w:rPr>
          <w:rFonts w:ascii="Times New Roman" w:hAnsi="Times New Roman"/>
          <w:b/>
        </w:rPr>
        <w:t>______</w:t>
      </w:r>
      <w:r w:rsidRPr="00AC1535">
        <w:rPr>
          <w:rFonts w:ascii="宋体" w:hAnsi="宋体" w:cs="宋体"/>
          <w:b/>
        </w:rPr>
        <w:t>形成的，也说明光</w:t>
      </w:r>
      <w:r w:rsidRPr="00AC1535">
        <w:rPr>
          <w:rFonts w:ascii="Times New Roman" w:hAnsi="Times New Roman"/>
          <w:b/>
        </w:rPr>
        <w:t>______</w:t>
      </w:r>
      <w:r w:rsidRPr="00AC1535">
        <w:rPr>
          <w:rFonts w:ascii="宋体" w:hAnsi="宋体" w:cs="宋体"/>
          <w:b/>
        </w:rPr>
        <w:t>（填“能”或“不能”）在真空中传播。</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音色</w:t>
      </w:r>
      <w:r w:rsidRPr="00ED06CE">
        <w:rPr>
          <w:rFonts w:ascii="Times New Roman" w:hAnsi="Times New Roman"/>
          <w:color w:val="FF0000"/>
        </w:rPr>
        <w:t xml:space="preserve">    </w:t>
      </w:r>
      <w:r w:rsidRPr="00ED06CE">
        <w:rPr>
          <w:rFonts w:ascii="宋体" w:hAnsi="宋体" w:cs="宋体"/>
          <w:color w:val="FF0000"/>
        </w:rPr>
        <w:t>沿直线传播</w:t>
      </w:r>
      <w:r w:rsidRPr="00ED06CE">
        <w:rPr>
          <w:rFonts w:ascii="Times New Roman" w:hAnsi="Times New Roman"/>
          <w:color w:val="FF0000"/>
        </w:rPr>
        <w:t xml:space="preserve">    </w:t>
      </w:r>
      <w:r w:rsidRPr="00ED06CE">
        <w:rPr>
          <w:rFonts w:ascii="宋体" w:hAnsi="宋体" w:cs="宋体"/>
          <w:color w:val="FF0000"/>
        </w:rPr>
        <w:t>能</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不同的物体发出声音的音色一般不同，电视“综艺节目”里有人模仿韩红、刘欢等文艺名人的声音，从声音的特性看，他们主要是模仿声音的音色。</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树荫下圆形的光斑，是一种小孔成像现象，是由光沿直线传播形成的。</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[3]</w:t>
      </w:r>
      <w:r w:rsidRPr="00ED06CE">
        <w:rPr>
          <w:rFonts w:ascii="宋体" w:hAnsi="宋体" w:cs="宋体"/>
          <w:color w:val="FF0000"/>
        </w:rPr>
        <w:t>太阳光经过遥远的接近真空的宇宙到达地球，这说明光能在真空中传播。</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16</w:t>
      </w:r>
      <w:r w:rsidRPr="00AC1535">
        <w:rPr>
          <w:rFonts w:ascii="Times New Roman" w:hAnsi="Times New Roman"/>
          <w:b/>
        </w:rPr>
        <w:t>．</w:t>
      </w:r>
      <w:r w:rsidRPr="00AC1535">
        <w:rPr>
          <w:rFonts w:ascii="宋体" w:hAnsi="宋体" w:cs="宋体"/>
          <w:b/>
        </w:rPr>
        <w:t>甲、乙两车作匀速直线运动，若两车经过相同路程所用的时间之比是</w:t>
      </w:r>
      <w:r w:rsidRPr="00AC1535">
        <w:rPr>
          <w:rFonts w:ascii="Times New Roman" w:eastAsia="Times New Roman" w:hAnsi="Times New Roman"/>
          <w:b/>
        </w:rPr>
        <w:t>5</w:t>
      </w:r>
      <w:r w:rsidRPr="00AC1535">
        <w:rPr>
          <w:rFonts w:ascii="宋体" w:hAnsi="宋体" w:cs="宋体"/>
          <w:b/>
        </w:rPr>
        <w:t>：</w:t>
      </w:r>
      <w:r w:rsidRPr="00AC1535">
        <w:rPr>
          <w:rFonts w:ascii="Times New Roman" w:eastAsia="Times New Roman" w:hAnsi="Times New Roman"/>
          <w:b/>
        </w:rPr>
        <w:t>3</w:t>
      </w:r>
      <w:r w:rsidRPr="00AC1535">
        <w:rPr>
          <w:rFonts w:ascii="宋体" w:hAnsi="宋体" w:cs="宋体"/>
          <w:b/>
        </w:rPr>
        <w:t>，则速度之比是</w:t>
      </w:r>
      <w:r w:rsidRPr="00AC1535">
        <w:rPr>
          <w:rFonts w:ascii="Times New Roman" w:hAnsi="Times New Roman"/>
          <w:b/>
        </w:rPr>
        <w:t>______</w:t>
      </w:r>
      <w:r w:rsidRPr="00AC1535">
        <w:rPr>
          <w:rFonts w:ascii="宋体" w:hAnsi="宋体" w:cs="宋体"/>
          <w:b/>
        </w:rPr>
        <w:t>；若两车的速度和时间之比分别是</w:t>
      </w:r>
      <w:r w:rsidRPr="00AC1535">
        <w:rPr>
          <w:rFonts w:ascii="Times New Roman" w:eastAsia="Times New Roman" w:hAnsi="Times New Roman"/>
          <w:b/>
        </w:rPr>
        <w:t>1</w:t>
      </w: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和</w:t>
      </w:r>
      <w:r w:rsidRPr="00AC1535">
        <w:rPr>
          <w:rFonts w:ascii="Times New Roman" w:eastAsia="Times New Roman" w:hAnsi="Times New Roman"/>
          <w:b/>
        </w:rPr>
        <w:t>2</w:t>
      </w:r>
      <w:r w:rsidRPr="00AC1535">
        <w:rPr>
          <w:rFonts w:ascii="宋体" w:hAnsi="宋体" w:cs="宋体"/>
          <w:b/>
        </w:rPr>
        <w:t>：</w:t>
      </w:r>
      <w:r w:rsidRPr="00AC1535">
        <w:rPr>
          <w:rFonts w:ascii="Times New Roman" w:eastAsia="Times New Roman" w:hAnsi="Times New Roman"/>
          <w:b/>
        </w:rPr>
        <w:t>3</w:t>
      </w:r>
      <w:r w:rsidRPr="00AC1535">
        <w:rPr>
          <w:rFonts w:ascii="宋体" w:hAnsi="宋体" w:cs="宋体"/>
          <w:b/>
        </w:rPr>
        <w:t>，则两车的路程之比是</w:t>
      </w:r>
      <w:r w:rsidRPr="00AC1535">
        <w:rPr>
          <w:rFonts w:ascii="Times New Roman" w:hAnsi="Times New Roman"/>
          <w:b/>
        </w:rPr>
        <w:t>______</w:t>
      </w:r>
      <w:r w:rsidRPr="00AC1535">
        <w:rPr>
          <w:rFonts w:ascii="宋体" w:hAnsi="宋体" w:cs="宋体"/>
          <w:b/>
        </w:rPr>
        <w:t>。</w:t>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sidRPr="00ED06CE">
        <w:rPr>
          <w:rFonts w:ascii="Times New Roman" w:eastAsia="Times New Roman" w:hAnsi="Times New Roman"/>
          <w:color w:val="FF0000"/>
        </w:rPr>
        <w:t>3</w:t>
      </w:r>
      <w:r w:rsidRPr="00ED06CE">
        <w:rPr>
          <w:rFonts w:ascii="宋体" w:hAnsi="宋体" w:cs="宋体"/>
          <w:color w:val="FF0000"/>
        </w:rPr>
        <w:t>：</w:t>
      </w:r>
      <w:r w:rsidRPr="00ED06CE">
        <w:rPr>
          <w:rFonts w:ascii="Times New Roman" w:eastAsia="Times New Roman" w:hAnsi="Times New Roman"/>
          <w:color w:val="FF0000"/>
        </w:rPr>
        <w:t>5</w:t>
      </w:r>
      <w:r w:rsidRPr="00ED06CE">
        <w:rPr>
          <w:rFonts w:ascii="Times New Roman" w:hAnsi="Times New Roman"/>
          <w:color w:val="FF0000"/>
        </w:rPr>
        <w:t xml:space="preserve">    </w:t>
      </w:r>
      <w:r w:rsidRPr="00ED06CE">
        <w:rPr>
          <w:rFonts w:ascii="Times New Roman" w:eastAsia="Times New Roman" w:hAnsi="Times New Roman"/>
          <w:color w:val="FF0000"/>
        </w:rPr>
        <w:t>1</w:t>
      </w:r>
      <w:r w:rsidRPr="00ED06CE">
        <w:rPr>
          <w:rFonts w:ascii="宋体" w:hAnsi="宋体" w:cs="宋体"/>
          <w:color w:val="FF0000"/>
        </w:rPr>
        <w:t>：</w:t>
      </w:r>
      <w:r w:rsidRPr="00ED06CE">
        <w:rPr>
          <w:rFonts w:ascii="Times New Roman" w:eastAsia="Times New Roman" w:hAnsi="Times New Roman"/>
          <w:color w:val="FF0000"/>
        </w:rPr>
        <w:t>3</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 xml:space="preserve">[1] </w:t>
      </w:r>
      <w:r w:rsidRPr="00ED06CE">
        <w:rPr>
          <w:rFonts w:ascii="宋体" w:hAnsi="宋体" w:cs="宋体"/>
          <w:color w:val="FF0000"/>
        </w:rPr>
        <w:t>速度之比是</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lastRenderedPageBreak/>
        <w:drawing>
          <wp:inline distT="0" distB="0" distL="0" distR="0">
            <wp:extent cx="866775" cy="666750"/>
            <wp:effectExtent l="0" t="0" r="0" b="0"/>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6775" cy="66675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故速度之比为</w:t>
      </w:r>
      <w:r w:rsidRPr="00ED06CE">
        <w:rPr>
          <w:rFonts w:ascii="Times New Roman" w:eastAsia="Times New Roman" w:hAnsi="Times New Roman"/>
          <w:color w:val="FF0000"/>
        </w:rPr>
        <w:t>3</w:t>
      </w:r>
      <w:r w:rsidRPr="00ED06CE">
        <w:rPr>
          <w:rFonts w:ascii="宋体" w:hAnsi="宋体" w:cs="宋体"/>
          <w:color w:val="FF0000"/>
        </w:rPr>
        <w:t>：</w:t>
      </w:r>
      <w:r w:rsidRPr="00ED06CE">
        <w:rPr>
          <w:rFonts w:ascii="Times New Roman" w:eastAsia="Times New Roman" w:hAnsi="Times New Roman"/>
          <w:color w:val="FF0000"/>
        </w:rPr>
        <w:t>5</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 xml:space="preserve">[2] </w:t>
      </w:r>
      <w:r w:rsidRPr="00ED06CE">
        <w:rPr>
          <w:rFonts w:ascii="宋体" w:hAnsi="宋体" w:cs="宋体"/>
          <w:color w:val="FF0000"/>
        </w:rPr>
        <w:t>则两车的路程之比是</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104900" cy="333375"/>
            <wp:effectExtent l="0" t="0" r="0" b="9525"/>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04900" cy="3333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故两车的路程之比是为</w:t>
      </w:r>
      <w:r w:rsidRPr="00ED06CE">
        <w:rPr>
          <w:rFonts w:ascii="Times New Roman" w:eastAsia="Times New Roman" w:hAnsi="Times New Roman"/>
          <w:color w:val="FF0000"/>
        </w:rPr>
        <w:t>1</w:t>
      </w:r>
      <w:r w:rsidRPr="00ED06CE">
        <w:rPr>
          <w:rFonts w:ascii="宋体" w:hAnsi="宋体" w:cs="宋体"/>
          <w:color w:val="FF0000"/>
        </w:rPr>
        <w:t>：</w:t>
      </w:r>
      <w:r w:rsidRPr="00ED06CE">
        <w:rPr>
          <w:rFonts w:ascii="Times New Roman" w:eastAsia="Times New Roman" w:hAnsi="Times New Roman"/>
          <w:color w:val="FF0000"/>
        </w:rPr>
        <w:t>3</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17</w:t>
      </w:r>
      <w:r w:rsidRPr="00AC1535">
        <w:rPr>
          <w:rFonts w:ascii="Times New Roman" w:hAnsi="Times New Roman"/>
          <w:b/>
        </w:rPr>
        <w:t>．</w:t>
      </w:r>
      <w:r w:rsidRPr="00AC1535">
        <w:rPr>
          <w:rFonts w:ascii="宋体" w:hAnsi="宋体" w:cs="宋体"/>
          <w:b/>
        </w:rPr>
        <w:t>如图所示，淮安马拉松比赛于</w:t>
      </w:r>
      <w:r w:rsidRPr="00AC1535">
        <w:rPr>
          <w:rFonts w:ascii="Times New Roman" w:eastAsia="Times New Roman" w:hAnsi="Times New Roman"/>
          <w:b/>
        </w:rPr>
        <w:t>2021</w:t>
      </w:r>
      <w:r w:rsidRPr="00AC1535">
        <w:rPr>
          <w:rFonts w:ascii="宋体" w:hAnsi="宋体" w:cs="宋体"/>
          <w:b/>
        </w:rPr>
        <w:t>年</w:t>
      </w:r>
      <w:r w:rsidRPr="00AC1535">
        <w:rPr>
          <w:rFonts w:ascii="Times New Roman" w:eastAsia="Times New Roman" w:hAnsi="Times New Roman"/>
          <w:b/>
        </w:rPr>
        <w:t>4</w:t>
      </w:r>
      <w:r w:rsidRPr="00AC1535">
        <w:rPr>
          <w:rFonts w:ascii="宋体" w:hAnsi="宋体" w:cs="宋体"/>
          <w:b/>
        </w:rPr>
        <w:t>月</w:t>
      </w:r>
      <w:r w:rsidRPr="00AC1535">
        <w:rPr>
          <w:rFonts w:ascii="Times New Roman" w:eastAsia="Times New Roman" w:hAnsi="Times New Roman"/>
          <w:b/>
        </w:rPr>
        <w:t>18</w:t>
      </w:r>
      <w:r w:rsidRPr="00AC1535">
        <w:rPr>
          <w:rFonts w:ascii="宋体" w:hAnsi="宋体" w:cs="宋体"/>
          <w:b/>
        </w:rPr>
        <w:t>日成功举办，展示了淮安文明向上、蓬勃进取的精神风貌。小明同学参加了全程</w:t>
      </w:r>
      <w:r w:rsidRPr="00AC1535">
        <w:rPr>
          <w:rFonts w:ascii="Times New Roman" w:eastAsia="Times New Roman" w:hAnsi="Times New Roman"/>
          <w:b/>
        </w:rPr>
        <w:t>7.5km</w:t>
      </w:r>
      <w:r w:rsidRPr="00AC1535">
        <w:rPr>
          <w:rFonts w:ascii="宋体" w:hAnsi="宋体" w:cs="宋体"/>
          <w:b/>
        </w:rPr>
        <w:t>的迷你马拉松比赛，用时</w:t>
      </w:r>
      <w:r w:rsidRPr="00AC1535">
        <w:rPr>
          <w:rFonts w:ascii="Times New Roman" w:eastAsia="Times New Roman" w:hAnsi="Times New Roman"/>
          <w:b/>
        </w:rPr>
        <w:t>45min</w:t>
      </w:r>
      <w:r w:rsidRPr="00AC1535">
        <w:rPr>
          <w:rFonts w:ascii="宋体" w:hAnsi="宋体" w:cs="宋体"/>
          <w:b/>
        </w:rPr>
        <w:t>，小明全程的平均速度为</w:t>
      </w:r>
      <w:r w:rsidRPr="00AC1535">
        <w:rPr>
          <w:rFonts w:ascii="Times New Roman" w:hAnsi="Times New Roman"/>
          <w:b/>
        </w:rPr>
        <w:t>___________</w:t>
      </w:r>
      <w:r w:rsidRPr="00AC1535">
        <w:rPr>
          <w:rFonts w:ascii="Times New Roman" w:eastAsia="Times New Roman" w:hAnsi="Times New Roman"/>
          <w:b/>
        </w:rPr>
        <w:t>km/h</w:t>
      </w:r>
      <w:r w:rsidRPr="00AC1535">
        <w:rPr>
          <w:rFonts w:ascii="宋体" w:hAnsi="宋体" w:cs="宋体"/>
          <w:b/>
        </w:rPr>
        <w:t>，悬挂在道路两旁的横幅相对于奔跑中的小明是</w:t>
      </w:r>
      <w:r w:rsidRPr="00AC1535">
        <w:rPr>
          <w:rFonts w:ascii="Times New Roman" w:hAnsi="Times New Roman"/>
          <w:b/>
        </w:rPr>
        <w:t>___________</w:t>
      </w:r>
      <w:r w:rsidRPr="00AC1535">
        <w:rPr>
          <w:rFonts w:ascii="宋体" w:hAnsi="宋体" w:cs="宋体"/>
          <w:b/>
        </w:rPr>
        <w:t>（填“运动”或“静止”）的。</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3048000" cy="1781175"/>
            <wp:effectExtent l="0" t="0" r="0" b="9525"/>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0" cy="17811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 xml:space="preserve">10    </w:t>
      </w:r>
      <w:r w:rsidRPr="00ED06CE">
        <w:rPr>
          <w:rFonts w:ascii="Times New Roman" w:hAnsi="Times New Roman"/>
          <w:color w:val="FF0000"/>
        </w:rPr>
        <w:t>运动</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由题意可知，小明跑过的路程为</w:t>
      </w:r>
      <w:r w:rsidRPr="00ED06CE">
        <w:rPr>
          <w:rFonts w:ascii="Times New Roman" w:eastAsia="Times New Roman" w:hAnsi="Times New Roman"/>
          <w:i/>
          <w:color w:val="FF0000"/>
        </w:rPr>
        <w:t>s</w:t>
      </w:r>
      <w:r w:rsidRPr="00ED06CE">
        <w:rPr>
          <w:rFonts w:ascii="Times New Roman" w:eastAsia="Times New Roman" w:hAnsi="Times New Roman"/>
          <w:color w:val="FF0000"/>
        </w:rPr>
        <w:t>=7.5km</w:t>
      </w:r>
      <w:r w:rsidRPr="00ED06CE">
        <w:rPr>
          <w:rFonts w:ascii="宋体" w:hAnsi="宋体" w:cs="宋体"/>
          <w:color w:val="FF0000"/>
        </w:rPr>
        <w:t>，所用时间为</w:t>
      </w:r>
    </w:p>
    <w:p w:rsidR="008839F4" w:rsidRPr="00ED06CE" w:rsidRDefault="008839F4" w:rsidP="008839F4">
      <w:pPr>
        <w:spacing w:line="360" w:lineRule="auto"/>
        <w:jc w:val="center"/>
        <w:textAlignment w:val="center"/>
        <w:rPr>
          <w:rFonts w:ascii="Times New Roman" w:eastAsia="Times New Roman" w:hAnsi="Times New Roman"/>
          <w:color w:val="FF0000"/>
        </w:rPr>
      </w:pPr>
      <w:r w:rsidRPr="00ED06CE">
        <w:rPr>
          <w:rFonts w:ascii="Times New Roman" w:eastAsia="Times New Roman" w:hAnsi="Times New Roman"/>
          <w:i/>
          <w:color w:val="FF0000"/>
        </w:rPr>
        <w:t>t</w:t>
      </w:r>
      <w:r w:rsidRPr="00ED06CE">
        <w:rPr>
          <w:rFonts w:ascii="Times New Roman" w:eastAsia="Times New Roman" w:hAnsi="Times New Roman"/>
          <w:color w:val="FF0000"/>
        </w:rPr>
        <w:t>=45min=0.75h</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故小明全程的平均速度为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409700" cy="342900"/>
            <wp:effectExtent l="0" t="0" r="0" b="0"/>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3429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悬挂在道路两旁的横幅相对于奔跑中的小明，位置发生了改变，故是运动的。</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18</w:t>
      </w:r>
      <w:r w:rsidRPr="00AC1535">
        <w:rPr>
          <w:rFonts w:ascii="Times New Roman" w:hAnsi="Times New Roman"/>
          <w:b/>
        </w:rPr>
        <w:t>．</w:t>
      </w:r>
      <w:r w:rsidRPr="00AC1535">
        <w:rPr>
          <w:rFonts w:ascii="宋体" w:hAnsi="宋体" w:cs="宋体"/>
          <w:b/>
        </w:rPr>
        <w:t>如图甲所示，在试管中加入少量水，用嘴对着试管口部吹气，使其发声，当增加试管中的水量时，吹气时声音的音调变</w:t>
      </w:r>
      <w:r w:rsidRPr="00AC1535">
        <w:rPr>
          <w:rFonts w:ascii="Times New Roman" w:hAnsi="Times New Roman"/>
          <w:b/>
        </w:rPr>
        <w:t>______</w:t>
      </w:r>
      <w:r w:rsidRPr="00AC1535">
        <w:rPr>
          <w:rFonts w:ascii="宋体" w:hAnsi="宋体" w:cs="宋体"/>
          <w:b/>
        </w:rPr>
        <w:t>（选填“高”或“低”）；我们还可敲击试管使其发声，随着试管中的水量增加时，敲击时声音的音调变</w:t>
      </w:r>
      <w:r w:rsidRPr="00AC1535">
        <w:rPr>
          <w:rFonts w:ascii="Times New Roman" w:hAnsi="Times New Roman"/>
          <w:b/>
        </w:rPr>
        <w:t>______</w:t>
      </w:r>
      <w:r w:rsidRPr="00AC1535">
        <w:rPr>
          <w:rFonts w:ascii="宋体" w:hAnsi="宋体" w:cs="宋体"/>
          <w:b/>
        </w:rPr>
        <w:t>（选填“高”或“低”）。如图乙所示，用酒精灯对烧瓶加热一段时间后，金属盘底部出现水滴，这是水蒸气发生</w:t>
      </w:r>
      <w:r w:rsidRPr="00AC1535">
        <w:rPr>
          <w:rFonts w:ascii="Times New Roman" w:hAnsi="Times New Roman"/>
          <w:b/>
        </w:rPr>
        <w:t>______</w:t>
      </w:r>
      <w:r w:rsidRPr="00AC1535">
        <w:rPr>
          <w:rFonts w:ascii="宋体" w:hAnsi="宋体" w:cs="宋体"/>
          <w:b/>
        </w:rPr>
        <w:t>而形成的（填物态变化名称）；随着实验的进行，金属盘的温度</w:t>
      </w:r>
      <w:r w:rsidRPr="00AC1535">
        <w:rPr>
          <w:rFonts w:ascii="Times New Roman" w:hAnsi="Times New Roman"/>
          <w:b/>
        </w:rPr>
        <w:t>______</w:t>
      </w:r>
      <w:r w:rsidRPr="00AC1535">
        <w:rPr>
          <w:rFonts w:ascii="宋体" w:hAnsi="宋体" w:cs="宋体"/>
          <w:b/>
        </w:rPr>
        <w:t>（升高</w:t>
      </w:r>
      <w:r w:rsidRPr="00AC1535">
        <w:rPr>
          <w:rFonts w:ascii="Times New Roman" w:eastAsia="Times New Roman" w:hAnsi="Times New Roman"/>
          <w:b/>
        </w:rPr>
        <w:t>/</w:t>
      </w:r>
      <w:r w:rsidRPr="00AC1535">
        <w:rPr>
          <w:rFonts w:ascii="宋体" w:hAnsi="宋体" w:cs="宋体"/>
          <w:b/>
        </w:rPr>
        <w:t>降低</w:t>
      </w:r>
      <w:r w:rsidRPr="00AC1535">
        <w:rPr>
          <w:rFonts w:ascii="Times New Roman" w:eastAsia="Times New Roman" w:hAnsi="Times New Roman"/>
          <w:b/>
        </w:rPr>
        <w:t>/</w:t>
      </w:r>
      <w:r w:rsidRPr="00AC1535">
        <w:rPr>
          <w:rFonts w:ascii="宋体" w:hAnsi="宋体" w:cs="宋体"/>
          <w:b/>
        </w:rPr>
        <w:t>不变）。</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lastRenderedPageBreak/>
        <w:drawing>
          <wp:inline distT="0" distB="0" distL="0" distR="0">
            <wp:extent cx="2143125" cy="1352550"/>
            <wp:effectExtent l="0" t="0" r="9525" b="0"/>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515899"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43125" cy="135255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高</w:t>
      </w:r>
      <w:r w:rsidRPr="00ED06CE">
        <w:rPr>
          <w:rFonts w:ascii="Times New Roman" w:hAnsi="Times New Roman"/>
          <w:color w:val="FF0000"/>
        </w:rPr>
        <w:t xml:space="preserve">    </w:t>
      </w:r>
      <w:r w:rsidRPr="00ED06CE">
        <w:rPr>
          <w:rFonts w:ascii="宋体" w:hAnsi="宋体" w:cs="宋体"/>
          <w:color w:val="FF0000"/>
        </w:rPr>
        <w:t>低</w:t>
      </w:r>
      <w:r w:rsidRPr="00ED06CE">
        <w:rPr>
          <w:rFonts w:ascii="Times New Roman" w:hAnsi="Times New Roman"/>
          <w:color w:val="FF0000"/>
        </w:rPr>
        <w:t xml:space="preserve">    </w:t>
      </w:r>
      <w:r w:rsidRPr="00ED06CE">
        <w:rPr>
          <w:rFonts w:ascii="宋体" w:hAnsi="宋体" w:cs="宋体"/>
          <w:color w:val="FF0000"/>
        </w:rPr>
        <w:t>液化</w:t>
      </w:r>
      <w:r w:rsidRPr="00ED06CE">
        <w:rPr>
          <w:rFonts w:ascii="Times New Roman" w:hAnsi="Times New Roman"/>
          <w:color w:val="FF0000"/>
        </w:rPr>
        <w:t xml:space="preserve">    </w:t>
      </w:r>
      <w:r w:rsidRPr="00ED06CE">
        <w:rPr>
          <w:rFonts w:ascii="宋体" w:hAnsi="宋体" w:cs="宋体"/>
          <w:color w:val="FF0000"/>
        </w:rPr>
        <w:t>升高</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弦乐器音调与弦长短有关，弦越长音调越低；用嘴对着试管口部吹气，使其发声，是试管内空气柱振动发声，当增加试管中的水量时，空气柱变短，吹气时声音的音调变高。</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弦乐器音调与弦长短有关，弦越长音调越低；敲击试管使其发声，是试管及试管内水柱振动发声，随着试管中的水量增加时，水柱变长，敲击时声音的音调变低。</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[3]</w:t>
      </w:r>
      <w:r w:rsidRPr="00ED06CE">
        <w:rPr>
          <w:rFonts w:ascii="宋体" w:hAnsi="宋体" w:cs="宋体"/>
          <w:color w:val="FF0000"/>
        </w:rPr>
        <w:t>金属盘底部出现水滴，这是水蒸气遇到较冷的金属盘发生液化形成的。</w:t>
      </w:r>
    </w:p>
    <w:p w:rsidR="008839F4" w:rsidRPr="00ED06CE" w:rsidRDefault="008839F4" w:rsidP="008839F4">
      <w:pPr>
        <w:spacing w:line="360" w:lineRule="auto"/>
        <w:jc w:val="left"/>
        <w:textAlignment w:val="center"/>
        <w:rPr>
          <w:rFonts w:ascii="宋体" w:hAnsi="宋体" w:cs="宋体" w:hint="eastAsia"/>
          <w:color w:val="FF0000"/>
        </w:rPr>
      </w:pPr>
      <w:r w:rsidRPr="00ED06CE">
        <w:rPr>
          <w:rFonts w:ascii="Times New Roman" w:eastAsia="Times New Roman" w:hAnsi="Times New Roman"/>
          <w:color w:val="FF0000"/>
        </w:rPr>
        <w:t>[4]</w:t>
      </w:r>
      <w:r w:rsidRPr="00ED06CE">
        <w:rPr>
          <w:rFonts w:ascii="宋体" w:hAnsi="宋体" w:cs="宋体"/>
          <w:color w:val="FF0000"/>
        </w:rPr>
        <w:t>液化放热，随着实验的进行，金属盘的温度升高。</w:t>
      </w:r>
    </w:p>
    <w:p w:rsidR="008839F4" w:rsidRPr="00AC1535" w:rsidRDefault="008839F4" w:rsidP="008839F4">
      <w:pPr>
        <w:rPr>
          <w:rFonts w:ascii="Times New Roman" w:hAnsi="Times New Roman"/>
          <w:b/>
        </w:rPr>
      </w:pPr>
      <w:r w:rsidRPr="00AC1535">
        <w:rPr>
          <w:rFonts w:ascii="Times New Roman" w:hAnsi="Times New Roman" w:hint="eastAsia"/>
          <w:b/>
        </w:rPr>
        <w:t>三、实验题</w:t>
      </w:r>
      <w:r>
        <w:rPr>
          <w:rFonts w:ascii="Times New Roman" w:hAnsi="Times New Roman" w:hint="eastAsia"/>
          <w:b/>
        </w:rPr>
        <w:t>（每空</w:t>
      </w:r>
      <w:r>
        <w:rPr>
          <w:rFonts w:ascii="Times New Roman" w:hAnsi="Times New Roman" w:hint="eastAsia"/>
          <w:b/>
        </w:rPr>
        <w:t>1</w:t>
      </w:r>
      <w:r>
        <w:rPr>
          <w:rFonts w:ascii="Times New Roman" w:hAnsi="Times New Roman" w:hint="eastAsia"/>
          <w:b/>
        </w:rPr>
        <w:t>分，共计</w:t>
      </w:r>
      <w:r>
        <w:rPr>
          <w:rFonts w:ascii="Times New Roman" w:hAnsi="Times New Roman" w:hint="eastAsia"/>
          <w:b/>
        </w:rPr>
        <w:t>2</w:t>
      </w:r>
      <w:r>
        <w:rPr>
          <w:rFonts w:ascii="Times New Roman" w:hAnsi="Times New Roman"/>
          <w:b/>
        </w:rPr>
        <w:t>2</w:t>
      </w:r>
      <w:r>
        <w:rPr>
          <w:rFonts w:ascii="Times New Roman" w:hAnsi="Times New Roman" w:hint="eastAsia"/>
          <w:b/>
        </w:rPr>
        <w:t>分）</w:t>
      </w:r>
    </w:p>
    <w:p w:rsidR="008839F4" w:rsidRDefault="008839F4" w:rsidP="008839F4">
      <w:pPr>
        <w:spacing w:line="360" w:lineRule="auto"/>
        <w:jc w:val="left"/>
        <w:textAlignment w:val="center"/>
        <w:rPr>
          <w:rFonts w:ascii="宋体" w:hAnsi="宋体" w:cs="宋体"/>
        </w:rPr>
      </w:pPr>
      <w:r w:rsidRPr="00AC1535">
        <w:rPr>
          <w:rFonts w:ascii="Times New Roman" w:hAnsi="Times New Roman"/>
          <w:b/>
        </w:rPr>
        <w:t>19</w:t>
      </w:r>
      <w:r w:rsidRPr="00AC1535">
        <w:rPr>
          <w:rFonts w:ascii="Times New Roman" w:hAnsi="Times New Roman"/>
          <w:b/>
        </w:rPr>
        <w:t>．</w:t>
      </w:r>
      <w:r>
        <w:rPr>
          <w:rFonts w:ascii="宋体" w:hAnsi="宋体" w:cs="宋体"/>
          <w:b/>
        </w:rPr>
        <w:t>如图是小霖探究平面镜成像特点的实验装置，</w:t>
      </w:r>
      <w:r>
        <w:rPr>
          <w:rFonts w:ascii="Times New Roman" w:eastAsia="Times New Roman" w:hAnsi="Times New Roman"/>
          <w:b/>
        </w:rPr>
        <w:t xml:space="preserve">A </w:t>
      </w:r>
      <w:r>
        <w:rPr>
          <w:rFonts w:ascii="宋体" w:hAnsi="宋体" w:cs="宋体"/>
          <w:b/>
        </w:rPr>
        <w:t>是点燃的蜡烛，</w:t>
      </w:r>
      <w:r>
        <w:rPr>
          <w:rFonts w:ascii="Times New Roman" w:eastAsia="Times New Roman" w:hAnsi="Times New Roman"/>
          <w:b/>
        </w:rPr>
        <w:t xml:space="preserve">B </w:t>
      </w:r>
      <w:r>
        <w:rPr>
          <w:rFonts w:ascii="宋体" w:hAnsi="宋体" w:cs="宋体"/>
          <w:b/>
        </w:rPr>
        <w:t>是与</w:t>
      </w:r>
      <w:r>
        <w:rPr>
          <w:rFonts w:ascii="Times New Roman" w:eastAsia="Times New Roman" w:hAnsi="Times New Roman"/>
          <w:b/>
        </w:rPr>
        <w:t xml:space="preserve"> A </w:t>
      </w:r>
      <w:r>
        <w:rPr>
          <w:rFonts w:ascii="宋体" w:hAnsi="宋体" w:cs="宋体"/>
          <w:b/>
        </w:rPr>
        <w:t>完全相同但未点燃的蜡烛。</w:t>
      </w:r>
    </w:p>
    <w:p w:rsidR="008839F4" w:rsidRDefault="008839F4" w:rsidP="008839F4">
      <w:pPr>
        <w:spacing w:line="360" w:lineRule="auto"/>
        <w:jc w:val="left"/>
        <w:textAlignment w:val="center"/>
      </w:pPr>
      <w:r>
        <w:rPr>
          <w:b/>
          <w:noProof/>
        </w:rPr>
        <w:drawing>
          <wp:inline distT="0" distB="0" distL="0" distR="0">
            <wp:extent cx="2428875" cy="1409700"/>
            <wp:effectExtent l="0" t="0" r="9525" b="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28875" cy="1409700"/>
                    </a:xfrm>
                    <a:prstGeom prst="rect">
                      <a:avLst/>
                    </a:prstGeom>
                    <a:noFill/>
                    <a:ln>
                      <a:noFill/>
                    </a:ln>
                  </pic:spPr>
                </pic:pic>
              </a:graphicData>
            </a:graphic>
          </wp:inline>
        </w:drawing>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）平面镜成像的原理</w:t>
      </w:r>
      <w:r w:rsidRPr="00043B54">
        <w:rPr>
          <w:b/>
        </w:rPr>
        <w:t>___________</w:t>
      </w:r>
      <w:r>
        <w:rPr>
          <w:rFonts w:ascii="宋体" w:hAnsi="宋体" w:cs="宋体"/>
          <w:b/>
        </w:rPr>
        <w:t>。</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）选取两支完全相同蜡烛的目的</w:t>
      </w:r>
      <w:r w:rsidRPr="00043B54">
        <w:rPr>
          <w:b/>
        </w:rPr>
        <w:t>___________</w:t>
      </w:r>
      <w:r>
        <w:rPr>
          <w:rFonts w:ascii="宋体" w:hAnsi="宋体" w:cs="宋体"/>
          <w:b/>
        </w:rPr>
        <w:t>。</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）实验采用透明玻璃板代替平面镜，虽然成像不如平面镜清晰，但却能在观察到</w:t>
      </w:r>
      <w:r>
        <w:rPr>
          <w:rFonts w:ascii="Times New Roman" w:eastAsia="Times New Roman" w:hAnsi="Times New Roman"/>
          <w:b/>
        </w:rPr>
        <w:t xml:space="preserve"> A </w:t>
      </w:r>
      <w:r>
        <w:rPr>
          <w:rFonts w:ascii="宋体" w:hAnsi="宋体" w:cs="宋体"/>
          <w:b/>
        </w:rPr>
        <w:t>蜡烛像的同时，也能观察到</w:t>
      </w:r>
      <w:r>
        <w:rPr>
          <w:rFonts w:ascii="Times New Roman" w:eastAsia="Times New Roman" w:hAnsi="Times New Roman"/>
          <w:b/>
        </w:rPr>
        <w:t xml:space="preserve">B </w:t>
      </w:r>
      <w:r>
        <w:rPr>
          <w:rFonts w:ascii="宋体" w:hAnsi="宋体" w:cs="宋体"/>
          <w:b/>
        </w:rPr>
        <w:t>蜡烛，巧妙地确定了像的</w:t>
      </w:r>
      <w:r w:rsidRPr="00043B54">
        <w:rPr>
          <w:b/>
        </w:rPr>
        <w:t>___________</w:t>
      </w:r>
      <w:r>
        <w:rPr>
          <w:rFonts w:ascii="宋体" w:hAnsi="宋体" w:cs="宋体"/>
          <w:b/>
        </w:rPr>
        <w:t>。</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）实验中若无论怎样移动</w:t>
      </w:r>
      <w:r>
        <w:rPr>
          <w:rFonts w:ascii="Times New Roman" w:eastAsia="Times New Roman" w:hAnsi="Times New Roman"/>
          <w:b/>
        </w:rPr>
        <w:t xml:space="preserve"> B </w:t>
      </w:r>
      <w:r>
        <w:rPr>
          <w:rFonts w:ascii="宋体" w:hAnsi="宋体" w:cs="宋体"/>
          <w:b/>
        </w:rPr>
        <w:t>蜡烛都无法使其和</w:t>
      </w:r>
      <w:r>
        <w:rPr>
          <w:rFonts w:ascii="Times New Roman" w:eastAsia="Times New Roman" w:hAnsi="Times New Roman"/>
          <w:b/>
        </w:rPr>
        <w:t xml:space="preserve"> A </w:t>
      </w:r>
      <w:r>
        <w:rPr>
          <w:rFonts w:ascii="宋体" w:hAnsi="宋体" w:cs="宋体"/>
          <w:b/>
        </w:rPr>
        <w:t>蜡烛像完全重合的原因是</w:t>
      </w:r>
      <w:r w:rsidRPr="00043B54">
        <w:rPr>
          <w:b/>
        </w:rPr>
        <w:t>___________</w:t>
      </w:r>
      <w:r>
        <w:rPr>
          <w:rFonts w:ascii="宋体" w:hAnsi="宋体" w:cs="宋体"/>
          <w:b/>
        </w:rPr>
        <w:t>。</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5</w:t>
      </w:r>
      <w:r>
        <w:rPr>
          <w:rFonts w:ascii="宋体" w:hAnsi="宋体" w:cs="宋体"/>
          <w:b/>
        </w:rPr>
        <w:t>）选用两支等长的蜡烛</w:t>
      </w:r>
      <w:r>
        <w:rPr>
          <w:rFonts w:ascii="Times New Roman" w:eastAsia="Times New Roman" w:hAnsi="Times New Roman"/>
          <w:b/>
        </w:rPr>
        <w:t xml:space="preserve"> A</w:t>
      </w:r>
      <w:r>
        <w:rPr>
          <w:rFonts w:ascii="宋体" w:hAnsi="宋体" w:cs="宋体"/>
          <w:b/>
        </w:rPr>
        <w:t>、</w:t>
      </w:r>
      <w:r>
        <w:rPr>
          <w:rFonts w:ascii="Times New Roman" w:eastAsia="Times New Roman" w:hAnsi="Times New Roman"/>
          <w:b/>
        </w:rPr>
        <w:t>B</w:t>
      </w:r>
      <w:r>
        <w:rPr>
          <w:rFonts w:ascii="宋体" w:hAnsi="宋体" w:cs="宋体"/>
          <w:b/>
        </w:rPr>
        <w:t>，点燃蜡烛</w:t>
      </w:r>
      <w:r>
        <w:rPr>
          <w:rFonts w:ascii="Times New Roman" w:eastAsia="Times New Roman" w:hAnsi="Times New Roman"/>
          <w:b/>
        </w:rPr>
        <w:t>A</w:t>
      </w:r>
      <w:r>
        <w:rPr>
          <w:rFonts w:ascii="宋体" w:hAnsi="宋体" w:cs="宋体"/>
          <w:b/>
        </w:rPr>
        <w:t>，小心地移动蜡烛</w:t>
      </w:r>
      <w:r>
        <w:rPr>
          <w:rFonts w:ascii="Times New Roman" w:eastAsia="Times New Roman" w:hAnsi="Times New Roman"/>
          <w:b/>
        </w:rPr>
        <w:t xml:space="preserve"> B</w:t>
      </w:r>
      <w:r>
        <w:rPr>
          <w:rFonts w:ascii="宋体" w:hAnsi="宋体" w:cs="宋体"/>
          <w:b/>
        </w:rPr>
        <w:t>，直到与蜡烛</w:t>
      </w:r>
      <w:r>
        <w:rPr>
          <w:rFonts w:ascii="Times New Roman" w:eastAsia="Times New Roman" w:hAnsi="Times New Roman"/>
          <w:b/>
        </w:rPr>
        <w:t xml:space="preserve"> A </w:t>
      </w:r>
      <w:r>
        <w:rPr>
          <w:rFonts w:ascii="宋体" w:hAnsi="宋体" w:cs="宋体"/>
          <w:b/>
        </w:rPr>
        <w:t>的像完全重合为止。如果将点燃的蜡烛远离玻璃板，则像将</w:t>
      </w:r>
      <w:r w:rsidRPr="00043B54">
        <w:rPr>
          <w:b/>
        </w:rPr>
        <w:t>________</w:t>
      </w:r>
      <w:r>
        <w:rPr>
          <w:rFonts w:ascii="宋体" w:hAnsi="宋体" w:cs="宋体"/>
          <w:b/>
        </w:rPr>
        <w:t>（选填“靠近玻璃板”、 “不变”或“远离玻璃板”）移动。</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6</w:t>
      </w:r>
      <w:r>
        <w:rPr>
          <w:rFonts w:ascii="宋体" w:hAnsi="宋体" w:cs="宋体"/>
          <w:b/>
        </w:rPr>
        <w:t>）移去后面的蜡烛</w:t>
      </w:r>
      <w:r>
        <w:rPr>
          <w:rFonts w:ascii="Times New Roman" w:eastAsia="Times New Roman" w:hAnsi="Times New Roman"/>
          <w:b/>
        </w:rPr>
        <w:t xml:space="preserve"> B</w:t>
      </w:r>
      <w:r>
        <w:rPr>
          <w:rFonts w:ascii="宋体" w:hAnsi="宋体" w:cs="宋体"/>
          <w:b/>
        </w:rPr>
        <w:t>，并在其所在位置上放一光屏，观察光屏上不能接收到蜡烛烛焰的像，则说明平面镜所成的像是</w:t>
      </w:r>
      <w:r w:rsidRPr="00043B54">
        <w:rPr>
          <w:b/>
        </w:rPr>
        <w:t>________</w:t>
      </w:r>
      <w:r>
        <w:rPr>
          <w:rFonts w:ascii="宋体" w:hAnsi="宋体" w:cs="宋体"/>
          <w:b/>
        </w:rPr>
        <w:t>像（填“虚”或“实”）。</w:t>
      </w:r>
    </w:p>
    <w:p w:rsidR="008839F4" w:rsidRDefault="008839F4" w:rsidP="008839F4">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7</w:t>
      </w:r>
      <w:r>
        <w:rPr>
          <w:rFonts w:ascii="宋体" w:hAnsi="宋体" w:cs="宋体"/>
          <w:b/>
        </w:rPr>
        <w:t>）此实验应在光线</w:t>
      </w:r>
      <w:r w:rsidRPr="00043B54">
        <w:rPr>
          <w:b/>
        </w:rPr>
        <w:t>________</w:t>
      </w:r>
      <w:r>
        <w:rPr>
          <w:rFonts w:ascii="宋体" w:hAnsi="宋体" w:cs="宋体"/>
          <w:b/>
        </w:rPr>
        <w:t>（“较亮”或“较暗”）的环境中进行像更明亮。若有</w:t>
      </w:r>
      <w:r>
        <w:rPr>
          <w:rFonts w:ascii="Times New Roman" w:eastAsia="Times New Roman" w:hAnsi="Times New Roman"/>
          <w:b/>
        </w:rPr>
        <w:t xml:space="preserve"> 5mm </w:t>
      </w:r>
      <w:r>
        <w:rPr>
          <w:rFonts w:ascii="宋体" w:hAnsi="宋体" w:cs="宋体"/>
          <w:b/>
        </w:rPr>
        <w:t>和</w:t>
      </w:r>
      <w:r>
        <w:rPr>
          <w:rFonts w:ascii="Times New Roman" w:eastAsia="Times New Roman" w:hAnsi="Times New Roman"/>
          <w:b/>
        </w:rPr>
        <w:t xml:space="preserve"> 3mm </w:t>
      </w:r>
      <w:r>
        <w:rPr>
          <w:rFonts w:ascii="宋体" w:hAnsi="宋体" w:cs="宋体"/>
          <w:b/>
        </w:rPr>
        <w:t>厚的</w:t>
      </w:r>
      <w:r>
        <w:rPr>
          <w:rFonts w:ascii="宋体" w:hAnsi="宋体" w:cs="宋体"/>
          <w:b/>
        </w:rPr>
        <w:lastRenderedPageBreak/>
        <w:t>玻璃板应选用</w:t>
      </w:r>
      <w:r w:rsidRPr="00043B54">
        <w:rPr>
          <w:b/>
        </w:rPr>
        <w:t>___________</w:t>
      </w:r>
      <w:r>
        <w:rPr>
          <w:rFonts w:ascii="宋体" w:hAnsi="宋体" w:cs="宋体"/>
          <w:b/>
        </w:rPr>
        <w:t>。</w:t>
      </w:r>
    </w:p>
    <w:p w:rsidR="008839F4" w:rsidRPr="00ED06CE" w:rsidRDefault="008839F4" w:rsidP="008839F4">
      <w:pPr>
        <w:spacing w:line="360" w:lineRule="auto"/>
        <w:jc w:val="left"/>
        <w:textAlignment w:val="center"/>
        <w:rPr>
          <w:rFonts w:eastAsia="Times New Roman"/>
          <w:color w:val="FF0000"/>
        </w:rPr>
      </w:pPr>
      <w:r w:rsidRPr="00ED06CE">
        <w:rPr>
          <w:b/>
          <w:color w:val="FF0000"/>
        </w:rPr>
        <w:t>【答案】</w:t>
      </w:r>
      <w:r w:rsidRPr="00ED06CE">
        <w:rPr>
          <w:rFonts w:ascii="宋体" w:hAnsi="宋体" w:cs="宋体"/>
          <w:color w:val="FF0000"/>
        </w:rPr>
        <w:t>光的反射</w:t>
      </w:r>
      <w:r w:rsidRPr="00ED06CE">
        <w:rPr>
          <w:color w:val="FF0000"/>
        </w:rPr>
        <w:t xml:space="preserve">    </w:t>
      </w:r>
      <w:r w:rsidRPr="00ED06CE">
        <w:rPr>
          <w:rFonts w:ascii="宋体" w:hAnsi="宋体" w:cs="宋体"/>
          <w:color w:val="FF0000"/>
        </w:rPr>
        <w:t>便于比较物像的大小关系</w:t>
      </w:r>
      <w:r w:rsidRPr="00ED06CE">
        <w:rPr>
          <w:color w:val="FF0000"/>
        </w:rPr>
        <w:t xml:space="preserve">    </w:t>
      </w:r>
      <w:r w:rsidRPr="00ED06CE">
        <w:rPr>
          <w:rFonts w:ascii="宋体" w:hAnsi="宋体" w:cs="宋体"/>
          <w:color w:val="FF0000"/>
        </w:rPr>
        <w:t>位置</w:t>
      </w:r>
      <w:r w:rsidRPr="00ED06CE">
        <w:rPr>
          <w:color w:val="FF0000"/>
        </w:rPr>
        <w:t xml:space="preserve">    </w:t>
      </w:r>
      <w:r w:rsidRPr="00ED06CE">
        <w:rPr>
          <w:rFonts w:ascii="宋体" w:hAnsi="宋体" w:cs="宋体"/>
          <w:color w:val="FF0000"/>
        </w:rPr>
        <w:t>玻璃板与桌面不垂直</w:t>
      </w:r>
      <w:r w:rsidRPr="00ED06CE">
        <w:rPr>
          <w:color w:val="FF0000"/>
        </w:rPr>
        <w:t xml:space="preserve">    </w:t>
      </w:r>
      <w:r w:rsidRPr="00ED06CE">
        <w:rPr>
          <w:rFonts w:ascii="宋体" w:hAnsi="宋体" w:cs="宋体"/>
          <w:color w:val="FF0000"/>
        </w:rPr>
        <w:t>远离玻璃板</w:t>
      </w:r>
      <w:r w:rsidRPr="00ED06CE">
        <w:rPr>
          <w:color w:val="FF0000"/>
        </w:rPr>
        <w:t xml:space="preserve">    </w:t>
      </w:r>
      <w:r w:rsidRPr="00ED06CE">
        <w:rPr>
          <w:rFonts w:ascii="宋体" w:hAnsi="宋体" w:cs="宋体"/>
          <w:color w:val="FF0000"/>
        </w:rPr>
        <w:t>虚</w:t>
      </w:r>
      <w:r w:rsidRPr="00ED06CE">
        <w:rPr>
          <w:color w:val="FF0000"/>
        </w:rPr>
        <w:t xml:space="preserve">    </w:t>
      </w:r>
      <w:r w:rsidRPr="00ED06CE">
        <w:rPr>
          <w:rFonts w:ascii="宋体" w:hAnsi="宋体" w:cs="宋体"/>
          <w:color w:val="FF0000"/>
        </w:rPr>
        <w:t>较暗</w:t>
      </w:r>
      <w:r w:rsidRPr="00ED06CE">
        <w:rPr>
          <w:color w:val="FF0000"/>
        </w:rPr>
        <w:t xml:space="preserve">    </w:t>
      </w:r>
      <w:r w:rsidRPr="00ED06CE">
        <w:rPr>
          <w:rFonts w:ascii="Times New Roman" w:eastAsia="Times New Roman" w:hAnsi="Times New Roman"/>
          <w:color w:val="FF0000"/>
        </w:rPr>
        <w:t>3mm</w:t>
      </w:r>
      <w:r w:rsidRPr="00ED06CE">
        <w:rPr>
          <w:color w:val="FF0000"/>
        </w:rPr>
        <w:t xml:space="preserve">    </w:t>
      </w:r>
    </w:p>
    <w:p w:rsidR="008839F4" w:rsidRPr="00ED06CE" w:rsidRDefault="008839F4" w:rsidP="008839F4">
      <w:pPr>
        <w:spacing w:line="360" w:lineRule="auto"/>
        <w:jc w:val="left"/>
        <w:textAlignment w:val="center"/>
        <w:rPr>
          <w:color w:val="FF0000"/>
        </w:rPr>
      </w:pPr>
      <w:r w:rsidRPr="00ED06CE">
        <w:rPr>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平面镜成像是由于光的反射形成的虚像，故其原理是光的反射。</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选取两支完全相同的蜡烛的目的是为了比较平面镜所成的像与物的大小关系。</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3</w:t>
      </w:r>
      <w:r w:rsidRPr="00ED06CE">
        <w:rPr>
          <w:rFonts w:ascii="宋体" w:hAnsi="宋体" w:cs="宋体"/>
          <w:color w:val="FF0000"/>
        </w:rPr>
        <w:t>）</w:t>
      </w:r>
      <w:r w:rsidRPr="00ED06CE">
        <w:rPr>
          <w:rFonts w:ascii="Times New Roman" w:eastAsia="Times New Roman" w:hAnsi="Times New Roman"/>
          <w:color w:val="FF0000"/>
        </w:rPr>
        <w:t>[3]</w:t>
      </w:r>
      <w:r w:rsidRPr="00ED06CE">
        <w:rPr>
          <w:rFonts w:ascii="宋体" w:hAnsi="宋体" w:cs="宋体"/>
          <w:color w:val="FF0000"/>
        </w:rPr>
        <w:t>用透明玻璃板代替平面镜时，因玻璃板透明，故可在观察到</w:t>
      </w:r>
      <w:r w:rsidRPr="00ED06CE">
        <w:rPr>
          <w:rFonts w:ascii="Times New Roman" w:eastAsia="Times New Roman" w:hAnsi="Times New Roman"/>
          <w:color w:val="FF0000"/>
        </w:rPr>
        <w:t>A</w:t>
      </w:r>
      <w:r w:rsidRPr="00ED06CE">
        <w:rPr>
          <w:rFonts w:ascii="宋体" w:hAnsi="宋体" w:cs="宋体"/>
          <w:color w:val="FF0000"/>
        </w:rPr>
        <w:t>蜡烛像的同时也观察到</w:t>
      </w:r>
      <w:r w:rsidRPr="00ED06CE">
        <w:rPr>
          <w:rFonts w:ascii="Times New Roman" w:eastAsia="Times New Roman" w:hAnsi="Times New Roman"/>
          <w:color w:val="FF0000"/>
        </w:rPr>
        <w:t>B</w:t>
      </w:r>
      <w:r w:rsidRPr="00ED06CE">
        <w:rPr>
          <w:rFonts w:ascii="宋体" w:hAnsi="宋体" w:cs="宋体"/>
          <w:color w:val="FF0000"/>
        </w:rPr>
        <w:t>蜡烛，能确定像的位置。</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4</w:t>
      </w:r>
      <w:r w:rsidRPr="00ED06CE">
        <w:rPr>
          <w:rFonts w:ascii="宋体" w:hAnsi="宋体" w:cs="宋体"/>
          <w:color w:val="FF0000"/>
        </w:rPr>
        <w:t>）</w:t>
      </w:r>
      <w:r w:rsidRPr="00ED06CE">
        <w:rPr>
          <w:rFonts w:ascii="Times New Roman" w:eastAsia="Times New Roman" w:hAnsi="Times New Roman"/>
          <w:color w:val="FF0000"/>
        </w:rPr>
        <w:t>[4]</w:t>
      </w:r>
      <w:r w:rsidRPr="00ED06CE">
        <w:rPr>
          <w:rFonts w:ascii="宋体" w:hAnsi="宋体" w:cs="宋体"/>
          <w:color w:val="FF0000"/>
        </w:rPr>
        <w:t>若无论怎样移动</w:t>
      </w:r>
      <w:r w:rsidRPr="00ED06CE">
        <w:rPr>
          <w:rFonts w:ascii="Times New Roman" w:eastAsia="Times New Roman" w:hAnsi="Times New Roman"/>
          <w:color w:val="FF0000"/>
        </w:rPr>
        <w:t>B</w:t>
      </w:r>
      <w:r w:rsidRPr="00ED06CE">
        <w:rPr>
          <w:rFonts w:ascii="宋体" w:hAnsi="宋体" w:cs="宋体"/>
          <w:color w:val="FF0000"/>
        </w:rPr>
        <w:t>蜡烛都无法使其与</w:t>
      </w:r>
      <w:r w:rsidRPr="00ED06CE">
        <w:rPr>
          <w:rFonts w:ascii="Times New Roman" w:eastAsia="Times New Roman" w:hAnsi="Times New Roman"/>
          <w:color w:val="FF0000"/>
        </w:rPr>
        <w:t>A</w:t>
      </w:r>
      <w:r w:rsidRPr="00ED06CE">
        <w:rPr>
          <w:rFonts w:ascii="宋体" w:hAnsi="宋体" w:cs="宋体"/>
          <w:color w:val="FF0000"/>
        </w:rPr>
        <w:t>蜡烛的像完全重合，则原因可能是玻璃板与桌面不垂直。</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5</w:t>
      </w:r>
      <w:r w:rsidRPr="00ED06CE">
        <w:rPr>
          <w:rFonts w:ascii="宋体" w:hAnsi="宋体" w:cs="宋体"/>
          <w:color w:val="FF0000"/>
        </w:rPr>
        <w:t>）</w:t>
      </w:r>
      <w:r w:rsidRPr="00ED06CE">
        <w:rPr>
          <w:rFonts w:ascii="Times New Roman" w:eastAsia="Times New Roman" w:hAnsi="Times New Roman"/>
          <w:color w:val="FF0000"/>
        </w:rPr>
        <w:t>[5]</w:t>
      </w:r>
      <w:r w:rsidRPr="00ED06CE">
        <w:rPr>
          <w:rFonts w:ascii="宋体" w:hAnsi="宋体" w:cs="宋体"/>
          <w:color w:val="FF0000"/>
        </w:rPr>
        <w:t>因物与像关于平面镜对称，故将点燃的蜡烛远离玻璃板时，蜡烛的像也将远离玻璃板移动。</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6</w:t>
      </w:r>
      <w:r w:rsidRPr="00ED06CE">
        <w:rPr>
          <w:rFonts w:ascii="宋体" w:hAnsi="宋体" w:cs="宋体"/>
          <w:color w:val="FF0000"/>
        </w:rPr>
        <w:t>）</w:t>
      </w:r>
      <w:r w:rsidRPr="00ED06CE">
        <w:rPr>
          <w:rFonts w:ascii="Times New Roman" w:eastAsia="Times New Roman" w:hAnsi="Times New Roman"/>
          <w:color w:val="FF0000"/>
        </w:rPr>
        <w:t>[6]</w:t>
      </w:r>
      <w:r w:rsidRPr="00ED06CE">
        <w:rPr>
          <w:rFonts w:ascii="宋体" w:hAnsi="宋体" w:cs="宋体"/>
          <w:color w:val="FF0000"/>
        </w:rPr>
        <w:t>因光屏不能接收到蜡烛烛焰的像，故平面镜所成的像是虚像。</w:t>
      </w:r>
    </w:p>
    <w:p w:rsidR="008839F4" w:rsidRPr="00ED06CE" w:rsidRDefault="008839F4" w:rsidP="008839F4">
      <w:pPr>
        <w:spacing w:line="360" w:lineRule="auto"/>
        <w:jc w:val="left"/>
        <w:textAlignment w:val="center"/>
        <w:rPr>
          <w:rFonts w:ascii="宋体" w:hAnsi="宋体" w:cs="宋体" w:hint="eastAsia"/>
          <w:color w:val="FF0000"/>
        </w:rPr>
      </w:pPr>
      <w:r w:rsidRPr="00ED06CE">
        <w:rPr>
          <w:rFonts w:ascii="宋体" w:hAnsi="宋体" w:cs="宋体"/>
          <w:color w:val="FF0000"/>
        </w:rPr>
        <w:t>（</w:t>
      </w:r>
      <w:r w:rsidRPr="00ED06CE">
        <w:rPr>
          <w:rFonts w:ascii="Times New Roman" w:eastAsia="Times New Roman" w:hAnsi="Times New Roman"/>
          <w:color w:val="FF0000"/>
        </w:rPr>
        <w:t>7</w:t>
      </w:r>
      <w:r w:rsidRPr="00ED06CE">
        <w:rPr>
          <w:rFonts w:ascii="宋体" w:hAnsi="宋体" w:cs="宋体"/>
          <w:color w:val="FF0000"/>
        </w:rPr>
        <w:t>）</w:t>
      </w:r>
      <w:r w:rsidRPr="00ED06CE">
        <w:rPr>
          <w:rFonts w:ascii="Times New Roman" w:eastAsia="Times New Roman" w:hAnsi="Times New Roman"/>
          <w:color w:val="FF0000"/>
        </w:rPr>
        <w:t>[7][8]</w:t>
      </w:r>
      <w:r w:rsidRPr="00ED06CE">
        <w:rPr>
          <w:rFonts w:ascii="宋体" w:hAnsi="宋体" w:cs="宋体"/>
          <w:color w:val="FF0000"/>
        </w:rPr>
        <w:t>为了使得烛焰的像更明显，实验应在光线较暗的环境中进行，因光线经过玻璃板前后两个面时均会发生反射，故会形成两个像，造成重影，为了减小重影，应选择较薄的玻璃板，故应选择</w:t>
      </w:r>
      <w:r w:rsidRPr="00ED06CE">
        <w:rPr>
          <w:rFonts w:ascii="Times New Roman" w:eastAsia="Times New Roman" w:hAnsi="Times New Roman"/>
          <w:color w:val="FF0000"/>
        </w:rPr>
        <w:t>3mm</w:t>
      </w:r>
      <w:r w:rsidRPr="00ED06CE">
        <w:rPr>
          <w:rFonts w:ascii="宋体" w:hAnsi="宋体" w:cs="宋体"/>
          <w:color w:val="FF0000"/>
        </w:rPr>
        <w:t>厚的玻璃板。</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20</w:t>
      </w:r>
      <w:r w:rsidRPr="00AC1535">
        <w:rPr>
          <w:rFonts w:ascii="Times New Roman" w:hAnsi="Times New Roman"/>
          <w:b/>
        </w:rPr>
        <w:t>．</w:t>
      </w:r>
      <w:r w:rsidRPr="00AC1535">
        <w:rPr>
          <w:rFonts w:ascii="宋体" w:hAnsi="宋体" w:cs="宋体"/>
          <w:b/>
        </w:rPr>
        <w:t>小明和小华在综合实践活动中想制作一个医用冷藏盒。</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（提出问题）给药品降温不知道是用冰好，还是用盐水结成的冰（简称“盐冰”）好？</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（猜想与假设）给药品降温可能用盐冰更好。</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（设计实验）在选择器材时，小明提出不要使用量程为“﹣</w:t>
      </w:r>
      <w:r w:rsidRPr="00AC1535">
        <w:rPr>
          <w:rFonts w:ascii="Times New Roman" w:eastAsia="Times New Roman" w:hAnsi="Times New Roman"/>
          <w:b/>
        </w:rPr>
        <w:t>2</w:t>
      </w:r>
      <w:r w:rsidRPr="00AC1535">
        <w:rPr>
          <w:rFonts w:ascii="宋体" w:hAnsi="宋体" w:cs="宋体"/>
          <w:b/>
        </w:rPr>
        <w:t>℃～</w:t>
      </w:r>
      <w:r w:rsidRPr="00AC1535">
        <w:rPr>
          <w:rFonts w:ascii="Times New Roman" w:eastAsia="Times New Roman" w:hAnsi="Times New Roman"/>
          <w:b/>
        </w:rPr>
        <w:t>102</w:t>
      </w:r>
      <w:r w:rsidRPr="00AC1535">
        <w:rPr>
          <w:rFonts w:ascii="宋体" w:hAnsi="宋体" w:cs="宋体"/>
          <w:b/>
        </w:rPr>
        <w:t>℃”的温度计，要使用量程为“﹣</w:t>
      </w:r>
      <w:r w:rsidRPr="00AC1535">
        <w:rPr>
          <w:rFonts w:ascii="Times New Roman" w:eastAsia="Times New Roman" w:hAnsi="Times New Roman"/>
          <w:b/>
        </w:rPr>
        <w:t>20</w:t>
      </w:r>
      <w:r w:rsidRPr="00AC1535">
        <w:rPr>
          <w:rFonts w:ascii="宋体" w:hAnsi="宋体" w:cs="宋体"/>
          <w:b/>
        </w:rPr>
        <w:t>℃～</w:t>
      </w:r>
      <w:r w:rsidRPr="00AC1535">
        <w:rPr>
          <w:rFonts w:ascii="Times New Roman" w:eastAsia="Times New Roman" w:hAnsi="Times New Roman"/>
          <w:b/>
        </w:rPr>
        <w:t>102</w:t>
      </w:r>
      <w:r w:rsidRPr="00AC1535">
        <w:rPr>
          <w:rFonts w:ascii="宋体" w:hAnsi="宋体" w:cs="宋体"/>
          <w:b/>
        </w:rPr>
        <w:t>℃”的温度计，这样考虑主要是基于什么假设？</w:t>
      </w:r>
      <w:r w:rsidRPr="00AC1535">
        <w:rPr>
          <w:rFonts w:ascii="Times New Roman" w:hAnsi="Times New Roman"/>
          <w:b/>
        </w:rPr>
        <w:t>___________</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（进行实验）他们动手测量了盐水的凝固点。</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hint="eastAsia"/>
          <w:b/>
        </w:rPr>
        <w:t>①</w:t>
      </w:r>
      <w:r w:rsidRPr="00AC1535">
        <w:rPr>
          <w:rFonts w:ascii="宋体" w:hAnsi="宋体" w:cs="宋体"/>
          <w:b/>
        </w:rPr>
        <w:t>小明和小华分别通过实验得到了盐水的凝固图象，如图所示，则小明所测得盐水的凝固点是</w:t>
      </w:r>
      <w:r w:rsidRPr="00AC1535">
        <w:rPr>
          <w:rFonts w:ascii="Times New Roman" w:hAnsi="Times New Roman"/>
          <w:b/>
        </w:rPr>
        <w:t>___________</w:t>
      </w:r>
      <w:r w:rsidRPr="00AC1535">
        <w:rPr>
          <w:rFonts w:ascii="宋体" w:hAnsi="宋体" w:cs="宋体"/>
          <w:b/>
        </w:rPr>
        <w:t>。</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hint="eastAsia"/>
          <w:b/>
        </w:rPr>
        <w:t>②</w:t>
      </w:r>
      <w:r w:rsidRPr="00AC1535">
        <w:rPr>
          <w:rFonts w:ascii="宋体" w:hAnsi="宋体" w:cs="宋体"/>
          <w:b/>
        </w:rPr>
        <w:t>他们同时发现所测得盐水凝固点不相同，于是对比了双方实验过程，发现烧杯中装水都是</w:t>
      </w:r>
      <w:r w:rsidRPr="00AC1535">
        <w:rPr>
          <w:rFonts w:ascii="Times New Roman" w:eastAsia="Times New Roman" w:hAnsi="Times New Roman"/>
          <w:b/>
        </w:rPr>
        <w:t>200mL</w:t>
      </w:r>
      <w:r w:rsidRPr="00AC1535">
        <w:rPr>
          <w:rFonts w:ascii="宋体" w:hAnsi="宋体" w:cs="宋体"/>
          <w:b/>
        </w:rPr>
        <w:t>，小明加了</w:t>
      </w:r>
      <w:r w:rsidRPr="00AC1535">
        <w:rPr>
          <w:rFonts w:ascii="Times New Roman" w:eastAsia="Times New Roman" w:hAnsi="Times New Roman"/>
          <w:b/>
        </w:rPr>
        <w:t>1</w:t>
      </w:r>
      <w:r w:rsidRPr="00AC1535">
        <w:rPr>
          <w:rFonts w:ascii="宋体" w:hAnsi="宋体" w:cs="宋体"/>
          <w:b/>
        </w:rPr>
        <w:t>汤匙的盐，而小华加了</w:t>
      </w:r>
      <w:r w:rsidRPr="00AC1535">
        <w:rPr>
          <w:rFonts w:ascii="Times New Roman" w:eastAsia="Times New Roman" w:hAnsi="Times New Roman"/>
          <w:b/>
        </w:rPr>
        <w:t>3</w:t>
      </w:r>
      <w:r w:rsidRPr="00AC1535">
        <w:rPr>
          <w:rFonts w:ascii="宋体" w:hAnsi="宋体" w:cs="宋体"/>
          <w:b/>
        </w:rPr>
        <w:t>汤匙的盐，由此作出猜想：盐水的凝固点可能与盐水的浓度有关。接着他们进行多次实验得出不同浓度盐水的凝固点，数据记录如表：</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40"/>
        <w:gridCol w:w="690"/>
        <w:gridCol w:w="690"/>
        <w:gridCol w:w="690"/>
        <w:gridCol w:w="690"/>
        <w:gridCol w:w="690"/>
        <w:gridCol w:w="690"/>
        <w:gridCol w:w="690"/>
        <w:gridCol w:w="690"/>
        <w:gridCol w:w="690"/>
        <w:gridCol w:w="690"/>
        <w:gridCol w:w="690"/>
        <w:gridCol w:w="690"/>
      </w:tblGrid>
      <w:tr w:rsidR="008839F4" w:rsidTr="00FB5FD9">
        <w:trPr>
          <w:trHeight w:val="360"/>
        </w:trPr>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盐水浓度（</w:t>
            </w:r>
            <w:r w:rsidRPr="00AC1535">
              <w:rPr>
                <w:rFonts w:ascii="Times New Roman" w:eastAsia="Times New Roman" w:hAnsi="Times New Roman"/>
                <w:b/>
              </w:rPr>
              <w:t>%</w:t>
            </w:r>
            <w:r w:rsidRPr="00AC1535">
              <w:rPr>
                <w:rFonts w:ascii="宋体" w:hAnsi="宋体" w:cs="宋体"/>
                <w:b/>
              </w:rPr>
              <w:t>）</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3</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6</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12</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15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18</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21</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24</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27</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30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36</w:t>
            </w:r>
          </w:p>
        </w:tc>
      </w:tr>
      <w:tr w:rsidR="008839F4" w:rsidTr="00FB5FD9">
        <w:trPr>
          <w:trHeight w:val="345"/>
        </w:trPr>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凝固点</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2</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4</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6</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8</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11</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18</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17</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1.8</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1.4</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0</w:t>
            </w:r>
          </w:p>
        </w:tc>
      </w:tr>
    </w:tbl>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（分析论证）分析表格中数据可知，当盐水浓度增大时，其凝固点</w:t>
      </w:r>
      <w:r w:rsidRPr="00AC1535">
        <w:rPr>
          <w:rFonts w:ascii="Times New Roman" w:hAnsi="Times New Roman"/>
          <w:b/>
        </w:rPr>
        <w:t>_______</w:t>
      </w:r>
      <w:r w:rsidRPr="00AC1535">
        <w:rPr>
          <w:rFonts w:ascii="宋体" w:hAnsi="宋体" w:cs="宋体"/>
          <w:b/>
        </w:rPr>
        <w:t>。</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（合作与交流）</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③小华由表格数据得到盐水浓度为</w:t>
      </w:r>
      <w:r w:rsidRPr="00AC1535">
        <w:rPr>
          <w:rFonts w:ascii="Times New Roman" w:eastAsia="Times New Roman" w:hAnsi="Times New Roman"/>
          <w:b/>
        </w:rPr>
        <w:t>21%</w:t>
      </w:r>
      <w:r w:rsidRPr="00AC1535">
        <w:rPr>
          <w:rFonts w:ascii="宋体" w:hAnsi="宋体" w:cs="宋体"/>
          <w:b/>
        </w:rPr>
        <w:t>时凝固点最低，其值为﹣</w:t>
      </w:r>
      <w:r w:rsidRPr="00AC1535">
        <w:rPr>
          <w:rFonts w:ascii="Times New Roman" w:eastAsia="Times New Roman" w:hAnsi="Times New Roman"/>
          <w:b/>
        </w:rPr>
        <w:t>18</w:t>
      </w:r>
      <w:r w:rsidRPr="00AC1535">
        <w:rPr>
          <w:rFonts w:ascii="宋体" w:hAnsi="宋体" w:cs="宋体"/>
          <w:b/>
        </w:rPr>
        <w:t>℃。你认为他的判断准确吗？</w:t>
      </w:r>
      <w:r w:rsidRPr="00AC1535">
        <w:rPr>
          <w:rFonts w:ascii="Times New Roman" w:hAnsi="Times New Roman"/>
          <w:b/>
        </w:rPr>
        <w:t>________</w:t>
      </w:r>
      <w:r w:rsidRPr="00AC1535">
        <w:rPr>
          <w:rFonts w:ascii="宋体" w:hAnsi="宋体" w:cs="宋体"/>
          <w:b/>
        </w:rPr>
        <w:lastRenderedPageBreak/>
        <w:t>（选填“准确”或“不准确”），你判断的理由是：</w:t>
      </w:r>
      <w:r w:rsidRPr="00AC1535">
        <w:rPr>
          <w:rFonts w:ascii="Times New Roman" w:hAnsi="Times New Roman"/>
          <w:b/>
        </w:rPr>
        <w:t>________</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④你认为给冷藏盒中药品降温最好选用</w:t>
      </w:r>
      <w:r w:rsidRPr="00AC1535">
        <w:rPr>
          <w:rFonts w:ascii="Times New Roman" w:hAnsi="Times New Roman"/>
          <w:b/>
        </w:rPr>
        <w:t>___________</w:t>
      </w:r>
      <w:r w:rsidRPr="00AC1535">
        <w:rPr>
          <w:rFonts w:ascii="宋体" w:hAnsi="宋体" w:cs="宋体"/>
          <w:b/>
        </w:rPr>
        <w:t>（选填“冰”或“适当浓度盐水结成的冰”）。</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⑤若医用冷藏盒要较长时间保持低温、干燥，可选用低温物质</w:t>
      </w:r>
      <w:r w:rsidRPr="00AC1535">
        <w:rPr>
          <w:rFonts w:ascii="Times New Roman" w:hAnsi="Times New Roman"/>
          <w:b/>
        </w:rPr>
        <w:t>_________</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2447925" cy="2038350"/>
            <wp:effectExtent l="0" t="0" r="9525" b="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9536068"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47925" cy="203835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盐水的凝固点低于﹣</w:t>
      </w:r>
      <w:r w:rsidRPr="00ED06CE">
        <w:rPr>
          <w:rFonts w:ascii="Times New Roman" w:eastAsia="Times New Roman" w:hAnsi="Times New Roman"/>
          <w:color w:val="FF0000"/>
        </w:rPr>
        <w:t>2</w:t>
      </w:r>
      <w:r w:rsidRPr="00ED06CE">
        <w:rPr>
          <w:rFonts w:ascii="宋体" w:hAnsi="宋体" w:cs="宋体"/>
          <w:color w:val="FF0000"/>
        </w:rPr>
        <w:t>℃</w:t>
      </w:r>
      <w:r w:rsidRPr="00ED06CE">
        <w:rPr>
          <w:rFonts w:ascii="Times New Roman" w:hAnsi="Times New Roman"/>
          <w:color w:val="FF0000"/>
        </w:rPr>
        <w:t xml:space="preserve">    </w:t>
      </w:r>
      <w:r w:rsidRPr="00ED06CE">
        <w:rPr>
          <w:rFonts w:ascii="宋体" w:hAnsi="宋体" w:cs="宋体"/>
          <w:color w:val="FF0000"/>
        </w:rPr>
        <w:t>﹣</w:t>
      </w:r>
      <w:r w:rsidRPr="00ED06CE">
        <w:rPr>
          <w:rFonts w:ascii="Times New Roman" w:eastAsia="Times New Roman" w:hAnsi="Times New Roman"/>
          <w:color w:val="FF0000"/>
        </w:rPr>
        <w:t>4</w:t>
      </w:r>
      <w:r w:rsidRPr="00ED06CE">
        <w:rPr>
          <w:rFonts w:ascii="Times New Roman" w:hAnsi="Times New Roman"/>
          <w:color w:val="FF0000"/>
        </w:rPr>
        <w:t xml:space="preserve">    </w:t>
      </w:r>
      <w:r w:rsidRPr="00ED06CE">
        <w:rPr>
          <w:rFonts w:ascii="宋体" w:hAnsi="宋体" w:cs="宋体"/>
          <w:color w:val="FF0000"/>
        </w:rPr>
        <w:t>先降低后升高</w:t>
      </w:r>
      <w:r w:rsidRPr="00ED06CE">
        <w:rPr>
          <w:rFonts w:ascii="Times New Roman" w:hAnsi="Times New Roman"/>
          <w:color w:val="FF0000"/>
        </w:rPr>
        <w:t xml:space="preserve">    </w:t>
      </w:r>
      <w:r w:rsidRPr="00ED06CE">
        <w:rPr>
          <w:rFonts w:ascii="宋体" w:hAnsi="宋体" w:cs="宋体"/>
          <w:color w:val="FF0000"/>
        </w:rPr>
        <w:t>不准确</w:t>
      </w:r>
      <w:r w:rsidRPr="00ED06CE">
        <w:rPr>
          <w:rFonts w:ascii="Times New Roman" w:hAnsi="Times New Roman"/>
          <w:color w:val="FF0000"/>
        </w:rPr>
        <w:t xml:space="preserve">    </w:t>
      </w:r>
      <w:r w:rsidRPr="00ED06CE">
        <w:rPr>
          <w:rFonts w:ascii="宋体" w:hAnsi="宋体" w:cs="宋体"/>
          <w:color w:val="FF0000"/>
        </w:rPr>
        <w:t>没有进一步探究</w:t>
      </w:r>
      <w:r w:rsidRPr="00ED06CE">
        <w:rPr>
          <w:rFonts w:ascii="Times New Roman" w:eastAsia="Times New Roman" w:hAnsi="Times New Roman"/>
          <w:color w:val="FF0000"/>
        </w:rPr>
        <w:t>21%</w:t>
      </w:r>
      <w:r w:rsidRPr="00ED06CE">
        <w:rPr>
          <w:rFonts w:ascii="宋体" w:hAnsi="宋体" w:cs="宋体"/>
          <w:color w:val="FF0000"/>
        </w:rPr>
        <w:t>附近浓度的盐水的凝固点</w:t>
      </w:r>
      <w:r w:rsidRPr="00ED06CE">
        <w:rPr>
          <w:rFonts w:ascii="Times New Roman" w:hAnsi="Times New Roman"/>
          <w:color w:val="FF0000"/>
        </w:rPr>
        <w:t xml:space="preserve">    </w:t>
      </w:r>
      <w:r w:rsidRPr="00ED06CE">
        <w:rPr>
          <w:rFonts w:ascii="宋体" w:hAnsi="宋体" w:cs="宋体"/>
          <w:color w:val="FF0000"/>
        </w:rPr>
        <w:t>适当浓度盐水结成的冰</w:t>
      </w:r>
      <w:r w:rsidRPr="00ED06CE">
        <w:rPr>
          <w:rFonts w:ascii="Times New Roman" w:hAnsi="Times New Roman"/>
          <w:color w:val="FF0000"/>
        </w:rPr>
        <w:t xml:space="preserve">    </w:t>
      </w:r>
      <w:r w:rsidRPr="00ED06CE">
        <w:rPr>
          <w:rFonts w:ascii="宋体" w:hAnsi="宋体" w:cs="宋体"/>
          <w:color w:val="FF0000"/>
        </w:rPr>
        <w:t>干冰</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要使用量程为﹣</w:t>
      </w:r>
      <w:r w:rsidRPr="00ED06CE">
        <w:rPr>
          <w:rFonts w:ascii="Times New Roman" w:eastAsia="Times New Roman" w:hAnsi="Times New Roman"/>
          <w:color w:val="FF0000"/>
        </w:rPr>
        <w:t>20℃</w:t>
      </w:r>
      <w:r w:rsidRPr="00ED06CE">
        <w:rPr>
          <w:rFonts w:ascii="宋体" w:hAnsi="宋体" w:cs="宋体"/>
          <w:color w:val="FF0000"/>
        </w:rPr>
        <w:t>～</w:t>
      </w:r>
      <w:r w:rsidRPr="00ED06CE">
        <w:rPr>
          <w:rFonts w:ascii="Times New Roman" w:eastAsia="Times New Roman" w:hAnsi="Times New Roman"/>
          <w:color w:val="FF0000"/>
        </w:rPr>
        <w:t>102℃</w:t>
      </w:r>
      <w:r w:rsidRPr="00ED06CE">
        <w:rPr>
          <w:rFonts w:ascii="宋体" w:hAnsi="宋体" w:cs="宋体"/>
          <w:color w:val="FF0000"/>
        </w:rPr>
        <w:t>的温度计，主要考虑盐水的凝固点低于﹣</w:t>
      </w:r>
      <w:r w:rsidRPr="00ED06CE">
        <w:rPr>
          <w:rFonts w:ascii="Times New Roman" w:eastAsia="Times New Roman" w:hAnsi="Times New Roman"/>
          <w:color w:val="FF0000"/>
        </w:rPr>
        <w:t>2℃</w:t>
      </w:r>
      <w:r w:rsidRPr="00ED06CE">
        <w:rPr>
          <w:rFonts w:ascii="宋体" w:hAnsi="宋体" w:cs="宋体"/>
          <w:color w:val="FF0000"/>
        </w:rPr>
        <w:t>时，便于测出盐水的凝固点。</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hint="eastAsia"/>
          <w:color w:val="FF0000"/>
        </w:rPr>
        <w:t>①</w:t>
      </w:r>
      <w:r w:rsidRPr="00ED06CE">
        <w:rPr>
          <w:rFonts w:ascii="Times New Roman" w:eastAsia="Times New Roman" w:hAnsi="Times New Roman"/>
          <w:color w:val="FF0000"/>
        </w:rPr>
        <w:t>[2]</w:t>
      </w:r>
      <w:r w:rsidRPr="00ED06CE">
        <w:rPr>
          <w:rFonts w:ascii="宋体" w:hAnsi="宋体" w:cs="宋体"/>
          <w:color w:val="FF0000"/>
        </w:rPr>
        <w:t>分析图象可知，小明所测盐水在﹣</w:t>
      </w:r>
      <w:r w:rsidRPr="00ED06CE">
        <w:rPr>
          <w:rFonts w:ascii="Times New Roman" w:eastAsia="Times New Roman" w:hAnsi="Times New Roman"/>
          <w:color w:val="FF0000"/>
        </w:rPr>
        <w:t>4℃</w:t>
      </w:r>
      <w:r w:rsidRPr="00ED06CE">
        <w:rPr>
          <w:rFonts w:ascii="宋体" w:hAnsi="宋体" w:cs="宋体"/>
          <w:color w:val="FF0000"/>
        </w:rPr>
        <w:t>凝固，则该盐水的凝固点是﹣</w:t>
      </w:r>
      <w:r w:rsidRPr="00ED06CE">
        <w:rPr>
          <w:rFonts w:ascii="Times New Roman" w:eastAsia="Times New Roman" w:hAnsi="Times New Roman"/>
          <w:color w:val="FF0000"/>
        </w:rPr>
        <w:t>4℃</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hint="eastAsia"/>
          <w:color w:val="FF0000"/>
        </w:rPr>
        <w:t>②</w:t>
      </w:r>
      <w:r w:rsidRPr="00ED06CE">
        <w:rPr>
          <w:rFonts w:ascii="Times New Roman" w:eastAsia="Times New Roman" w:hAnsi="Times New Roman"/>
          <w:color w:val="FF0000"/>
        </w:rPr>
        <w:t>[2]</w:t>
      </w:r>
      <w:r w:rsidRPr="00ED06CE">
        <w:rPr>
          <w:rFonts w:ascii="宋体" w:hAnsi="宋体" w:cs="宋体"/>
          <w:color w:val="FF0000"/>
        </w:rPr>
        <w:t>从表格中的数据可看出，盐水的浓度一直在变大，而盐水的凝固点是先降低后又升高。</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③</w:t>
      </w:r>
      <w:r w:rsidRPr="00ED06CE">
        <w:rPr>
          <w:rFonts w:ascii="Times New Roman" w:eastAsia="Times New Roman" w:hAnsi="Times New Roman"/>
          <w:color w:val="FF0000"/>
        </w:rPr>
        <w:t>[4][5]</w:t>
      </w:r>
      <w:r w:rsidRPr="00ED06CE">
        <w:rPr>
          <w:rFonts w:ascii="宋体" w:hAnsi="宋体" w:cs="宋体"/>
          <w:color w:val="FF0000"/>
        </w:rPr>
        <w:t>从表格中的数据可看出，盐水浓度为</w:t>
      </w:r>
      <w:r w:rsidRPr="00ED06CE">
        <w:rPr>
          <w:rFonts w:ascii="Times New Roman" w:eastAsia="Times New Roman" w:hAnsi="Times New Roman"/>
          <w:color w:val="FF0000"/>
        </w:rPr>
        <w:t>21%</w:t>
      </w:r>
      <w:r w:rsidRPr="00ED06CE">
        <w:rPr>
          <w:rFonts w:ascii="宋体" w:hAnsi="宋体" w:cs="宋体"/>
          <w:color w:val="FF0000"/>
        </w:rPr>
        <w:t>时凝固点最低，其值为﹣</w:t>
      </w:r>
      <w:r w:rsidRPr="00ED06CE">
        <w:rPr>
          <w:rFonts w:ascii="Times New Roman" w:eastAsia="Times New Roman" w:hAnsi="Times New Roman"/>
          <w:color w:val="FF0000"/>
        </w:rPr>
        <w:t>18℃</w:t>
      </w:r>
      <w:r w:rsidRPr="00ED06CE">
        <w:rPr>
          <w:rFonts w:ascii="宋体" w:hAnsi="宋体" w:cs="宋体"/>
          <w:color w:val="FF0000"/>
        </w:rPr>
        <w:t>，盐水浓度在</w:t>
      </w:r>
      <w:r w:rsidRPr="00ED06CE">
        <w:rPr>
          <w:rFonts w:ascii="Times New Roman" w:eastAsia="Times New Roman" w:hAnsi="Times New Roman"/>
          <w:color w:val="FF0000"/>
        </w:rPr>
        <w:t>21%</w:t>
      </w:r>
      <w:r w:rsidRPr="00ED06CE">
        <w:rPr>
          <w:rFonts w:ascii="宋体" w:hAnsi="宋体" w:cs="宋体"/>
          <w:color w:val="FF0000"/>
        </w:rPr>
        <w:t>到</w:t>
      </w:r>
      <w:r w:rsidRPr="00ED06CE">
        <w:rPr>
          <w:rFonts w:ascii="Times New Roman" w:eastAsia="Times New Roman" w:hAnsi="Times New Roman"/>
          <w:color w:val="FF0000"/>
        </w:rPr>
        <w:t>24%</w:t>
      </w:r>
      <w:r w:rsidRPr="00ED06CE">
        <w:rPr>
          <w:rFonts w:ascii="宋体" w:hAnsi="宋体" w:cs="宋体"/>
          <w:color w:val="FF0000"/>
        </w:rPr>
        <w:t>之间还有</w:t>
      </w:r>
      <w:r w:rsidRPr="00ED06CE">
        <w:rPr>
          <w:rFonts w:ascii="Times New Roman" w:eastAsia="Times New Roman" w:hAnsi="Times New Roman"/>
          <w:color w:val="FF0000"/>
        </w:rPr>
        <w:t>22%</w:t>
      </w:r>
      <w:r w:rsidRPr="00ED06CE">
        <w:rPr>
          <w:rFonts w:ascii="宋体" w:hAnsi="宋体" w:cs="宋体"/>
          <w:color w:val="FF0000"/>
        </w:rPr>
        <w:t>、</w:t>
      </w:r>
      <w:r w:rsidRPr="00ED06CE">
        <w:rPr>
          <w:rFonts w:ascii="Times New Roman" w:eastAsia="Times New Roman" w:hAnsi="Times New Roman"/>
          <w:color w:val="FF0000"/>
        </w:rPr>
        <w:t>23%</w:t>
      </w:r>
      <w:r w:rsidRPr="00ED06CE">
        <w:rPr>
          <w:rFonts w:ascii="宋体" w:hAnsi="宋体" w:cs="宋体"/>
          <w:color w:val="FF0000"/>
        </w:rPr>
        <w:t>或者是</w:t>
      </w:r>
      <w:r w:rsidRPr="00ED06CE">
        <w:rPr>
          <w:rFonts w:ascii="Times New Roman" w:eastAsia="Times New Roman" w:hAnsi="Times New Roman"/>
          <w:color w:val="FF0000"/>
        </w:rPr>
        <w:t>22.5%</w:t>
      </w:r>
      <w:r w:rsidRPr="00ED06CE">
        <w:rPr>
          <w:rFonts w:ascii="宋体" w:hAnsi="宋体" w:cs="宋体"/>
          <w:color w:val="FF0000"/>
        </w:rPr>
        <w:t>根据第（</w:t>
      </w:r>
      <w:r w:rsidRPr="00ED06CE">
        <w:rPr>
          <w:rFonts w:ascii="Times New Roman" w:eastAsia="Times New Roman" w:hAnsi="Times New Roman"/>
          <w:color w:val="FF0000"/>
        </w:rPr>
        <w:t>3</w:t>
      </w:r>
      <w:r w:rsidRPr="00ED06CE">
        <w:rPr>
          <w:rFonts w:ascii="宋体" w:hAnsi="宋体" w:cs="宋体"/>
          <w:color w:val="FF0000"/>
        </w:rPr>
        <w:t>）问的趋势看，都有可能在以上盐水浓度时盐水的凝固点比零下</w:t>
      </w:r>
      <w:r w:rsidRPr="00ED06CE">
        <w:rPr>
          <w:rFonts w:ascii="Times New Roman" w:eastAsia="Times New Roman" w:hAnsi="Times New Roman"/>
          <w:color w:val="FF0000"/>
        </w:rPr>
        <w:t>18</w:t>
      </w:r>
      <w:r w:rsidRPr="00ED06CE">
        <w:rPr>
          <w:rFonts w:ascii="宋体" w:hAnsi="宋体" w:cs="宋体"/>
          <w:color w:val="FF0000"/>
        </w:rPr>
        <w:t>摄氏度还低然后再升到浓度是</w:t>
      </w:r>
      <w:r w:rsidRPr="00ED06CE">
        <w:rPr>
          <w:rFonts w:ascii="Times New Roman" w:eastAsia="Times New Roman" w:hAnsi="Times New Roman"/>
          <w:color w:val="FF0000"/>
        </w:rPr>
        <w:t>24%</w:t>
      </w:r>
      <w:r w:rsidRPr="00ED06CE">
        <w:rPr>
          <w:rFonts w:ascii="宋体" w:hAnsi="宋体" w:cs="宋体"/>
          <w:color w:val="FF0000"/>
        </w:rPr>
        <w:t>的零下</w:t>
      </w:r>
      <w:r w:rsidRPr="00ED06CE">
        <w:rPr>
          <w:rFonts w:ascii="Times New Roman" w:eastAsia="Times New Roman" w:hAnsi="Times New Roman"/>
          <w:color w:val="FF0000"/>
        </w:rPr>
        <w:t>17</w:t>
      </w:r>
      <w:r w:rsidRPr="00ED06CE">
        <w:rPr>
          <w:rFonts w:ascii="宋体" w:hAnsi="宋体" w:cs="宋体"/>
          <w:color w:val="FF0000"/>
        </w:rPr>
        <w:t>摄氏度，所以他的判断不准确。</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④</w:t>
      </w:r>
      <w:r w:rsidRPr="00ED06CE">
        <w:rPr>
          <w:rFonts w:ascii="Times New Roman" w:eastAsia="Times New Roman" w:hAnsi="Times New Roman"/>
          <w:color w:val="FF0000"/>
        </w:rPr>
        <w:t>[6]</w:t>
      </w:r>
      <w:r w:rsidRPr="00ED06CE">
        <w:rPr>
          <w:rFonts w:ascii="宋体" w:hAnsi="宋体" w:cs="宋体"/>
          <w:color w:val="FF0000"/>
        </w:rPr>
        <w:t>药品要求在</w:t>
      </w:r>
      <w:r w:rsidRPr="00ED06CE">
        <w:rPr>
          <w:rFonts w:eastAsia="Calibri" w:cs="Calibri"/>
          <w:color w:val="FF0000"/>
        </w:rPr>
        <w:t>0</w:t>
      </w:r>
      <w:r w:rsidRPr="00ED06CE">
        <w:rPr>
          <w:rFonts w:ascii="宋体" w:hAnsi="宋体" w:cs="宋体"/>
          <w:color w:val="FF0000"/>
        </w:rPr>
        <w:t>℃以下存放，要求所选物质的熔点在</w:t>
      </w:r>
      <w:r w:rsidRPr="00ED06CE">
        <w:rPr>
          <w:rFonts w:eastAsia="Calibri" w:cs="Calibri"/>
          <w:color w:val="FF0000"/>
        </w:rPr>
        <w:t>0</w:t>
      </w:r>
      <w:r w:rsidRPr="00ED06CE">
        <w:rPr>
          <w:rFonts w:ascii="宋体" w:hAnsi="宋体" w:cs="宋体"/>
          <w:color w:val="FF0000"/>
        </w:rPr>
        <w:t>℃以下，冰的熔点是</w:t>
      </w:r>
      <w:r w:rsidRPr="00ED06CE">
        <w:rPr>
          <w:rFonts w:eastAsia="Calibri" w:cs="Calibri"/>
          <w:color w:val="FF0000"/>
        </w:rPr>
        <w:t>0</w:t>
      </w:r>
      <w:r w:rsidRPr="00ED06CE">
        <w:rPr>
          <w:rFonts w:ascii="宋体" w:hAnsi="宋体" w:cs="宋体"/>
          <w:color w:val="FF0000"/>
        </w:rPr>
        <w:t>℃，盐冰的熔点低于</w:t>
      </w:r>
      <w:r w:rsidRPr="00ED06CE">
        <w:rPr>
          <w:rFonts w:eastAsia="Calibri" w:cs="Calibri"/>
          <w:color w:val="FF0000"/>
        </w:rPr>
        <w:t>0</w:t>
      </w:r>
      <w:r w:rsidRPr="00ED06CE">
        <w:rPr>
          <w:rFonts w:ascii="宋体" w:hAnsi="宋体" w:cs="宋体"/>
          <w:color w:val="FF0000"/>
        </w:rPr>
        <w:t>℃，所以冷藏盒中应使用盐水冰块。</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hint="eastAsia"/>
          <w:color w:val="FF0000"/>
        </w:rPr>
        <w:t>⑤</w:t>
      </w:r>
      <w:r w:rsidRPr="00ED06CE">
        <w:rPr>
          <w:rFonts w:ascii="Times New Roman" w:eastAsia="Times New Roman" w:hAnsi="Times New Roman"/>
          <w:color w:val="FF0000"/>
        </w:rPr>
        <w:t>[7]</w:t>
      </w:r>
      <w:r w:rsidRPr="00ED06CE">
        <w:rPr>
          <w:rFonts w:ascii="宋体" w:hAnsi="宋体" w:cs="宋体"/>
          <w:color w:val="FF0000"/>
        </w:rPr>
        <w:t>干冰升华吸热，因此若医用冷藏盒要较长时间保持低温、干燥，可选用低温物质的干冰。</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21</w:t>
      </w:r>
      <w:r w:rsidRPr="00AC1535">
        <w:rPr>
          <w:rFonts w:ascii="Times New Roman" w:hAnsi="Times New Roman"/>
          <w:b/>
        </w:rPr>
        <w:t>．</w:t>
      </w:r>
      <w:r w:rsidRPr="00AC1535">
        <w:rPr>
          <w:rFonts w:ascii="宋体" w:hAnsi="宋体" w:cs="宋体"/>
          <w:b/>
        </w:rPr>
        <w:t>如图在“观察水沸腾”实验中：</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2981325" cy="1800225"/>
            <wp:effectExtent l="0" t="0" r="9525"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1325" cy="1800225"/>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lastRenderedPageBreak/>
        <w:t>（</w:t>
      </w:r>
      <w:r w:rsidRPr="00AC1535">
        <w:rPr>
          <w:rFonts w:ascii="Times New Roman" w:eastAsia="Times New Roman" w:hAnsi="Times New Roman"/>
          <w:b/>
        </w:rPr>
        <w:t>1</w:t>
      </w:r>
      <w:r w:rsidRPr="00AC1535">
        <w:rPr>
          <w:rFonts w:ascii="宋体" w:hAnsi="宋体" w:cs="宋体"/>
          <w:b/>
        </w:rPr>
        <w:t>）安装实验器材时应按照</w:t>
      </w:r>
      <w:r w:rsidRPr="00AC1535">
        <w:rPr>
          <w:rFonts w:ascii="Times New Roman" w:hAnsi="Times New Roman"/>
          <w:b/>
        </w:rPr>
        <w:t>________</w:t>
      </w:r>
      <w:r w:rsidRPr="00AC1535">
        <w:rPr>
          <w:rFonts w:ascii="宋体" w:hAnsi="宋体" w:cs="宋体"/>
          <w:b/>
        </w:rPr>
        <w:t>（选填“自上而下”或“自下而上”）的顺序进行；</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）小明观察水中气泡上升过程如图，则图中</w:t>
      </w:r>
      <w:r w:rsidRPr="00AC1535">
        <w:rPr>
          <w:rFonts w:ascii="Times New Roman" w:hAnsi="Times New Roman"/>
          <w:b/>
        </w:rPr>
        <w:t>_______</w:t>
      </w:r>
      <w:r w:rsidRPr="00AC1535">
        <w:rPr>
          <w:rFonts w:ascii="宋体" w:hAnsi="宋体" w:cs="宋体"/>
          <w:b/>
        </w:rPr>
        <w:t>（选填“甲”或“乙”）是水沸腾时的情况。</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3</w:t>
      </w:r>
      <w:r w:rsidRPr="00AC1535">
        <w:rPr>
          <w:rFonts w:ascii="宋体" w:hAnsi="宋体" w:cs="宋体"/>
          <w:b/>
        </w:rPr>
        <w:t>）下表是实验中所记录的数据：</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35"/>
        <w:gridCol w:w="690"/>
        <w:gridCol w:w="645"/>
        <w:gridCol w:w="645"/>
        <w:gridCol w:w="495"/>
        <w:gridCol w:w="735"/>
        <w:gridCol w:w="735"/>
        <w:gridCol w:w="735"/>
        <w:gridCol w:w="735"/>
        <w:gridCol w:w="735"/>
        <w:gridCol w:w="735"/>
        <w:gridCol w:w="720"/>
        <w:gridCol w:w="780"/>
      </w:tblGrid>
      <w:tr w:rsidR="008839F4" w:rsidTr="00FB5FD9">
        <w:trPr>
          <w:trHeight w:val="330"/>
        </w:trPr>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时间（</w:t>
            </w:r>
            <w:r w:rsidRPr="00AC1535">
              <w:rPr>
                <w:rFonts w:ascii="Times New Roman" w:eastAsia="Times New Roman" w:hAnsi="Times New Roman"/>
                <w:b/>
              </w:rPr>
              <w:t>min</w:t>
            </w:r>
            <w:r w:rsidRPr="00AC1535">
              <w:rPr>
                <w:rFonts w:ascii="宋体" w:hAnsi="宋体" w:cs="宋体"/>
                <w:b/>
              </w:rPr>
              <w:t>）</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1</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3</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4</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5</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6</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7</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8</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w:t>
            </w:r>
          </w:p>
        </w:tc>
      </w:tr>
      <w:tr w:rsidR="008839F4" w:rsidTr="00FB5FD9">
        <w:trPr>
          <w:trHeight w:val="330"/>
        </w:trPr>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温度（°</w:t>
            </w:r>
            <w:r w:rsidRPr="00AC1535">
              <w:rPr>
                <w:rFonts w:ascii="Times New Roman" w:eastAsia="Times New Roman" w:hAnsi="Times New Roman"/>
                <w:b/>
              </w:rPr>
              <w:t>C</w:t>
            </w:r>
            <w:r w:rsidRPr="00AC1535">
              <w:rPr>
                <w:rFonts w:ascii="宋体" w:hAnsi="宋体" w:cs="宋体"/>
                <w:b/>
              </w:rPr>
              <w:t>）</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95</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97</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Times New Roman" w:eastAsia="Times New Roman" w:hAnsi="Times New Roman"/>
                <w:b/>
              </w:rPr>
              <w:t>98</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w:t>
            </w:r>
          </w:p>
        </w:tc>
      </w:tr>
    </w:tbl>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从表中数据可以看出：实验中水的沸点为</w:t>
      </w:r>
      <w:r w:rsidRPr="00AC1535">
        <w:rPr>
          <w:rFonts w:ascii="Times New Roman" w:hAnsi="Times New Roman"/>
          <w:b/>
        </w:rPr>
        <w:t>___________</w:t>
      </w:r>
      <w:r w:rsidRPr="00AC1535">
        <w:rPr>
          <w:rFonts w:ascii="宋体" w:hAnsi="宋体" w:cs="宋体"/>
          <w:b/>
        </w:rPr>
        <w:t>℃，水在沸腾过程中温度</w:t>
      </w:r>
      <w:r w:rsidRPr="00AC1535">
        <w:rPr>
          <w:rFonts w:ascii="Times New Roman" w:hAnsi="Times New Roman"/>
          <w:b/>
        </w:rPr>
        <w:t>___________</w:t>
      </w:r>
      <w:r w:rsidRPr="00AC1535">
        <w:rPr>
          <w:rFonts w:ascii="宋体" w:hAnsi="宋体" w:cs="宋体"/>
          <w:b/>
        </w:rPr>
        <w:t>。</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4</w:t>
      </w:r>
      <w:r w:rsidRPr="00AC1535">
        <w:rPr>
          <w:rFonts w:ascii="宋体" w:hAnsi="宋体" w:cs="宋体"/>
          <w:b/>
        </w:rPr>
        <w:t>）同时，小华也做了该实验。他们根据各自的数据，在同一坐标纸上画出了如图所示的图线，其中实线表示小明的图线，虚线表示小华的图线，水平部分图线重合。若加热条件完全相同，整个过程中两人的操作都规范准确。根据图线分析：两同学实验中开始加热时水的温度是</w:t>
      </w:r>
      <w:r w:rsidRPr="00AC1535">
        <w:rPr>
          <w:rFonts w:ascii="Times New Roman" w:hAnsi="Times New Roman"/>
          <w:b/>
        </w:rPr>
        <w:t>_______</w:t>
      </w:r>
      <w:r w:rsidRPr="00AC1535">
        <w:rPr>
          <w:rFonts w:ascii="宋体" w:hAnsi="宋体" w:cs="宋体"/>
          <w:b/>
        </w:rPr>
        <w:t>（选填“相同”或“不同”）的；开始加热直到水达到沸点所用的时间是</w:t>
      </w:r>
      <w:r w:rsidRPr="00AC1535">
        <w:rPr>
          <w:rFonts w:ascii="Times New Roman" w:hAnsi="Times New Roman"/>
          <w:b/>
        </w:rPr>
        <w:t>________</w:t>
      </w:r>
      <w:r w:rsidRPr="00AC1535">
        <w:rPr>
          <w:rFonts w:ascii="宋体" w:hAnsi="宋体" w:cs="宋体"/>
          <w:b/>
        </w:rPr>
        <w:t>（选填“相同”、“不同”或“无法判断”）。你认为造成两同学图线差异的主要原因可能是：</w:t>
      </w:r>
      <w:r w:rsidRPr="00AC1535">
        <w:rPr>
          <w:rFonts w:ascii="Times New Roman" w:hAnsi="Times New Roman"/>
          <w:b/>
        </w:rPr>
        <w:t>________</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3086100" cy="2676525"/>
            <wp:effectExtent l="0" t="0" r="0" b="9525"/>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0" cy="2676525"/>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5</w:t>
      </w:r>
      <w:r w:rsidRPr="00AC1535">
        <w:rPr>
          <w:rFonts w:ascii="宋体" w:hAnsi="宋体" w:cs="宋体"/>
          <w:b/>
        </w:rPr>
        <w:t>）在同一实验室里，三组同学测得水的沸点分别为</w:t>
      </w:r>
      <w:r w:rsidRPr="00AC1535">
        <w:rPr>
          <w:rFonts w:ascii="Times New Roman" w:eastAsia="Times New Roman" w:hAnsi="Times New Roman"/>
          <w:b/>
        </w:rPr>
        <w:t>97</w:t>
      </w:r>
      <w:r w:rsidRPr="00AC1535">
        <w:rPr>
          <w:rFonts w:ascii="宋体" w:hAnsi="宋体" w:cs="宋体"/>
          <w:b/>
        </w:rPr>
        <w:t>℃、</w:t>
      </w:r>
      <w:r w:rsidRPr="00AC1535">
        <w:rPr>
          <w:rFonts w:ascii="Times New Roman" w:eastAsia="Times New Roman" w:hAnsi="Times New Roman"/>
          <w:b/>
        </w:rPr>
        <w:t>93</w:t>
      </w:r>
      <w:r w:rsidRPr="00AC1535">
        <w:rPr>
          <w:rFonts w:ascii="宋体" w:hAnsi="宋体" w:cs="宋体"/>
          <w:b/>
        </w:rPr>
        <w:t>℃、</w:t>
      </w:r>
      <w:r w:rsidRPr="00AC1535">
        <w:rPr>
          <w:rFonts w:ascii="Times New Roman" w:eastAsia="Times New Roman" w:hAnsi="Times New Roman"/>
          <w:b/>
        </w:rPr>
        <w:t>102</w:t>
      </w:r>
      <w:r w:rsidRPr="00AC1535">
        <w:rPr>
          <w:rFonts w:ascii="宋体" w:hAnsi="宋体" w:cs="宋体"/>
          <w:b/>
        </w:rPr>
        <w:t>℃；有同学猜想导致这种现象的原因是各组用的温度计有偏差，请你设计一个简单的方法验证这一猜想：</w:t>
      </w:r>
      <w:r w:rsidRPr="00AC1535">
        <w:rPr>
          <w:rFonts w:ascii="Times New Roman" w:hAnsi="Times New Roman"/>
          <w:b/>
        </w:rPr>
        <w:t>_______</w:t>
      </w:r>
      <w:r w:rsidRPr="00AC1535">
        <w:rPr>
          <w:rFonts w:ascii="宋体" w:hAnsi="宋体" w:cs="宋体"/>
          <w:b/>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宋体" w:hAnsi="宋体" w:cs="宋体"/>
          <w:color w:val="FF0000"/>
        </w:rPr>
        <w:t>自下而上</w:t>
      </w:r>
      <w:r w:rsidRPr="00ED06CE">
        <w:rPr>
          <w:rFonts w:ascii="Times New Roman" w:hAnsi="Times New Roman"/>
          <w:color w:val="FF0000"/>
        </w:rPr>
        <w:t xml:space="preserve">    </w:t>
      </w:r>
      <w:r w:rsidRPr="00ED06CE">
        <w:rPr>
          <w:rFonts w:ascii="宋体" w:hAnsi="宋体" w:cs="宋体"/>
          <w:color w:val="FF0000"/>
        </w:rPr>
        <w:t>甲</w:t>
      </w:r>
      <w:r w:rsidRPr="00ED06CE">
        <w:rPr>
          <w:rFonts w:ascii="Times New Roman" w:hAnsi="Times New Roman"/>
          <w:color w:val="FF0000"/>
        </w:rPr>
        <w:t xml:space="preserve">    </w:t>
      </w:r>
      <w:r w:rsidRPr="00ED06CE">
        <w:rPr>
          <w:rFonts w:ascii="Times New Roman" w:eastAsia="Times New Roman" w:hAnsi="Times New Roman"/>
          <w:color w:val="FF0000"/>
        </w:rPr>
        <w:t>98</w:t>
      </w:r>
      <w:r w:rsidRPr="00ED06CE">
        <w:rPr>
          <w:rFonts w:ascii="Times New Roman" w:hAnsi="Times New Roman"/>
          <w:color w:val="FF0000"/>
        </w:rPr>
        <w:t xml:space="preserve">    </w:t>
      </w:r>
      <w:r w:rsidRPr="00ED06CE">
        <w:rPr>
          <w:rFonts w:ascii="宋体" w:hAnsi="宋体" w:cs="宋体"/>
          <w:color w:val="FF0000"/>
        </w:rPr>
        <w:t>不变</w:t>
      </w:r>
      <w:r w:rsidRPr="00ED06CE">
        <w:rPr>
          <w:rFonts w:ascii="Times New Roman" w:hAnsi="Times New Roman"/>
          <w:color w:val="FF0000"/>
        </w:rPr>
        <w:t xml:space="preserve">    </w:t>
      </w:r>
      <w:r w:rsidRPr="00ED06CE">
        <w:rPr>
          <w:rFonts w:ascii="宋体" w:hAnsi="宋体" w:cs="宋体"/>
          <w:color w:val="FF0000"/>
        </w:rPr>
        <w:t>相同</w:t>
      </w:r>
      <w:r w:rsidRPr="00ED06CE">
        <w:rPr>
          <w:rFonts w:ascii="Times New Roman" w:hAnsi="Times New Roman"/>
          <w:color w:val="FF0000"/>
        </w:rPr>
        <w:t xml:space="preserve">    </w:t>
      </w:r>
      <w:r w:rsidRPr="00ED06CE">
        <w:rPr>
          <w:rFonts w:ascii="宋体" w:hAnsi="宋体" w:cs="宋体"/>
          <w:color w:val="FF0000"/>
        </w:rPr>
        <w:t>不同</w:t>
      </w:r>
      <w:r w:rsidRPr="00ED06CE">
        <w:rPr>
          <w:rFonts w:ascii="Times New Roman" w:hAnsi="Times New Roman"/>
          <w:color w:val="FF0000"/>
        </w:rPr>
        <w:t xml:space="preserve">    </w:t>
      </w:r>
      <w:r w:rsidRPr="00ED06CE">
        <w:rPr>
          <w:rFonts w:ascii="宋体" w:hAnsi="宋体" w:cs="宋体"/>
          <w:color w:val="FF0000"/>
        </w:rPr>
        <w:t>水的质量不同</w:t>
      </w:r>
      <w:r w:rsidRPr="00ED06CE">
        <w:rPr>
          <w:rFonts w:ascii="Times New Roman" w:hAnsi="Times New Roman"/>
          <w:color w:val="FF0000"/>
        </w:rPr>
        <w:t xml:space="preserve">    </w:t>
      </w:r>
      <w:r w:rsidRPr="00ED06CE">
        <w:rPr>
          <w:rFonts w:ascii="宋体" w:hAnsi="宋体" w:cs="宋体"/>
          <w:color w:val="FF0000"/>
        </w:rPr>
        <w:t>见解析</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酒精灯需用外焰加热，所以要放好酒精灯，再固定铁圈的高度；因此安装实验器材时应按照自下而上的顺序进行。</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甲图，气泡上升时不断增大，是水的沸腾时的现象；乙图，气泡上升时不断减小，是水沸腾之前的现象。</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3</w:t>
      </w:r>
      <w:r w:rsidRPr="00ED06CE">
        <w:rPr>
          <w:rFonts w:ascii="宋体" w:hAnsi="宋体" w:cs="宋体"/>
          <w:color w:val="FF0000"/>
        </w:rPr>
        <w:t>）</w:t>
      </w:r>
      <w:r w:rsidRPr="00ED06CE">
        <w:rPr>
          <w:rFonts w:ascii="Times New Roman" w:eastAsia="Times New Roman" w:hAnsi="Times New Roman"/>
          <w:color w:val="FF0000"/>
        </w:rPr>
        <w:t>[3][4]</w:t>
      </w:r>
      <w:r w:rsidRPr="00ED06CE">
        <w:rPr>
          <w:rFonts w:ascii="宋体" w:hAnsi="宋体" w:cs="宋体"/>
          <w:color w:val="FF0000"/>
        </w:rPr>
        <w:t>水沸腾时，不断吸收热量，温度保持不变，这个不变的温度是水的沸点，所以水的沸点是</w:t>
      </w:r>
      <w:r w:rsidRPr="00ED06CE">
        <w:rPr>
          <w:rFonts w:ascii="Times New Roman" w:eastAsia="Times New Roman" w:hAnsi="Times New Roman"/>
          <w:color w:val="FF0000"/>
        </w:rPr>
        <w:t>98</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lastRenderedPageBreak/>
        <w:t>（</w:t>
      </w:r>
      <w:r w:rsidRPr="00ED06CE">
        <w:rPr>
          <w:rFonts w:ascii="Times New Roman" w:eastAsia="Times New Roman" w:hAnsi="Times New Roman"/>
          <w:color w:val="FF0000"/>
        </w:rPr>
        <w:t>4</w:t>
      </w:r>
      <w:r w:rsidRPr="00ED06CE">
        <w:rPr>
          <w:rFonts w:ascii="宋体" w:hAnsi="宋体" w:cs="宋体"/>
          <w:color w:val="FF0000"/>
        </w:rPr>
        <w:t>）</w:t>
      </w:r>
      <w:r w:rsidRPr="00ED06CE">
        <w:rPr>
          <w:rFonts w:ascii="Times New Roman" w:eastAsia="Times New Roman" w:hAnsi="Times New Roman"/>
          <w:color w:val="FF0000"/>
        </w:rPr>
        <w:t>[5][6][7]</w:t>
      </w:r>
      <w:r w:rsidRPr="00ED06CE">
        <w:rPr>
          <w:rFonts w:ascii="宋体" w:hAnsi="宋体" w:cs="宋体"/>
          <w:color w:val="FF0000"/>
        </w:rPr>
        <w:t>由图可知，它们的初始温度相同，而从开始加热直到水达到沸点所用的时间是不同的，原因可能是实验时所有水的质量不同造成的。</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5</w:t>
      </w:r>
      <w:r w:rsidRPr="00ED06CE">
        <w:rPr>
          <w:rFonts w:ascii="宋体" w:hAnsi="宋体" w:cs="宋体"/>
          <w:color w:val="FF0000"/>
        </w:rPr>
        <w:t>）</w:t>
      </w:r>
      <w:r w:rsidRPr="00ED06CE">
        <w:rPr>
          <w:rFonts w:ascii="Times New Roman" w:eastAsia="Times New Roman" w:hAnsi="Times New Roman"/>
          <w:color w:val="FF0000"/>
        </w:rPr>
        <w:t>[8]</w:t>
      </w:r>
      <w:r w:rsidRPr="00ED06CE">
        <w:rPr>
          <w:rFonts w:ascii="宋体" w:hAnsi="宋体" w:cs="宋体"/>
          <w:color w:val="FF0000"/>
        </w:rPr>
        <w:t>把三个温度计同时放在一杯水里读数，如果三支温度计显示温度一致，说明温度计无偏差，否则，确有偏差。</w:t>
      </w:r>
    </w:p>
    <w:p w:rsidR="008839F4" w:rsidRPr="00ED06CE" w:rsidRDefault="008839F4" w:rsidP="008839F4">
      <w:pPr>
        <w:rPr>
          <w:rFonts w:ascii="Times New Roman" w:hAnsi="Times New Roman"/>
          <w:color w:val="FF0000"/>
        </w:rPr>
      </w:pPr>
    </w:p>
    <w:p w:rsidR="008839F4" w:rsidRPr="00AC1535" w:rsidRDefault="008839F4" w:rsidP="008839F4">
      <w:pPr>
        <w:rPr>
          <w:rFonts w:ascii="Times New Roman" w:hAnsi="Times New Roman"/>
          <w:b/>
        </w:rPr>
      </w:pPr>
      <w:r w:rsidRPr="00AC1535">
        <w:rPr>
          <w:rFonts w:ascii="Times New Roman" w:hAnsi="Times New Roman" w:hint="eastAsia"/>
          <w:b/>
        </w:rPr>
        <w:t>四、作图题</w:t>
      </w:r>
      <w:r>
        <w:rPr>
          <w:rFonts w:ascii="Times New Roman" w:hAnsi="Times New Roman" w:hint="eastAsia"/>
          <w:b/>
        </w:rPr>
        <w:t>（每小题</w:t>
      </w:r>
      <w:r>
        <w:rPr>
          <w:rFonts w:ascii="Times New Roman" w:hAnsi="Times New Roman" w:hint="eastAsia"/>
          <w:b/>
        </w:rPr>
        <w:t>3</w:t>
      </w:r>
      <w:r>
        <w:rPr>
          <w:rFonts w:ascii="Times New Roman" w:hAnsi="Times New Roman" w:hint="eastAsia"/>
          <w:b/>
        </w:rPr>
        <w:t>分，共计</w:t>
      </w:r>
      <w:r>
        <w:rPr>
          <w:rFonts w:ascii="Times New Roman" w:hAnsi="Times New Roman" w:hint="eastAsia"/>
          <w:b/>
        </w:rPr>
        <w:t>6</w:t>
      </w:r>
      <w:r>
        <w:rPr>
          <w:rFonts w:ascii="Times New Roman" w:hAnsi="Times New Roman" w:hint="eastAsia"/>
          <w:b/>
        </w:rPr>
        <w:t>分）</w:t>
      </w:r>
    </w:p>
    <w:p w:rsidR="008839F4" w:rsidRPr="00AC1535" w:rsidRDefault="008839F4" w:rsidP="008839F4">
      <w:pPr>
        <w:spacing w:line="360" w:lineRule="auto"/>
        <w:jc w:val="left"/>
        <w:textAlignment w:val="center"/>
        <w:rPr>
          <w:rFonts w:ascii="Times New Roman" w:hAnsi="Times New Roman"/>
        </w:rPr>
      </w:pPr>
      <w:r w:rsidRPr="00AC1535">
        <w:rPr>
          <w:rFonts w:ascii="Times New Roman" w:hAnsi="Times New Roman"/>
          <w:b/>
        </w:rPr>
        <w:t>22</w:t>
      </w:r>
      <w:r w:rsidRPr="00AC1535">
        <w:rPr>
          <w:rFonts w:ascii="Times New Roman" w:hAnsi="Times New Roman"/>
          <w:b/>
        </w:rPr>
        <w:t>．如图所示，平面镜</w:t>
      </w:r>
      <w:r w:rsidRPr="00AC1535">
        <w:rPr>
          <w:rFonts w:ascii="Times New Roman" w:hAnsi="Times New Roman"/>
          <w:b/>
          <w:i/>
        </w:rPr>
        <w:t>MN</w:t>
      </w:r>
      <w:r w:rsidRPr="00AC1535">
        <w:rPr>
          <w:rFonts w:ascii="Times New Roman" w:hAnsi="Times New Roman"/>
          <w:b/>
        </w:rPr>
        <w:t>上方有一个物体</w:t>
      </w:r>
      <w:r w:rsidRPr="00AC1535">
        <w:rPr>
          <w:rFonts w:ascii="Times New Roman" w:hAnsi="Times New Roman"/>
          <w:b/>
          <w:i/>
        </w:rPr>
        <w:t>AB</w:t>
      </w:r>
      <w:r w:rsidRPr="00AC1535">
        <w:rPr>
          <w:rFonts w:ascii="Times New Roman" w:hAnsi="Times New Roman"/>
          <w:b/>
        </w:rPr>
        <w:t>。要使人眼在镜前</w:t>
      </w:r>
      <w:r w:rsidRPr="00AC1535">
        <w:rPr>
          <w:rFonts w:ascii="Times New Roman" w:hAnsi="Times New Roman"/>
          <w:b/>
          <w:i/>
        </w:rPr>
        <w:t>P</w:t>
      </w:r>
      <w:r w:rsidRPr="00AC1535">
        <w:rPr>
          <w:rFonts w:ascii="Times New Roman" w:hAnsi="Times New Roman"/>
          <w:b/>
        </w:rPr>
        <w:t>点看不到物体在镜中所成的</w:t>
      </w:r>
      <w:r w:rsidRPr="00AC1535">
        <w:rPr>
          <w:rFonts w:ascii="Times New Roman" w:hAnsi="Times New Roman"/>
          <w:b/>
        </w:rPr>
        <w:t xml:space="preserve"> </w:t>
      </w:r>
      <w:r w:rsidRPr="00AC1535">
        <w:rPr>
          <w:rFonts w:ascii="Times New Roman" w:hAnsi="Times New Roman"/>
          <w:b/>
        </w:rPr>
        <w:t>像，至少应将镜面上的哪一部分遮住。要求：在图上留下作图痕迹，将镜面上要遮挡的部分用字母</w:t>
      </w:r>
      <w:r w:rsidRPr="00AC1535">
        <w:rPr>
          <w:rFonts w:ascii="Times New Roman" w:hAnsi="Times New Roman"/>
          <w:b/>
          <w:i/>
        </w:rPr>
        <w:t>CD</w:t>
      </w:r>
      <w:r w:rsidRPr="00AC1535">
        <w:rPr>
          <w:rFonts w:ascii="Times New Roman" w:hAnsi="Times New Roman"/>
          <w:b/>
        </w:rPr>
        <w:t>表示，并将</w:t>
      </w:r>
      <w:r w:rsidRPr="00AC1535">
        <w:rPr>
          <w:rFonts w:ascii="Times New Roman" w:hAnsi="Times New Roman"/>
          <w:b/>
          <w:i/>
        </w:rPr>
        <w:t>CD</w:t>
      </w:r>
      <w:r w:rsidRPr="00AC1535">
        <w:rPr>
          <w:rFonts w:ascii="Times New Roman" w:hAnsi="Times New Roman"/>
          <w:b/>
        </w:rPr>
        <w:t>描成粗线条。</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1981200" cy="762000"/>
            <wp:effectExtent l="0" t="0" r="0"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0758689"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81200" cy="7620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Pr>
          <w:rFonts w:ascii="Times New Roman" w:hAnsi="Times New Roman"/>
          <w:noProof/>
          <w:color w:val="FF0000"/>
        </w:rPr>
        <w:drawing>
          <wp:inline distT="0" distB="0" distL="0" distR="0">
            <wp:extent cx="2105025" cy="1371600"/>
            <wp:effectExtent l="0" t="0" r="9525"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05025" cy="13716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由</w:t>
      </w:r>
      <w:r w:rsidRPr="00ED06CE">
        <w:rPr>
          <w:rFonts w:ascii="Times New Roman" w:hAnsi="Times New Roman"/>
          <w:i/>
          <w:color w:val="FF0000"/>
        </w:rPr>
        <w:t>A</w:t>
      </w:r>
      <w:r w:rsidRPr="00ED06CE">
        <w:rPr>
          <w:rFonts w:ascii="Times New Roman" w:hAnsi="Times New Roman"/>
          <w:color w:val="FF0000"/>
        </w:rPr>
        <w:t>点和</w:t>
      </w:r>
      <w:r w:rsidRPr="00ED06CE">
        <w:rPr>
          <w:rFonts w:ascii="Times New Roman" w:hAnsi="Times New Roman"/>
          <w:i/>
          <w:color w:val="FF0000"/>
        </w:rPr>
        <w:t>B</w:t>
      </w:r>
      <w:r w:rsidRPr="00ED06CE">
        <w:rPr>
          <w:rFonts w:ascii="Times New Roman" w:hAnsi="Times New Roman"/>
          <w:color w:val="FF0000"/>
        </w:rPr>
        <w:t>点向平面镜作垂线并延长，根据物像到平面镜的距离相等，作出物体</w:t>
      </w:r>
      <w:r w:rsidRPr="00ED06CE">
        <w:rPr>
          <w:rFonts w:ascii="Times New Roman" w:hAnsi="Times New Roman"/>
          <w:i/>
          <w:color w:val="FF0000"/>
        </w:rPr>
        <w:t>AB</w:t>
      </w:r>
      <w:r w:rsidRPr="00ED06CE">
        <w:rPr>
          <w:rFonts w:ascii="Times New Roman" w:hAnsi="Times New Roman"/>
          <w:color w:val="FF0000"/>
        </w:rPr>
        <w:t>的像</w:t>
      </w:r>
      <w:r w:rsidRPr="00ED06CE">
        <w:rPr>
          <w:rFonts w:ascii="Times New Roman" w:hAnsi="Times New Roman"/>
          <w:i/>
          <w:color w:val="FF0000"/>
        </w:rPr>
        <w:t>A'B'</w:t>
      </w:r>
      <w:r w:rsidRPr="00ED06CE">
        <w:rPr>
          <w:rFonts w:ascii="Times New Roman" w:hAnsi="Times New Roman"/>
          <w:color w:val="FF0000"/>
        </w:rPr>
        <w:t>。连接</w:t>
      </w:r>
      <w:r w:rsidRPr="00ED06CE">
        <w:rPr>
          <w:rFonts w:ascii="Times New Roman" w:hAnsi="Times New Roman"/>
          <w:i/>
          <w:color w:val="FF0000"/>
        </w:rPr>
        <w:t>PA</w:t>
      </w:r>
      <w:r w:rsidRPr="00ED06CE">
        <w:rPr>
          <w:rFonts w:ascii="Times New Roman" w:hAnsi="Times New Roman"/>
          <w:color w:val="FF0000"/>
        </w:rPr>
        <w:t>'</w:t>
      </w:r>
      <w:r w:rsidRPr="00ED06CE">
        <w:rPr>
          <w:rFonts w:ascii="Times New Roman" w:hAnsi="Times New Roman"/>
          <w:color w:val="FF0000"/>
        </w:rPr>
        <w:t>交平面镜于</w:t>
      </w:r>
      <w:r w:rsidRPr="00ED06CE">
        <w:rPr>
          <w:rFonts w:ascii="Times New Roman" w:hAnsi="Times New Roman"/>
          <w:i/>
          <w:color w:val="FF0000"/>
        </w:rPr>
        <w:t>D</w:t>
      </w:r>
      <w:r w:rsidRPr="00ED06CE">
        <w:rPr>
          <w:rFonts w:ascii="Times New Roman" w:hAnsi="Times New Roman"/>
          <w:color w:val="FF0000"/>
        </w:rPr>
        <w:t>点，连接</w:t>
      </w:r>
      <w:r w:rsidRPr="00ED06CE">
        <w:rPr>
          <w:rFonts w:ascii="Times New Roman" w:hAnsi="Times New Roman"/>
          <w:i/>
          <w:color w:val="FF0000"/>
        </w:rPr>
        <w:t>PB</w:t>
      </w:r>
      <w:r w:rsidRPr="00ED06CE">
        <w:rPr>
          <w:rFonts w:ascii="Times New Roman" w:hAnsi="Times New Roman"/>
          <w:color w:val="FF0000"/>
        </w:rPr>
        <w:t>′</w:t>
      </w:r>
      <w:r w:rsidRPr="00ED06CE">
        <w:rPr>
          <w:rFonts w:ascii="Times New Roman" w:hAnsi="Times New Roman"/>
          <w:color w:val="FF0000"/>
        </w:rPr>
        <w:t>交平面镜于</w:t>
      </w:r>
      <w:r w:rsidRPr="00ED06CE">
        <w:rPr>
          <w:rFonts w:ascii="Times New Roman" w:hAnsi="Times New Roman"/>
          <w:i/>
          <w:color w:val="FF0000"/>
        </w:rPr>
        <w:t>C</w:t>
      </w:r>
      <w:r w:rsidRPr="00ED06CE">
        <w:rPr>
          <w:rFonts w:ascii="Times New Roman" w:hAnsi="Times New Roman"/>
          <w:color w:val="FF0000"/>
        </w:rPr>
        <w:t>点。遮住平面镜</w:t>
      </w:r>
      <w:r w:rsidRPr="00ED06CE">
        <w:rPr>
          <w:rFonts w:ascii="Times New Roman" w:hAnsi="Times New Roman"/>
          <w:i/>
          <w:color w:val="FF0000"/>
        </w:rPr>
        <w:t>CD</w:t>
      </w:r>
      <w:r w:rsidRPr="00ED06CE">
        <w:rPr>
          <w:rFonts w:ascii="Times New Roman" w:hAnsi="Times New Roman"/>
          <w:color w:val="FF0000"/>
        </w:rPr>
        <w:t>部分，人眼在镜前</w:t>
      </w:r>
      <w:r w:rsidRPr="00ED06CE">
        <w:rPr>
          <w:rFonts w:ascii="Times New Roman" w:hAnsi="Times New Roman"/>
          <w:color w:val="FF0000"/>
        </w:rPr>
        <w:t xml:space="preserve"> </w:t>
      </w:r>
      <w:r w:rsidRPr="00ED06CE">
        <w:rPr>
          <w:rFonts w:ascii="Times New Roman" w:hAnsi="Times New Roman"/>
          <w:i/>
          <w:color w:val="FF0000"/>
        </w:rPr>
        <w:t>P</w:t>
      </w:r>
      <w:r w:rsidRPr="00ED06CE">
        <w:rPr>
          <w:rFonts w:ascii="Times New Roman" w:hAnsi="Times New Roman"/>
          <w:color w:val="FF0000"/>
        </w:rPr>
        <w:t>点就看不到物体的像了，如下图所示：</w:t>
      </w:r>
    </w:p>
    <w:p w:rsidR="008839F4" w:rsidRPr="00ED06CE" w:rsidRDefault="008839F4" w:rsidP="008839F4">
      <w:pPr>
        <w:spacing w:line="360" w:lineRule="auto"/>
        <w:jc w:val="left"/>
        <w:textAlignment w:val="center"/>
        <w:rPr>
          <w:rFonts w:ascii="Times New Roman" w:hAnsi="Times New Roman"/>
          <w:color w:val="FF0000"/>
        </w:rPr>
      </w:pPr>
      <w:r>
        <w:rPr>
          <w:rFonts w:ascii="Times New Roman" w:hAnsi="Times New Roman"/>
          <w:noProof/>
          <w:color w:val="FF0000"/>
        </w:rPr>
        <w:drawing>
          <wp:inline distT="0" distB="0" distL="0" distR="0">
            <wp:extent cx="2095500" cy="1371600"/>
            <wp:effectExtent l="0" t="0" r="0"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574519"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95500" cy="13716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hAnsi="Times New Roman"/>
        </w:rPr>
      </w:pPr>
      <w:r w:rsidRPr="00AC1535">
        <w:rPr>
          <w:rFonts w:ascii="Times New Roman" w:hAnsi="Times New Roman"/>
          <w:b/>
        </w:rPr>
        <w:t>23</w:t>
      </w:r>
      <w:r w:rsidRPr="00AC1535">
        <w:rPr>
          <w:rFonts w:ascii="Times New Roman" w:hAnsi="Times New Roman"/>
          <w:b/>
        </w:rPr>
        <w:t>．</w:t>
      </w:r>
      <w:r w:rsidRPr="00AC1535">
        <w:rPr>
          <w:rFonts w:ascii="宋体" w:hAnsi="宋体" w:cs="宋体"/>
          <w:b/>
        </w:rPr>
        <w:t xml:space="preserve"> “猴子捞月”的故事同学们耳熟能详。如图所示，若猴子的眼睛用点</w:t>
      </w:r>
      <w:r w:rsidRPr="00AC1535">
        <w:rPr>
          <w:rFonts w:ascii="Times New Roman" w:eastAsia="Times New Roman" w:hAnsi="Times New Roman"/>
          <w:b/>
          <w:i/>
        </w:rPr>
        <w:t>A</w:t>
      </w:r>
      <w:r w:rsidRPr="00AC1535">
        <w:rPr>
          <w:rFonts w:ascii="宋体" w:hAnsi="宋体" w:cs="宋体"/>
          <w:b/>
        </w:rPr>
        <w:t>表示，空中的月亮用点</w:t>
      </w:r>
      <w:r w:rsidRPr="00AC1535">
        <w:rPr>
          <w:rFonts w:ascii="Times New Roman" w:eastAsia="Times New Roman" w:hAnsi="Times New Roman"/>
          <w:b/>
          <w:i/>
        </w:rPr>
        <w:t>B</w:t>
      </w:r>
      <w:r w:rsidRPr="00AC1535">
        <w:rPr>
          <w:rFonts w:ascii="宋体" w:hAnsi="宋体" w:cs="宋体"/>
          <w:b/>
        </w:rPr>
        <w:t>表示，请画出猴子看见水中月亮的光路图，并保留必要的作图痕迹。</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lastRenderedPageBreak/>
        <w:drawing>
          <wp:inline distT="0" distB="0" distL="0" distR="0">
            <wp:extent cx="1762125" cy="1457325"/>
            <wp:effectExtent l="0" t="0" r="9525" b="9525"/>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62125" cy="14573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Pr>
          <w:rFonts w:ascii="Times New Roman" w:hAnsi="Times New Roman"/>
          <w:noProof/>
          <w:color w:val="FF0000"/>
        </w:rPr>
        <w:drawing>
          <wp:inline distT="0" distB="0" distL="0" distR="0">
            <wp:extent cx="1943100" cy="2028825"/>
            <wp:effectExtent l="0" t="0" r="0" b="9525"/>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073927"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43100" cy="20288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平面镜所成的像和物体关于镜面对称，过</w:t>
      </w:r>
      <w:r w:rsidRPr="00ED06CE">
        <w:rPr>
          <w:rFonts w:ascii="Times New Roman" w:eastAsia="Times New Roman" w:hAnsi="Times New Roman"/>
          <w:i/>
          <w:color w:val="FF0000"/>
        </w:rPr>
        <w:t>B</w:t>
      </w:r>
      <w:r w:rsidRPr="00ED06CE">
        <w:rPr>
          <w:rFonts w:ascii="宋体" w:hAnsi="宋体" w:cs="宋体"/>
          <w:color w:val="FF0000"/>
        </w:rPr>
        <w:t>点做水面的对称点</w:t>
      </w:r>
      <w:r w:rsidRPr="00ED06CE">
        <w:rPr>
          <w:rFonts w:ascii="Times New Roman" w:eastAsia="Times New Roman" w:hAnsi="Times New Roman"/>
          <w:i/>
          <w:color w:val="FF0000"/>
        </w:rPr>
        <w:t>B</w:t>
      </w:r>
      <w:r w:rsidRPr="00ED06CE">
        <w:rPr>
          <w:rFonts w:ascii="Times New Roman" w:eastAsia="Times New Roman" w:hAnsi="Times New Roman"/>
          <w:color w:val="FF0000"/>
        </w:rPr>
        <w:t>’</w:t>
      </w:r>
      <w:r w:rsidRPr="00ED06CE">
        <w:rPr>
          <w:rFonts w:ascii="宋体" w:hAnsi="宋体" w:cs="宋体"/>
          <w:color w:val="FF0000"/>
        </w:rPr>
        <w:t>即为</w:t>
      </w:r>
      <w:r w:rsidRPr="00ED06CE">
        <w:rPr>
          <w:rFonts w:ascii="Times New Roman" w:eastAsia="Times New Roman" w:hAnsi="Times New Roman"/>
          <w:i/>
          <w:color w:val="FF0000"/>
        </w:rPr>
        <w:t>B</w:t>
      </w:r>
      <w:r w:rsidRPr="00ED06CE">
        <w:rPr>
          <w:rFonts w:ascii="宋体" w:hAnsi="宋体" w:cs="宋体"/>
          <w:color w:val="FF0000"/>
        </w:rPr>
        <w:t>点的像，连接像和</w:t>
      </w:r>
      <w:r w:rsidRPr="00ED06CE">
        <w:rPr>
          <w:rFonts w:ascii="Times New Roman" w:eastAsia="Times New Roman" w:hAnsi="Times New Roman"/>
          <w:i/>
          <w:color w:val="FF0000"/>
        </w:rPr>
        <w:t>A</w:t>
      </w:r>
      <w:r w:rsidRPr="00ED06CE">
        <w:rPr>
          <w:rFonts w:ascii="宋体" w:hAnsi="宋体" w:cs="宋体"/>
          <w:color w:val="FF0000"/>
        </w:rPr>
        <w:t>点即为反射光线所在的直线，该直线和水面的交点为入射点，连接</w:t>
      </w:r>
      <w:r w:rsidRPr="00ED06CE">
        <w:rPr>
          <w:rFonts w:ascii="Times New Roman" w:eastAsia="Times New Roman" w:hAnsi="Times New Roman"/>
          <w:i/>
          <w:color w:val="FF0000"/>
        </w:rPr>
        <w:t>B</w:t>
      </w:r>
      <w:r w:rsidRPr="00ED06CE">
        <w:rPr>
          <w:rFonts w:ascii="宋体" w:hAnsi="宋体" w:cs="宋体"/>
          <w:color w:val="FF0000"/>
        </w:rPr>
        <w:t>和入射点即为入射光线，如图所示：</w:t>
      </w:r>
    </w:p>
    <w:p w:rsidR="008839F4" w:rsidRPr="00ED06CE" w:rsidRDefault="008839F4" w:rsidP="008839F4">
      <w:pPr>
        <w:spacing w:line="360" w:lineRule="auto"/>
        <w:jc w:val="left"/>
        <w:textAlignment w:val="center"/>
        <w:rPr>
          <w:rFonts w:ascii="Times New Roman" w:hAnsi="Times New Roman"/>
          <w:color w:val="FF0000"/>
        </w:rPr>
      </w:pPr>
      <w:r>
        <w:rPr>
          <w:rFonts w:ascii="Times New Roman" w:hAnsi="Times New Roman"/>
          <w:noProof/>
          <w:color w:val="FF0000"/>
        </w:rPr>
        <w:drawing>
          <wp:inline distT="0" distB="0" distL="0" distR="0">
            <wp:extent cx="1943100" cy="2028825"/>
            <wp:effectExtent l="0" t="0" r="0" b="9525"/>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3123764"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43100" cy="2028825"/>
                    </a:xfrm>
                    <a:prstGeom prst="rect">
                      <a:avLst/>
                    </a:prstGeom>
                    <a:noFill/>
                    <a:ln>
                      <a:noFill/>
                    </a:ln>
                  </pic:spPr>
                </pic:pic>
              </a:graphicData>
            </a:graphic>
          </wp:inline>
        </w:drawing>
      </w:r>
    </w:p>
    <w:p w:rsidR="008839F4" w:rsidRPr="00AC1535" w:rsidRDefault="008839F4" w:rsidP="008839F4">
      <w:pPr>
        <w:rPr>
          <w:rFonts w:ascii="Times New Roman" w:hAnsi="Times New Roman"/>
        </w:rPr>
      </w:pPr>
    </w:p>
    <w:p w:rsidR="008839F4" w:rsidRPr="00AC1535" w:rsidRDefault="008839F4" w:rsidP="008839F4">
      <w:pPr>
        <w:rPr>
          <w:rFonts w:ascii="Times New Roman" w:hAnsi="Times New Roman"/>
          <w:b/>
        </w:rPr>
      </w:pPr>
      <w:r w:rsidRPr="00AC1535">
        <w:rPr>
          <w:rFonts w:ascii="Times New Roman" w:hAnsi="Times New Roman" w:hint="eastAsia"/>
          <w:b/>
        </w:rPr>
        <w:t>五、综合题</w:t>
      </w:r>
      <w:r>
        <w:rPr>
          <w:rFonts w:ascii="Times New Roman" w:hAnsi="Times New Roman" w:hint="eastAsia"/>
          <w:b/>
        </w:rPr>
        <w:t>（每空</w:t>
      </w:r>
      <w:r>
        <w:rPr>
          <w:rFonts w:ascii="Times New Roman" w:hAnsi="Times New Roman" w:hint="eastAsia"/>
          <w:b/>
        </w:rPr>
        <w:t>1</w:t>
      </w:r>
      <w:r>
        <w:rPr>
          <w:rFonts w:ascii="Times New Roman" w:hAnsi="Times New Roman" w:hint="eastAsia"/>
          <w:b/>
        </w:rPr>
        <w:t>分，共计</w:t>
      </w:r>
      <w:r>
        <w:rPr>
          <w:rFonts w:ascii="Times New Roman" w:hAnsi="Times New Roman" w:hint="eastAsia"/>
          <w:b/>
        </w:rPr>
        <w:t>6</w:t>
      </w:r>
      <w:r>
        <w:rPr>
          <w:rFonts w:ascii="Times New Roman" w:hAnsi="Times New Roman" w:hint="eastAsia"/>
          <w:b/>
        </w:rPr>
        <w:t>分）</w:t>
      </w:r>
    </w:p>
    <w:p w:rsidR="008839F4" w:rsidRPr="00AC1535" w:rsidRDefault="008839F4" w:rsidP="008839F4">
      <w:pPr>
        <w:spacing w:line="360" w:lineRule="auto"/>
        <w:jc w:val="left"/>
        <w:textAlignment w:val="center"/>
        <w:rPr>
          <w:rFonts w:ascii="Times New Roman" w:hAnsi="Times New Roman"/>
        </w:rPr>
      </w:pPr>
      <w:r w:rsidRPr="00AC1535">
        <w:rPr>
          <w:rFonts w:ascii="Times New Roman" w:hAnsi="Times New Roman"/>
          <w:b/>
        </w:rPr>
        <w:t>24</w:t>
      </w:r>
      <w:r w:rsidRPr="00AC1535">
        <w:rPr>
          <w:rFonts w:ascii="Times New Roman" w:hAnsi="Times New Roman"/>
          <w:b/>
        </w:rPr>
        <w:t>．（</w:t>
      </w:r>
      <w:r w:rsidRPr="00AC1535">
        <w:rPr>
          <w:rFonts w:ascii="Times New Roman" w:hAnsi="Times New Roman"/>
          <w:b/>
        </w:rPr>
        <w:t>1</w:t>
      </w:r>
      <w:r w:rsidRPr="00AC1535">
        <w:rPr>
          <w:rFonts w:ascii="Times New Roman" w:hAnsi="Times New Roman"/>
          <w:b/>
        </w:rPr>
        <w:t>）利用某刻度尺测物块长度</w:t>
      </w:r>
      <w:r w:rsidRPr="00AC1535">
        <w:rPr>
          <w:rFonts w:ascii="Times New Roman" w:hAnsi="Times New Roman"/>
          <w:b/>
        </w:rPr>
        <w:t>,</w:t>
      </w:r>
      <w:r w:rsidRPr="00AC1535">
        <w:rPr>
          <w:rFonts w:ascii="Times New Roman" w:hAnsi="Times New Roman"/>
          <w:b/>
        </w:rPr>
        <w:t>如图</w:t>
      </w:r>
      <w:r w:rsidRPr="00AC1535">
        <w:rPr>
          <w:rFonts w:ascii="Times New Roman" w:hAnsi="Times New Roman"/>
          <w:b/>
        </w:rPr>
        <w:t>a,</w:t>
      </w:r>
      <w:r w:rsidRPr="00AC1535">
        <w:rPr>
          <w:rFonts w:ascii="Times New Roman" w:hAnsi="Times New Roman"/>
          <w:b/>
        </w:rPr>
        <w:t>刻度尺的分度值为</w:t>
      </w:r>
      <w:r w:rsidRPr="00AC1535">
        <w:rPr>
          <w:rFonts w:ascii="Times New Roman" w:hAnsi="Times New Roman"/>
          <w:b/>
        </w:rPr>
        <w:t>_____mm,</w:t>
      </w:r>
      <w:r w:rsidRPr="00AC1535">
        <w:rPr>
          <w:rFonts w:ascii="Times New Roman" w:hAnsi="Times New Roman"/>
          <w:b/>
        </w:rPr>
        <w:t>物块的长度测得为</w:t>
      </w:r>
      <w:r w:rsidRPr="00AC1535">
        <w:rPr>
          <w:rFonts w:ascii="Times New Roman" w:hAnsi="Times New Roman"/>
          <w:b/>
        </w:rPr>
        <w:t>___cm;</w:t>
      </w:r>
      <w:r w:rsidRPr="00AC1535">
        <w:rPr>
          <w:rFonts w:ascii="Times New Roman" w:hAnsi="Times New Roman"/>
          <w:b/>
        </w:rPr>
        <w:t>再利用该刻度尺多次测量某支短款中性笔笔芯的长度</w:t>
      </w:r>
      <w:r w:rsidRPr="00AC1535">
        <w:rPr>
          <w:rFonts w:ascii="Times New Roman" w:hAnsi="Times New Roman"/>
          <w:b/>
        </w:rPr>
        <w:t>,</w:t>
      </w:r>
      <w:r w:rsidRPr="00AC1535">
        <w:rPr>
          <w:rFonts w:ascii="Times New Roman" w:hAnsi="Times New Roman"/>
          <w:b/>
        </w:rPr>
        <w:t>如图</w:t>
      </w:r>
      <w:r w:rsidRPr="00AC1535">
        <w:rPr>
          <w:rFonts w:ascii="Times New Roman" w:hAnsi="Times New Roman"/>
          <w:b/>
        </w:rPr>
        <w:t>b,</w:t>
      </w:r>
      <w:r w:rsidRPr="00AC1535">
        <w:rPr>
          <w:rFonts w:ascii="Times New Roman" w:hAnsi="Times New Roman"/>
          <w:b/>
        </w:rPr>
        <w:t>得到以下数据</w:t>
      </w:r>
      <w:r w:rsidRPr="00AC1535">
        <w:rPr>
          <w:rFonts w:ascii="Times New Roman" w:hAnsi="Times New Roman"/>
          <w:b/>
        </w:rPr>
        <w:t>:11.04cm</w:t>
      </w:r>
      <w:r w:rsidRPr="00AC1535">
        <w:rPr>
          <w:rFonts w:ascii="Times New Roman" w:hAnsi="Times New Roman"/>
          <w:b/>
        </w:rPr>
        <w:t>、</w:t>
      </w:r>
      <w:r w:rsidRPr="00AC1535">
        <w:rPr>
          <w:rFonts w:ascii="Times New Roman" w:hAnsi="Times New Roman"/>
          <w:b/>
        </w:rPr>
        <w:t>11.02cm</w:t>
      </w:r>
      <w:r w:rsidRPr="00AC1535">
        <w:rPr>
          <w:rFonts w:ascii="Times New Roman" w:hAnsi="Times New Roman"/>
          <w:b/>
        </w:rPr>
        <w:t>、</w:t>
      </w:r>
      <w:r w:rsidRPr="00AC1535">
        <w:rPr>
          <w:rFonts w:ascii="Times New Roman" w:hAnsi="Times New Roman"/>
          <w:b/>
        </w:rPr>
        <w:t>11.44cm</w:t>
      </w:r>
      <w:r w:rsidRPr="00AC1535">
        <w:rPr>
          <w:rFonts w:ascii="Times New Roman" w:hAnsi="Times New Roman"/>
          <w:b/>
        </w:rPr>
        <w:t>、</w:t>
      </w:r>
      <w:r w:rsidRPr="00AC1535">
        <w:rPr>
          <w:rFonts w:ascii="Times New Roman" w:hAnsi="Times New Roman"/>
          <w:b/>
        </w:rPr>
        <w:t>11.03cm</w:t>
      </w:r>
      <w:r w:rsidRPr="00AC1535">
        <w:rPr>
          <w:rFonts w:ascii="Times New Roman" w:hAnsi="Times New Roman"/>
          <w:b/>
        </w:rPr>
        <w:t>、</w:t>
      </w:r>
      <w:r w:rsidRPr="00AC1535">
        <w:rPr>
          <w:rFonts w:ascii="Times New Roman" w:hAnsi="Times New Roman"/>
          <w:b/>
        </w:rPr>
        <w:t>1.104cm,</w:t>
      </w:r>
      <w:r w:rsidRPr="00AC1535">
        <w:rPr>
          <w:rFonts w:ascii="Times New Roman" w:hAnsi="Times New Roman"/>
          <w:b/>
        </w:rPr>
        <w:t>则该短款中性笔笔芯的长度最终应记为</w:t>
      </w:r>
      <w:r w:rsidRPr="00AC1535">
        <w:rPr>
          <w:rFonts w:ascii="Times New Roman" w:hAnsi="Times New Roman"/>
          <w:b/>
        </w:rPr>
        <w:t>________cm.</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lastRenderedPageBreak/>
        <w:drawing>
          <wp:inline distT="0" distB="0" distL="0" distR="0">
            <wp:extent cx="5267325" cy="1619250"/>
            <wp:effectExtent l="0" t="0" r="9525" b="0"/>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6636709"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325" cy="1619250"/>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Times New Roman" w:hAnsi="Times New Roman"/>
        </w:rPr>
      </w:pPr>
      <w:r w:rsidRPr="00AC1535">
        <w:rPr>
          <w:rFonts w:ascii="Times New Roman" w:hAnsi="Times New Roman"/>
          <w:b/>
        </w:rPr>
        <w:t>（</w:t>
      </w:r>
      <w:r w:rsidRPr="00AC1535">
        <w:rPr>
          <w:rFonts w:ascii="Times New Roman" w:hAnsi="Times New Roman"/>
          <w:b/>
        </w:rPr>
        <w:t>2</w:t>
      </w:r>
      <w:r w:rsidRPr="00AC1535">
        <w:rPr>
          <w:rFonts w:ascii="Times New Roman" w:hAnsi="Times New Roman"/>
          <w:b/>
        </w:rPr>
        <w:t>）探究</w:t>
      </w:r>
      <w:r w:rsidRPr="00AC1535">
        <w:rPr>
          <w:rFonts w:ascii="Times New Roman" w:hAnsi="Times New Roman"/>
          <w:b/>
        </w:rPr>
        <w:t>“</w:t>
      </w:r>
      <w:r w:rsidRPr="00AC1535">
        <w:rPr>
          <w:rFonts w:ascii="Times New Roman" w:hAnsi="Times New Roman"/>
          <w:b/>
        </w:rPr>
        <w:t>光的反射定律</w:t>
      </w:r>
      <w:r w:rsidRPr="00AC1535">
        <w:rPr>
          <w:rFonts w:ascii="Times New Roman" w:hAnsi="Times New Roman"/>
          <w:b/>
        </w:rPr>
        <w:t>”</w:t>
      </w:r>
      <w:r w:rsidRPr="00AC1535">
        <w:rPr>
          <w:rFonts w:ascii="Times New Roman" w:hAnsi="Times New Roman"/>
          <w:b/>
        </w:rPr>
        <w:t>实验时</w:t>
      </w:r>
      <w:r w:rsidRPr="00AC1535">
        <w:rPr>
          <w:rFonts w:ascii="Times New Roman" w:hAnsi="Times New Roman"/>
          <w:b/>
        </w:rPr>
        <w:t>,</w:t>
      </w:r>
      <w:r w:rsidRPr="00AC1535">
        <w:rPr>
          <w:rFonts w:ascii="Times New Roman" w:hAnsi="Times New Roman"/>
          <w:b/>
        </w:rPr>
        <w:t>其光路如图</w:t>
      </w:r>
      <w:r w:rsidRPr="00AC1535">
        <w:rPr>
          <w:rFonts w:ascii="Times New Roman" w:hAnsi="Times New Roman"/>
          <w:b/>
        </w:rPr>
        <w:t>c,</w:t>
      </w:r>
      <w:r w:rsidRPr="00AC1535">
        <w:rPr>
          <w:rFonts w:ascii="Times New Roman" w:hAnsi="Times New Roman"/>
          <w:b/>
        </w:rPr>
        <w:t>反射角为</w:t>
      </w:r>
      <w:r w:rsidRPr="00AC1535">
        <w:rPr>
          <w:rFonts w:ascii="Times New Roman" w:hAnsi="Times New Roman"/>
          <w:b/>
        </w:rPr>
        <w:t>_________</w:t>
      </w:r>
      <w:r w:rsidRPr="00AC1535">
        <w:rPr>
          <w:rFonts w:ascii="Times New Roman" w:hAnsi="Times New Roman"/>
          <w:b/>
        </w:rPr>
        <w:t>度</w:t>
      </w:r>
      <w:r w:rsidRPr="00AC1535">
        <w:rPr>
          <w:rFonts w:ascii="Times New Roman" w:hAnsi="Times New Roman"/>
          <w:b/>
        </w:rPr>
        <w:t>;</w:t>
      </w:r>
      <w:r w:rsidRPr="00AC1535">
        <w:rPr>
          <w:rFonts w:ascii="Times New Roman" w:hAnsi="Times New Roman"/>
          <w:b/>
        </w:rPr>
        <w:t>若将显光板向后倾斜</w:t>
      </w:r>
      <w:r w:rsidRPr="00AC1535">
        <w:rPr>
          <w:rFonts w:ascii="Times New Roman" w:hAnsi="Times New Roman"/>
          <w:b/>
        </w:rPr>
        <w:t>,</w:t>
      </w:r>
      <w:r w:rsidRPr="00AC1535">
        <w:rPr>
          <w:rFonts w:ascii="Times New Roman" w:hAnsi="Times New Roman"/>
          <w:b/>
        </w:rPr>
        <w:t>且入射光线仍贴着显光板</w:t>
      </w:r>
      <w:r w:rsidRPr="00AC1535">
        <w:rPr>
          <w:rFonts w:ascii="Times New Roman" w:hAnsi="Times New Roman"/>
          <w:b/>
        </w:rPr>
        <w:t>,</w:t>
      </w:r>
      <w:r w:rsidRPr="00AC1535">
        <w:rPr>
          <w:rFonts w:ascii="Times New Roman" w:hAnsi="Times New Roman"/>
          <w:b/>
        </w:rPr>
        <w:t>如图</w:t>
      </w:r>
      <w:r w:rsidRPr="00AC1535">
        <w:rPr>
          <w:rFonts w:ascii="Times New Roman" w:hAnsi="Times New Roman"/>
          <w:b/>
        </w:rPr>
        <w:t>d,</w:t>
      </w:r>
      <w:r w:rsidRPr="00AC1535">
        <w:rPr>
          <w:rFonts w:ascii="Times New Roman" w:hAnsi="Times New Roman"/>
          <w:b/>
        </w:rPr>
        <w:t>则显光板上</w:t>
      </w:r>
      <w:r w:rsidRPr="00AC1535">
        <w:rPr>
          <w:rFonts w:ascii="Times New Roman" w:hAnsi="Times New Roman"/>
          <w:b/>
        </w:rPr>
        <w:t>__________</w:t>
      </w:r>
      <w:r w:rsidRPr="00AC1535">
        <w:rPr>
          <w:rFonts w:ascii="Times New Roman" w:hAnsi="Times New Roman"/>
          <w:b/>
        </w:rPr>
        <w:t>（选填</w:t>
      </w:r>
      <w:r w:rsidRPr="00AC1535">
        <w:rPr>
          <w:rFonts w:ascii="Times New Roman" w:hAnsi="Times New Roman"/>
          <w:b/>
        </w:rPr>
        <w:t>“</w:t>
      </w:r>
      <w:r w:rsidRPr="00AC1535">
        <w:rPr>
          <w:rFonts w:ascii="Times New Roman" w:hAnsi="Times New Roman"/>
          <w:b/>
        </w:rPr>
        <w:t>能</w:t>
      </w:r>
      <w:r w:rsidRPr="00AC1535">
        <w:rPr>
          <w:rFonts w:ascii="Times New Roman" w:hAnsi="Times New Roman"/>
          <w:b/>
        </w:rPr>
        <w:t>”</w:t>
      </w:r>
      <w:r w:rsidRPr="00AC1535">
        <w:rPr>
          <w:rFonts w:ascii="Times New Roman" w:hAnsi="Times New Roman"/>
          <w:b/>
        </w:rPr>
        <w:t>或</w:t>
      </w:r>
      <w:r w:rsidRPr="00AC1535">
        <w:rPr>
          <w:rFonts w:ascii="Times New Roman" w:hAnsi="Times New Roman"/>
          <w:b/>
        </w:rPr>
        <w:t>“</w:t>
      </w:r>
      <w:r w:rsidRPr="00AC1535">
        <w:rPr>
          <w:rFonts w:ascii="Times New Roman" w:hAnsi="Times New Roman"/>
          <w:b/>
        </w:rPr>
        <w:t>不能</w:t>
      </w:r>
      <w:r w:rsidRPr="00AC1535">
        <w:rPr>
          <w:rFonts w:ascii="Times New Roman" w:hAnsi="Times New Roman"/>
          <w:b/>
        </w:rPr>
        <w:t>”</w:t>
      </w:r>
      <w:r w:rsidRPr="00AC1535">
        <w:rPr>
          <w:rFonts w:ascii="Times New Roman" w:hAnsi="Times New Roman"/>
          <w:b/>
        </w:rPr>
        <w:t>）看到反射光线．综上</w:t>
      </w:r>
      <w:r w:rsidRPr="00AC1535">
        <w:rPr>
          <w:rFonts w:ascii="Times New Roman" w:hAnsi="Times New Roman"/>
          <w:b/>
        </w:rPr>
        <w:t>,</w:t>
      </w:r>
      <w:r w:rsidRPr="00AC1535">
        <w:rPr>
          <w:rFonts w:ascii="Times New Roman" w:hAnsi="Times New Roman"/>
          <w:b/>
        </w:rPr>
        <w:t>反射光线与法线、入射光线</w:t>
      </w:r>
      <w:r w:rsidRPr="00AC1535">
        <w:rPr>
          <w:rFonts w:ascii="Times New Roman" w:hAnsi="Times New Roman"/>
          <w:b/>
        </w:rPr>
        <w:t>___________</w:t>
      </w:r>
      <w:r w:rsidRPr="00AC1535">
        <w:rPr>
          <w:rFonts w:ascii="Times New Roman" w:hAnsi="Times New Roman"/>
          <w:b/>
        </w:rPr>
        <w:t>（选填</w:t>
      </w:r>
      <w:r w:rsidRPr="00AC1535">
        <w:rPr>
          <w:rFonts w:ascii="Times New Roman" w:hAnsi="Times New Roman"/>
          <w:b/>
        </w:rPr>
        <w:t>“</w:t>
      </w:r>
      <w:r w:rsidRPr="00AC1535">
        <w:rPr>
          <w:rFonts w:ascii="Times New Roman" w:hAnsi="Times New Roman"/>
          <w:b/>
        </w:rPr>
        <w:t>在</w:t>
      </w:r>
      <w:r w:rsidRPr="00AC1535">
        <w:rPr>
          <w:rFonts w:ascii="Times New Roman" w:hAnsi="Times New Roman"/>
          <w:b/>
        </w:rPr>
        <w:t>”</w:t>
      </w:r>
      <w:r w:rsidRPr="00AC1535">
        <w:rPr>
          <w:rFonts w:ascii="Times New Roman" w:hAnsi="Times New Roman"/>
          <w:b/>
        </w:rPr>
        <w:t>或</w:t>
      </w:r>
      <w:r w:rsidRPr="00AC1535">
        <w:rPr>
          <w:rFonts w:ascii="Times New Roman" w:hAnsi="Times New Roman"/>
          <w:b/>
        </w:rPr>
        <w:t>“</w:t>
      </w:r>
      <w:r w:rsidRPr="00AC1535">
        <w:rPr>
          <w:rFonts w:ascii="Times New Roman" w:hAnsi="Times New Roman"/>
          <w:b/>
        </w:rPr>
        <w:t>不在</w:t>
      </w:r>
      <w:r w:rsidRPr="00AC1535">
        <w:rPr>
          <w:rFonts w:ascii="Times New Roman" w:hAnsi="Times New Roman"/>
          <w:b/>
        </w:rPr>
        <w:t>”</w:t>
      </w:r>
      <w:r w:rsidRPr="00AC1535">
        <w:rPr>
          <w:rFonts w:ascii="Times New Roman" w:hAnsi="Times New Roman"/>
          <w:b/>
        </w:rPr>
        <w:t>）同一平面内．</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b/>
          <w:color w:val="FF0000"/>
        </w:rPr>
        <w:t>【答案】</w:t>
      </w:r>
      <w:r w:rsidRPr="00ED06CE">
        <w:rPr>
          <w:rFonts w:ascii="Times New Roman" w:hAnsi="Times New Roman"/>
          <w:color w:val="FF0000"/>
        </w:rPr>
        <w:t xml:space="preserve">1    2.10    11.03    40°    </w:t>
      </w:r>
      <w:r w:rsidRPr="00ED06CE">
        <w:rPr>
          <w:rFonts w:ascii="Times New Roman" w:hAnsi="Times New Roman"/>
          <w:color w:val="FF0000"/>
        </w:rPr>
        <w:t>不能</w:t>
      </w:r>
      <w:r w:rsidRPr="00ED06CE">
        <w:rPr>
          <w:rFonts w:ascii="Times New Roman" w:hAnsi="Times New Roman"/>
          <w:color w:val="FF0000"/>
        </w:rPr>
        <w:t xml:space="preserve">    </w:t>
      </w:r>
      <w:r w:rsidRPr="00ED06CE">
        <w:rPr>
          <w:rFonts w:ascii="Times New Roman" w:hAnsi="Times New Roman"/>
          <w:color w:val="FF0000"/>
        </w:rPr>
        <w:t>在</w:t>
      </w:r>
      <w:r w:rsidRPr="00ED06CE">
        <w:rPr>
          <w:rFonts w:ascii="Times New Roman" w:hAnsi="Times New Roman"/>
          <w:color w:val="FF0000"/>
        </w:rPr>
        <w:t xml:space="preserve">    </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(1)[1]</w:t>
      </w:r>
      <w:r w:rsidRPr="00ED06CE">
        <w:rPr>
          <w:rFonts w:ascii="Times New Roman" w:hAnsi="Times New Roman"/>
          <w:color w:val="FF0000"/>
        </w:rPr>
        <w:t>由图像可知，刻度尺最小一格为</w:t>
      </w:r>
      <w:r w:rsidRPr="00ED06CE">
        <w:rPr>
          <w:rFonts w:ascii="Times New Roman" w:hAnsi="Times New Roman"/>
          <w:color w:val="FF0000"/>
        </w:rPr>
        <w:t>1mm</w:t>
      </w:r>
      <w:r w:rsidRPr="00ED06CE">
        <w:rPr>
          <w:rFonts w:ascii="Times New Roman" w:hAnsi="Times New Roman"/>
          <w:color w:val="FF0000"/>
        </w:rPr>
        <w:t>，因此分度值为</w:t>
      </w:r>
      <w:r w:rsidRPr="00ED06CE">
        <w:rPr>
          <w:rFonts w:ascii="Times New Roman" w:hAnsi="Times New Roman"/>
          <w:color w:val="FF0000"/>
        </w:rPr>
        <w:t>1mm</w:t>
      </w:r>
      <w:r w:rsidRPr="00ED06CE">
        <w:rPr>
          <w:rFonts w:ascii="Times New Roman" w:hAnsi="Times New Roman"/>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[2]</w:t>
      </w:r>
      <w:r w:rsidRPr="00ED06CE">
        <w:rPr>
          <w:rFonts w:ascii="Times New Roman" w:hAnsi="Times New Roman"/>
          <w:color w:val="FF0000"/>
        </w:rPr>
        <w:t>待测物体起始端对齐</w:t>
      </w:r>
      <w:r w:rsidRPr="00ED06CE">
        <w:rPr>
          <w:rFonts w:ascii="Times New Roman" w:hAnsi="Times New Roman"/>
          <w:color w:val="FF0000"/>
        </w:rPr>
        <w:t>1.00cm</w:t>
      </w:r>
      <w:r w:rsidRPr="00ED06CE">
        <w:rPr>
          <w:rFonts w:ascii="Times New Roman" w:hAnsi="Times New Roman"/>
          <w:color w:val="FF0000"/>
        </w:rPr>
        <w:t>刻度，因此物体的长度为</w:t>
      </w:r>
      <w:r w:rsidRPr="00ED06CE">
        <w:rPr>
          <w:rFonts w:ascii="Times New Roman" w:hAnsi="Times New Roman"/>
          <w:color w:val="FF0000"/>
        </w:rPr>
        <w:t>2.10cm</w:t>
      </w:r>
      <w:r w:rsidRPr="00ED06CE">
        <w:rPr>
          <w:rFonts w:ascii="Times New Roman" w:hAnsi="Times New Roman"/>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[3]11.44cm</w:t>
      </w:r>
      <w:r w:rsidRPr="00ED06CE">
        <w:rPr>
          <w:rFonts w:ascii="Times New Roman" w:hAnsi="Times New Roman"/>
          <w:color w:val="FF0000"/>
        </w:rPr>
        <w:t>和</w:t>
      </w:r>
      <w:r w:rsidRPr="00ED06CE">
        <w:rPr>
          <w:rFonts w:ascii="Times New Roman" w:hAnsi="Times New Roman"/>
          <w:color w:val="FF0000"/>
        </w:rPr>
        <w:t>1.104cm</w:t>
      </w:r>
      <w:r w:rsidRPr="00ED06CE">
        <w:rPr>
          <w:rFonts w:ascii="Times New Roman" w:hAnsi="Times New Roman"/>
          <w:color w:val="FF0000"/>
        </w:rPr>
        <w:t>与其余数据有明显差异，为错误数据，应舍去，故中性笔笔芯的长度最终应记为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2200275" cy="342900"/>
            <wp:effectExtent l="0" t="0" r="9525" b="0"/>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题试卷、教案、课件、教学论文、素材等各类教学资源库下载，还有大量丰富的教学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00275" cy="342900"/>
                    </a:xfrm>
                    <a:prstGeom prst="rect">
                      <a:avLst/>
                    </a:prstGeom>
                    <a:noFill/>
                    <a:ln>
                      <a:noFill/>
                    </a:ln>
                  </pic:spPr>
                </pic:pic>
              </a:graphicData>
            </a:graphic>
          </wp:inline>
        </w:drawing>
      </w:r>
      <w:r w:rsidRPr="00ED06CE">
        <w:rPr>
          <w:rFonts w:ascii="Times New Roman" w:hAnsi="Times New Roman"/>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(2)[4]</w:t>
      </w:r>
      <w:r w:rsidRPr="00ED06CE">
        <w:rPr>
          <w:rFonts w:ascii="Times New Roman" w:hAnsi="Times New Roman"/>
          <w:color w:val="FF0000"/>
        </w:rPr>
        <w:t>由图像可知，入射光线与镜面的夹角为</w:t>
      </w:r>
      <w:r w:rsidRPr="00ED06CE">
        <w:rPr>
          <w:rFonts w:ascii="Times New Roman" w:hAnsi="Times New Roman"/>
          <w:color w:val="FF0000"/>
        </w:rPr>
        <w:t>50°</w:t>
      </w:r>
      <w:r w:rsidRPr="00ED06CE">
        <w:rPr>
          <w:rFonts w:ascii="Times New Roman" w:hAnsi="Times New Roman"/>
          <w:color w:val="FF0000"/>
        </w:rPr>
        <w:t>，则入射角为</w:t>
      </w:r>
    </w:p>
    <w:p w:rsidR="008839F4" w:rsidRPr="00ED06CE" w:rsidRDefault="008839F4" w:rsidP="008839F4">
      <w:pPr>
        <w:spacing w:line="360" w:lineRule="auto"/>
        <w:jc w:val="center"/>
        <w:textAlignment w:val="center"/>
        <w:rPr>
          <w:rFonts w:ascii="Times New Roman" w:hAnsi="Times New Roman"/>
          <w:color w:val="FF0000"/>
        </w:rPr>
      </w:pPr>
      <w:r w:rsidRPr="00ED06CE">
        <w:rPr>
          <w:rFonts w:ascii="Times New Roman" w:hAnsi="Times New Roman"/>
          <w:color w:val="FF0000"/>
        </w:rPr>
        <w:t>90°-50°=40°</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因为反射角等于入射角，因此反射角为</w:t>
      </w:r>
      <w:r w:rsidRPr="00ED06CE">
        <w:rPr>
          <w:rFonts w:ascii="Times New Roman" w:hAnsi="Times New Roman"/>
          <w:color w:val="FF0000"/>
        </w:rPr>
        <w:t>40°</w:t>
      </w:r>
      <w:r w:rsidRPr="00ED06CE">
        <w:rPr>
          <w:rFonts w:ascii="Times New Roman" w:hAnsi="Times New Roman"/>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[5][6]</w:t>
      </w:r>
      <w:r w:rsidRPr="00ED06CE">
        <w:rPr>
          <w:rFonts w:ascii="Times New Roman" w:hAnsi="Times New Roman"/>
          <w:color w:val="FF0000"/>
        </w:rPr>
        <w:t>根据光的反射定律可知，在反射现象中，反射光线、入射光线分居法线两侧；反射光线、入射光线和法线在同一平面内，因此若将显光板向后倾斜，且入射光线仍贴着显光板，此时反射光线与入射光线仍在同一平面内，但不能在纸板上看到反射光线．</w:t>
      </w:r>
    </w:p>
    <w:p w:rsidR="008839F4" w:rsidRPr="00ED06CE" w:rsidRDefault="008839F4" w:rsidP="008839F4">
      <w:pPr>
        <w:rPr>
          <w:rFonts w:ascii="Times New Roman" w:hAnsi="Times New Roman"/>
          <w:color w:val="FF0000"/>
        </w:rPr>
      </w:pPr>
    </w:p>
    <w:p w:rsidR="008839F4" w:rsidRPr="00AC1535" w:rsidRDefault="008839F4" w:rsidP="008839F4">
      <w:pPr>
        <w:rPr>
          <w:rFonts w:ascii="Times New Roman" w:hAnsi="Times New Roman"/>
          <w:b/>
        </w:rPr>
      </w:pPr>
      <w:r w:rsidRPr="00AC1535">
        <w:rPr>
          <w:rFonts w:ascii="Times New Roman" w:hAnsi="Times New Roman" w:hint="eastAsia"/>
          <w:b/>
        </w:rPr>
        <w:t>六、计算题</w:t>
      </w:r>
      <w:r>
        <w:rPr>
          <w:rFonts w:ascii="Times New Roman" w:hAnsi="Times New Roman" w:hint="eastAsia"/>
          <w:b/>
        </w:rPr>
        <w:t>（</w:t>
      </w:r>
      <w:r>
        <w:rPr>
          <w:rFonts w:ascii="Times New Roman" w:hAnsi="Times New Roman" w:hint="eastAsia"/>
          <w:b/>
        </w:rPr>
        <w:t>2</w:t>
      </w:r>
      <w:r>
        <w:rPr>
          <w:rFonts w:ascii="Times New Roman" w:hAnsi="Times New Roman"/>
          <w:b/>
        </w:rPr>
        <w:t>5</w:t>
      </w:r>
      <w:r>
        <w:rPr>
          <w:rFonts w:ascii="Times New Roman" w:hAnsi="Times New Roman" w:hint="eastAsia"/>
          <w:b/>
        </w:rPr>
        <w:t>、</w:t>
      </w:r>
      <w:r>
        <w:rPr>
          <w:rFonts w:ascii="Times New Roman" w:hAnsi="Times New Roman" w:hint="eastAsia"/>
          <w:b/>
        </w:rPr>
        <w:t>2</w:t>
      </w:r>
      <w:r>
        <w:rPr>
          <w:rFonts w:ascii="Times New Roman" w:hAnsi="Times New Roman"/>
          <w:b/>
        </w:rPr>
        <w:t>7</w:t>
      </w:r>
      <w:r>
        <w:rPr>
          <w:rFonts w:ascii="Times New Roman" w:hAnsi="Times New Roman" w:hint="eastAsia"/>
          <w:b/>
        </w:rPr>
        <w:t>、</w:t>
      </w:r>
      <w:r>
        <w:rPr>
          <w:rFonts w:ascii="Times New Roman" w:hAnsi="Times New Roman" w:hint="eastAsia"/>
          <w:b/>
        </w:rPr>
        <w:t>2</w:t>
      </w:r>
      <w:r>
        <w:rPr>
          <w:rFonts w:ascii="Times New Roman" w:hAnsi="Times New Roman"/>
          <w:b/>
        </w:rPr>
        <w:t>8</w:t>
      </w:r>
      <w:r>
        <w:rPr>
          <w:rFonts w:ascii="Times New Roman" w:hAnsi="Times New Roman" w:hint="eastAsia"/>
          <w:b/>
        </w:rPr>
        <w:t>题各</w:t>
      </w:r>
      <w:r>
        <w:rPr>
          <w:rFonts w:ascii="Times New Roman" w:hAnsi="Times New Roman" w:hint="eastAsia"/>
          <w:b/>
        </w:rPr>
        <w:t>5</w:t>
      </w:r>
      <w:r>
        <w:rPr>
          <w:rFonts w:ascii="Times New Roman" w:hAnsi="Times New Roman" w:hint="eastAsia"/>
          <w:b/>
        </w:rPr>
        <w:t>分，</w:t>
      </w:r>
      <w:r>
        <w:rPr>
          <w:rFonts w:ascii="Times New Roman" w:hAnsi="Times New Roman" w:hint="eastAsia"/>
          <w:b/>
        </w:rPr>
        <w:t>2</w:t>
      </w:r>
      <w:r>
        <w:rPr>
          <w:rFonts w:ascii="Times New Roman" w:hAnsi="Times New Roman"/>
          <w:b/>
        </w:rPr>
        <w:t>6</w:t>
      </w:r>
      <w:r>
        <w:rPr>
          <w:rFonts w:ascii="Times New Roman" w:hAnsi="Times New Roman" w:hint="eastAsia"/>
          <w:b/>
        </w:rPr>
        <w:t>题</w:t>
      </w:r>
      <w:r>
        <w:rPr>
          <w:rFonts w:ascii="Times New Roman" w:hAnsi="Times New Roman" w:hint="eastAsia"/>
          <w:b/>
        </w:rPr>
        <w:t>4</w:t>
      </w:r>
      <w:r>
        <w:rPr>
          <w:rFonts w:ascii="Times New Roman" w:hAnsi="Times New Roman" w:hint="eastAsia"/>
          <w:b/>
        </w:rPr>
        <w:t>分，共计</w:t>
      </w:r>
      <w:r>
        <w:rPr>
          <w:rFonts w:ascii="Times New Roman" w:hAnsi="Times New Roman" w:hint="eastAsia"/>
          <w:b/>
        </w:rPr>
        <w:t>1</w:t>
      </w:r>
      <w:r>
        <w:rPr>
          <w:rFonts w:ascii="Times New Roman" w:hAnsi="Times New Roman"/>
          <w:b/>
        </w:rPr>
        <w:t>9</w:t>
      </w:r>
      <w:r>
        <w:rPr>
          <w:rFonts w:ascii="Times New Roman" w:hAnsi="Times New Roman" w:hint="eastAsia"/>
          <w:b/>
        </w:rPr>
        <w:t>分）</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25</w:t>
      </w:r>
      <w:r w:rsidRPr="00AC1535">
        <w:rPr>
          <w:rFonts w:ascii="Times New Roman" w:hAnsi="Times New Roman"/>
          <w:b/>
        </w:rPr>
        <w:t>．</w:t>
      </w:r>
      <w:r w:rsidRPr="00AC1535">
        <w:rPr>
          <w:rFonts w:ascii="宋体" w:hAnsi="宋体" w:cs="宋体"/>
          <w:b/>
        </w:rPr>
        <w:t>小明在暑假时到天津去旅游，在乘出租车下车时得到一张天津市客运出租行业专用发票，如下表所示。</w:t>
      </w:r>
    </w:p>
    <w:p w:rsidR="008839F4" w:rsidRPr="00AC1535" w:rsidRDefault="008839F4" w:rsidP="008839F4">
      <w:pPr>
        <w:spacing w:line="360" w:lineRule="auto"/>
        <w:jc w:val="left"/>
        <w:textAlignment w:val="center"/>
        <w:rPr>
          <w:rFonts w:ascii="宋体" w:hAnsi="宋体" w:cs="宋体"/>
        </w:rPr>
      </w:pPr>
      <w:r w:rsidRPr="00AC1535">
        <w:rPr>
          <w:rFonts w:ascii="Times New Roman" w:eastAsia="Times New Roman" w:hAnsi="Times New Roman"/>
          <w:b/>
        </w:rPr>
        <w:t>(1)</w:t>
      </w:r>
      <w:r w:rsidRPr="00AC1535">
        <w:rPr>
          <w:rFonts w:ascii="宋体" w:hAnsi="宋体" w:cs="宋体"/>
          <w:b/>
        </w:rPr>
        <w:t>小明乘出租车所用时间为多少分钟？</w:t>
      </w:r>
    </w:p>
    <w:p w:rsidR="008839F4" w:rsidRPr="00AC1535" w:rsidRDefault="008839F4" w:rsidP="008839F4">
      <w:pPr>
        <w:spacing w:line="360" w:lineRule="auto"/>
        <w:jc w:val="left"/>
        <w:textAlignment w:val="center"/>
        <w:rPr>
          <w:rFonts w:ascii="宋体" w:hAnsi="宋体" w:cs="宋体"/>
        </w:rPr>
      </w:pPr>
      <w:r w:rsidRPr="00AC1535">
        <w:rPr>
          <w:rFonts w:ascii="Times New Roman" w:eastAsia="Times New Roman" w:hAnsi="Times New Roman"/>
          <w:b/>
        </w:rPr>
        <w:t>(2)</w:t>
      </w:r>
      <w:r w:rsidRPr="00AC1535">
        <w:rPr>
          <w:rFonts w:ascii="宋体" w:hAnsi="宋体" w:cs="宋体"/>
          <w:b/>
        </w:rPr>
        <w:t>该车这段时间内运动的平均速度为多少</w:t>
      </w:r>
      <w:r>
        <w:rPr>
          <w:rFonts w:ascii="Times New Roman" w:hAnsi="Times New Roman"/>
          <w:b/>
          <w:noProof/>
        </w:rPr>
        <w:drawing>
          <wp:inline distT="0" distB="0" distL="0" distR="0">
            <wp:extent cx="323850" cy="152400"/>
            <wp:effectExtent l="0" t="0" r="0" b="0"/>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r w:rsidRPr="00AC1535">
        <w:rPr>
          <w:rFonts w:ascii="宋体" w:hAnsi="宋体" w:cs="宋体"/>
          <w:b/>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eastAsia="Times New Roman" w:hAnsi="Times New Roman"/>
          <w:b/>
        </w:rPr>
        <w:t>(3)</w:t>
      </w:r>
      <w:r w:rsidRPr="00AC1535">
        <w:rPr>
          <w:rFonts w:ascii="宋体" w:hAnsi="宋体" w:cs="宋体"/>
          <w:b/>
        </w:rPr>
        <w:t>根据这张发票提供的内容，你能得到哪些信息？（写出一条即可）</w:t>
      </w:r>
    </w:p>
    <w:tbl>
      <w:tblPr>
        <w:tblW w:w="4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245"/>
      </w:tblGrid>
      <w:tr w:rsidR="008839F4" w:rsidTr="00FB5FD9">
        <w:trPr>
          <w:trHeight w:val="240"/>
        </w:trPr>
        <w:tc>
          <w:tcPr>
            <w:tcW w:w="4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center"/>
              <w:textAlignment w:val="center"/>
              <w:rPr>
                <w:rFonts w:ascii="宋体" w:hAnsi="宋体" w:cs="宋体"/>
              </w:rPr>
            </w:pPr>
            <w:r w:rsidRPr="00AC1535">
              <w:rPr>
                <w:rFonts w:ascii="宋体" w:hAnsi="宋体" w:cs="宋体"/>
                <w:b/>
              </w:rPr>
              <w:t>天津市客运出租行业专用发票</w:t>
            </w:r>
          </w:p>
        </w:tc>
      </w:tr>
      <w:tr w:rsidR="008839F4" w:rsidTr="00FB5FD9">
        <w:trPr>
          <w:trHeight w:val="540"/>
        </w:trPr>
        <w:tc>
          <w:tcPr>
            <w:tcW w:w="4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车号：津</w:t>
            </w:r>
            <w:r w:rsidRPr="00AC1535">
              <w:rPr>
                <w:rFonts w:ascii="Times New Roman" w:eastAsia="Times New Roman" w:hAnsi="Times New Roman"/>
                <w:b/>
              </w:rPr>
              <w:t>E  ××××</w:t>
            </w:r>
          </w:p>
          <w:p w:rsidR="008839F4" w:rsidRPr="00AC1535" w:rsidRDefault="008839F4" w:rsidP="00FB5FD9">
            <w:pPr>
              <w:spacing w:line="360" w:lineRule="auto"/>
              <w:jc w:val="left"/>
              <w:textAlignment w:val="center"/>
              <w:rPr>
                <w:rFonts w:ascii="宋体" w:hAnsi="宋体" w:cs="宋体"/>
              </w:rPr>
            </w:pPr>
            <w:r w:rsidRPr="00AC1535">
              <w:rPr>
                <w:rFonts w:ascii="宋体" w:hAnsi="宋体" w:cs="宋体"/>
                <w:b/>
              </w:rPr>
              <w:t>起止时间：</w:t>
            </w:r>
            <w:r>
              <w:rPr>
                <w:rFonts w:ascii="Times New Roman" w:hAnsi="Times New Roman"/>
                <w:b/>
                <w:noProof/>
              </w:rPr>
              <w:drawing>
                <wp:inline distT="0" distB="0" distL="0" distR="0">
                  <wp:extent cx="342900" cy="152400"/>
                  <wp:effectExtent l="0" t="0" r="0" b="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题试卷、教案、课件、教学论文、素材等各类教学资源库下载，还有大量丰富的教学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Pr="00AC1535">
              <w:rPr>
                <w:rFonts w:ascii="宋体" w:hAnsi="宋体" w:cs="宋体"/>
                <w:b/>
              </w:rPr>
              <w:t>至</w:t>
            </w:r>
            <w:r>
              <w:rPr>
                <w:rFonts w:ascii="Times New Roman" w:hAnsi="Times New Roman"/>
                <w:b/>
                <w:noProof/>
              </w:rPr>
              <w:drawing>
                <wp:inline distT="0" distB="0" distL="0" distR="0">
                  <wp:extent cx="352425" cy="152400"/>
                  <wp:effectExtent l="0" t="0" r="9525"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52400"/>
                          </a:xfrm>
                          <a:prstGeom prst="rect">
                            <a:avLst/>
                          </a:prstGeom>
                          <a:noFill/>
                          <a:ln>
                            <a:noFill/>
                          </a:ln>
                        </pic:spPr>
                      </pic:pic>
                    </a:graphicData>
                  </a:graphic>
                </wp:inline>
              </w:drawing>
            </w:r>
          </w:p>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lastRenderedPageBreak/>
              <w:t>单价：</w:t>
            </w:r>
            <w:r w:rsidRPr="00AC1535">
              <w:rPr>
                <w:rFonts w:ascii="Times New Roman" w:eastAsia="Times New Roman" w:hAnsi="Times New Roman"/>
                <w:b/>
              </w:rPr>
              <w:t>1.7</w:t>
            </w:r>
          </w:p>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里程：</w:t>
            </w:r>
            <w:r w:rsidRPr="00AC1535">
              <w:rPr>
                <w:rFonts w:ascii="Times New Roman" w:eastAsia="Times New Roman" w:hAnsi="Times New Roman"/>
                <w:b/>
              </w:rPr>
              <w:t>6.6</w:t>
            </w:r>
          </w:p>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等候时间：</w:t>
            </w:r>
            <w:r w:rsidRPr="00AC1535">
              <w:rPr>
                <w:rFonts w:ascii="Times New Roman" w:eastAsia="Times New Roman" w:hAnsi="Times New Roman"/>
                <w:b/>
              </w:rPr>
              <w:t>0</w:t>
            </w:r>
          </w:p>
          <w:p w:rsidR="008839F4" w:rsidRPr="00AC1535" w:rsidRDefault="008839F4" w:rsidP="00FB5FD9">
            <w:pPr>
              <w:spacing w:line="360" w:lineRule="auto"/>
              <w:jc w:val="left"/>
              <w:textAlignment w:val="center"/>
              <w:rPr>
                <w:rFonts w:ascii="Times New Roman" w:eastAsia="Times New Roman" w:hAnsi="Times New Roman"/>
              </w:rPr>
            </w:pPr>
            <w:r w:rsidRPr="00AC1535">
              <w:rPr>
                <w:rFonts w:ascii="宋体" w:hAnsi="宋体" w:cs="宋体"/>
                <w:b/>
              </w:rPr>
              <w:t>金额：</w:t>
            </w:r>
            <w:r w:rsidRPr="00AC1535">
              <w:rPr>
                <w:rFonts w:ascii="Times New Roman" w:eastAsia="Times New Roman" w:hAnsi="Times New Roman"/>
                <w:b/>
              </w:rPr>
              <w:t>¥13.10</w:t>
            </w:r>
          </w:p>
        </w:tc>
      </w:tr>
    </w:tbl>
    <w:p w:rsidR="008839F4" w:rsidRPr="00AC1535" w:rsidRDefault="008839F4" w:rsidP="008839F4">
      <w:pPr>
        <w:spacing w:line="360" w:lineRule="auto"/>
        <w:jc w:val="left"/>
        <w:textAlignment w:val="center"/>
        <w:rPr>
          <w:rFonts w:ascii="Times New Roman" w:hAnsi="Times New Roman"/>
        </w:rPr>
      </w:pP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Times New Roman" w:eastAsia="Times New Roman" w:hAnsi="Times New Roman"/>
          <w:color w:val="FF0000"/>
        </w:rPr>
        <w:t>(1)10min</w:t>
      </w:r>
      <w:r w:rsidRPr="00ED06CE">
        <w:rPr>
          <w:rFonts w:ascii="宋体" w:hAnsi="宋体" w:cs="宋体"/>
          <w:color w:val="FF0000"/>
        </w:rPr>
        <w:t>；</w:t>
      </w:r>
      <w:r w:rsidRPr="00ED06CE">
        <w:rPr>
          <w:rFonts w:ascii="Times New Roman" w:eastAsia="Times New Roman" w:hAnsi="Times New Roman"/>
          <w:color w:val="FF0000"/>
        </w:rPr>
        <w:t>(2)39.6km/h</w:t>
      </w:r>
      <w:r w:rsidRPr="00ED06CE">
        <w:rPr>
          <w:rFonts w:ascii="宋体" w:hAnsi="宋体" w:cs="宋体"/>
          <w:color w:val="FF0000"/>
        </w:rPr>
        <w:t>；</w:t>
      </w:r>
      <w:r w:rsidRPr="00ED06CE">
        <w:rPr>
          <w:rFonts w:ascii="Times New Roman" w:eastAsia="Times New Roman" w:hAnsi="Times New Roman"/>
          <w:color w:val="FF0000"/>
        </w:rPr>
        <w:t>(3)</w:t>
      </w:r>
      <w:r w:rsidRPr="00ED06CE">
        <w:rPr>
          <w:rFonts w:ascii="宋体" w:hAnsi="宋体" w:cs="宋体"/>
          <w:color w:val="FF0000"/>
        </w:rPr>
        <w:t>见详解</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解：</w:t>
      </w:r>
      <w:r w:rsidRPr="00ED06CE">
        <w:rPr>
          <w:rFonts w:ascii="Times New Roman" w:eastAsia="Times New Roman" w:hAnsi="Times New Roman"/>
          <w:color w:val="FF0000"/>
        </w:rPr>
        <w:t>(1)</w:t>
      </w:r>
      <w:r w:rsidRPr="00ED06CE">
        <w:rPr>
          <w:rFonts w:ascii="宋体" w:hAnsi="宋体" w:cs="宋体"/>
          <w:color w:val="FF0000"/>
        </w:rPr>
        <w:t>小明乘出租车所用时间为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895475" cy="152400"/>
            <wp:effectExtent l="0" t="0" r="9525"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95475" cy="1524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该车这段时间内运动的平均速度为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466850" cy="504825"/>
            <wp:effectExtent l="0" t="0" r="0" b="952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66850" cy="5048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(3)</w:t>
      </w:r>
      <w:r w:rsidRPr="00ED06CE">
        <w:rPr>
          <w:rFonts w:ascii="宋体" w:hAnsi="宋体" w:cs="宋体"/>
          <w:color w:val="FF0000"/>
        </w:rPr>
        <w:t>根据这张发票提供的内容，能得到哪些信息有：小明这次乘车花</w:t>
      </w:r>
      <w:r w:rsidRPr="00ED06CE">
        <w:rPr>
          <w:rFonts w:ascii="Times New Roman" w:eastAsia="Times New Roman" w:hAnsi="Times New Roman"/>
          <w:color w:val="FF0000"/>
        </w:rPr>
        <w:t>13.10</w:t>
      </w:r>
      <w:r w:rsidRPr="00ED06CE">
        <w:rPr>
          <w:rFonts w:ascii="宋体" w:hAnsi="宋体" w:cs="宋体"/>
          <w:color w:val="FF0000"/>
        </w:rPr>
        <w:t>元，小明这次乘车里程是</w:t>
      </w:r>
      <w:r>
        <w:rPr>
          <w:rFonts w:ascii="Times New Roman" w:hAnsi="Times New Roman"/>
          <w:noProof/>
          <w:color w:val="FF0000"/>
        </w:rPr>
        <w:drawing>
          <wp:inline distT="0" distB="0" distL="0" distR="0">
            <wp:extent cx="381000" cy="152400"/>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题试卷、教案、课件、教学论文、素材等各类教学资源库下载，还有大量丰富的教学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D06CE">
        <w:rPr>
          <w:rFonts w:ascii="宋体" w:hAnsi="宋体" w:cs="宋体"/>
          <w:color w:val="FF0000"/>
        </w:rPr>
        <w:t>，小明这次乘车上车时刻是</w:t>
      </w:r>
      <w:r>
        <w:rPr>
          <w:rFonts w:ascii="Times New Roman" w:hAnsi="Times New Roman"/>
          <w:noProof/>
          <w:color w:val="FF0000"/>
        </w:rPr>
        <w:drawing>
          <wp:inline distT="0" distB="0" distL="0" distR="0">
            <wp:extent cx="342900" cy="152400"/>
            <wp:effectExtent l="0" t="0" r="0"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题试卷、教案、课件、教学论文、素材等各类教学资源库下载，还有大量丰富的教学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Pr="00ED06CE">
        <w:rPr>
          <w:rFonts w:ascii="宋体" w:hAnsi="宋体" w:cs="宋体"/>
          <w:color w:val="FF0000"/>
        </w:rPr>
        <w:t>下车时刻是</w:t>
      </w:r>
      <w:r>
        <w:rPr>
          <w:rFonts w:ascii="Times New Roman" w:hAnsi="Times New Roman"/>
          <w:noProof/>
          <w:color w:val="FF0000"/>
        </w:rPr>
        <w:drawing>
          <wp:inline distT="0" distB="0" distL="0" distR="0">
            <wp:extent cx="352425" cy="152400"/>
            <wp:effectExtent l="0" t="0" r="9525"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52400"/>
                    </a:xfrm>
                    <a:prstGeom prst="rect">
                      <a:avLst/>
                    </a:prstGeom>
                    <a:noFill/>
                    <a:ln>
                      <a:noFill/>
                    </a:ln>
                  </pic:spPr>
                </pic:pic>
              </a:graphicData>
            </a:graphic>
          </wp:inline>
        </w:drawing>
      </w:r>
      <w:r w:rsidRPr="00ED06CE">
        <w:rPr>
          <w:rFonts w:ascii="宋体" w:hAnsi="宋体" w:cs="宋体"/>
          <w:color w:val="FF0000"/>
        </w:rPr>
        <w:t>等等。</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答：</w:t>
      </w:r>
      <w:r w:rsidRPr="00ED06CE">
        <w:rPr>
          <w:rFonts w:ascii="Times New Roman" w:eastAsia="Times New Roman" w:hAnsi="Times New Roman"/>
          <w:color w:val="FF0000"/>
        </w:rPr>
        <w:t>(1)</w:t>
      </w:r>
      <w:r w:rsidRPr="00ED06CE">
        <w:rPr>
          <w:rFonts w:ascii="宋体" w:hAnsi="宋体" w:cs="宋体"/>
          <w:color w:val="FF0000"/>
        </w:rPr>
        <w:t>小明乘出租车所用时间为</w:t>
      </w:r>
      <w:r w:rsidRPr="00ED06CE">
        <w:rPr>
          <w:rFonts w:ascii="Times New Roman" w:eastAsia="Times New Roman" w:hAnsi="Times New Roman"/>
          <w:color w:val="FF0000"/>
        </w:rPr>
        <w:t>10min</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该车这段时间内运动的平均速度为</w:t>
      </w:r>
      <w:r w:rsidRPr="00ED06CE">
        <w:rPr>
          <w:rFonts w:ascii="Times New Roman" w:eastAsia="Times New Roman" w:hAnsi="Times New Roman"/>
          <w:color w:val="FF0000"/>
        </w:rPr>
        <w:t>39.6km/h</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(3)</w:t>
      </w:r>
      <w:r w:rsidRPr="00ED06CE">
        <w:rPr>
          <w:rFonts w:ascii="宋体" w:hAnsi="宋体" w:cs="宋体"/>
          <w:color w:val="FF0000"/>
        </w:rPr>
        <w:t>见详解。</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26</w:t>
      </w:r>
      <w:r w:rsidRPr="00AC1535">
        <w:rPr>
          <w:rFonts w:ascii="Times New Roman" w:hAnsi="Times New Roman"/>
          <w:b/>
        </w:rPr>
        <w:t>．</w:t>
      </w:r>
      <w:r w:rsidRPr="00AC1535">
        <w:rPr>
          <w:rFonts w:ascii="Times New Roman" w:eastAsia="Times New Roman" w:hAnsi="Times New Roman"/>
          <w:b/>
        </w:rPr>
        <w:t>2021</w:t>
      </w:r>
      <w:r w:rsidRPr="00AC1535">
        <w:rPr>
          <w:rFonts w:ascii="宋体" w:hAnsi="宋体" w:cs="宋体"/>
          <w:b/>
        </w:rPr>
        <w:t>年</w:t>
      </w:r>
      <w:r w:rsidRPr="00AC1535">
        <w:rPr>
          <w:rFonts w:ascii="Times New Roman" w:eastAsia="Times New Roman" w:hAnsi="Times New Roman"/>
          <w:b/>
        </w:rPr>
        <w:t>5</w:t>
      </w:r>
      <w:r w:rsidRPr="00AC1535">
        <w:rPr>
          <w:rFonts w:ascii="宋体" w:hAnsi="宋体" w:cs="宋体"/>
          <w:b/>
        </w:rPr>
        <w:t>月</w:t>
      </w:r>
      <w:r w:rsidRPr="00AC1535">
        <w:rPr>
          <w:rFonts w:ascii="Times New Roman" w:eastAsia="Times New Roman" w:hAnsi="Times New Roman"/>
          <w:b/>
        </w:rPr>
        <w:t>15</w:t>
      </w:r>
      <w:r w:rsidRPr="00AC1535">
        <w:rPr>
          <w:rFonts w:ascii="宋体" w:hAnsi="宋体" w:cs="宋体"/>
          <w:b/>
        </w:rPr>
        <w:t>日，天问一号成功着陆火星，我国首次火星探测任务取得圆满成功。火星的质量约为</w:t>
      </w:r>
      <w:r>
        <w:rPr>
          <w:rFonts w:ascii="Times New Roman" w:hAnsi="Times New Roman"/>
          <w:b/>
          <w:noProof/>
        </w:rPr>
        <w:drawing>
          <wp:inline distT="0" distB="0" distL="0" distR="0">
            <wp:extent cx="676275" cy="200025"/>
            <wp:effectExtent l="0" t="0" r="9525"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AC1535">
        <w:rPr>
          <w:rFonts w:ascii="宋体" w:hAnsi="宋体" w:cs="宋体"/>
          <w:b/>
        </w:rPr>
        <w:t>，体积约为</w:t>
      </w:r>
      <w:r>
        <w:rPr>
          <w:rFonts w:ascii="Times New Roman" w:hAnsi="Times New Roman"/>
          <w:b/>
          <w:noProof/>
        </w:rPr>
        <w:drawing>
          <wp:inline distT="0" distB="0" distL="0" distR="0">
            <wp:extent cx="657225" cy="180975"/>
            <wp:effectExtent l="0" t="0" r="9525"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AC1535">
        <w:rPr>
          <w:rFonts w:ascii="宋体" w:hAnsi="宋体" w:cs="宋体"/>
          <w:b/>
        </w:rPr>
        <w:t>，火星离地球的距离大约为</w:t>
      </w:r>
      <w:r>
        <w:rPr>
          <w:rFonts w:ascii="Times New Roman" w:hAnsi="Times New Roman"/>
          <w:b/>
          <w:noProof/>
        </w:rPr>
        <w:drawing>
          <wp:inline distT="0" distB="0" distL="0" distR="0">
            <wp:extent cx="561975" cy="18097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题试卷、教案、课件、教学论文、素材等各类教学资源库下载，还有大量丰富的教学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AC1535">
        <w:rPr>
          <w:rFonts w:ascii="宋体" w:hAnsi="宋体" w:cs="宋体"/>
          <w:b/>
        </w:rPr>
        <w:t>。假如在火星与地球间架设一条光速“高铁”，我们就能够乘坐光速列车去火星旅游。若光速列车的速度是</w:t>
      </w:r>
      <w:r>
        <w:rPr>
          <w:rFonts w:ascii="Times New Roman" w:hAnsi="Times New Roman"/>
          <w:b/>
          <w:noProof/>
        </w:rPr>
        <w:drawing>
          <wp:inline distT="0" distB="0" distL="0" distR="0">
            <wp:extent cx="647700" cy="161925"/>
            <wp:effectExtent l="0" t="0" r="0" b="9525"/>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题试卷、教案、课件、教学论文、素材等各类教学资源库下载，还有大量丰富的教学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7700" cy="161925"/>
                    </a:xfrm>
                    <a:prstGeom prst="rect">
                      <a:avLst/>
                    </a:prstGeom>
                    <a:noFill/>
                    <a:ln>
                      <a:noFill/>
                    </a:ln>
                  </pic:spPr>
                </pic:pic>
              </a:graphicData>
            </a:graphic>
          </wp:inline>
        </w:drawing>
      </w:r>
      <w:r w:rsidRPr="00AC1535">
        <w:rPr>
          <w:rFonts w:ascii="宋体" w:hAnsi="宋体" w:cs="宋体"/>
          <w:b/>
        </w:rPr>
        <w:t>，求：</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1</w:t>
      </w:r>
      <w:r w:rsidRPr="00AC1535">
        <w:rPr>
          <w:rFonts w:ascii="宋体" w:hAnsi="宋体" w:cs="宋体"/>
          <w:b/>
        </w:rPr>
        <w:t>）火星的密度；</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）乘坐光速列车从地球到火星大约需要多长时间。</w:t>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w:t>
      </w:r>
      <w:r>
        <w:rPr>
          <w:rFonts w:ascii="Times New Roman" w:hAnsi="Times New Roman"/>
          <w:noProof/>
          <w:color w:val="FF0000"/>
        </w:rPr>
        <w:drawing>
          <wp:inline distT="0" distB="0" distL="0" distR="0">
            <wp:extent cx="762000" cy="200025"/>
            <wp:effectExtent l="0" t="0" r="0" b="952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w:t>
      </w:r>
      <w:r w:rsidRPr="00ED06CE">
        <w:rPr>
          <w:rFonts w:ascii="Times New Roman" w:eastAsia="Times New Roman" w:hAnsi="Times New Roman"/>
          <w:color w:val="FF0000"/>
        </w:rPr>
        <w:t>200s</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）火星的密度为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381000" cy="342900"/>
            <wp:effectExtent l="0" t="0" r="0"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学科网(www.zxxk.com)--教育资源门户，提供试题试卷、教案、课件、教学论文、素材等各类教学资源库下载，还有大量丰富的教学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1000" cy="342900"/>
                    </a:xfrm>
                    <a:prstGeom prst="rect">
                      <a:avLst/>
                    </a:prstGeom>
                    <a:noFill/>
                    <a:ln>
                      <a:noFill/>
                    </a:ln>
                  </pic:spPr>
                </pic:pic>
              </a:graphicData>
            </a:graphic>
          </wp:inline>
        </w:drawing>
      </w:r>
      <w:r>
        <w:rPr>
          <w:rFonts w:ascii="Times New Roman" w:hAnsi="Times New Roman"/>
          <w:noProof/>
          <w:color w:val="FF0000"/>
        </w:rPr>
        <w:drawing>
          <wp:inline distT="0" distB="0" distL="0" distR="0">
            <wp:extent cx="1647825" cy="361950"/>
            <wp:effectExtent l="0" t="0" r="9525"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题试卷、教案、课件、教学论文、素材等各类教学资源库下载，还有大量丰富的教学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47825" cy="36195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）火星离地球的距离</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371600" cy="180975"/>
            <wp:effectExtent l="0" t="0" r="0" b="952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题试卷、教案、课件、教学论文、素材等各类教学资源库下载，还有大量丰富的教学资讯！"/>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1809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lastRenderedPageBreak/>
        <w:t>由</w:t>
      </w:r>
      <w:r>
        <w:rPr>
          <w:rFonts w:ascii="Times New Roman" w:hAnsi="Times New Roman"/>
          <w:noProof/>
          <w:color w:val="FF0000"/>
        </w:rPr>
        <w:drawing>
          <wp:inline distT="0" distB="0" distL="0" distR="0">
            <wp:extent cx="314325" cy="342900"/>
            <wp:effectExtent l="0" t="0" r="9525"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25" cy="342900"/>
                    </a:xfrm>
                    <a:prstGeom prst="rect">
                      <a:avLst/>
                    </a:prstGeom>
                    <a:noFill/>
                    <a:ln>
                      <a:noFill/>
                    </a:ln>
                  </pic:spPr>
                </pic:pic>
              </a:graphicData>
            </a:graphic>
          </wp:inline>
        </w:drawing>
      </w:r>
      <w:r w:rsidRPr="00ED06CE">
        <w:rPr>
          <w:rFonts w:ascii="宋体" w:hAnsi="宋体" w:cs="宋体"/>
          <w:color w:val="FF0000"/>
        </w:rPr>
        <w:t>得乘坐光速列车从地球到火星大约需要的时间为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419225" cy="361950"/>
            <wp:effectExtent l="0" t="0" r="9525"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题试卷、教案、课件、教学论文、素材等各类教学资源库下载，还有大量丰富的教学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19225" cy="36195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答：（</w:t>
      </w:r>
      <w:r w:rsidRPr="00ED06CE">
        <w:rPr>
          <w:rFonts w:ascii="Times New Roman" w:eastAsia="Times New Roman" w:hAnsi="Times New Roman"/>
          <w:color w:val="FF0000"/>
        </w:rPr>
        <w:t>1</w:t>
      </w:r>
      <w:r w:rsidRPr="00ED06CE">
        <w:rPr>
          <w:rFonts w:ascii="宋体" w:hAnsi="宋体" w:cs="宋体"/>
          <w:color w:val="FF0000"/>
        </w:rPr>
        <w:t>）火星的密度</w:t>
      </w:r>
      <w:r>
        <w:rPr>
          <w:rFonts w:ascii="Times New Roman" w:hAnsi="Times New Roman"/>
          <w:noProof/>
          <w:color w:val="FF0000"/>
        </w:rPr>
        <w:drawing>
          <wp:inline distT="0" distB="0" distL="0" distR="0">
            <wp:extent cx="762000" cy="200025"/>
            <wp:effectExtent l="0" t="0" r="0" b="952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）乘坐光速列车从地球到火星大约需要</w:t>
      </w:r>
      <w:r w:rsidRPr="00ED06CE">
        <w:rPr>
          <w:rFonts w:ascii="Times New Roman" w:eastAsia="Times New Roman" w:hAnsi="Times New Roman"/>
          <w:color w:val="FF0000"/>
        </w:rPr>
        <w:t>200s</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27</w:t>
      </w:r>
      <w:r w:rsidRPr="00AC1535">
        <w:rPr>
          <w:rFonts w:ascii="Times New Roman" w:hAnsi="Times New Roman"/>
          <w:b/>
        </w:rPr>
        <w:t>．</w:t>
      </w:r>
      <w:r w:rsidRPr="00AC1535">
        <w:rPr>
          <w:rFonts w:ascii="宋体" w:hAnsi="宋体" w:cs="宋体"/>
          <w:b/>
        </w:rPr>
        <w:t>一辆汽车以</w:t>
      </w:r>
      <w:r w:rsidRPr="00AC1535">
        <w:rPr>
          <w:rFonts w:ascii="Times New Roman" w:eastAsia="Times New Roman" w:hAnsi="Times New Roman"/>
          <w:b/>
        </w:rPr>
        <w:t>1.2km/min</w:t>
      </w:r>
      <w:r w:rsidRPr="00AC1535">
        <w:rPr>
          <w:rFonts w:ascii="宋体" w:hAnsi="宋体" w:cs="宋体"/>
          <w:b/>
        </w:rPr>
        <w:t>的速度匀速向一山崖驶近，途中鸣了一声笛，</w:t>
      </w:r>
      <w:r w:rsidRPr="00AC1535">
        <w:rPr>
          <w:rFonts w:ascii="Times New Roman" w:eastAsia="Times New Roman" w:hAnsi="Times New Roman"/>
          <w:b/>
        </w:rPr>
        <w:t xml:space="preserve">2s </w:t>
      </w:r>
      <w:r w:rsidRPr="00AC1535">
        <w:rPr>
          <w:rFonts w:ascii="宋体" w:hAnsi="宋体" w:cs="宋体"/>
          <w:b/>
        </w:rPr>
        <w:t>后司机听到回声。已知空气中声速为</w:t>
      </w:r>
      <w:r w:rsidRPr="00AC1535">
        <w:rPr>
          <w:rFonts w:ascii="Times New Roman" w:eastAsia="Times New Roman" w:hAnsi="Times New Roman"/>
          <w:b/>
        </w:rPr>
        <w:t>340m/s</w:t>
      </w:r>
      <w:r w:rsidRPr="00AC1535">
        <w:rPr>
          <w:rFonts w:ascii="宋体" w:hAnsi="宋体" w:cs="宋体"/>
          <w:b/>
        </w:rPr>
        <w:t>；问：</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5267325" cy="1038225"/>
            <wp:effectExtent l="0" t="0" r="9525" b="9525"/>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7325" cy="1038225"/>
                    </a:xfrm>
                    <a:prstGeom prst="rect">
                      <a:avLst/>
                    </a:prstGeom>
                    <a:noFill/>
                    <a:ln>
                      <a:noFill/>
                    </a:ln>
                  </pic:spPr>
                </pic:pic>
              </a:graphicData>
            </a:graphic>
          </wp:inline>
        </w:drawing>
      </w:r>
    </w:p>
    <w:p w:rsidR="008839F4" w:rsidRPr="00AC1535" w:rsidRDefault="008839F4" w:rsidP="008839F4">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1</w:t>
      </w:r>
      <w:r w:rsidRPr="00AC1535">
        <w:rPr>
          <w:rFonts w:ascii="宋体" w:hAnsi="宋体" w:cs="宋体"/>
          <w:b/>
        </w:rPr>
        <w:t>）</w:t>
      </w:r>
      <w:r w:rsidRPr="00AC1535">
        <w:rPr>
          <w:rFonts w:ascii="Times New Roman" w:eastAsia="Times New Roman" w:hAnsi="Times New Roman"/>
          <w:b/>
        </w:rPr>
        <w:t xml:space="preserve">1.2km/min </w:t>
      </w:r>
      <w:r w:rsidRPr="00AC1535">
        <w:rPr>
          <w:rFonts w:ascii="宋体" w:hAnsi="宋体" w:cs="宋体"/>
          <w:b/>
        </w:rPr>
        <w:t>合多少</w:t>
      </w:r>
      <w:r w:rsidRPr="00AC1535">
        <w:rPr>
          <w:rFonts w:ascii="Times New Roman" w:eastAsia="Times New Roman" w:hAnsi="Times New Roman"/>
          <w:b/>
        </w:rPr>
        <w:t>m/s?</w:t>
      </w:r>
    </w:p>
    <w:p w:rsidR="008839F4" w:rsidRPr="00AC1535" w:rsidRDefault="008839F4" w:rsidP="008839F4">
      <w:pPr>
        <w:spacing w:line="360" w:lineRule="auto"/>
        <w:jc w:val="left"/>
        <w:textAlignment w:val="center"/>
        <w:rPr>
          <w:rFonts w:ascii="Times New Roman" w:eastAsia="Times New Roman" w:hAnsi="Times New Roman"/>
        </w:rPr>
      </w:pP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）当司机听到回声时，汽车离山崖还有多远</w:t>
      </w:r>
      <w:r w:rsidRPr="00AC1535">
        <w:rPr>
          <w:rFonts w:ascii="Times New Roman" w:eastAsia="Times New Roman" w:hAnsi="Times New Roman"/>
          <w:b/>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hAnsi="Times New Roman"/>
          <w:b/>
          <w:color w:val="FF0000"/>
        </w:rPr>
        <w:t>【答案】</w:t>
      </w:r>
      <w:r w:rsidRPr="00ED06CE">
        <w:rPr>
          <w:rFonts w:ascii="Times New Roman" w:eastAsia="Times New Roman" w:hAnsi="Times New Roman"/>
          <w:color w:val="FF0000"/>
        </w:rPr>
        <w:t>(1)20m/s</w:t>
      </w:r>
      <w:r w:rsidRPr="00ED06CE">
        <w:rPr>
          <w:rFonts w:ascii="宋体" w:hAnsi="宋体" w:cs="宋体"/>
          <w:color w:val="FF0000"/>
        </w:rPr>
        <w:t>；</w:t>
      </w:r>
      <w:r w:rsidRPr="00ED06CE">
        <w:rPr>
          <w:rFonts w:ascii="Times New Roman" w:eastAsia="Times New Roman" w:hAnsi="Times New Roman"/>
          <w:color w:val="FF0000"/>
        </w:rPr>
        <w:t>(2)320m</w:t>
      </w:r>
      <w:r w:rsidRPr="00ED06CE">
        <w:rPr>
          <w:rFonts w:ascii="宋体" w:hAnsi="宋体" w:cs="宋体"/>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(1)</w:t>
      </w:r>
      <w:r w:rsidRPr="00ED06CE">
        <w:rPr>
          <w:rFonts w:ascii="宋体" w:hAnsi="宋体" w:cs="宋体"/>
          <w:color w:val="FF0000"/>
        </w:rPr>
        <w:t>由题意可得：</w:t>
      </w:r>
    </w:p>
    <w:p w:rsidR="008839F4" w:rsidRPr="00ED06CE" w:rsidRDefault="008839F4" w:rsidP="008839F4">
      <w:pPr>
        <w:spacing w:line="360" w:lineRule="auto"/>
        <w:jc w:val="center"/>
        <w:textAlignment w:val="center"/>
        <w:rPr>
          <w:rFonts w:ascii="宋体" w:hAnsi="宋体" w:cs="宋体"/>
          <w:color w:val="FF0000"/>
        </w:rPr>
      </w:pPr>
      <w:r>
        <w:rPr>
          <w:rFonts w:ascii="Times New Roman" w:hAnsi="Times New Roman"/>
          <w:noProof/>
          <w:color w:val="FF0000"/>
        </w:rPr>
        <w:drawing>
          <wp:inline distT="0" distB="0" distL="0" distR="0">
            <wp:extent cx="1647825" cy="342900"/>
            <wp:effectExtent l="0" t="0" r="9525" b="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题试卷、教案、课件、教学论文、素材等各类教学资源库下载，还有大量丰富的教学资讯！"/>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47825" cy="342900"/>
                    </a:xfrm>
                    <a:prstGeom prst="rect">
                      <a:avLst/>
                    </a:prstGeom>
                    <a:noFill/>
                    <a:ln>
                      <a:noFill/>
                    </a:ln>
                  </pic:spPr>
                </pic:pic>
              </a:graphicData>
            </a:graphic>
          </wp:inline>
        </w:drawing>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汽车行驶的速度</w:t>
      </w:r>
      <w:r>
        <w:rPr>
          <w:rFonts w:ascii="Times New Roman" w:hAnsi="Times New Roman"/>
          <w:noProof/>
          <w:color w:val="FF0000"/>
        </w:rPr>
        <w:drawing>
          <wp:inline distT="0" distB="0" distL="0" distR="0">
            <wp:extent cx="647700" cy="219075"/>
            <wp:effectExtent l="0" t="0" r="0" b="952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题试卷、教案、课件、教学论文、素材等各类教学资源库下载，还有大量丰富的教学资讯！"/>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Pr="00ED06CE">
        <w:rPr>
          <w:rFonts w:ascii="宋体" w:hAnsi="宋体" w:cs="宋体"/>
          <w:color w:val="FF0000"/>
        </w:rPr>
        <w:t>，由</w:t>
      </w:r>
      <w:r>
        <w:rPr>
          <w:rFonts w:ascii="Times New Roman" w:hAnsi="Times New Roman"/>
          <w:noProof/>
          <w:color w:val="FF0000"/>
        </w:rPr>
        <w:drawing>
          <wp:inline distT="0" distB="0" distL="0" distR="0">
            <wp:extent cx="314325" cy="342900"/>
            <wp:effectExtent l="0" t="0" r="9525"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25" cy="342900"/>
                    </a:xfrm>
                    <a:prstGeom prst="rect">
                      <a:avLst/>
                    </a:prstGeom>
                    <a:noFill/>
                    <a:ln>
                      <a:noFill/>
                    </a:ln>
                  </pic:spPr>
                </pic:pic>
              </a:graphicData>
            </a:graphic>
          </wp:inline>
        </w:drawing>
      </w:r>
      <w:r w:rsidRPr="00ED06CE">
        <w:rPr>
          <w:rFonts w:ascii="宋体" w:hAnsi="宋体" w:cs="宋体"/>
          <w:color w:val="FF0000"/>
        </w:rPr>
        <w:t>得，在</w:t>
      </w:r>
      <w:r>
        <w:rPr>
          <w:rFonts w:ascii="Times New Roman" w:hAnsi="Times New Roman"/>
          <w:noProof/>
          <w:color w:val="FF0000"/>
        </w:rPr>
        <w:drawing>
          <wp:inline distT="0" distB="0" distL="0" distR="0">
            <wp:extent cx="333375" cy="152400"/>
            <wp:effectExtent l="0" t="0" r="9525"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375" cy="152400"/>
                    </a:xfrm>
                    <a:prstGeom prst="rect">
                      <a:avLst/>
                    </a:prstGeom>
                    <a:noFill/>
                    <a:ln>
                      <a:noFill/>
                    </a:ln>
                  </pic:spPr>
                </pic:pic>
              </a:graphicData>
            </a:graphic>
          </wp:inline>
        </w:drawing>
      </w:r>
      <w:r w:rsidRPr="00ED06CE">
        <w:rPr>
          <w:rFonts w:ascii="宋体" w:hAnsi="宋体" w:cs="宋体"/>
          <w:color w:val="FF0000"/>
        </w:rPr>
        <w:t>的时间内，汽车行驶的距离：</w:t>
      </w:r>
    </w:p>
    <w:p w:rsidR="008839F4" w:rsidRPr="00ED06CE" w:rsidRDefault="008839F4" w:rsidP="008839F4">
      <w:pPr>
        <w:spacing w:line="360" w:lineRule="auto"/>
        <w:jc w:val="center"/>
        <w:textAlignment w:val="center"/>
        <w:rPr>
          <w:rFonts w:ascii="宋体" w:hAnsi="宋体" w:cs="宋体"/>
          <w:color w:val="FF0000"/>
        </w:rPr>
      </w:pPr>
      <w:r>
        <w:rPr>
          <w:rFonts w:ascii="Times New Roman" w:hAnsi="Times New Roman"/>
          <w:noProof/>
          <w:color w:val="FF0000"/>
        </w:rPr>
        <w:drawing>
          <wp:inline distT="0" distB="0" distL="0" distR="0">
            <wp:extent cx="1571625" cy="209550"/>
            <wp:effectExtent l="0" t="0" r="9525"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题试卷、教案、课件、教学论文、素材等各类教学资源库下载，还有大量丰富的教学资讯！"/>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71625" cy="209550"/>
                    </a:xfrm>
                    <a:prstGeom prst="rect">
                      <a:avLst/>
                    </a:prstGeom>
                    <a:noFill/>
                    <a:ln>
                      <a:noFill/>
                    </a:ln>
                  </pic:spPr>
                </pic:pic>
              </a:graphicData>
            </a:graphic>
          </wp:inline>
        </w:drawing>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声音传播的距离：</w:t>
      </w:r>
    </w:p>
    <w:p w:rsidR="008839F4" w:rsidRPr="00ED06CE" w:rsidRDefault="008839F4" w:rsidP="008839F4">
      <w:pPr>
        <w:spacing w:line="360" w:lineRule="auto"/>
        <w:jc w:val="center"/>
        <w:textAlignment w:val="center"/>
        <w:rPr>
          <w:rFonts w:ascii="宋体" w:hAnsi="宋体" w:cs="宋体"/>
          <w:color w:val="FF0000"/>
        </w:rPr>
      </w:pPr>
      <w:r>
        <w:rPr>
          <w:rFonts w:ascii="Times New Roman" w:hAnsi="Times New Roman"/>
          <w:noProof/>
          <w:color w:val="FF0000"/>
        </w:rPr>
        <w:drawing>
          <wp:inline distT="0" distB="0" distL="0" distR="0">
            <wp:extent cx="1685925" cy="209550"/>
            <wp:effectExtent l="0" t="0" r="9525"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www.zxxk.com)--教育资源门户，提供试题试卷、教案、课件、教学论文、素材等各类教学资源库下载，还有大量丰富的教学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85925" cy="209550"/>
                    </a:xfrm>
                    <a:prstGeom prst="rect">
                      <a:avLst/>
                    </a:prstGeom>
                    <a:noFill/>
                    <a:ln>
                      <a:noFill/>
                    </a:ln>
                  </pic:spPr>
                </pic:pic>
              </a:graphicData>
            </a:graphic>
          </wp:inline>
        </w:drawing>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设司机听到回声时汽车到山崖的距离为</w:t>
      </w:r>
      <w:r>
        <w:rPr>
          <w:rFonts w:ascii="Times New Roman" w:hAnsi="Times New Roman"/>
          <w:noProof/>
          <w:color w:val="FF0000"/>
        </w:rPr>
        <w:drawing>
          <wp:inline distT="0" distB="0" distL="0" distR="0">
            <wp:extent cx="95250" cy="104775"/>
            <wp:effectExtent l="0" t="0" r="0"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题试卷、教案、课件、教学论文、素材等各类教学资源库下载，还有大量丰富的教学资讯！"/>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Pr="00ED06CE">
        <w:rPr>
          <w:rFonts w:ascii="宋体" w:hAnsi="宋体" w:cs="宋体"/>
          <w:color w:val="FF0000"/>
        </w:rPr>
        <w:t>：则：</w:t>
      </w:r>
    </w:p>
    <w:p w:rsidR="008839F4" w:rsidRPr="00ED06CE" w:rsidRDefault="008839F4" w:rsidP="008839F4">
      <w:pPr>
        <w:spacing w:line="360" w:lineRule="auto"/>
        <w:jc w:val="center"/>
        <w:textAlignment w:val="center"/>
        <w:rPr>
          <w:rFonts w:ascii="宋体" w:hAnsi="宋体" w:cs="宋体"/>
          <w:color w:val="FF0000"/>
        </w:rPr>
      </w:pPr>
      <w:r>
        <w:rPr>
          <w:rFonts w:ascii="Times New Roman" w:hAnsi="Times New Roman"/>
          <w:noProof/>
          <w:color w:val="FF0000"/>
        </w:rPr>
        <w:drawing>
          <wp:inline distT="0" distB="0" distL="0" distR="0">
            <wp:extent cx="2409825" cy="35242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www.zxxk.com)--教育资源门户，提供试题试卷、教案、课件、教学论文、素材等各类教学资源库下载，还有大量丰富的教学资讯！"/>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09825" cy="352425"/>
                    </a:xfrm>
                    <a:prstGeom prst="rect">
                      <a:avLst/>
                    </a:prstGeom>
                    <a:noFill/>
                    <a:ln>
                      <a:noFill/>
                    </a:ln>
                  </pic:spPr>
                </pic:pic>
              </a:graphicData>
            </a:graphic>
          </wp:inline>
        </w:drawing>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答：</w:t>
      </w:r>
      <w:r w:rsidRPr="00ED06CE">
        <w:rPr>
          <w:rFonts w:ascii="Times New Roman" w:eastAsia="Times New Roman" w:hAnsi="Times New Roman"/>
          <w:color w:val="FF0000"/>
        </w:rPr>
        <w:t xml:space="preserve">(1)1.2km/min </w:t>
      </w:r>
      <w:r w:rsidRPr="00ED06CE">
        <w:rPr>
          <w:rFonts w:ascii="宋体" w:hAnsi="宋体" w:cs="宋体"/>
          <w:color w:val="FF0000"/>
        </w:rPr>
        <w:t>合</w:t>
      </w:r>
      <w:r w:rsidRPr="00ED06CE">
        <w:rPr>
          <w:rFonts w:ascii="Times New Roman" w:eastAsia="Times New Roman" w:hAnsi="Times New Roman"/>
          <w:color w:val="FF0000"/>
        </w:rPr>
        <w:t>20m/s</w:t>
      </w:r>
      <w:r w:rsidRPr="00ED06CE">
        <w:rPr>
          <w:rFonts w:ascii="宋体" w:hAnsi="宋体" w:cs="宋体"/>
          <w:color w:val="FF0000"/>
        </w:rPr>
        <w:t>；</w:t>
      </w:r>
    </w:p>
    <w:p w:rsidR="008839F4" w:rsidRPr="00ED06CE" w:rsidRDefault="008839F4" w:rsidP="008839F4">
      <w:pPr>
        <w:spacing w:line="360" w:lineRule="auto"/>
        <w:jc w:val="left"/>
        <w:textAlignment w:val="center"/>
        <w:rPr>
          <w:rFonts w:ascii="宋体" w:hAnsi="宋体" w:cs="宋体"/>
          <w:color w:val="FF0000"/>
        </w:rPr>
      </w:pPr>
      <w:r w:rsidRPr="00ED06CE">
        <w:rPr>
          <w:rFonts w:ascii="Times New Roman" w:eastAsia="Times New Roman" w:hAnsi="Times New Roman"/>
          <w:color w:val="FF0000"/>
        </w:rPr>
        <w:t>(2)</w:t>
      </w:r>
      <w:r w:rsidRPr="00ED06CE">
        <w:rPr>
          <w:rFonts w:ascii="宋体" w:hAnsi="宋体" w:cs="宋体"/>
          <w:color w:val="FF0000"/>
        </w:rPr>
        <w:t>当司机听到回声时，汽车离山崖还有</w:t>
      </w:r>
      <w:r w:rsidRPr="00ED06CE">
        <w:rPr>
          <w:rFonts w:ascii="Times New Roman" w:eastAsia="Times New Roman" w:hAnsi="Times New Roman"/>
          <w:color w:val="FF0000"/>
        </w:rPr>
        <w:t>320m</w:t>
      </w:r>
      <w:r w:rsidRPr="00ED06CE">
        <w:rPr>
          <w:rFonts w:ascii="宋体" w:hAnsi="宋体" w:cs="宋体"/>
          <w:color w:val="FF0000"/>
        </w:rPr>
        <w:t>。</w:t>
      </w:r>
    </w:p>
    <w:p w:rsidR="008839F4" w:rsidRPr="00AC1535" w:rsidRDefault="008839F4" w:rsidP="008839F4">
      <w:pPr>
        <w:spacing w:line="360" w:lineRule="auto"/>
        <w:jc w:val="left"/>
        <w:textAlignment w:val="center"/>
        <w:rPr>
          <w:rFonts w:ascii="宋体" w:hAnsi="宋体" w:cs="宋体"/>
        </w:rPr>
      </w:pPr>
      <w:r w:rsidRPr="00AC1535">
        <w:rPr>
          <w:rFonts w:ascii="Times New Roman" w:hAnsi="Times New Roman"/>
          <w:b/>
        </w:rPr>
        <w:t>28</w:t>
      </w:r>
      <w:r w:rsidRPr="00AC1535">
        <w:rPr>
          <w:rFonts w:ascii="Times New Roman" w:hAnsi="Times New Roman"/>
          <w:b/>
        </w:rPr>
        <w:t>．</w:t>
      </w:r>
      <w:r w:rsidRPr="00AC1535">
        <w:rPr>
          <w:rFonts w:ascii="宋体" w:hAnsi="宋体" w:cs="宋体"/>
          <w:b/>
        </w:rPr>
        <w:t>现在很多高速公路上采用“区间测速”。其具体做法是，在某处设立一个拍照点</w:t>
      </w:r>
      <w:r w:rsidRPr="00AC1535">
        <w:rPr>
          <w:rFonts w:ascii="Times New Roman" w:eastAsia="Times New Roman" w:hAnsi="Times New Roman"/>
          <w:b/>
        </w:rPr>
        <w:t>A</w:t>
      </w:r>
      <w:r w:rsidRPr="00AC1535">
        <w:rPr>
          <w:rFonts w:ascii="宋体" w:hAnsi="宋体" w:cs="宋体"/>
          <w:b/>
        </w:rPr>
        <w:t>为区间起点，拍照并记下车辆通过的时刻；在一大段距离后，又设立一个拍照点</w:t>
      </w:r>
      <w:r w:rsidRPr="00AC1535">
        <w:rPr>
          <w:rFonts w:ascii="Times New Roman" w:eastAsia="Times New Roman" w:hAnsi="Times New Roman"/>
          <w:b/>
        </w:rPr>
        <w:t>B</w:t>
      </w:r>
      <w:r w:rsidRPr="00AC1535">
        <w:rPr>
          <w:rFonts w:ascii="宋体" w:hAnsi="宋体" w:cs="宋体"/>
          <w:b/>
        </w:rPr>
        <w:t>为区间终点，拍照并记下车辆通过的时刻（如图所示）。然后根据</w:t>
      </w:r>
      <w:r w:rsidRPr="00AC1535">
        <w:rPr>
          <w:rFonts w:ascii="Times New Roman" w:eastAsia="Times New Roman" w:hAnsi="Times New Roman"/>
          <w:b/>
        </w:rPr>
        <w:t>AB</w:t>
      </w:r>
      <w:r w:rsidRPr="00AC1535">
        <w:rPr>
          <w:rFonts w:ascii="宋体" w:hAnsi="宋体" w:cs="宋体"/>
          <w:b/>
        </w:rPr>
        <w:t>间的距离和车辆行驶所用时间，判断车辆的平均速度是否超过规定。假如某段区间测速区域长度</w:t>
      </w:r>
      <w:r w:rsidRPr="00AC1535">
        <w:rPr>
          <w:rFonts w:ascii="Times New Roman" w:eastAsia="Times New Roman" w:hAnsi="Times New Roman"/>
          <w:b/>
        </w:rPr>
        <w:t>20km</w:t>
      </w:r>
      <w:r w:rsidRPr="00AC1535">
        <w:rPr>
          <w:rFonts w:ascii="宋体" w:hAnsi="宋体" w:cs="宋体"/>
          <w:b/>
        </w:rPr>
        <w:t>，对汽车限速</w:t>
      </w:r>
      <w:r w:rsidRPr="00AC1535">
        <w:rPr>
          <w:rFonts w:ascii="Times New Roman" w:eastAsia="Times New Roman" w:hAnsi="Times New Roman"/>
          <w:b/>
        </w:rPr>
        <w:t>100km/h</w:t>
      </w:r>
      <w:r w:rsidRPr="00AC1535">
        <w:rPr>
          <w:rFonts w:ascii="宋体" w:hAnsi="宋体" w:cs="宋体"/>
          <w:b/>
        </w:rPr>
        <w:t>。</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lastRenderedPageBreak/>
        <w:t>（</w:t>
      </w:r>
      <w:r w:rsidRPr="00AC1535">
        <w:rPr>
          <w:rFonts w:ascii="Times New Roman" w:eastAsia="Times New Roman" w:hAnsi="Times New Roman"/>
          <w:b/>
        </w:rPr>
        <w:t>1</w:t>
      </w:r>
      <w:r w:rsidRPr="00AC1535">
        <w:rPr>
          <w:rFonts w:ascii="宋体" w:hAnsi="宋体" w:cs="宋体"/>
          <w:b/>
        </w:rPr>
        <w:t>）若某汽车在</w:t>
      </w:r>
      <w:r w:rsidRPr="00AC1535">
        <w:rPr>
          <w:rFonts w:ascii="Times New Roman" w:eastAsia="Times New Roman" w:hAnsi="Times New Roman"/>
          <w:b/>
        </w:rPr>
        <w:t>10</w:t>
      </w:r>
      <w:r w:rsidRPr="00AC1535">
        <w:rPr>
          <w:rFonts w:ascii="宋体" w:hAnsi="宋体" w:cs="宋体"/>
          <w:b/>
        </w:rPr>
        <w:t>：</w:t>
      </w:r>
      <w:r w:rsidRPr="00AC1535">
        <w:rPr>
          <w:rFonts w:ascii="Times New Roman" w:eastAsia="Times New Roman" w:hAnsi="Times New Roman"/>
          <w:b/>
        </w:rPr>
        <w:t>00</w:t>
      </w:r>
      <w:r w:rsidRPr="00AC1535">
        <w:rPr>
          <w:rFonts w:ascii="宋体" w:hAnsi="宋体" w:cs="宋体"/>
          <w:b/>
        </w:rPr>
        <w:t>通过区间起点，它至少晚于什么时刻经过区间终点不会被判超速行驶？</w:t>
      </w:r>
    </w:p>
    <w:p w:rsidR="008839F4" w:rsidRPr="00AC1535" w:rsidRDefault="008839F4" w:rsidP="008839F4">
      <w:pPr>
        <w:spacing w:line="360" w:lineRule="auto"/>
        <w:jc w:val="left"/>
        <w:textAlignment w:val="center"/>
        <w:rPr>
          <w:rFonts w:ascii="宋体" w:hAnsi="宋体" w:cs="宋体"/>
        </w:rPr>
      </w:pPr>
      <w:r w:rsidRPr="00AC1535">
        <w:rPr>
          <w:rFonts w:ascii="宋体" w:hAnsi="宋体" w:cs="宋体"/>
          <w:b/>
        </w:rPr>
        <w:t>（</w:t>
      </w:r>
      <w:r w:rsidRPr="00AC1535">
        <w:rPr>
          <w:rFonts w:ascii="Times New Roman" w:eastAsia="Times New Roman" w:hAnsi="Times New Roman"/>
          <w:b/>
        </w:rPr>
        <w:t>2</w:t>
      </w:r>
      <w:r w:rsidRPr="00AC1535">
        <w:rPr>
          <w:rFonts w:ascii="宋体" w:hAnsi="宋体" w:cs="宋体"/>
          <w:b/>
        </w:rPr>
        <w:t>）某一辆车行驶在该区间测速路段时，车内导航突出提示说：“您已超速，您已经驶过区间测速路段一半路程。请在余下路程里保持</w:t>
      </w:r>
      <w:r w:rsidRPr="00AC1535">
        <w:rPr>
          <w:rFonts w:ascii="Times New Roman" w:eastAsia="Times New Roman" w:hAnsi="Times New Roman"/>
          <w:b/>
        </w:rPr>
        <w:t>90km/h</w:t>
      </w:r>
      <w:r w:rsidRPr="00AC1535">
        <w:rPr>
          <w:rFonts w:ascii="宋体" w:hAnsi="宋体" w:cs="宋体"/>
          <w:b/>
        </w:rPr>
        <w:t>的速度行驶。”如果司机按导航提示驾驶，则可以刚好通过区间终点而不被记录超速违法。求该车在区间测速前一半路程的速度是多少</w:t>
      </w:r>
      <w:r w:rsidRPr="00AC1535">
        <w:rPr>
          <w:rFonts w:ascii="Times New Roman" w:eastAsia="Times New Roman" w:hAnsi="Times New Roman"/>
          <w:b/>
        </w:rPr>
        <w:t>km/h</w:t>
      </w:r>
      <w:r w:rsidRPr="00AC1535">
        <w:rPr>
          <w:rFonts w:ascii="宋体" w:hAnsi="宋体" w:cs="宋体"/>
          <w:b/>
        </w:rPr>
        <w:t>？</w:t>
      </w:r>
    </w:p>
    <w:p w:rsidR="008839F4" w:rsidRPr="00AC1535" w:rsidRDefault="008839F4" w:rsidP="008839F4">
      <w:pPr>
        <w:spacing w:line="360" w:lineRule="auto"/>
        <w:jc w:val="left"/>
        <w:textAlignment w:val="center"/>
        <w:rPr>
          <w:rFonts w:ascii="Times New Roman" w:hAnsi="Times New Roman"/>
        </w:rPr>
      </w:pPr>
      <w:r>
        <w:rPr>
          <w:rFonts w:ascii="Times New Roman" w:hAnsi="Times New Roman"/>
          <w:b/>
          <w:noProof/>
        </w:rPr>
        <w:drawing>
          <wp:inline distT="0" distB="0" distL="0" distR="0">
            <wp:extent cx="4010025" cy="1714500"/>
            <wp:effectExtent l="0" t="0" r="9525"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38308"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10025" cy="17145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Times New Roman" w:eastAsia="Times New Roman" w:hAnsi="Times New Roman"/>
          <w:color w:val="FF0000"/>
        </w:rPr>
      </w:pPr>
      <w:r w:rsidRPr="00ED06CE">
        <w:rPr>
          <w:rFonts w:ascii="Times New Roman" w:hAnsi="Times New Roman"/>
          <w:b/>
          <w:color w:val="FF0000"/>
        </w:rPr>
        <w:t>【答案】</w:t>
      </w: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w:t>
      </w:r>
      <w:r w:rsidRPr="00ED06CE">
        <w:rPr>
          <w:rFonts w:ascii="Times New Roman" w:eastAsia="Times New Roman" w:hAnsi="Times New Roman"/>
          <w:color w:val="FF0000"/>
        </w:rPr>
        <w:t>10</w:t>
      </w:r>
      <w:r w:rsidRPr="00ED06CE">
        <w:rPr>
          <w:rFonts w:ascii="宋体" w:hAnsi="宋体" w:cs="宋体"/>
          <w:color w:val="FF0000"/>
        </w:rPr>
        <w:t>：</w:t>
      </w:r>
      <w:r w:rsidRPr="00ED06CE">
        <w:rPr>
          <w:rFonts w:ascii="Times New Roman" w:eastAsia="Times New Roman" w:hAnsi="Times New Roman"/>
          <w:color w:val="FF0000"/>
        </w:rPr>
        <w:t>12</w:t>
      </w: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w:t>
      </w:r>
      <w:r w:rsidRPr="00ED06CE">
        <w:rPr>
          <w:rFonts w:ascii="Times New Roman" w:eastAsia="Times New Roman" w:hAnsi="Times New Roman"/>
          <w:color w:val="FF0000"/>
        </w:rPr>
        <w:t>112.5km/h</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【分析】</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）已知测速区域的长度和汽车限速，利用速度公式求出时间，进而可得答案；</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）利用速度公式求出汽车在后半段所用的时间，根据题意求出汽车在前半段所用的时间，然后再利用速度公式计算该车在区间测速前一半路程的速度。</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【详解】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解：</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1</w:t>
      </w:r>
      <w:r w:rsidRPr="00ED06CE">
        <w:rPr>
          <w:rFonts w:ascii="宋体" w:hAnsi="宋体" w:cs="宋体"/>
          <w:color w:val="FF0000"/>
        </w:rPr>
        <w:t>）根据</w:t>
      </w:r>
      <w:r>
        <w:rPr>
          <w:rFonts w:ascii="Times New Roman" w:hAnsi="Times New Roman"/>
          <w:noProof/>
          <w:color w:val="FF0000"/>
        </w:rPr>
        <w:drawing>
          <wp:inline distT="0" distB="0" distL="0" distR="0">
            <wp:extent cx="314325" cy="342900"/>
            <wp:effectExtent l="0" t="0" r="9525"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25" cy="342900"/>
                    </a:xfrm>
                    <a:prstGeom prst="rect">
                      <a:avLst/>
                    </a:prstGeom>
                    <a:noFill/>
                    <a:ln>
                      <a:noFill/>
                    </a:ln>
                  </pic:spPr>
                </pic:pic>
              </a:graphicData>
            </a:graphic>
          </wp:inline>
        </w:drawing>
      </w:r>
      <w:r w:rsidRPr="00ED06CE">
        <w:rPr>
          <w:rFonts w:ascii="宋体" w:hAnsi="宋体" w:cs="宋体"/>
          <w:color w:val="FF0000"/>
        </w:rPr>
        <w:t>可得，在不超速的情况下，汽车通过测速区域需要的最少时间为</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781175" cy="342900"/>
            <wp:effectExtent l="0" t="0" r="9525" b="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题试卷、教案、课件、教学论文、素材等各类教学资源库下载，还有大量丰富的教学资讯！"/>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81175" cy="3429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所以若某汽车在</w:t>
      </w:r>
      <w:r w:rsidRPr="00ED06CE">
        <w:rPr>
          <w:rFonts w:ascii="Times New Roman" w:eastAsia="Times New Roman" w:hAnsi="Times New Roman"/>
          <w:color w:val="FF0000"/>
        </w:rPr>
        <w:t>10</w:t>
      </w:r>
      <w:r w:rsidRPr="00ED06CE">
        <w:rPr>
          <w:rFonts w:ascii="宋体" w:hAnsi="宋体" w:cs="宋体"/>
          <w:color w:val="FF0000"/>
        </w:rPr>
        <w:t>：</w:t>
      </w:r>
      <w:r w:rsidRPr="00ED06CE">
        <w:rPr>
          <w:rFonts w:ascii="Times New Roman" w:eastAsia="Times New Roman" w:hAnsi="Times New Roman"/>
          <w:color w:val="FF0000"/>
        </w:rPr>
        <w:t>00</w:t>
      </w:r>
      <w:r w:rsidRPr="00ED06CE">
        <w:rPr>
          <w:rFonts w:ascii="宋体" w:hAnsi="宋体" w:cs="宋体"/>
          <w:color w:val="FF0000"/>
        </w:rPr>
        <w:t>通过区间起点，它至少晚于</w:t>
      </w:r>
      <w:r w:rsidRPr="00ED06CE">
        <w:rPr>
          <w:rFonts w:ascii="Times New Roman" w:eastAsia="Times New Roman" w:hAnsi="Times New Roman"/>
          <w:color w:val="FF0000"/>
        </w:rPr>
        <w:t>10</w:t>
      </w:r>
      <w:r w:rsidRPr="00ED06CE">
        <w:rPr>
          <w:rFonts w:ascii="宋体" w:hAnsi="宋体" w:cs="宋体"/>
          <w:color w:val="FF0000"/>
        </w:rPr>
        <w:t>：</w:t>
      </w:r>
      <w:r w:rsidRPr="00ED06CE">
        <w:rPr>
          <w:rFonts w:ascii="Times New Roman" w:eastAsia="Times New Roman" w:hAnsi="Times New Roman"/>
          <w:color w:val="FF0000"/>
        </w:rPr>
        <w:t>12</w:t>
      </w:r>
      <w:r w:rsidRPr="00ED06CE">
        <w:rPr>
          <w:rFonts w:ascii="宋体" w:hAnsi="宋体" w:cs="宋体"/>
          <w:color w:val="FF0000"/>
        </w:rPr>
        <w:t>时刻经过区间终点不会被判超速行驶。</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w:t>
      </w:r>
      <w:r w:rsidRPr="00ED06CE">
        <w:rPr>
          <w:rFonts w:ascii="Times New Roman" w:eastAsia="Times New Roman" w:hAnsi="Times New Roman"/>
          <w:color w:val="FF0000"/>
        </w:rPr>
        <w:t>2</w:t>
      </w:r>
      <w:r w:rsidRPr="00ED06CE">
        <w:rPr>
          <w:rFonts w:ascii="宋体" w:hAnsi="宋体" w:cs="宋体"/>
          <w:color w:val="FF0000"/>
        </w:rPr>
        <w:t>）汽车在后半段路程的速度</w:t>
      </w:r>
      <w:r w:rsidRPr="00ED06CE">
        <w:rPr>
          <w:rFonts w:ascii="Times New Roman" w:eastAsia="Times New Roman" w:hAnsi="Times New Roman"/>
          <w:i/>
          <w:color w:val="FF0000"/>
        </w:rPr>
        <w:t>v</w:t>
      </w:r>
      <w:r w:rsidRPr="00ED06CE">
        <w:rPr>
          <w:rFonts w:ascii="宋体" w:hAnsi="宋体" w:cs="宋体"/>
          <w:color w:val="FF0000"/>
          <w:vertAlign w:val="subscript"/>
        </w:rPr>
        <w:t>后</w:t>
      </w:r>
      <w:r w:rsidRPr="00ED06CE">
        <w:rPr>
          <w:rFonts w:ascii="宋体" w:hAnsi="宋体" w:cs="宋体"/>
          <w:color w:val="FF0000"/>
        </w:rPr>
        <w:t>＝</w:t>
      </w:r>
      <w:r w:rsidRPr="00ED06CE">
        <w:rPr>
          <w:rFonts w:ascii="Times New Roman" w:eastAsia="Times New Roman" w:hAnsi="Times New Roman"/>
          <w:color w:val="FF0000"/>
        </w:rPr>
        <w:t>90km/h</w:t>
      </w:r>
      <w:r w:rsidRPr="00ED06CE">
        <w:rPr>
          <w:rFonts w:ascii="宋体" w:hAnsi="宋体" w:cs="宋体"/>
          <w:color w:val="FF0000"/>
        </w:rPr>
        <w:t>，则汽车在后半段所用时间</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438275" cy="542925"/>
            <wp:effectExtent l="0" t="0" r="9525" b="9525"/>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题试卷、教案、课件、教学论文、素材等各类教学资源库下载，还有大量丰富的教学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38275" cy="54292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根据题意可得，汽车在前半段所用的时间</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514475" cy="342900"/>
            <wp:effectExtent l="0" t="0" r="9525"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www.zxxk.com)--教育资源门户，提供试题试卷、教案、课件、教学论文、素材等各类教学资源库下载，还有大量丰富的教学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514475" cy="342900"/>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该车在区间测速前一半路程的速度</w:t>
      </w:r>
    </w:p>
    <w:p w:rsidR="008839F4" w:rsidRPr="00ED06CE" w:rsidRDefault="008839F4" w:rsidP="008839F4">
      <w:pPr>
        <w:spacing w:line="360" w:lineRule="auto"/>
        <w:jc w:val="center"/>
        <w:textAlignment w:val="center"/>
        <w:rPr>
          <w:rFonts w:ascii="Times New Roman" w:hAnsi="Times New Roman"/>
          <w:color w:val="FF0000"/>
        </w:rPr>
      </w:pPr>
      <w:r>
        <w:rPr>
          <w:rFonts w:ascii="Times New Roman" w:hAnsi="Times New Roman"/>
          <w:noProof/>
          <w:color w:val="FF0000"/>
        </w:rPr>
        <w:drawing>
          <wp:inline distT="0" distB="0" distL="0" distR="0">
            <wp:extent cx="1838325" cy="676275"/>
            <wp:effectExtent l="0" t="0" r="9525"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学科网(www.zxxk.com)--教育资源门户，提供试题试卷、教案、课件、教学论文、素材等各类教学资源库下载，还有大量丰富的教学资讯！"/>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38325" cy="676275"/>
                    </a:xfrm>
                    <a:prstGeom prst="rect">
                      <a:avLst/>
                    </a:prstGeom>
                    <a:noFill/>
                    <a:ln>
                      <a:noFill/>
                    </a:ln>
                  </pic:spPr>
                </pic:pic>
              </a:graphicData>
            </a:graphic>
          </wp:inline>
        </w:drawing>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答：（</w:t>
      </w:r>
      <w:r w:rsidRPr="00ED06CE">
        <w:rPr>
          <w:rFonts w:ascii="Times New Roman" w:eastAsia="Times New Roman" w:hAnsi="Times New Roman"/>
          <w:color w:val="FF0000"/>
        </w:rPr>
        <w:t>1</w:t>
      </w:r>
      <w:r w:rsidRPr="00ED06CE">
        <w:rPr>
          <w:rFonts w:ascii="宋体" w:hAnsi="宋体" w:cs="宋体"/>
          <w:color w:val="FF0000"/>
        </w:rPr>
        <w:t>）若某汽车在</w:t>
      </w:r>
      <w:r w:rsidRPr="00ED06CE">
        <w:rPr>
          <w:rFonts w:ascii="Times New Roman" w:eastAsia="Times New Roman" w:hAnsi="Times New Roman"/>
          <w:color w:val="FF0000"/>
        </w:rPr>
        <w:t>10</w:t>
      </w:r>
      <w:r w:rsidRPr="00ED06CE">
        <w:rPr>
          <w:rFonts w:ascii="宋体" w:hAnsi="宋体" w:cs="宋体"/>
          <w:color w:val="FF0000"/>
        </w:rPr>
        <w:t>：</w:t>
      </w:r>
      <w:r w:rsidRPr="00ED06CE">
        <w:rPr>
          <w:rFonts w:ascii="Times New Roman" w:eastAsia="Times New Roman" w:hAnsi="Times New Roman"/>
          <w:color w:val="FF0000"/>
        </w:rPr>
        <w:t>00</w:t>
      </w:r>
      <w:r w:rsidRPr="00ED06CE">
        <w:rPr>
          <w:rFonts w:ascii="宋体" w:hAnsi="宋体" w:cs="宋体"/>
          <w:color w:val="FF0000"/>
        </w:rPr>
        <w:t>通过区间起点，它至少晚于</w:t>
      </w:r>
      <w:r w:rsidRPr="00ED06CE">
        <w:rPr>
          <w:rFonts w:ascii="Times New Roman" w:eastAsia="Times New Roman" w:hAnsi="Times New Roman"/>
          <w:color w:val="FF0000"/>
        </w:rPr>
        <w:t>10</w:t>
      </w:r>
      <w:r w:rsidRPr="00ED06CE">
        <w:rPr>
          <w:rFonts w:ascii="宋体" w:hAnsi="宋体" w:cs="宋体"/>
          <w:color w:val="FF0000"/>
        </w:rPr>
        <w:t>：</w:t>
      </w:r>
      <w:r w:rsidRPr="00ED06CE">
        <w:rPr>
          <w:rFonts w:ascii="Times New Roman" w:eastAsia="Times New Roman" w:hAnsi="Times New Roman"/>
          <w:color w:val="FF0000"/>
        </w:rPr>
        <w:t>12</w:t>
      </w:r>
      <w:r w:rsidRPr="00ED06CE">
        <w:rPr>
          <w:rFonts w:ascii="宋体" w:hAnsi="宋体" w:cs="宋体"/>
          <w:color w:val="FF0000"/>
        </w:rPr>
        <w:t>时刻经过区间终点不会被判超速行驶。</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lastRenderedPageBreak/>
        <w:t>（</w:t>
      </w:r>
      <w:r w:rsidRPr="00ED06CE">
        <w:rPr>
          <w:rFonts w:ascii="Times New Roman" w:eastAsia="Times New Roman" w:hAnsi="Times New Roman"/>
          <w:color w:val="FF0000"/>
        </w:rPr>
        <w:t>2</w:t>
      </w:r>
      <w:r w:rsidRPr="00ED06CE">
        <w:rPr>
          <w:rFonts w:ascii="宋体" w:hAnsi="宋体" w:cs="宋体"/>
          <w:color w:val="FF0000"/>
        </w:rPr>
        <w:t>）该车在区间测速前一半路程的速度</w:t>
      </w:r>
      <w:r w:rsidRPr="00ED06CE">
        <w:rPr>
          <w:rFonts w:ascii="Times New Roman" w:eastAsia="Times New Roman" w:hAnsi="Times New Roman"/>
          <w:color w:val="FF0000"/>
        </w:rPr>
        <w:t>112.5km/h</w:t>
      </w:r>
      <w:r w:rsidRPr="00ED06CE">
        <w:rPr>
          <w:rFonts w:ascii="宋体" w:hAnsi="宋体" w:cs="宋体"/>
          <w:color w:val="FF0000"/>
        </w:rPr>
        <w:t>。</w:t>
      </w:r>
    </w:p>
    <w:p w:rsidR="008839F4" w:rsidRPr="00ED06CE" w:rsidRDefault="008839F4" w:rsidP="008839F4">
      <w:pPr>
        <w:spacing w:line="360" w:lineRule="auto"/>
        <w:jc w:val="left"/>
        <w:textAlignment w:val="center"/>
        <w:rPr>
          <w:rFonts w:ascii="Times New Roman" w:hAnsi="Times New Roman"/>
          <w:color w:val="FF0000"/>
        </w:rPr>
      </w:pPr>
      <w:r w:rsidRPr="00ED06CE">
        <w:rPr>
          <w:rFonts w:ascii="Times New Roman" w:hAnsi="Times New Roman"/>
          <w:color w:val="FF0000"/>
        </w:rPr>
        <w:t>【点晴】</w:t>
      </w:r>
    </w:p>
    <w:p w:rsidR="008839F4" w:rsidRPr="00ED06CE" w:rsidRDefault="008839F4" w:rsidP="008839F4">
      <w:pPr>
        <w:spacing w:line="360" w:lineRule="auto"/>
        <w:jc w:val="left"/>
        <w:textAlignment w:val="center"/>
        <w:rPr>
          <w:rFonts w:ascii="宋体" w:hAnsi="宋体" w:cs="宋体"/>
          <w:color w:val="FF0000"/>
        </w:rPr>
      </w:pPr>
      <w:r w:rsidRPr="00ED06CE">
        <w:rPr>
          <w:rFonts w:ascii="宋体" w:hAnsi="宋体" w:cs="宋体"/>
          <w:color w:val="FF0000"/>
        </w:rPr>
        <w:t>此题考查了速度公式的应用，属于常考题目，难度一般，关键是求出汽车在前半段所用时间。</w:t>
      </w:r>
    </w:p>
    <w:p w:rsidR="008839F4" w:rsidRPr="00ED06CE" w:rsidRDefault="008839F4" w:rsidP="008839F4">
      <w:pPr>
        <w:rPr>
          <w:rFonts w:ascii="Times New Roman" w:hAnsi="Times New Roman"/>
          <w:color w:val="FF0000"/>
        </w:rPr>
      </w:pPr>
    </w:p>
    <w:p w:rsidR="008839F4" w:rsidRPr="00ED06CE" w:rsidRDefault="008839F4" w:rsidP="008839F4">
      <w:pPr>
        <w:rPr>
          <w:color w:val="FF0000"/>
        </w:rPr>
        <w:sectPr w:rsidR="008839F4" w:rsidRPr="00ED06CE" w:rsidSect="00A01EA7">
          <w:headerReference w:type="default" r:id="rId69"/>
          <w:footerReference w:type="default" r:id="rId70"/>
          <w:headerReference w:type="first" r:id="rId71"/>
          <w:pgSz w:w="11906" w:h="16838"/>
          <w:pgMar w:top="1134" w:right="1077" w:bottom="1134" w:left="1077" w:header="851" w:footer="992" w:gutter="0"/>
          <w:cols w:space="425"/>
          <w:docGrid w:type="lines" w:linePitch="312"/>
        </w:sectPr>
      </w:pPr>
    </w:p>
    <w:p w:rsidR="008839F4" w:rsidRDefault="008839F4" w:rsidP="008839F4">
      <w:bookmarkStart w:id="0" w:name="_GoBack"/>
      <w:bookmarkEnd w:id="0"/>
    </w:p>
    <w:p w:rsidR="008839F4" w:rsidRPr="00607899" w:rsidRDefault="008839F4" w:rsidP="002D571D">
      <w:pPr>
        <w:adjustRightInd w:val="0"/>
        <w:spacing w:line="360" w:lineRule="auto"/>
        <w:jc w:val="center"/>
        <w:textAlignment w:val="center"/>
        <w:rPr>
          <w:rFonts w:ascii="宋体" w:hAnsi="宋体"/>
          <w:kern w:val="0"/>
          <w:szCs w:val="21"/>
        </w:rPr>
      </w:pPr>
    </w:p>
    <w:sectPr w:rsidR="008839F4" w:rsidRPr="00607899" w:rsidSect="008839F4">
      <w:headerReference w:type="even" r:id="rId72"/>
      <w:headerReference w:type="default" r:id="rId73"/>
      <w:footerReference w:type="even" r:id="rId74"/>
      <w:footerReference w:type="default" r:id="rId75"/>
      <w:pgSz w:w="23814" w:h="16839" w:orient="landscape" w:code="8"/>
      <w:pgMar w:top="1134" w:right="1134" w:bottom="1134" w:left="1134" w:header="340" w:footer="992" w:gutter="1418"/>
      <w:cols w:num="2" w:sep="1"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4CB0" w:rsidRDefault="00554CB0" w:rsidP="000A696C">
      <w:r>
        <w:separator/>
      </w:r>
    </w:p>
  </w:endnote>
  <w:endnote w:type="continuationSeparator" w:id="0">
    <w:p w:rsidR="00554CB0" w:rsidRDefault="00554CB0"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4" w:rsidRDefault="008839F4">
    <w:pPr>
      <w:pStyle w:val="a4"/>
      <w:jc w:val="center"/>
    </w:pPr>
    <w:r>
      <w:fldChar w:fldCharType="begin"/>
    </w:r>
    <w:r>
      <w:instrText>PAGE   \* MERGEFORMAT</w:instrText>
    </w:r>
    <w:r>
      <w:fldChar w:fldCharType="separate"/>
    </w:r>
    <w:r w:rsidRPr="008839F4">
      <w:rPr>
        <w:noProof/>
        <w:lang w:val="zh-CN"/>
      </w:rPr>
      <w:t>1</w:t>
    </w:r>
    <w:r>
      <w:fldChar w:fldCharType="end"/>
    </w:r>
  </w:p>
  <w:p w:rsidR="008839F4" w:rsidRDefault="008839F4">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505FE37F" wp14:editId="09A755AF">
              <wp:simplePos x="0" y="0"/>
              <wp:positionH relativeFrom="column">
                <wp:posOffset>13545820</wp:posOffset>
              </wp:positionH>
              <wp:positionV relativeFrom="paragraph">
                <wp:posOffset>-5715</wp:posOffset>
              </wp:positionV>
              <wp:extent cx="409575" cy="771525"/>
              <wp:effectExtent l="10795" t="13335" r="8255" b="5715"/>
              <wp:wrapNone/>
              <wp:docPr id="26" name="文本框 2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6"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B1DWnn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8839F4">
      <w:rPr>
        <w:rFonts w:ascii="Times New Roman" w:hAnsi="Times New Roman"/>
        <w:noProof/>
      </w:rPr>
      <w:instrText>20</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8839F4">
      <w:rPr>
        <w:rFonts w:ascii="Times New Roman" w:hAnsi="Times New Roman"/>
        <w:noProof/>
      </w:rPr>
      <w:t>39</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8839F4">
      <w:rPr>
        <w:rFonts w:ascii="Times New Roman" w:hAnsi="Times New Roman"/>
        <w:noProof/>
      </w:rPr>
      <w:instrText>20</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8839F4">
      <w:rPr>
        <w:rFonts w:ascii="Times New Roman" w:hAnsi="Times New Roman"/>
        <w:noProof/>
      </w:rPr>
      <w:t>40</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4CB0" w:rsidRDefault="00554CB0" w:rsidP="000A696C">
      <w:r>
        <w:separator/>
      </w:r>
    </w:p>
  </w:footnote>
  <w:footnote w:type="continuationSeparator" w:id="0">
    <w:p w:rsidR="00554CB0" w:rsidRDefault="00554CB0"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4" w:rsidRDefault="008839F4" w:rsidP="00D3422F">
    <w:pPr>
      <w:pStyle w:val="a3"/>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4" w:rsidRDefault="008839F4">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32" type="#_x0000_t75" style="position:absolute;left:0;text-align:left;margin-left:10pt;margin-top:1000pt;width:25pt;height:19pt;z-index:251669504;mso-position-horizontal-relative:page;mso-position-vertical-relative:page">
          <v:imagedata r:id="rId1" o:title=""/>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r>
      <w:rPr>
        <w:noProof/>
      </w:rPr>
      <w:drawing>
        <wp:anchor distT="0" distB="0" distL="114300" distR="114300" simplePos="0" relativeHeight="251666432" behindDoc="0" locked="0" layoutInCell="1" allowOverlap="1" wp14:anchorId="2C8E0B94" wp14:editId="605F0601">
          <wp:simplePos x="0" y="0"/>
          <wp:positionH relativeFrom="column">
            <wp:posOffset>11621770</wp:posOffset>
          </wp:positionH>
          <wp:positionV relativeFrom="paragraph">
            <wp:posOffset>-46355</wp:posOffset>
          </wp:positionV>
          <wp:extent cx="1438910" cy="547370"/>
          <wp:effectExtent l="0" t="0" r="8890" b="5080"/>
          <wp:wrapSquare wrapText="bothSides"/>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38763B04" wp14:editId="2AC2DC73">
              <wp:simplePos x="0" y="0"/>
              <wp:positionH relativeFrom="column">
                <wp:posOffset>13545820</wp:posOffset>
              </wp:positionH>
              <wp:positionV relativeFrom="paragraph">
                <wp:posOffset>-213360</wp:posOffset>
              </wp:positionV>
              <wp:extent cx="819150" cy="10677525"/>
              <wp:effectExtent l="10795" t="5715" r="8255" b="13335"/>
              <wp:wrapNone/>
              <wp:docPr id="38" name="组合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39"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40"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8"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Z38QA&#10;AADbAAAADwAAAGRycy9kb3ducmV2LnhtbESPQWvCQBSE70L/w/IKvdVNrZSaZiNBUULBQ1U8P7LP&#10;bNrs25BdNf77riB4HGbmGyabD7YVZ+p941jB2zgBQVw53XCtYL9bvX6C8AFZY+uYFFzJwzx/GmWY&#10;anfhHzpvQy0ihH2KCkwIXSqlrwxZ9GPXEUfv6HqLIcq+lrrHS4TbVk6S5ENabDguGOxoYaj6256s&#10;gvVh030Px2Ipp4cyMb/lrFhON0q9PA/FF4hAQ3iE7+1SK3ifwe1L/AE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bmd/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dscQA&#10;AADbAAAADwAAAGRycy9kb3ducmV2LnhtbERPTWvCQBC9C/0PyxR6kbqpiC3RTSihgpZe1HrwNsmO&#10;SWp2NmS3SfrvuwfB4+N9r9PRNKKnztWWFbzMIhDEhdU1lwq+j5vnNxDOI2tsLJOCP3KQJg+TNcba&#10;Dryn/uBLEULYxaig8r6NpXRFRQbdzLbEgbvYzqAPsCul7nAI4aaR8yhaSoM1h4YKW8oqKq6HX6Pg&#10;lI3b/LqbTr+yj/JzOP+8HvM+V+rpcXxfgfA0+rv45t5qBYuwPnwJP0A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TXbHEAAAA2wAAAA8AAAAAAAAAAAAAAAAAmAIAAGRycy9k&#10;b3ducmV2LnhtbFBLBQYAAAAABAAEAPUAAACJAw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108FF302" wp14:editId="7D6A5549">
              <wp:simplePos x="0" y="0"/>
              <wp:positionH relativeFrom="column">
                <wp:posOffset>13136245</wp:posOffset>
              </wp:positionH>
              <wp:positionV relativeFrom="paragraph">
                <wp:posOffset>-203835</wp:posOffset>
              </wp:positionV>
              <wp:extent cx="409575" cy="10677525"/>
              <wp:effectExtent l="10795" t="5715" r="8255" b="13335"/>
              <wp:wrapNone/>
              <wp:docPr id="36"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37"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6"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oNsUA&#10;AADbAAAADwAAAGRycy9kb3ducmV2LnhtbESPQWvCQBSE70L/w/KE3nRjK9qm2UiotISCh2rx/Mg+&#10;s9Hs25Ddavz3bkHocZiZb5hsNdhWnKn3jWMFs2kCgrhyuuFawc/uY/ICwgdkja1jUnAlD6v8YZRh&#10;qt2Fv+m8DbWIEPYpKjAhdKmUvjJk0U9dRxy9g+sthij7WuoeLxFuW/mUJAtpseG4YLCjd0PVaftr&#10;FXzuN93XcCjWcr4vE3MsX4v1fKPU43go3kAEGsJ/+N4utYLnJ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Kg2xQAAANsAAAAPAAAAAAAAAAAAAAAAAJgCAABkcnMv&#10;ZG93bnJldi54bWxQSwUGAAAAAAQABAD1AAAAigM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7356CF3F" wp14:editId="64599C25">
              <wp:simplePos x="0" y="0"/>
              <wp:positionH relativeFrom="column">
                <wp:posOffset>13545820</wp:posOffset>
              </wp:positionH>
              <wp:positionV relativeFrom="paragraph">
                <wp:posOffset>501015</wp:posOffset>
              </wp:positionV>
              <wp:extent cx="409575" cy="9191625"/>
              <wp:effectExtent l="10795" t="5715" r="8255" b="13335"/>
              <wp:wrapNone/>
              <wp:docPr id="34" name="组合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35"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4"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RcQA&#10;AADbAAAADwAAAGRycy9kb3ducmV2LnhtbESPQWsCMRSE7wX/Q3gFbzVbpUVWo4io9FLa2l68PTav&#10;m637XpYk6tpf3xQKPQ4z8w0zX/bcqjOF2HgxcD8qQJFU3jZSG/h4395NQcWEYrH1QgauFGG5GNzM&#10;sbT+Im903qdaZYjEEg24lLpS61g5Yowj35Fk79MHxpRlqLUNeMlwbvW4KB41YyN5wWFHa0fVcX9i&#10;A91kdz1885inrpfNy9e6fubwaszwtl/NQCXq03/4r/1kDUwe4PdL/gF6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vaEXEAAAA2wAAAA8AAAAAAAAAAAAAAAAAmAIAAGRycy9k&#10;b3ducmV2LnhtbFBLBQYAAAAABAAEAPUAAACJAw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5CC825CF" wp14:editId="055F6566">
          <wp:extent cx="1238250" cy="5334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pPr>
      <w:jc w:val="right"/>
    </w:pPr>
    <w:r>
      <w:rPr>
        <w:noProof/>
      </w:rPr>
      <mc:AlternateContent>
        <mc:Choice Requires="wpg">
          <w:drawing>
            <wp:anchor distT="0" distB="0" distL="114300" distR="114300" simplePos="0" relativeHeight="251659264" behindDoc="0" locked="0" layoutInCell="1" allowOverlap="1" wp14:anchorId="2BBDEAA4" wp14:editId="2FDF6D78">
              <wp:simplePos x="0" y="0"/>
              <wp:positionH relativeFrom="column">
                <wp:posOffset>-1582420</wp:posOffset>
              </wp:positionH>
              <wp:positionV relativeFrom="paragraph">
                <wp:posOffset>-207010</wp:posOffset>
              </wp:positionV>
              <wp:extent cx="1228725" cy="10677525"/>
              <wp:effectExtent l="8255" t="12065" r="10795" b="6985"/>
              <wp:wrapNone/>
              <wp:docPr id="27" name="组合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28" name="组合 69"/>
                      <wpg:cNvGrpSpPr>
                        <a:grpSpLocks/>
                      </wpg:cNvGrpSpPr>
                      <wpg:grpSpPr bwMode="auto">
                        <a:xfrm>
                          <a:off x="60" y="30"/>
                          <a:ext cx="1935" cy="16815"/>
                          <a:chOff x="60" y="30"/>
                          <a:chExt cx="1935" cy="16815"/>
                        </a:xfrm>
                      </wpg:grpSpPr>
                      <wps:wsp>
                        <wps:cNvPr id="29"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30"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31"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32"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33"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7"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b1MMA&#10;AADbAAAADwAAAGRycy9kb3ducmV2LnhtbESP0WoCMRRE3wv+Q7iCbzVbkVK3RlFBUCirrv2Ay+aa&#10;Xbq5WZKo69+bQqGPw8ycYebL3rbiRj40jhW8jTMQxJXTDRsF3+ft6weIEJE1to5JwYMCLBeDlznm&#10;2t35RLcyGpEgHHJUUMfY5VKGqiaLYew64uRdnLcYk/RGao/3BLetnGTZu7TYcFqosaNNTdVPebUK&#10;ivKg15f+UBwLvz+b6Xb1le2MUqNhv/oEEamP/+G/9k4rmMzg90v6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Mb1M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AklMEA&#10;AADbAAAADwAAAGRycy9kb3ducmV2LnhtbERP3WrCMBS+H/gO4Qi7m6lOxuiMpRsICqO6ugc4NMe0&#10;2JyUJGp9++VC2OXH978qRtuLK/nQOVYwn2UgiBunOzYKfo+bl3cQISJr7B2TgjsFKNaTpxXm2t34&#10;h651NCKFcMhRQRvjkEsZmpYshpkbiBN3ct5iTNAbqT3eUrjt5SLL3qTFjlNDiwN9tdSc64tVUNV7&#10;/Xka99Wh8rujWW7K72xrlHqejuUHiEhj/Bc/3Fut4DWtT1/SD5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wJJTBAAAA2wAAAA8AAAAAAAAAAAAAAAAAmAIAAGRycy9kb3du&#10;cmV2LnhtbFBLBQYAAAAABAAEAPUAAACGAw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3ksQA&#10;AADbAAAADwAAAGRycy9kb3ducmV2LnhtbESP3WrCQBSE7wu+w3KE3tVNalGJriJFoVAoxJ/7Q/aY&#10;BLNn4+4ao0/fLRS8HGbmG2ax6k0jOnK+tqwgHSUgiAuray4VHPbbtxkIH5A1NpZJwZ08rJaDlwVm&#10;2t44p24XShEh7DNUUIXQZlL6oiKDfmRb4uidrDMYonSl1A5vEW4a+Z4kE2mw5rhQYUufFRXn3dUo&#10;+Aiz8cVvjxvXPVK8TPLpT66/lXod9us5iEB9eIb/219awTiFv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f95L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VIMYA&#10;AADbAAAADwAAAGRycy9kb3ducmV2LnhtbESPQWvCQBSE74L/YXlCL6IbLWhJXUVCC7b0otZDby/Z&#10;ZxLNvg3ZbZL+e1coeBxm5htmtelNJVpqXGlZwWwagSDOrC45V/B9fJ+8gHAeWWNlmRT8kYPNejhY&#10;Yaxtx3tqDz4XAcIuRgWF93UspcsKMuimtiYO3tk2Bn2QTS51g12Am0rOo2ghDZYcFgqsKSkoux5+&#10;jYJT0u/S68d4/JW85Z/dz2V5TNtUqadRv30F4an3j/B/e6cVPM/h/iX8AL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sVIM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wu8YA&#10;AADbAAAADwAAAGRycy9kb3ducmV2LnhtbESPQWvCQBSE7wX/w/IEL6IbFWpJXUVCC7b0otZDby/Z&#10;ZxLNvg3ZbZL+e1coeBxm5htmtelNJVpqXGlZwWwagSDOrC45V/B9fJ+8gHAeWWNlmRT8kYPNevC0&#10;wljbjvfUHnwuAoRdjAoK7+tYSpcVZNBNbU0cvLNtDPogm1zqBrsAN5WcR9GzNFhyWCiwpqSg7Hr4&#10;NQpOSb9Lrx/j8Vfyln92P5flMW1TpUbDfvsKwlPvH+H/9k4rWCzg/iX8AL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ewu8YAAADbAAAADwAAAAAAAAAAAAAAAACYAgAAZHJz&#10;L2Rvd25yZXYueG1sUEsFBgAAAAAEAAQA9QAAAIsDAAAAAA==&#10;" fillcolor="#5a5a5a">
                <v:textbox>
                  <w:txbxContent>
                    <w:p w:rsidR="00FC5E83" w:rsidRDefault="00FC5E83"/>
                  </w:txbxContent>
                </v:textbox>
              </v:shape>
            </v:group>
          </w:pict>
        </mc:Fallback>
      </mc:AlternateContent>
    </w:r>
    <w:r w:rsidR="00FC5E83">
      <w:tab/>
    </w:r>
    <w:r w:rsidR="00FC5E83">
      <w:tab/>
    </w:r>
    <w:r w:rsidR="00FC5E83">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lvl w:ilvl="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13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05B3B"/>
    <w:rsid w:val="000A696C"/>
    <w:rsid w:val="002D571D"/>
    <w:rsid w:val="00400771"/>
    <w:rsid w:val="00477218"/>
    <w:rsid w:val="00554CB0"/>
    <w:rsid w:val="005D569C"/>
    <w:rsid w:val="00651AEA"/>
    <w:rsid w:val="00830339"/>
    <w:rsid w:val="008839F4"/>
    <w:rsid w:val="009C3D04"/>
    <w:rsid w:val="00A35C9D"/>
    <w:rsid w:val="00EF07BD"/>
    <w:rsid w:val="00F90754"/>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8839F4"/>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8839F4"/>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8839F4"/>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8839F4"/>
    <w:rPr>
      <w:rFonts w:ascii="宋体" w:eastAsia="宋体" w:hAnsi="宋体" w:cs="Times New Roman"/>
      <w:b/>
      <w:bCs/>
      <w:kern w:val="0"/>
      <w:sz w:val="36"/>
      <w:szCs w:val="36"/>
      <w:lang w:val="x-none" w:eastAsia="x-none"/>
    </w:rPr>
  </w:style>
  <w:style w:type="paragraph" w:customStyle="1" w:styleId="0">
    <w:name w:val="正文_0"/>
    <w:link w:val="0Char"/>
    <w:qFormat/>
    <w:rsid w:val="008839F4"/>
    <w:pPr>
      <w:widowControl w:val="0"/>
      <w:jc w:val="both"/>
    </w:pPr>
    <w:rPr>
      <w:rFonts w:ascii="Calibri" w:eastAsia="宋体" w:hAnsi="Calibri" w:cs="Times New Roman"/>
      <w:kern w:val="0"/>
      <w:sz w:val="20"/>
      <w:szCs w:val="24"/>
    </w:rPr>
  </w:style>
  <w:style w:type="character" w:customStyle="1" w:styleId="0Char">
    <w:name w:val="正文_0 Char"/>
    <w:link w:val="0"/>
    <w:qFormat/>
    <w:rsid w:val="008839F4"/>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8839F4"/>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8839F4"/>
  </w:style>
  <w:style w:type="paragraph" w:customStyle="1" w:styleId="00">
    <w:name w:val="普通(网站)_0"/>
    <w:basedOn w:val="0"/>
    <w:link w:val="Web1Char1"/>
    <w:rsid w:val="008839F4"/>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8839F4"/>
    <w:rPr>
      <w:rFonts w:ascii="宋体" w:eastAsia="宋体" w:hAnsi="宋体" w:cs="Times New Roman"/>
      <w:kern w:val="0"/>
      <w:sz w:val="24"/>
      <w:szCs w:val="24"/>
      <w:lang w:val="x-none" w:eastAsia="x-none"/>
    </w:rPr>
  </w:style>
  <w:style w:type="paragraph" w:styleId="a6">
    <w:name w:val="List Paragraph"/>
    <w:basedOn w:val="a"/>
    <w:link w:val="Char2"/>
    <w:qFormat/>
    <w:rsid w:val="008839F4"/>
    <w:pPr>
      <w:ind w:firstLineChars="200" w:firstLine="420"/>
    </w:pPr>
    <w:rPr>
      <w:kern w:val="0"/>
      <w:sz w:val="20"/>
      <w:szCs w:val="20"/>
      <w:lang w:val="x-none" w:eastAsia="x-none"/>
    </w:rPr>
  </w:style>
  <w:style w:type="character" w:customStyle="1" w:styleId="Char2">
    <w:name w:val="列出段落 Char"/>
    <w:link w:val="a6"/>
    <w:rsid w:val="008839F4"/>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8839F4"/>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8839F4"/>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8839F4"/>
    <w:rPr>
      <w:rFonts w:ascii="宋体" w:eastAsia="宋体" w:hAnsi="Courier New" w:cs="Courier New"/>
      <w:kern w:val="2"/>
      <w:sz w:val="21"/>
      <w:szCs w:val="21"/>
      <w:lang w:val="en-US" w:eastAsia="zh-CN" w:bidi="ar-SA"/>
    </w:rPr>
  </w:style>
  <w:style w:type="paragraph" w:customStyle="1" w:styleId="01">
    <w:name w:val="纯文本_0"/>
    <w:basedOn w:val="a"/>
    <w:link w:val="Char2Char"/>
    <w:rsid w:val="008839F4"/>
    <w:rPr>
      <w:rFonts w:ascii="宋体" w:hAnsi="Courier New"/>
      <w:kern w:val="0"/>
      <w:sz w:val="20"/>
      <w:szCs w:val="21"/>
      <w:lang w:val="x-none" w:eastAsia="x-none"/>
    </w:rPr>
  </w:style>
  <w:style w:type="character" w:customStyle="1" w:styleId="Char2Char">
    <w:name w:val="纯文本 Char2 Char"/>
    <w:link w:val="01"/>
    <w:rsid w:val="008839F4"/>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8839F4"/>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8839F4"/>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8839F4"/>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8839F4"/>
    <w:pPr>
      <w:widowControl w:val="0"/>
      <w:jc w:val="both"/>
    </w:pPr>
    <w:rPr>
      <w:rFonts w:ascii="Calibri" w:eastAsia="宋体" w:hAnsi="Calibri" w:cs="Times New Roman"/>
      <w:szCs w:val="20"/>
    </w:rPr>
  </w:style>
  <w:style w:type="paragraph" w:customStyle="1" w:styleId="000">
    <w:name w:val="正文_0_0"/>
    <w:qFormat/>
    <w:rsid w:val="008839F4"/>
    <w:pPr>
      <w:widowControl w:val="0"/>
      <w:jc w:val="both"/>
    </w:pPr>
    <w:rPr>
      <w:rFonts w:ascii="Calibri" w:eastAsia="宋体" w:hAnsi="Calibri" w:cs="Times New Roman"/>
      <w:szCs w:val="20"/>
    </w:rPr>
  </w:style>
  <w:style w:type="character" w:styleId="a9">
    <w:name w:val="annotation reference"/>
    <w:uiPriority w:val="99"/>
    <w:semiHidden/>
    <w:unhideWhenUsed/>
    <w:rsid w:val="008839F4"/>
    <w:rPr>
      <w:sz w:val="21"/>
      <w:szCs w:val="21"/>
    </w:rPr>
  </w:style>
  <w:style w:type="paragraph" w:styleId="aa">
    <w:name w:val="annotation text"/>
    <w:basedOn w:val="a"/>
    <w:link w:val="Char5"/>
    <w:unhideWhenUsed/>
    <w:qFormat/>
    <w:rsid w:val="008839F4"/>
    <w:pPr>
      <w:jc w:val="left"/>
    </w:pPr>
  </w:style>
  <w:style w:type="character" w:customStyle="1" w:styleId="Char5">
    <w:name w:val="批注文字 Char"/>
    <w:basedOn w:val="a0"/>
    <w:link w:val="aa"/>
    <w:qFormat/>
    <w:rsid w:val="008839F4"/>
    <w:rPr>
      <w:rFonts w:ascii="Calibri" w:eastAsia="宋体" w:hAnsi="Calibri" w:cs="Times New Roman"/>
    </w:rPr>
  </w:style>
  <w:style w:type="paragraph" w:styleId="ab">
    <w:name w:val="annotation subject"/>
    <w:basedOn w:val="aa"/>
    <w:next w:val="aa"/>
    <w:link w:val="Char6"/>
    <w:uiPriority w:val="99"/>
    <w:semiHidden/>
    <w:unhideWhenUsed/>
    <w:rsid w:val="008839F4"/>
    <w:rPr>
      <w:b/>
      <w:bCs/>
      <w:kern w:val="0"/>
      <w:sz w:val="20"/>
      <w:szCs w:val="20"/>
      <w:lang w:val="x-none" w:eastAsia="x-none"/>
    </w:rPr>
  </w:style>
  <w:style w:type="character" w:customStyle="1" w:styleId="Char6">
    <w:name w:val="批注主题 Char"/>
    <w:basedOn w:val="Char5"/>
    <w:link w:val="ab"/>
    <w:uiPriority w:val="99"/>
    <w:semiHidden/>
    <w:rsid w:val="008839F4"/>
    <w:rPr>
      <w:rFonts w:ascii="Calibri" w:eastAsia="宋体" w:hAnsi="Calibri" w:cs="Times New Roman"/>
      <w:b/>
      <w:bCs/>
      <w:kern w:val="0"/>
      <w:sz w:val="20"/>
      <w:szCs w:val="20"/>
      <w:lang w:val="x-none" w:eastAsia="x-none"/>
    </w:rPr>
  </w:style>
  <w:style w:type="table" w:styleId="ac">
    <w:name w:val="Table Grid"/>
    <w:basedOn w:val="a1"/>
    <w:qFormat/>
    <w:rsid w:val="008839F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8839F4"/>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8839F4"/>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8839F4"/>
    <w:rPr>
      <w:rFonts w:ascii="Calibri" w:eastAsia="宋体" w:hAnsi="Calibri" w:cs="Times New Roman"/>
    </w:rPr>
  </w:style>
  <w:style w:type="character" w:styleId="ad">
    <w:name w:val="Hyperlink"/>
    <w:uiPriority w:val="99"/>
    <w:semiHidden/>
    <w:unhideWhenUsed/>
    <w:rsid w:val="008839F4"/>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8839F4"/>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8839F4"/>
    <w:rPr>
      <w:rFonts w:ascii="Calibri" w:eastAsia="宋体" w:hAnsi="Calibri" w:cs="Times New Roman"/>
    </w:rPr>
  </w:style>
  <w:style w:type="paragraph" w:customStyle="1" w:styleId="10">
    <w:name w:val="正文1"/>
    <w:rsid w:val="008839F4"/>
    <w:pPr>
      <w:jc w:val="both"/>
    </w:pPr>
    <w:rPr>
      <w:rFonts w:ascii="Times New Roman" w:eastAsia="宋体" w:hAnsi="Times New Roman" w:cs="Times New Roman"/>
      <w:szCs w:val="21"/>
    </w:rPr>
  </w:style>
  <w:style w:type="character" w:styleId="ae">
    <w:name w:val="Emphasis"/>
    <w:qFormat/>
    <w:rsid w:val="008839F4"/>
    <w:rPr>
      <w:i w:val="0"/>
      <w:iCs w:val="0"/>
      <w:color w:val="CC0000"/>
    </w:rPr>
  </w:style>
  <w:style w:type="character" w:customStyle="1" w:styleId="Char7">
    <w:name w:val="正文文本 Char"/>
    <w:aliases w:val="正文文字 Char"/>
    <w:link w:val="af"/>
    <w:rsid w:val="008839F4"/>
    <w:rPr>
      <w:rFonts w:ascii="宋体" w:hAnsi="Simsun"/>
      <w:sz w:val="19"/>
      <w:szCs w:val="19"/>
      <w:shd w:val="clear" w:color="auto" w:fill="FFFFFF"/>
    </w:rPr>
  </w:style>
  <w:style w:type="paragraph" w:styleId="af">
    <w:name w:val="Body Text"/>
    <w:aliases w:val="正文文字"/>
    <w:basedOn w:val="a"/>
    <w:link w:val="Char7"/>
    <w:rsid w:val="008839F4"/>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8839F4"/>
    <w:rPr>
      <w:rFonts w:ascii="Calibri" w:eastAsia="宋体" w:hAnsi="Calibri" w:cs="Times New Roman"/>
    </w:rPr>
  </w:style>
  <w:style w:type="paragraph" w:styleId="af0">
    <w:name w:val="No Spacing"/>
    <w:link w:val="Char8"/>
    <w:uiPriority w:val="1"/>
    <w:qFormat/>
    <w:rsid w:val="008839F4"/>
    <w:pPr>
      <w:widowControl w:val="0"/>
      <w:jc w:val="both"/>
    </w:pPr>
    <w:rPr>
      <w:rFonts w:ascii="Times New Roman" w:eastAsia="宋体" w:hAnsi="Times New Roman" w:cs="Times New Roman"/>
      <w:szCs w:val="20"/>
    </w:rPr>
  </w:style>
  <w:style w:type="character" w:customStyle="1" w:styleId="Char11">
    <w:name w:val="批注文字 Char1"/>
    <w:semiHidden/>
    <w:locked/>
    <w:rsid w:val="008839F4"/>
    <w:rPr>
      <w:rFonts w:eastAsia="宋体"/>
      <w:kern w:val="2"/>
      <w:sz w:val="21"/>
      <w:szCs w:val="24"/>
      <w:lang w:val="en-US" w:eastAsia="zh-CN" w:bidi="ar-SA"/>
    </w:rPr>
  </w:style>
  <w:style w:type="character" w:customStyle="1" w:styleId="DefaultParagraphCharChar">
    <w:name w:val="DefaultParagraph Char Char"/>
    <w:rsid w:val="008839F4"/>
    <w:rPr>
      <w:rFonts w:ascii="Times New Roman"/>
      <w:kern w:val="2"/>
      <w:sz w:val="21"/>
      <w:szCs w:val="22"/>
    </w:rPr>
  </w:style>
  <w:style w:type="character" w:styleId="af1">
    <w:name w:val="Placeholder Text"/>
    <w:uiPriority w:val="99"/>
    <w:semiHidden/>
    <w:rsid w:val="008839F4"/>
    <w:rPr>
      <w:color w:val="808080"/>
    </w:rPr>
  </w:style>
  <w:style w:type="character" w:customStyle="1" w:styleId="af2">
    <w:name w:val="页眉 字符"/>
    <w:uiPriority w:val="99"/>
    <w:rsid w:val="008839F4"/>
    <w:rPr>
      <w:sz w:val="18"/>
      <w:szCs w:val="18"/>
    </w:rPr>
  </w:style>
  <w:style w:type="character" w:customStyle="1" w:styleId="af3">
    <w:name w:val="页脚 字符"/>
    <w:uiPriority w:val="99"/>
    <w:rsid w:val="008839F4"/>
    <w:rPr>
      <w:sz w:val="18"/>
      <w:szCs w:val="18"/>
    </w:rPr>
  </w:style>
  <w:style w:type="character" w:customStyle="1" w:styleId="af4">
    <w:name w:val="批注框文本 字符"/>
    <w:uiPriority w:val="99"/>
    <w:semiHidden/>
    <w:rsid w:val="008839F4"/>
    <w:rPr>
      <w:sz w:val="18"/>
      <w:szCs w:val="18"/>
    </w:rPr>
  </w:style>
  <w:style w:type="character" w:customStyle="1" w:styleId="Char8">
    <w:name w:val="无间隔 Char"/>
    <w:link w:val="af0"/>
    <w:uiPriority w:val="1"/>
    <w:rsid w:val="008839F4"/>
    <w:rPr>
      <w:rFonts w:ascii="Times New Roman" w:eastAsia="宋体" w:hAnsi="Times New Roman" w:cs="Times New Roman"/>
      <w:szCs w:val="20"/>
    </w:rPr>
  </w:style>
  <w:style w:type="numbering" w:customStyle="1" w:styleId="11">
    <w:name w:val="无列表1"/>
    <w:next w:val="a2"/>
    <w:uiPriority w:val="99"/>
    <w:semiHidden/>
    <w:unhideWhenUsed/>
    <w:rsid w:val="008839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8839F4"/>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8839F4"/>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8839F4"/>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8839F4"/>
    <w:rPr>
      <w:rFonts w:ascii="宋体" w:eastAsia="宋体" w:hAnsi="宋体" w:cs="Times New Roman"/>
      <w:b/>
      <w:bCs/>
      <w:kern w:val="0"/>
      <w:sz w:val="36"/>
      <w:szCs w:val="36"/>
      <w:lang w:val="x-none" w:eastAsia="x-none"/>
    </w:rPr>
  </w:style>
  <w:style w:type="paragraph" w:customStyle="1" w:styleId="0">
    <w:name w:val="正文_0"/>
    <w:link w:val="0Char"/>
    <w:qFormat/>
    <w:rsid w:val="008839F4"/>
    <w:pPr>
      <w:widowControl w:val="0"/>
      <w:jc w:val="both"/>
    </w:pPr>
    <w:rPr>
      <w:rFonts w:ascii="Calibri" w:eastAsia="宋体" w:hAnsi="Calibri" w:cs="Times New Roman"/>
      <w:kern w:val="0"/>
      <w:sz w:val="20"/>
      <w:szCs w:val="24"/>
    </w:rPr>
  </w:style>
  <w:style w:type="character" w:customStyle="1" w:styleId="0Char">
    <w:name w:val="正文_0 Char"/>
    <w:link w:val="0"/>
    <w:qFormat/>
    <w:rsid w:val="008839F4"/>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8839F4"/>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8839F4"/>
  </w:style>
  <w:style w:type="paragraph" w:customStyle="1" w:styleId="00">
    <w:name w:val="普通(网站)_0"/>
    <w:basedOn w:val="0"/>
    <w:link w:val="Web1Char1"/>
    <w:rsid w:val="008839F4"/>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8839F4"/>
    <w:rPr>
      <w:rFonts w:ascii="宋体" w:eastAsia="宋体" w:hAnsi="宋体" w:cs="Times New Roman"/>
      <w:kern w:val="0"/>
      <w:sz w:val="24"/>
      <w:szCs w:val="24"/>
      <w:lang w:val="x-none" w:eastAsia="x-none"/>
    </w:rPr>
  </w:style>
  <w:style w:type="paragraph" w:styleId="a6">
    <w:name w:val="List Paragraph"/>
    <w:basedOn w:val="a"/>
    <w:link w:val="Char2"/>
    <w:qFormat/>
    <w:rsid w:val="008839F4"/>
    <w:pPr>
      <w:ind w:firstLineChars="200" w:firstLine="420"/>
    </w:pPr>
    <w:rPr>
      <w:kern w:val="0"/>
      <w:sz w:val="20"/>
      <w:szCs w:val="20"/>
      <w:lang w:val="x-none" w:eastAsia="x-none"/>
    </w:rPr>
  </w:style>
  <w:style w:type="character" w:customStyle="1" w:styleId="Char2">
    <w:name w:val="列出段落 Char"/>
    <w:link w:val="a6"/>
    <w:rsid w:val="008839F4"/>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8839F4"/>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8839F4"/>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8839F4"/>
    <w:rPr>
      <w:rFonts w:ascii="宋体" w:eastAsia="宋体" w:hAnsi="Courier New" w:cs="Courier New"/>
      <w:kern w:val="2"/>
      <w:sz w:val="21"/>
      <w:szCs w:val="21"/>
      <w:lang w:val="en-US" w:eastAsia="zh-CN" w:bidi="ar-SA"/>
    </w:rPr>
  </w:style>
  <w:style w:type="paragraph" w:customStyle="1" w:styleId="01">
    <w:name w:val="纯文本_0"/>
    <w:basedOn w:val="a"/>
    <w:link w:val="Char2Char"/>
    <w:rsid w:val="008839F4"/>
    <w:rPr>
      <w:rFonts w:ascii="宋体" w:hAnsi="Courier New"/>
      <w:kern w:val="0"/>
      <w:sz w:val="20"/>
      <w:szCs w:val="21"/>
      <w:lang w:val="x-none" w:eastAsia="x-none"/>
    </w:rPr>
  </w:style>
  <w:style w:type="character" w:customStyle="1" w:styleId="Char2Char">
    <w:name w:val="纯文本 Char2 Char"/>
    <w:link w:val="01"/>
    <w:rsid w:val="008839F4"/>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8839F4"/>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8839F4"/>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8839F4"/>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8839F4"/>
    <w:pPr>
      <w:widowControl w:val="0"/>
      <w:jc w:val="both"/>
    </w:pPr>
    <w:rPr>
      <w:rFonts w:ascii="Calibri" w:eastAsia="宋体" w:hAnsi="Calibri" w:cs="Times New Roman"/>
      <w:szCs w:val="20"/>
    </w:rPr>
  </w:style>
  <w:style w:type="paragraph" w:customStyle="1" w:styleId="000">
    <w:name w:val="正文_0_0"/>
    <w:qFormat/>
    <w:rsid w:val="008839F4"/>
    <w:pPr>
      <w:widowControl w:val="0"/>
      <w:jc w:val="both"/>
    </w:pPr>
    <w:rPr>
      <w:rFonts w:ascii="Calibri" w:eastAsia="宋体" w:hAnsi="Calibri" w:cs="Times New Roman"/>
      <w:szCs w:val="20"/>
    </w:rPr>
  </w:style>
  <w:style w:type="character" w:styleId="a9">
    <w:name w:val="annotation reference"/>
    <w:uiPriority w:val="99"/>
    <w:semiHidden/>
    <w:unhideWhenUsed/>
    <w:rsid w:val="008839F4"/>
    <w:rPr>
      <w:sz w:val="21"/>
      <w:szCs w:val="21"/>
    </w:rPr>
  </w:style>
  <w:style w:type="paragraph" w:styleId="aa">
    <w:name w:val="annotation text"/>
    <w:basedOn w:val="a"/>
    <w:link w:val="Char5"/>
    <w:unhideWhenUsed/>
    <w:qFormat/>
    <w:rsid w:val="008839F4"/>
    <w:pPr>
      <w:jc w:val="left"/>
    </w:pPr>
  </w:style>
  <w:style w:type="character" w:customStyle="1" w:styleId="Char5">
    <w:name w:val="批注文字 Char"/>
    <w:basedOn w:val="a0"/>
    <w:link w:val="aa"/>
    <w:qFormat/>
    <w:rsid w:val="008839F4"/>
    <w:rPr>
      <w:rFonts w:ascii="Calibri" w:eastAsia="宋体" w:hAnsi="Calibri" w:cs="Times New Roman"/>
    </w:rPr>
  </w:style>
  <w:style w:type="paragraph" w:styleId="ab">
    <w:name w:val="annotation subject"/>
    <w:basedOn w:val="aa"/>
    <w:next w:val="aa"/>
    <w:link w:val="Char6"/>
    <w:uiPriority w:val="99"/>
    <w:semiHidden/>
    <w:unhideWhenUsed/>
    <w:rsid w:val="008839F4"/>
    <w:rPr>
      <w:b/>
      <w:bCs/>
      <w:kern w:val="0"/>
      <w:sz w:val="20"/>
      <w:szCs w:val="20"/>
      <w:lang w:val="x-none" w:eastAsia="x-none"/>
    </w:rPr>
  </w:style>
  <w:style w:type="character" w:customStyle="1" w:styleId="Char6">
    <w:name w:val="批注主题 Char"/>
    <w:basedOn w:val="Char5"/>
    <w:link w:val="ab"/>
    <w:uiPriority w:val="99"/>
    <w:semiHidden/>
    <w:rsid w:val="008839F4"/>
    <w:rPr>
      <w:rFonts w:ascii="Calibri" w:eastAsia="宋体" w:hAnsi="Calibri" w:cs="Times New Roman"/>
      <w:b/>
      <w:bCs/>
      <w:kern w:val="0"/>
      <w:sz w:val="20"/>
      <w:szCs w:val="20"/>
      <w:lang w:val="x-none" w:eastAsia="x-none"/>
    </w:rPr>
  </w:style>
  <w:style w:type="table" w:styleId="ac">
    <w:name w:val="Table Grid"/>
    <w:basedOn w:val="a1"/>
    <w:qFormat/>
    <w:rsid w:val="008839F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8839F4"/>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8839F4"/>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8839F4"/>
    <w:rPr>
      <w:rFonts w:ascii="Calibri" w:eastAsia="宋体" w:hAnsi="Calibri" w:cs="Times New Roman"/>
    </w:rPr>
  </w:style>
  <w:style w:type="character" w:styleId="ad">
    <w:name w:val="Hyperlink"/>
    <w:uiPriority w:val="99"/>
    <w:semiHidden/>
    <w:unhideWhenUsed/>
    <w:rsid w:val="008839F4"/>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8839F4"/>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8839F4"/>
    <w:rPr>
      <w:rFonts w:ascii="Calibri" w:eastAsia="宋体" w:hAnsi="Calibri" w:cs="Times New Roman"/>
    </w:rPr>
  </w:style>
  <w:style w:type="paragraph" w:customStyle="1" w:styleId="10">
    <w:name w:val="正文1"/>
    <w:rsid w:val="008839F4"/>
    <w:pPr>
      <w:jc w:val="both"/>
    </w:pPr>
    <w:rPr>
      <w:rFonts w:ascii="Times New Roman" w:eastAsia="宋体" w:hAnsi="Times New Roman" w:cs="Times New Roman"/>
      <w:szCs w:val="21"/>
    </w:rPr>
  </w:style>
  <w:style w:type="character" w:styleId="ae">
    <w:name w:val="Emphasis"/>
    <w:qFormat/>
    <w:rsid w:val="008839F4"/>
    <w:rPr>
      <w:i w:val="0"/>
      <w:iCs w:val="0"/>
      <w:color w:val="CC0000"/>
    </w:rPr>
  </w:style>
  <w:style w:type="character" w:customStyle="1" w:styleId="Char7">
    <w:name w:val="正文文本 Char"/>
    <w:aliases w:val="正文文字 Char"/>
    <w:link w:val="af"/>
    <w:rsid w:val="008839F4"/>
    <w:rPr>
      <w:rFonts w:ascii="宋体" w:hAnsi="Simsun"/>
      <w:sz w:val="19"/>
      <w:szCs w:val="19"/>
      <w:shd w:val="clear" w:color="auto" w:fill="FFFFFF"/>
    </w:rPr>
  </w:style>
  <w:style w:type="paragraph" w:styleId="af">
    <w:name w:val="Body Text"/>
    <w:aliases w:val="正文文字"/>
    <w:basedOn w:val="a"/>
    <w:link w:val="Char7"/>
    <w:rsid w:val="008839F4"/>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8839F4"/>
    <w:rPr>
      <w:rFonts w:ascii="Calibri" w:eastAsia="宋体" w:hAnsi="Calibri" w:cs="Times New Roman"/>
    </w:rPr>
  </w:style>
  <w:style w:type="paragraph" w:styleId="af0">
    <w:name w:val="No Spacing"/>
    <w:link w:val="Char8"/>
    <w:uiPriority w:val="1"/>
    <w:qFormat/>
    <w:rsid w:val="008839F4"/>
    <w:pPr>
      <w:widowControl w:val="0"/>
      <w:jc w:val="both"/>
    </w:pPr>
    <w:rPr>
      <w:rFonts w:ascii="Times New Roman" w:eastAsia="宋体" w:hAnsi="Times New Roman" w:cs="Times New Roman"/>
      <w:szCs w:val="20"/>
    </w:rPr>
  </w:style>
  <w:style w:type="character" w:customStyle="1" w:styleId="Char11">
    <w:name w:val="批注文字 Char1"/>
    <w:semiHidden/>
    <w:locked/>
    <w:rsid w:val="008839F4"/>
    <w:rPr>
      <w:rFonts w:eastAsia="宋体"/>
      <w:kern w:val="2"/>
      <w:sz w:val="21"/>
      <w:szCs w:val="24"/>
      <w:lang w:val="en-US" w:eastAsia="zh-CN" w:bidi="ar-SA"/>
    </w:rPr>
  </w:style>
  <w:style w:type="character" w:customStyle="1" w:styleId="DefaultParagraphCharChar">
    <w:name w:val="DefaultParagraph Char Char"/>
    <w:rsid w:val="008839F4"/>
    <w:rPr>
      <w:rFonts w:ascii="Times New Roman"/>
      <w:kern w:val="2"/>
      <w:sz w:val="21"/>
      <w:szCs w:val="22"/>
    </w:rPr>
  </w:style>
  <w:style w:type="character" w:styleId="af1">
    <w:name w:val="Placeholder Text"/>
    <w:uiPriority w:val="99"/>
    <w:semiHidden/>
    <w:rsid w:val="008839F4"/>
    <w:rPr>
      <w:color w:val="808080"/>
    </w:rPr>
  </w:style>
  <w:style w:type="character" w:customStyle="1" w:styleId="af2">
    <w:name w:val="页眉 字符"/>
    <w:uiPriority w:val="99"/>
    <w:rsid w:val="008839F4"/>
    <w:rPr>
      <w:sz w:val="18"/>
      <w:szCs w:val="18"/>
    </w:rPr>
  </w:style>
  <w:style w:type="character" w:customStyle="1" w:styleId="af3">
    <w:name w:val="页脚 字符"/>
    <w:uiPriority w:val="99"/>
    <w:rsid w:val="008839F4"/>
    <w:rPr>
      <w:sz w:val="18"/>
      <w:szCs w:val="18"/>
    </w:rPr>
  </w:style>
  <w:style w:type="character" w:customStyle="1" w:styleId="af4">
    <w:name w:val="批注框文本 字符"/>
    <w:uiPriority w:val="99"/>
    <w:semiHidden/>
    <w:rsid w:val="008839F4"/>
    <w:rPr>
      <w:sz w:val="18"/>
      <w:szCs w:val="18"/>
    </w:rPr>
  </w:style>
  <w:style w:type="character" w:customStyle="1" w:styleId="Char8">
    <w:name w:val="无间隔 Char"/>
    <w:link w:val="af0"/>
    <w:uiPriority w:val="1"/>
    <w:rsid w:val="008839F4"/>
    <w:rPr>
      <w:rFonts w:ascii="Times New Roman" w:eastAsia="宋体" w:hAnsi="Times New Roman" w:cs="Times New Roman"/>
      <w:szCs w:val="20"/>
    </w:rPr>
  </w:style>
  <w:style w:type="numbering" w:customStyle="1" w:styleId="11">
    <w:name w:val="无列表1"/>
    <w:next w:val="a2"/>
    <w:uiPriority w:val="99"/>
    <w:semiHidden/>
    <w:unhideWhenUsed/>
    <w:rsid w:val="008839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w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wmf"/><Relationship Id="rId47" Type="http://schemas.openxmlformats.org/officeDocument/2006/relationships/image" Target="media/image40.wmf"/><Relationship Id="rId50" Type="http://schemas.openxmlformats.org/officeDocument/2006/relationships/image" Target="media/image43.wmf"/><Relationship Id="rId55" Type="http://schemas.openxmlformats.org/officeDocument/2006/relationships/image" Target="media/image48.wmf"/><Relationship Id="rId63" Type="http://schemas.openxmlformats.org/officeDocument/2006/relationships/image" Target="media/image56.wmf"/><Relationship Id="rId68" Type="http://schemas.openxmlformats.org/officeDocument/2006/relationships/image" Target="media/image61.w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wmf"/><Relationship Id="rId24" Type="http://schemas.openxmlformats.org/officeDocument/2006/relationships/image" Target="media/image17.w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wmf"/><Relationship Id="rId45" Type="http://schemas.openxmlformats.org/officeDocument/2006/relationships/image" Target="media/image38.wmf"/><Relationship Id="rId53" Type="http://schemas.openxmlformats.org/officeDocument/2006/relationships/image" Target="media/image46.wmf"/><Relationship Id="rId58" Type="http://schemas.openxmlformats.org/officeDocument/2006/relationships/image" Target="media/image51.wmf"/><Relationship Id="rId66" Type="http://schemas.openxmlformats.org/officeDocument/2006/relationships/image" Target="media/image59.wmf"/><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wmf"/><Relationship Id="rId36" Type="http://schemas.openxmlformats.org/officeDocument/2006/relationships/image" Target="media/image29.png"/><Relationship Id="rId49" Type="http://schemas.openxmlformats.org/officeDocument/2006/relationships/image" Target="media/image42.wmf"/><Relationship Id="rId57" Type="http://schemas.openxmlformats.org/officeDocument/2006/relationships/image" Target="media/image50.wmf"/><Relationship Id="rId61" Type="http://schemas.openxmlformats.org/officeDocument/2006/relationships/image" Target="media/image54.wmf"/><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wmf"/><Relationship Id="rId52" Type="http://schemas.openxmlformats.org/officeDocument/2006/relationships/image" Target="media/image45.wmf"/><Relationship Id="rId60" Type="http://schemas.openxmlformats.org/officeDocument/2006/relationships/image" Target="media/image53.wmf"/><Relationship Id="rId65" Type="http://schemas.openxmlformats.org/officeDocument/2006/relationships/image" Target="media/image58.wmf"/><Relationship Id="rId73"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w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image" Target="media/image41.w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eader" Target="header1.xm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wmf"/><Relationship Id="rId72" Type="http://schemas.openxmlformats.org/officeDocument/2006/relationships/header" Target="header3.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wmf"/><Relationship Id="rId59" Type="http://schemas.openxmlformats.org/officeDocument/2006/relationships/image" Target="media/image52.wmf"/><Relationship Id="rId67" Type="http://schemas.openxmlformats.org/officeDocument/2006/relationships/image" Target="media/image60.wmf"/><Relationship Id="rId20" Type="http://schemas.openxmlformats.org/officeDocument/2006/relationships/image" Target="media/image13.png"/><Relationship Id="rId41" Type="http://schemas.openxmlformats.org/officeDocument/2006/relationships/image" Target="media/image34.wmf"/><Relationship Id="rId54" Type="http://schemas.openxmlformats.org/officeDocument/2006/relationships/image" Target="media/image47.wmf"/><Relationship Id="rId62" Type="http://schemas.openxmlformats.org/officeDocument/2006/relationships/image" Target="media/image55.wmf"/><Relationship Id="rId70" Type="http://schemas.openxmlformats.org/officeDocument/2006/relationships/footer" Target="footer1.xml"/><Relationship Id="rId75"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_rels/header3.xml.rels><?xml version="1.0" encoding="UTF-8" standalone="yes"?>
<Relationships xmlns="http://schemas.openxmlformats.org/package/2006/relationships"><Relationship Id="rId2" Type="http://schemas.openxmlformats.org/officeDocument/2006/relationships/image" Target="media/image64.png"/><Relationship Id="rId1" Type="http://schemas.openxmlformats.org/officeDocument/2006/relationships/image" Target="media/image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1604</Words>
  <Characters>9146</Characters>
  <Application>Microsoft Office Word</Application>
  <DocSecurity>0</DocSecurity>
  <Lines>76</Lines>
  <Paragraphs>21</Paragraphs>
  <ScaleCrop>false</ScaleCrop>
  <Company>China</Company>
  <LinksUpToDate>false</LinksUpToDate>
  <CharactersWithSpaces>10729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2021-10-30T13:48:00Z</dcterms:created>
  <dcterms:modified xsi:type="dcterms:W3CDTF">2021-10-30T13:48:00Z</dcterms:modified>
</cp:coreProperties>
</file>