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hint="eastAsia"/>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BB5B8A">
        <w:rPr>
          <w:rFonts w:ascii="Times New Roman" w:eastAsia="黑体" w:hAnsi="Times New Roman" w:hint="eastAsia"/>
          <w:color w:val="FF0000"/>
          <w:sz w:val="30"/>
          <w:szCs w:val="30"/>
        </w:rPr>
        <w:t>一</w:t>
      </w:r>
      <w:r w:rsidR="00C71227" w:rsidRPr="00C71227">
        <w:rPr>
          <w:rFonts w:ascii="Times New Roman" w:eastAsia="黑体" w:hAnsi="Times New Roman" w:hint="eastAsia"/>
          <w:color w:val="FF0000"/>
          <w:sz w:val="30"/>
          <w:szCs w:val="3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gridCol w:w="753"/>
        <w:gridCol w:w="753"/>
        <w:gridCol w:w="753"/>
        <w:gridCol w:w="753"/>
        <w:gridCol w:w="753"/>
        <w:gridCol w:w="753"/>
      </w:tblGrid>
      <w:tr w:rsidR="00CF1F45" w:rsidTr="00680B65">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7</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8</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9</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10</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11</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12</w:t>
            </w:r>
          </w:p>
        </w:tc>
      </w:tr>
      <w:tr w:rsidR="00CF1F45" w:rsidTr="00680B65">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4"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797"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860"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904"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A</w:t>
            </w:r>
          </w:p>
        </w:tc>
        <w:tc>
          <w:tcPr>
            <w:tcW w:w="905"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3" w:type="dxa"/>
            <w:tcBorders>
              <w:top w:val="single" w:sz="4" w:space="0" w:color="auto"/>
              <w:left w:val="single" w:sz="4" w:space="0" w:color="auto"/>
              <w:bottom w:val="single" w:sz="4" w:space="0" w:color="auto"/>
              <w:right w:val="single" w:sz="4" w:space="0" w:color="auto"/>
            </w:tcBorders>
          </w:tcPr>
          <w:p w:rsidR="00CF1F45" w:rsidRDefault="00CF1F45" w:rsidP="00680B65">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C</w:t>
            </w:r>
          </w:p>
        </w:tc>
      </w:tr>
    </w:tbl>
    <w:p w:rsidR="00CF1F45" w:rsidRDefault="00CF1F45" w:rsidP="00CF1F45">
      <w:pPr>
        <w:jc w:val="center"/>
        <w:rPr>
          <w:b/>
        </w:rPr>
      </w:pPr>
      <w:r>
        <w:rPr>
          <w:rFonts w:hint="eastAsia"/>
          <w:b/>
        </w:rPr>
        <w:t>参考答案</w:t>
      </w:r>
    </w:p>
    <w:p w:rsidR="00CF1F45" w:rsidRDefault="00CF1F45" w:rsidP="00CF1F45">
      <w:pPr>
        <w:spacing w:line="360" w:lineRule="auto"/>
        <w:jc w:val="left"/>
        <w:textAlignment w:val="center"/>
      </w:pPr>
      <w:r>
        <w:t>1</w:t>
      </w:r>
      <w:r>
        <w:t>．</w:t>
      </w:r>
      <w:r>
        <w:t>D</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．功是力与物体在力的方向上移动距离的乘积，机械效率是有用功与总功的比值，机械效率大，只能说明所做的有用功占总功的比值大，不能说明做功的多少，故</w:t>
      </w:r>
      <w:r>
        <w:rPr>
          <w:rFonts w:ascii="Times New Roman" w:eastAsia="Times New Roman" w:hAnsi="Times New Roman"/>
        </w:rPr>
        <w:t>A</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．由于机械效率是有用功与总功的比值，故做功快，不一定机械效率就高，故</w:t>
      </w:r>
      <w:r>
        <w:rPr>
          <w:rFonts w:ascii="Times New Roman" w:eastAsia="Times New Roman" w:hAnsi="Times New Roman"/>
        </w:rPr>
        <w:t>B</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．功率是表示做功快慢的物理量，功率大说明做功快，但做功时间不确定，所以做功多少不能确定，故</w:t>
      </w:r>
      <w:r>
        <w:rPr>
          <w:rFonts w:ascii="Times New Roman" w:eastAsia="Times New Roman" w:hAnsi="Times New Roman"/>
        </w:rPr>
        <w:t>C</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．由功的原理知，使用任何机械都不能省功，故</w:t>
      </w:r>
      <w:r>
        <w:rPr>
          <w:rFonts w:ascii="Times New Roman" w:eastAsia="Times New Roman" w:hAnsi="Times New Roman"/>
        </w:rPr>
        <w:t>D</w:t>
      </w:r>
      <w:r>
        <w:rPr>
          <w:rFonts w:ascii="宋体" w:hAnsi="宋体" w:cs="宋体"/>
        </w:rPr>
        <w:t>正确。</w:t>
      </w:r>
    </w:p>
    <w:p w:rsidR="00CF1F45" w:rsidRDefault="00CF1F45" w:rsidP="00CF1F4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CF1F45" w:rsidRDefault="00CF1F45" w:rsidP="00CF1F45">
      <w:pPr>
        <w:spacing w:line="360" w:lineRule="auto"/>
        <w:jc w:val="left"/>
        <w:textAlignment w:val="center"/>
      </w:pPr>
      <w:r>
        <w:t>2</w:t>
      </w:r>
      <w:r>
        <w:t>．</w:t>
      </w:r>
      <w:r>
        <w:t>B</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宋体" w:hAnsi="宋体" w:cs="宋体"/>
        </w:rPr>
        <w:t>图中的水塔可看作一根杠杆，与地面的接触点为支点，阻力为水塔的重力，钢缆的拉力为动力；由下图可知，</w:t>
      </w:r>
      <w:r>
        <w:rPr>
          <w:rFonts w:ascii="Times New Roman" w:eastAsia="Times New Roman" w:hAnsi="Times New Roman"/>
          <w:i/>
        </w:rPr>
        <w:t>O</w:t>
      </w:r>
      <w:r>
        <w:rPr>
          <w:rFonts w:ascii="宋体" w:hAnsi="宋体" w:cs="宋体"/>
        </w:rPr>
        <w:t>为支点，作用在</w:t>
      </w:r>
      <w:r>
        <w:rPr>
          <w:rFonts w:ascii="Times New Roman" w:eastAsia="Times New Roman" w:hAnsi="Times New Roman"/>
          <w:i/>
        </w:rPr>
        <w:t>B</w:t>
      </w:r>
      <w:r>
        <w:rPr>
          <w:rFonts w:ascii="宋体" w:hAnsi="宋体" w:cs="宋体"/>
        </w:rPr>
        <w:t>点的拉力为动力，以</w:t>
      </w:r>
      <w:r>
        <w:rPr>
          <w:rFonts w:ascii="Times New Roman" w:eastAsia="Times New Roman" w:hAnsi="Times New Roman"/>
          <w:i/>
        </w:rPr>
        <w:t>OB</w:t>
      </w:r>
      <w:r>
        <w:rPr>
          <w:rFonts w:ascii="宋体" w:hAnsi="宋体" w:cs="宋体"/>
        </w:rPr>
        <w:t>为力臂时动力臂最长，由杠杆平衡条件可知此时动力最小，拉力的方向应垂直于杠杆斜向上。</w:t>
      </w:r>
    </w:p>
    <w:p w:rsidR="00CF1F45" w:rsidRDefault="00CF1F45" w:rsidP="00CF1F45">
      <w:pPr>
        <w:spacing w:line="360" w:lineRule="auto"/>
        <w:jc w:val="left"/>
        <w:textAlignment w:val="center"/>
        <w:rPr>
          <w:rFonts w:hint="eastAsia"/>
        </w:rPr>
      </w:pPr>
      <w:r>
        <w:rPr>
          <w:noProof/>
        </w:rPr>
        <w:drawing>
          <wp:inline distT="0" distB="0" distL="0" distR="0">
            <wp:extent cx="1066800" cy="121920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9596482"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6800" cy="1219200"/>
                    </a:xfrm>
                    <a:prstGeom prst="rect">
                      <a:avLst/>
                    </a:prstGeom>
                    <a:noFill/>
                    <a:ln>
                      <a:noFill/>
                    </a:ln>
                  </pic:spPr>
                </pic:pic>
              </a:graphicData>
            </a:graphic>
          </wp:inline>
        </w:drawing>
      </w:r>
    </w:p>
    <w:p w:rsidR="00CF1F45" w:rsidRDefault="00CF1F45" w:rsidP="00CF1F4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CF1F45" w:rsidRDefault="00CF1F45" w:rsidP="00CF1F45">
      <w:pPr>
        <w:spacing w:line="360" w:lineRule="auto"/>
        <w:jc w:val="left"/>
        <w:textAlignment w:val="center"/>
      </w:pPr>
      <w:r>
        <w:t>3</w:t>
      </w:r>
      <w:r>
        <w:t>．</w:t>
      </w:r>
      <w:r>
        <w:t>D</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宋体" w:hAnsi="宋体" w:cs="宋体"/>
        </w:rPr>
        <w:t>①研究声音的产生时，将发声的音叉与水面接触，水花四溅，表示音叉在振动，采用了转换法；</w:t>
      </w:r>
    </w:p>
    <w:p w:rsidR="00CF1F45" w:rsidRDefault="00CF1F45" w:rsidP="00CF1F45">
      <w:pPr>
        <w:spacing w:line="360" w:lineRule="auto"/>
        <w:jc w:val="left"/>
        <w:textAlignment w:val="center"/>
        <w:rPr>
          <w:rFonts w:ascii="宋体" w:hAnsi="宋体" w:cs="宋体"/>
        </w:rPr>
      </w:pPr>
      <w:r>
        <w:rPr>
          <w:rFonts w:ascii="宋体" w:hAnsi="宋体" w:cs="宋体"/>
        </w:rPr>
        <w:t>②研究光现象时，为了便于研究光传播时的规律而引入“光线”，采用的是理想模型法；</w:t>
      </w:r>
    </w:p>
    <w:p w:rsidR="00CF1F45" w:rsidRDefault="00CF1F45" w:rsidP="00CF1F45">
      <w:pPr>
        <w:spacing w:line="360" w:lineRule="auto"/>
        <w:jc w:val="left"/>
        <w:textAlignment w:val="center"/>
        <w:rPr>
          <w:rFonts w:ascii="宋体" w:hAnsi="宋体" w:cs="宋体"/>
        </w:rPr>
      </w:pPr>
      <w:r>
        <w:rPr>
          <w:rFonts w:ascii="宋体" w:hAnsi="宋体" w:cs="宋体"/>
        </w:rPr>
        <w:t>③研究平面镜成像特点时，两个棋子的大小相同，采用的是等效替代法；</w:t>
      </w:r>
    </w:p>
    <w:p w:rsidR="00CF1F45" w:rsidRDefault="00CF1F45" w:rsidP="00CF1F45">
      <w:pPr>
        <w:spacing w:line="360" w:lineRule="auto"/>
        <w:jc w:val="left"/>
        <w:textAlignment w:val="center"/>
        <w:rPr>
          <w:rFonts w:ascii="宋体" w:hAnsi="宋体" w:cs="宋体"/>
        </w:rPr>
      </w:pPr>
      <w:r>
        <w:rPr>
          <w:rFonts w:ascii="宋体" w:hAnsi="宋体" w:cs="宋体"/>
        </w:rPr>
        <w:t>④通过研究墨水在冷、热水中扩散的快慢可以知道分子运动的快慢与温度的关系时，通过颜色的变化来了</w:t>
      </w:r>
      <w:r>
        <w:rPr>
          <w:rFonts w:ascii="宋体" w:hAnsi="宋体" w:cs="宋体"/>
        </w:rPr>
        <w:lastRenderedPageBreak/>
        <w:t>解分子运动的快慢，采用了转换法；</w:t>
      </w:r>
    </w:p>
    <w:p w:rsidR="00CF1F45" w:rsidRDefault="00CF1F45" w:rsidP="00CF1F45">
      <w:pPr>
        <w:spacing w:line="360" w:lineRule="auto"/>
        <w:jc w:val="left"/>
        <w:textAlignment w:val="center"/>
        <w:rPr>
          <w:rFonts w:ascii="宋体" w:hAnsi="宋体" w:cs="宋体"/>
        </w:rPr>
      </w:pPr>
      <w:r>
        <w:rPr>
          <w:rFonts w:ascii="宋体" w:hAnsi="宋体" w:cs="宋体"/>
        </w:rPr>
        <w:t>⑤研究酒精和碎纸片的热值时，取两者质量相同，采用了控制变量法；</w:t>
      </w:r>
    </w:p>
    <w:p w:rsidR="00CF1F45" w:rsidRDefault="00CF1F45" w:rsidP="00CF1F45">
      <w:pPr>
        <w:spacing w:line="360" w:lineRule="auto"/>
        <w:jc w:val="left"/>
        <w:textAlignment w:val="center"/>
        <w:rPr>
          <w:rFonts w:ascii="宋体" w:hAnsi="宋体" w:cs="宋体"/>
        </w:rPr>
      </w:pPr>
      <w:r>
        <w:rPr>
          <w:rFonts w:ascii="宋体" w:hAnsi="宋体" w:cs="宋体"/>
        </w:rPr>
        <w:t>综上所述，可以看出①和④的研究方法相同，都采用了转换法，故</w:t>
      </w:r>
      <w:r>
        <w:rPr>
          <w:rFonts w:ascii="Times New Roman" w:eastAsia="Times New Roman" w:hAnsi="Times New Roman"/>
        </w:rPr>
        <w:t>ABC</w:t>
      </w:r>
      <w:r>
        <w:rPr>
          <w:rFonts w:ascii="宋体" w:hAnsi="宋体" w:cs="宋体"/>
        </w:rPr>
        <w:t>不符合题意，</w:t>
      </w:r>
      <w:r>
        <w:rPr>
          <w:rFonts w:ascii="Times New Roman" w:eastAsia="Times New Roman" w:hAnsi="Times New Roman"/>
        </w:rPr>
        <w:t>D</w:t>
      </w:r>
      <w:r>
        <w:rPr>
          <w:rFonts w:ascii="宋体" w:hAnsi="宋体" w:cs="宋体"/>
        </w:rPr>
        <w:t>符合题意。</w:t>
      </w:r>
    </w:p>
    <w:p w:rsidR="00CF1F45" w:rsidRDefault="00CF1F45" w:rsidP="00CF1F4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CF1F45" w:rsidRDefault="00CF1F45" w:rsidP="00CF1F45">
      <w:pPr>
        <w:spacing w:line="360" w:lineRule="auto"/>
        <w:jc w:val="left"/>
        <w:textAlignment w:val="center"/>
      </w:pPr>
      <w:r>
        <w:t>4</w:t>
      </w:r>
      <w:r>
        <w:t>．</w:t>
      </w:r>
      <w:r>
        <w:t>B</w:t>
      </w:r>
    </w:p>
    <w:p w:rsidR="00CF1F45" w:rsidRDefault="00CF1F45" w:rsidP="00CF1F45">
      <w:pPr>
        <w:spacing w:line="360" w:lineRule="auto"/>
        <w:jc w:val="left"/>
        <w:textAlignment w:val="center"/>
      </w:pPr>
      <w:r>
        <w:t>【解析】</w:t>
      </w:r>
    </w:p>
    <w:p w:rsidR="00CF1F45" w:rsidRDefault="00CF1F45" w:rsidP="00CF1F45">
      <w:pPr>
        <w:spacing w:line="360" w:lineRule="auto"/>
        <w:jc w:val="left"/>
        <w:textAlignment w:val="center"/>
      </w:pPr>
      <w:r>
        <w:t>图中物体质量相同则重力也相同，不计机械自重和摩擦，选项</w:t>
      </w:r>
      <w:r>
        <w:t>A</w:t>
      </w:r>
      <w:r>
        <w:t>斜面</w:t>
      </w:r>
      <w:r>
        <w:t>FS=Gh</w:t>
      </w:r>
      <w:r>
        <w:t>，得</w:t>
      </w:r>
      <w:r>
        <w:t>F=hG/S=G/2</w:t>
      </w:r>
      <w:r>
        <w:t>；选项</w:t>
      </w:r>
      <w:r>
        <w:t>B</w:t>
      </w:r>
      <w:r>
        <w:t>中</w:t>
      </w:r>
      <w:r>
        <w:t>F=G/3</w:t>
      </w:r>
      <w:r>
        <w:t>；选项</w:t>
      </w:r>
      <w:r>
        <w:t>C</w:t>
      </w:r>
      <w:r>
        <w:t>中，</w:t>
      </w:r>
      <w:r>
        <w:t>F×3m=G×4m</w:t>
      </w:r>
      <w:r>
        <w:t>，得</w:t>
      </w:r>
      <w:r>
        <w:t>F=4G/3</w:t>
      </w:r>
      <w:r>
        <w:t>；选项</w:t>
      </w:r>
      <w:r>
        <w:t>D</w:t>
      </w:r>
      <w:r>
        <w:t>中，</w:t>
      </w:r>
      <w:r>
        <w:t>F=G/2</w:t>
      </w:r>
      <w:r>
        <w:t>；故最小力</w:t>
      </w:r>
      <w:r>
        <w:t>F</w:t>
      </w:r>
      <w:r>
        <w:t>选</w:t>
      </w:r>
      <w:r>
        <w:t>B</w:t>
      </w:r>
      <w:r>
        <w:t>．</w:t>
      </w:r>
    </w:p>
    <w:p w:rsidR="00CF1F45" w:rsidRDefault="00CF1F45" w:rsidP="00CF1F45">
      <w:pPr>
        <w:spacing w:line="360" w:lineRule="auto"/>
        <w:jc w:val="left"/>
        <w:textAlignment w:val="center"/>
      </w:pPr>
      <w:r>
        <w:t>5</w:t>
      </w:r>
      <w:r>
        <w:t>．</w:t>
      </w:r>
      <w:r>
        <w:t>A</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hint="eastAsia"/>
        </w:rPr>
      </w:pPr>
    </w:p>
    <w:p w:rsidR="00CF1F45" w:rsidRDefault="00CF1F45" w:rsidP="00CF1F45">
      <w:pPr>
        <w:spacing w:line="360" w:lineRule="auto"/>
        <w:jc w:val="left"/>
        <w:textAlignment w:val="center"/>
        <w:rPr>
          <w:rFonts w:hint="eastAsia"/>
        </w:rPr>
      </w:pP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AC</w:t>
      </w:r>
      <w:r>
        <w:rPr>
          <w:rFonts w:ascii="宋体" w:hAnsi="宋体" w:cs="宋体"/>
        </w:rPr>
        <w:t>．小球从</w:t>
      </w:r>
      <w:r>
        <w:rPr>
          <w:rFonts w:ascii="Times New Roman" w:eastAsia="Times New Roman" w:hAnsi="Times New Roman"/>
          <w:i/>
        </w:rPr>
        <w:t>A</w:t>
      </w:r>
      <w:r>
        <w:rPr>
          <w:rFonts w:ascii="宋体" w:hAnsi="宋体" w:cs="宋体"/>
        </w:rPr>
        <w:t>到</w:t>
      </w:r>
      <w:r>
        <w:rPr>
          <w:rFonts w:ascii="Times New Roman" w:eastAsia="Times New Roman" w:hAnsi="Times New Roman"/>
          <w:i/>
        </w:rPr>
        <w:t>B</w:t>
      </w:r>
      <w:r>
        <w:rPr>
          <w:rFonts w:ascii="宋体" w:hAnsi="宋体" w:cs="宋体"/>
        </w:rPr>
        <w:t>的过程中，重力势能转化为动能；从</w:t>
      </w:r>
      <w:r>
        <w:rPr>
          <w:rFonts w:ascii="Times New Roman" w:eastAsia="Times New Roman" w:hAnsi="Times New Roman"/>
          <w:i/>
        </w:rPr>
        <w:t>B</w:t>
      </w:r>
      <w:r>
        <w:rPr>
          <w:rFonts w:ascii="宋体" w:hAnsi="宋体" w:cs="宋体"/>
        </w:rPr>
        <w:t>到</w:t>
      </w:r>
      <w:r>
        <w:rPr>
          <w:rFonts w:ascii="Times New Roman" w:eastAsia="Times New Roman" w:hAnsi="Times New Roman"/>
          <w:i/>
        </w:rPr>
        <w:t>C</w:t>
      </w:r>
      <w:r>
        <w:rPr>
          <w:rFonts w:ascii="宋体" w:hAnsi="宋体" w:cs="宋体"/>
        </w:rPr>
        <w:t>的过程中，动能转化为重力势能。由于与空气有摩擦，摆动过程中部分机械能转化为内能，所以机械能总量减少，动能也不可能全部转化为重力势能，故</w:t>
      </w:r>
      <w:r>
        <w:rPr>
          <w:rFonts w:ascii="Times New Roman" w:eastAsia="Times New Roman" w:hAnsi="Times New Roman"/>
        </w:rPr>
        <w:t>A</w:t>
      </w:r>
      <w:r>
        <w:rPr>
          <w:rFonts w:ascii="宋体" w:hAnsi="宋体" w:cs="宋体"/>
        </w:rPr>
        <w:t>正确，</w:t>
      </w:r>
      <w:r>
        <w:rPr>
          <w:rFonts w:ascii="Times New Roman" w:eastAsia="Times New Roman" w:hAnsi="Times New Roman"/>
        </w:rPr>
        <w:t>C</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．小球摆动过程中运动方向不断变化，速度不断变化，也就是运动状态在变化，故</w:t>
      </w:r>
      <w:r>
        <w:rPr>
          <w:rFonts w:ascii="Times New Roman" w:eastAsia="Times New Roman" w:hAnsi="Times New Roman"/>
        </w:rPr>
        <w:t>B</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．细绳对小球有拉力，但小球在拉力的方向上没有移动距离，所以细绳的拉力对小球不做功，故</w:t>
      </w:r>
      <w:r>
        <w:rPr>
          <w:rFonts w:ascii="Times New Roman" w:eastAsia="Times New Roman" w:hAnsi="Times New Roman"/>
        </w:rPr>
        <w:t>D</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A</w:t>
      </w:r>
      <w:r>
        <w:rPr>
          <w:rFonts w:ascii="宋体" w:hAnsi="宋体" w:cs="宋体"/>
        </w:rPr>
        <w:t>。</w:t>
      </w:r>
    </w:p>
    <w:p w:rsidR="00CF1F45" w:rsidRDefault="00CF1F45" w:rsidP="00CF1F45">
      <w:pPr>
        <w:spacing w:line="360" w:lineRule="auto"/>
        <w:jc w:val="left"/>
        <w:textAlignment w:val="center"/>
      </w:pPr>
      <w:r>
        <w:t>6</w:t>
      </w:r>
      <w:r>
        <w:t>．</w:t>
      </w:r>
      <w:r>
        <w:t>D</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吸收的热量</w:t>
      </w:r>
    </w:p>
    <w:p w:rsidR="00CF1F45" w:rsidRDefault="00CF1F45" w:rsidP="00CF1F45">
      <w:pPr>
        <w:spacing w:line="360" w:lineRule="auto"/>
        <w:jc w:val="center"/>
        <w:textAlignment w:val="center"/>
      </w:pPr>
      <w:r>
        <w:rPr>
          <w:i/>
        </w:rPr>
        <w:t>Q</w:t>
      </w:r>
      <w:r>
        <w:rPr>
          <w:vertAlign w:val="subscript"/>
        </w:rPr>
        <w:t>吸</w:t>
      </w:r>
      <w:r>
        <w:t>=</w:t>
      </w:r>
      <w:r>
        <w:rPr>
          <w:i/>
        </w:rPr>
        <w:t>cmΔt</w:t>
      </w:r>
      <w:r>
        <w:t>=4.2×10</w:t>
      </w:r>
      <w:r>
        <w:rPr>
          <w:vertAlign w:val="superscript"/>
        </w:rPr>
        <w:t>3</w:t>
      </w:r>
      <w:r>
        <w:t>J/</w:t>
      </w:r>
      <w:r>
        <w:t>（</w:t>
      </w:r>
      <w:r>
        <w:t>kg·</w:t>
      </w:r>
      <w:r>
        <w:rPr>
          <w:rFonts w:ascii="宋体" w:hAnsi="宋体" w:cs="宋体" w:hint="eastAsia"/>
        </w:rPr>
        <w:t>℃</w:t>
      </w:r>
      <w:r>
        <w:t>）</w:t>
      </w:r>
      <w:r>
        <w:t>×100kg×50</w:t>
      </w:r>
      <w:r>
        <w:rPr>
          <w:rFonts w:ascii="宋体" w:hAnsi="宋体" w:cs="宋体" w:hint="eastAsia"/>
        </w:rPr>
        <w:t>℃</w:t>
      </w:r>
      <w:r>
        <w:t>=2.1</w:t>
      </w:r>
      <w:r>
        <w:rPr>
          <w:rFonts w:cs="Calibri"/>
        </w:rPr>
        <w:t>×</w:t>
      </w:r>
      <w:r>
        <w:t>10</w:t>
      </w:r>
      <w:r>
        <w:rPr>
          <w:vertAlign w:val="superscript"/>
        </w:rPr>
        <w:t>7</w:t>
      </w:r>
      <w:r>
        <w:t>J</w:t>
      </w:r>
    </w:p>
    <w:p w:rsidR="00CF1F45" w:rsidRDefault="00CF1F45" w:rsidP="00CF1F45">
      <w:pPr>
        <w:spacing w:line="360" w:lineRule="auto"/>
        <w:jc w:val="left"/>
        <w:textAlignment w:val="center"/>
      </w:pPr>
      <w:r>
        <w:t>煤完全燃烧放出热量全部被水吸收此时需要的煤最少，据</w:t>
      </w:r>
    </w:p>
    <w:p w:rsidR="00CF1F45" w:rsidRDefault="00CF1F45" w:rsidP="00CF1F45">
      <w:pPr>
        <w:spacing w:line="360" w:lineRule="auto"/>
        <w:jc w:val="center"/>
        <w:textAlignment w:val="center"/>
        <w:rPr>
          <w:i/>
        </w:rPr>
      </w:pPr>
      <w:r>
        <w:rPr>
          <w:i/>
        </w:rPr>
        <w:t>Q</w:t>
      </w:r>
      <w:r>
        <w:rPr>
          <w:vertAlign w:val="subscript"/>
        </w:rPr>
        <w:t>吸</w:t>
      </w:r>
      <w:r>
        <w:t>=</w:t>
      </w:r>
      <w:r>
        <w:rPr>
          <w:i/>
        </w:rPr>
        <w:t>Q</w:t>
      </w:r>
      <w:r>
        <w:rPr>
          <w:vertAlign w:val="subscript"/>
        </w:rPr>
        <w:t>放</w:t>
      </w:r>
      <w:r>
        <w:t>=</w:t>
      </w:r>
      <w:r>
        <w:rPr>
          <w:i/>
        </w:rPr>
        <w:t>mq</w:t>
      </w:r>
    </w:p>
    <w:p w:rsidR="00CF1F45" w:rsidRDefault="00CF1F45" w:rsidP="00CF1F45">
      <w:pPr>
        <w:spacing w:line="360" w:lineRule="auto"/>
        <w:jc w:val="center"/>
        <w:textAlignment w:val="center"/>
        <w:rPr>
          <w:rFonts w:hint="eastAsia"/>
        </w:rPr>
      </w:pPr>
      <w:r>
        <w:object w:dxaOrig="3030" w:dyaOrig="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10" o:spid="_x0000_i1025" type="#_x0000_t75" alt="学科网(www.zxxk.com)--教育资源门户，提供试题试卷、教案、课件、教学论文、素材等各类教学资源库下载，还有大量丰富的教学资讯！" style="width:151.5pt;height:30.75pt" o:ole="">
            <v:imagedata r:id="rId8" o:title="eqIdf762931c9d934fe3ae810067fa019297"/>
          </v:shape>
          <o:OLEObject Type="Embed" ProgID="Equation.DSMT4" ShapeID="Object 210" DrawAspect="Content" ObjectID="_1697185422" r:id="rId9"/>
        </w:object>
      </w:r>
    </w:p>
    <w:p w:rsidR="00CF1F45" w:rsidRDefault="00CF1F45" w:rsidP="00CF1F45">
      <w:pPr>
        <w:spacing w:line="360" w:lineRule="auto"/>
        <w:jc w:val="center"/>
        <w:textAlignment w:val="center"/>
        <w:rPr>
          <w:rFonts w:hint="eastAsia"/>
        </w:rPr>
      </w:pPr>
    </w:p>
    <w:p w:rsidR="00CF1F45" w:rsidRDefault="00CF1F45" w:rsidP="00CF1F45">
      <w:pPr>
        <w:spacing w:line="360" w:lineRule="auto"/>
        <w:jc w:val="left"/>
        <w:textAlignment w:val="center"/>
      </w:pPr>
      <w:r>
        <w:t>故选</w:t>
      </w:r>
      <w:r>
        <w:t>D</w:t>
      </w:r>
      <w:r>
        <w:t>。</w:t>
      </w:r>
    </w:p>
    <w:p w:rsidR="00CF1F45" w:rsidRDefault="00CF1F45" w:rsidP="00CF1F45">
      <w:pPr>
        <w:spacing w:line="360" w:lineRule="auto"/>
        <w:jc w:val="left"/>
        <w:textAlignment w:val="center"/>
      </w:pPr>
      <w:r>
        <w:t>7</w:t>
      </w:r>
      <w:r>
        <w:t>．</w:t>
      </w:r>
      <w:r>
        <w:t>B</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宋体" w:hAnsi="宋体" w:cs="宋体"/>
        </w:rPr>
        <w:t>闭合开关，毛刷电机</w:t>
      </w:r>
      <w:r>
        <w:rPr>
          <w:rFonts w:ascii="Times New Roman" w:eastAsia="Times New Roman" w:hAnsi="Times New Roman"/>
        </w:rPr>
        <w:t>M</w:t>
      </w:r>
      <w:r>
        <w:rPr>
          <w:rFonts w:ascii="Times New Roman" w:eastAsia="Times New Roman" w:hAnsi="Times New Roman"/>
          <w:vertAlign w:val="subscript"/>
        </w:rPr>
        <w:t>1</w:t>
      </w:r>
      <w:r>
        <w:rPr>
          <w:rFonts w:ascii="宋体" w:hAnsi="宋体" w:cs="宋体"/>
        </w:rPr>
        <w:t>和吸尘电机</w:t>
      </w:r>
      <w:r>
        <w:rPr>
          <w:rFonts w:ascii="Times New Roman" w:eastAsia="Times New Roman" w:hAnsi="Times New Roman"/>
        </w:rPr>
        <w:t>M</w:t>
      </w:r>
      <w:r>
        <w:rPr>
          <w:rFonts w:ascii="Times New Roman" w:eastAsia="Times New Roman" w:hAnsi="Times New Roman"/>
          <w:vertAlign w:val="subscript"/>
        </w:rPr>
        <w:t>2</w:t>
      </w:r>
      <w:r>
        <w:rPr>
          <w:rFonts w:ascii="宋体" w:hAnsi="宋体" w:cs="宋体"/>
        </w:rPr>
        <w:t>的工作互不影响，所以这两个电机是并联的；遇到障碍物，红外感</w:t>
      </w:r>
      <w:r>
        <w:rPr>
          <w:rFonts w:ascii="宋体" w:hAnsi="宋体" w:cs="宋体"/>
        </w:rPr>
        <w:lastRenderedPageBreak/>
        <w:t>应器</w:t>
      </w:r>
      <w:r>
        <w:rPr>
          <w:rFonts w:ascii="Times New Roman" w:eastAsia="Times New Roman" w:hAnsi="Times New Roman"/>
        </w:rPr>
        <w:t>G</w:t>
      </w:r>
      <w:r>
        <w:rPr>
          <w:rFonts w:ascii="Times New Roman" w:eastAsia="Times New Roman" w:hAnsi="Times New Roman"/>
          <w:vertAlign w:val="subscript"/>
        </w:rPr>
        <w:t>1</w:t>
      </w:r>
      <w:r>
        <w:rPr>
          <w:rFonts w:ascii="宋体" w:hAnsi="宋体" w:cs="宋体"/>
        </w:rPr>
        <w:t>或触碰感应器</w:t>
      </w:r>
      <w:r>
        <w:rPr>
          <w:rFonts w:ascii="Times New Roman" w:eastAsia="Times New Roman" w:hAnsi="Times New Roman"/>
        </w:rPr>
        <w:t>G</w:t>
      </w:r>
      <w:r>
        <w:rPr>
          <w:rFonts w:ascii="Times New Roman" w:eastAsia="Times New Roman" w:hAnsi="Times New Roman"/>
          <w:vertAlign w:val="subscript"/>
        </w:rPr>
        <w:t>2</w:t>
      </w:r>
      <w:r>
        <w:rPr>
          <w:rFonts w:ascii="宋体" w:hAnsi="宋体" w:cs="宋体"/>
        </w:rPr>
        <w:t>就会发出指令，都能控制步动电机实现自动避障，说明红外感应器</w:t>
      </w:r>
      <w:r>
        <w:rPr>
          <w:rFonts w:ascii="Times New Roman" w:eastAsia="Times New Roman" w:hAnsi="Times New Roman"/>
        </w:rPr>
        <w:t>G</w:t>
      </w:r>
      <w:r>
        <w:rPr>
          <w:rFonts w:ascii="Times New Roman" w:eastAsia="Times New Roman" w:hAnsi="Times New Roman"/>
          <w:vertAlign w:val="subscript"/>
        </w:rPr>
        <w:t>1</w:t>
      </w:r>
      <w:r>
        <w:rPr>
          <w:rFonts w:ascii="宋体" w:hAnsi="宋体" w:cs="宋体"/>
        </w:rPr>
        <w:t>和触碰感应器</w:t>
      </w:r>
      <w:r>
        <w:rPr>
          <w:rFonts w:ascii="Times New Roman" w:eastAsia="Times New Roman" w:hAnsi="Times New Roman"/>
        </w:rPr>
        <w:t>G</w:t>
      </w:r>
      <w:r>
        <w:rPr>
          <w:rFonts w:ascii="Times New Roman" w:eastAsia="Times New Roman" w:hAnsi="Times New Roman"/>
          <w:vertAlign w:val="subscript"/>
        </w:rPr>
        <w:t>2</w:t>
      </w:r>
      <w:r>
        <w:rPr>
          <w:rFonts w:ascii="宋体" w:hAnsi="宋体" w:cs="宋体"/>
        </w:rPr>
        <w:t>并联，且共同控制电机</w:t>
      </w:r>
      <w:r>
        <w:rPr>
          <w:rFonts w:ascii="Times New Roman" w:eastAsia="Times New Roman" w:hAnsi="Times New Roman"/>
        </w:rPr>
        <w:t>M</w:t>
      </w:r>
      <w:r>
        <w:rPr>
          <w:rFonts w:ascii="Times New Roman" w:eastAsia="Times New Roman" w:hAnsi="Times New Roman"/>
          <w:vertAlign w:val="subscript"/>
        </w:rPr>
        <w:t>3</w:t>
      </w:r>
      <w:r>
        <w:rPr>
          <w:rFonts w:ascii="宋体" w:hAnsi="宋体" w:cs="宋体"/>
        </w:rPr>
        <w:t>，故</w:t>
      </w:r>
      <w:r>
        <w:rPr>
          <w:rFonts w:ascii="Times New Roman" w:eastAsia="Times New Roman" w:hAnsi="Times New Roman"/>
        </w:rPr>
        <w:t>B</w:t>
      </w:r>
      <w:r>
        <w:rPr>
          <w:rFonts w:ascii="宋体" w:hAnsi="宋体" w:cs="宋体"/>
        </w:rPr>
        <w:t>正确，</w:t>
      </w:r>
      <w:r>
        <w:rPr>
          <w:rFonts w:ascii="Times New Roman" w:eastAsia="Times New Roman" w:hAnsi="Times New Roman"/>
        </w:rPr>
        <w:t>ACD</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CF1F45" w:rsidRDefault="00CF1F45" w:rsidP="00CF1F45">
      <w:pPr>
        <w:spacing w:line="360" w:lineRule="auto"/>
        <w:jc w:val="left"/>
        <w:textAlignment w:val="center"/>
      </w:pPr>
      <w:r>
        <w:t>8</w:t>
      </w:r>
      <w:r>
        <w:t>．</w:t>
      </w:r>
      <w:r>
        <w:t>D</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A</w:t>
      </w:r>
      <w:r>
        <w:t>．由图象可知，当</w:t>
      </w:r>
      <w:r>
        <w:rPr>
          <w:i/>
        </w:rPr>
        <w:t>G</w:t>
      </w:r>
      <w:r>
        <w:rPr>
          <w:vertAlign w:val="subscript"/>
        </w:rPr>
        <w:t>物</w:t>
      </w:r>
      <w:r>
        <w:t>=12N</w:t>
      </w:r>
      <w:r>
        <w:t>时，</w:t>
      </w:r>
      <w:r>
        <w:rPr>
          <w:i/>
        </w:rPr>
        <w:t>η</w:t>
      </w:r>
      <w:r>
        <w:t>=80%</w:t>
      </w:r>
      <w:r>
        <w:t>，不计绳重和摩擦，则</w:t>
      </w:r>
    </w:p>
    <w:p w:rsidR="00CF1F45" w:rsidRDefault="00CF1F45" w:rsidP="00CF1F45">
      <w:pPr>
        <w:spacing w:line="360" w:lineRule="auto"/>
        <w:jc w:val="center"/>
        <w:textAlignment w:val="center"/>
      </w:pPr>
      <w:r>
        <w:object w:dxaOrig="4804" w:dyaOrig="636">
          <v:shape id="Object 211" o:spid="_x0000_i1026" type="#_x0000_t75" alt="学科网(www.zxxk.com)--教育资源门户，提供试题试卷、教案、课件、教学论文、素材等各类教学资源库下载，还有大量丰富的教学资讯！" style="width:240pt;height:31.5pt" o:ole="">
            <v:imagedata r:id="rId10" o:title="eqId477480e6ae2847d6acbfa2c606bc042d"/>
          </v:shape>
          <o:OLEObject Type="Embed" ProgID="Equation.DSMT4" ShapeID="Object 211" DrawAspect="Content" ObjectID="_1697185423" r:id="rId11"/>
        </w:object>
      </w:r>
    </w:p>
    <w:p w:rsidR="00CF1F45" w:rsidRDefault="00CF1F45" w:rsidP="00CF1F45">
      <w:pPr>
        <w:spacing w:line="360" w:lineRule="auto"/>
        <w:jc w:val="left"/>
        <w:textAlignment w:val="center"/>
      </w:pPr>
      <w:r>
        <w:t>即</w:t>
      </w:r>
    </w:p>
    <w:p w:rsidR="00CF1F45" w:rsidRDefault="00CF1F45" w:rsidP="00CF1F45">
      <w:pPr>
        <w:spacing w:line="360" w:lineRule="auto"/>
        <w:jc w:val="center"/>
        <w:textAlignment w:val="center"/>
      </w:pPr>
      <w:r>
        <w:object w:dxaOrig="1515" w:dyaOrig="617">
          <v:shape id="Object 212" o:spid="_x0000_i1027" type="#_x0000_t75" alt="学科网(www.zxxk.com)--教育资源门户，提供试题试卷、教案、课件、教学论文、素材等各类教学资源库下载，还有大量丰富的教学资讯！" style="width:75.75pt;height:30.75pt" o:ole="">
            <v:imagedata r:id="rId12" o:title="eqId19ba1c47041242fa911295b075ee2fc6"/>
          </v:shape>
          <o:OLEObject Type="Embed" ProgID="Equation.DSMT4" ShapeID="Object 212" DrawAspect="Content" ObjectID="_1697185424" r:id="rId13"/>
        </w:object>
      </w:r>
    </w:p>
    <w:p w:rsidR="00CF1F45" w:rsidRDefault="00CF1F45" w:rsidP="00CF1F45">
      <w:pPr>
        <w:spacing w:line="360" w:lineRule="auto"/>
        <w:jc w:val="left"/>
        <w:textAlignment w:val="center"/>
      </w:pPr>
      <w:r>
        <w:t>解得</w:t>
      </w:r>
    </w:p>
    <w:p w:rsidR="00CF1F45" w:rsidRDefault="00CF1F45" w:rsidP="00CF1F45">
      <w:pPr>
        <w:spacing w:line="360" w:lineRule="auto"/>
        <w:jc w:val="center"/>
        <w:textAlignment w:val="center"/>
      </w:pPr>
      <w:r>
        <w:rPr>
          <w:i/>
        </w:rPr>
        <w:t>G</w:t>
      </w:r>
      <w:r>
        <w:rPr>
          <w:vertAlign w:val="subscript"/>
        </w:rPr>
        <w:t>动</w:t>
      </w:r>
      <w:r>
        <w:t>=3N</w:t>
      </w:r>
    </w:p>
    <w:p w:rsidR="00CF1F45" w:rsidRDefault="00CF1F45" w:rsidP="00CF1F45">
      <w:pPr>
        <w:spacing w:line="360" w:lineRule="auto"/>
        <w:jc w:val="left"/>
        <w:textAlignment w:val="center"/>
      </w:pPr>
      <w:r>
        <w:t>故</w:t>
      </w:r>
      <w:r>
        <w:t>A</w:t>
      </w:r>
      <w:r>
        <w:t>错误；</w:t>
      </w:r>
    </w:p>
    <w:p w:rsidR="00CF1F45" w:rsidRDefault="00CF1F45" w:rsidP="00CF1F45">
      <w:pPr>
        <w:spacing w:line="360" w:lineRule="auto"/>
        <w:jc w:val="left"/>
        <w:textAlignment w:val="center"/>
      </w:pPr>
      <w:r>
        <w:t>B</w:t>
      </w:r>
      <w:r>
        <w:t>．当</w:t>
      </w:r>
      <w:r>
        <w:rPr>
          <w:i/>
        </w:rPr>
        <w:t>G</w:t>
      </w:r>
      <w:r>
        <w:rPr>
          <w:vertAlign w:val="subscript"/>
        </w:rPr>
        <w:t>物</w:t>
      </w:r>
      <w:r>
        <w:t>=15N</w:t>
      </w:r>
      <w:r>
        <w:t>时，此时的机械效率</w:t>
      </w:r>
    </w:p>
    <w:p w:rsidR="00CF1F45" w:rsidRDefault="00CF1F45" w:rsidP="00CF1F45">
      <w:pPr>
        <w:spacing w:line="360" w:lineRule="auto"/>
        <w:jc w:val="center"/>
        <w:textAlignment w:val="center"/>
      </w:pPr>
      <w:r>
        <w:object w:dxaOrig="4301" w:dyaOrig="636">
          <v:shape id="Object 213" o:spid="_x0000_i1028" type="#_x0000_t75" alt="学科网(www.zxxk.com)--教育资源门户，提供试题试卷、教案、课件、教学论文、素材等各类教学资源库下载，还有大量丰富的教学资讯！" style="width:215.25pt;height:31.5pt" o:ole="">
            <v:imagedata r:id="rId14" o:title="eqIdfd3be2b1319145d2ade28b388fbd2d39"/>
          </v:shape>
          <o:OLEObject Type="Embed" ProgID="Equation.DSMT4" ShapeID="Object 213" DrawAspect="Content" ObjectID="_1697185425" r:id="rId15"/>
        </w:object>
      </w:r>
    </w:p>
    <w:p w:rsidR="00CF1F45" w:rsidRDefault="00CF1F45" w:rsidP="00CF1F45">
      <w:pPr>
        <w:spacing w:line="360" w:lineRule="auto"/>
        <w:jc w:val="left"/>
        <w:textAlignment w:val="center"/>
      </w:pPr>
      <w:r>
        <w:t>故</w:t>
      </w:r>
      <w:r>
        <w:t>B</w:t>
      </w:r>
      <w:r>
        <w:t>错误；</w:t>
      </w:r>
    </w:p>
    <w:p w:rsidR="00CF1F45" w:rsidRDefault="00CF1F45" w:rsidP="00CF1F45">
      <w:pPr>
        <w:spacing w:line="360" w:lineRule="auto"/>
        <w:jc w:val="left"/>
        <w:textAlignment w:val="center"/>
      </w:pPr>
      <w:r>
        <w:t>C</w:t>
      </w:r>
      <w:r>
        <w:t>．由图象可知，同一滑轮组</w:t>
      </w:r>
      <w:r>
        <w:rPr>
          <w:i/>
        </w:rPr>
        <w:t>η</w:t>
      </w:r>
      <w:r>
        <w:t xml:space="preserve"> </w:t>
      </w:r>
      <w:r>
        <w:t>随</w:t>
      </w:r>
      <w:r>
        <w:t xml:space="preserve"> </w:t>
      </w:r>
      <w:r>
        <w:rPr>
          <w:i/>
        </w:rPr>
        <w:t>G</w:t>
      </w:r>
      <w:r>
        <w:rPr>
          <w:vertAlign w:val="subscript"/>
        </w:rPr>
        <w:t>物</w:t>
      </w:r>
      <w:r>
        <w:t>的增大而增大，由题知，不计绳重和摩擦；使用滑轮组时，克服物重的同时，不可避免地要克服动滑轮重做额外功，所以总功一定大于有用功；由公式</w:t>
      </w:r>
      <w:r>
        <w:object w:dxaOrig="1346" w:dyaOrig="636">
          <v:shape id="Object 214" o:spid="_x0000_i1029" type="#_x0000_t75" alt="学科网(www.zxxk.com)--教育资源门户，提供试题试卷、教案、课件、教学论文、素材等各类教学资源库下载，还有大量丰富的教学资讯！" style="width:67.5pt;height:31.5pt" o:ole="">
            <v:imagedata r:id="rId16" o:title="eqIdbc1dda3083de4ff5b175aeb7f6815fbe"/>
          </v:shape>
          <o:OLEObject Type="Embed" ProgID="Equation.DSMT4" ShapeID="Object 214" DrawAspect="Content" ObjectID="_1697185426" r:id="rId17"/>
        </w:object>
      </w:r>
      <w:r>
        <w:t>知，机械效率一定小于</w:t>
      </w:r>
      <w:r>
        <w:t>1</w:t>
      </w:r>
      <w:r>
        <w:t>，即同一滑轮组机械效率</w:t>
      </w:r>
      <w:r>
        <w:rPr>
          <w:i/>
        </w:rPr>
        <w:t>η</w:t>
      </w:r>
      <w:r>
        <w:t>随</w:t>
      </w:r>
      <w:r>
        <w:rPr>
          <w:i/>
        </w:rPr>
        <w:t>G</w:t>
      </w:r>
      <w:r>
        <w:rPr>
          <w:vertAlign w:val="subscript"/>
        </w:rPr>
        <w:t>物</w:t>
      </w:r>
      <w:r>
        <w:t>的增大而增大，但最终不能超过</w:t>
      </w:r>
      <w:r>
        <w:t>100%</w:t>
      </w:r>
      <w:r>
        <w:t>，故</w:t>
      </w:r>
      <w:r>
        <w:t>C</w:t>
      </w:r>
      <w:r>
        <w:t>错误；</w:t>
      </w:r>
    </w:p>
    <w:p w:rsidR="00CF1F45" w:rsidRDefault="00CF1F45" w:rsidP="00CF1F45">
      <w:pPr>
        <w:spacing w:line="360" w:lineRule="auto"/>
        <w:jc w:val="left"/>
        <w:textAlignment w:val="center"/>
      </w:pPr>
      <w:r>
        <w:t>D</w:t>
      </w:r>
      <w:r>
        <w:t>．</w:t>
      </w:r>
      <w:r>
        <w:rPr>
          <w:i/>
        </w:rPr>
        <w:t>G</w:t>
      </w:r>
      <w:r>
        <w:rPr>
          <w:vertAlign w:val="subscript"/>
        </w:rPr>
        <w:t>物</w:t>
      </w:r>
      <w:r>
        <w:t>不变，改变图甲中的绕绳方式，如下图所示</w:t>
      </w:r>
    </w:p>
    <w:p w:rsidR="00CF1F45" w:rsidRDefault="00CF1F45" w:rsidP="00CF1F45">
      <w:pPr>
        <w:spacing w:line="360" w:lineRule="auto"/>
        <w:jc w:val="left"/>
        <w:textAlignment w:val="center"/>
      </w:pPr>
      <w:r>
        <w:rPr>
          <w:noProof/>
        </w:rPr>
        <w:drawing>
          <wp:inline distT="0" distB="0" distL="0" distR="0">
            <wp:extent cx="628650" cy="1762125"/>
            <wp:effectExtent l="0" t="0" r="0"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791130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1762125"/>
                    </a:xfrm>
                    <a:prstGeom prst="rect">
                      <a:avLst/>
                    </a:prstGeom>
                    <a:noFill/>
                    <a:ln>
                      <a:noFill/>
                    </a:ln>
                  </pic:spPr>
                </pic:pic>
              </a:graphicData>
            </a:graphic>
          </wp:inline>
        </w:drawing>
      </w:r>
    </w:p>
    <w:p w:rsidR="00CF1F45" w:rsidRDefault="00CF1F45" w:rsidP="00CF1F45">
      <w:pPr>
        <w:spacing w:line="360" w:lineRule="auto"/>
        <w:jc w:val="left"/>
        <w:textAlignment w:val="center"/>
      </w:pPr>
      <w:r>
        <w:t>因为此图与题中甲图将同一物体匀速提高相同的高度，所以所做的有用功相同，忽略绳重及摩擦时，额外</w:t>
      </w:r>
      <w:r>
        <w:lastRenderedPageBreak/>
        <w:t>功：</w:t>
      </w:r>
      <w:r>
        <w:rPr>
          <w:i/>
        </w:rPr>
        <w:t>W</w:t>
      </w:r>
      <w:r>
        <w:rPr>
          <w:vertAlign w:val="subscript"/>
        </w:rPr>
        <w:t>额</w:t>
      </w:r>
      <w:r>
        <w:t>=</w:t>
      </w:r>
      <w:r>
        <w:rPr>
          <w:i/>
        </w:rPr>
        <w:t>G</w:t>
      </w:r>
      <w:r>
        <w:rPr>
          <w:vertAlign w:val="subscript"/>
        </w:rPr>
        <w:t>动</w:t>
      </w:r>
      <w:r>
        <w:rPr>
          <w:i/>
        </w:rPr>
        <w:t>h</w:t>
      </w:r>
      <w:r>
        <w:t>，则额外功</w:t>
      </w:r>
      <w:r>
        <w:rPr>
          <w:i/>
        </w:rPr>
        <w:t>W</w:t>
      </w:r>
      <w:r>
        <w:rPr>
          <w:vertAlign w:val="subscript"/>
        </w:rPr>
        <w:t>额</w:t>
      </w:r>
      <w:r>
        <w:t>相同，又因为</w:t>
      </w:r>
      <w:r>
        <w:rPr>
          <w:i/>
        </w:rPr>
        <w:t>W</w:t>
      </w:r>
      <w:r>
        <w:rPr>
          <w:vertAlign w:val="subscript"/>
        </w:rPr>
        <w:t>总</w:t>
      </w:r>
      <w:r>
        <w:t>=</w:t>
      </w:r>
      <w:r>
        <w:rPr>
          <w:i/>
        </w:rPr>
        <w:t>W</w:t>
      </w:r>
      <w:r>
        <w:rPr>
          <w:vertAlign w:val="subscript"/>
        </w:rPr>
        <w:t>有</w:t>
      </w:r>
      <w:r>
        <w:t>+</w:t>
      </w:r>
      <w:r>
        <w:rPr>
          <w:i/>
        </w:rPr>
        <w:t>W</w:t>
      </w:r>
      <w:r>
        <w:rPr>
          <w:vertAlign w:val="subscript"/>
        </w:rPr>
        <w:t>额</w:t>
      </w:r>
      <w:r>
        <w:t>，所以总功相同，由</w:t>
      </w:r>
      <w:r>
        <w:object w:dxaOrig="1346" w:dyaOrig="636">
          <v:shape id="Object 215" o:spid="_x0000_i1030" type="#_x0000_t75" alt="学科网(www.zxxk.com)--教育资源门户，提供试题试卷、教案、课件、教学论文、素材等各类教学资源库下载，还有大量丰富的教学资讯！" style="width:67.5pt;height:31.5pt" o:ole="">
            <v:imagedata r:id="rId16" o:title="eqIdbc1dda3083de4ff5b175aeb7f6815fbe"/>
          </v:shape>
          <o:OLEObject Type="Embed" ProgID="Equation.DSMT4" ShapeID="Object 215" DrawAspect="Content" ObjectID="_1697185427" r:id="rId19"/>
        </w:object>
      </w:r>
      <w:r>
        <w:t>知，两装置的机械效率相同，即</w:t>
      </w:r>
    </w:p>
    <w:p w:rsidR="00CF1F45" w:rsidRDefault="00CF1F45" w:rsidP="00CF1F45">
      <w:pPr>
        <w:spacing w:line="360" w:lineRule="auto"/>
        <w:jc w:val="center"/>
        <w:textAlignment w:val="center"/>
      </w:pPr>
      <w:r>
        <w:rPr>
          <w:i/>
        </w:rPr>
        <w:t>η</w:t>
      </w:r>
      <w:r>
        <w:rPr>
          <w:vertAlign w:val="subscript"/>
        </w:rPr>
        <w:t>1</w:t>
      </w:r>
      <w:r>
        <w:t>=</w:t>
      </w:r>
      <w:r>
        <w:rPr>
          <w:i/>
        </w:rPr>
        <w:t>η</w:t>
      </w:r>
      <w:r>
        <w:rPr>
          <w:vertAlign w:val="subscript"/>
        </w:rPr>
        <w:t>2</w:t>
      </w:r>
    </w:p>
    <w:p w:rsidR="00CF1F45" w:rsidRDefault="00CF1F45" w:rsidP="00CF1F45">
      <w:pPr>
        <w:spacing w:line="360" w:lineRule="auto"/>
        <w:jc w:val="left"/>
        <w:textAlignment w:val="center"/>
      </w:pPr>
      <w:r>
        <w:t>所以，</w:t>
      </w:r>
      <w:r>
        <w:rPr>
          <w:i/>
        </w:rPr>
        <w:t>G</w:t>
      </w:r>
      <w:r>
        <w:rPr>
          <w:vertAlign w:val="subscript"/>
        </w:rPr>
        <w:t>物</w:t>
      </w:r>
      <w:r>
        <w:t>不变，改变图甲中的绕绳方式，滑轮组机械效率不变，故</w:t>
      </w:r>
      <w:r>
        <w:t>D</w:t>
      </w:r>
      <w:r>
        <w:t>正确。</w:t>
      </w:r>
    </w:p>
    <w:p w:rsidR="00CF1F45" w:rsidRDefault="00CF1F45" w:rsidP="00CF1F45">
      <w:pPr>
        <w:spacing w:line="360" w:lineRule="auto"/>
        <w:jc w:val="left"/>
        <w:textAlignment w:val="center"/>
      </w:pPr>
      <w:r>
        <w:t>故选</w:t>
      </w:r>
      <w:r>
        <w:t>D</w:t>
      </w:r>
      <w:r>
        <w:t>。</w:t>
      </w:r>
    </w:p>
    <w:p w:rsidR="00CF1F45" w:rsidRDefault="00CF1F45" w:rsidP="00CF1F45">
      <w:pPr>
        <w:spacing w:line="360" w:lineRule="auto"/>
        <w:jc w:val="left"/>
        <w:textAlignment w:val="center"/>
      </w:pPr>
      <w:r>
        <w:t>9</w:t>
      </w:r>
      <w:r>
        <w:t>．</w:t>
      </w:r>
      <w:r>
        <w:t>D</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由图可知，先闭合开关</w:t>
      </w:r>
      <w:r>
        <w:t>S</w:t>
      </w:r>
      <w:r>
        <w:t>时，小灯泡</w:t>
      </w:r>
      <w:r>
        <w:t>L</w:t>
      </w:r>
      <w:r>
        <w:rPr>
          <w:vertAlign w:val="subscript"/>
        </w:rPr>
        <w:t>1</w:t>
      </w:r>
      <w:r>
        <w:t>、电流表乙、电流表甲串联在电路中，即流表甲、乙都测通过小灯泡</w:t>
      </w:r>
      <w:r>
        <w:t>L</w:t>
      </w:r>
      <w:r>
        <w:rPr>
          <w:vertAlign w:val="subscript"/>
        </w:rPr>
        <w:t>1</w:t>
      </w:r>
      <w:r>
        <w:t>的电流，，则电流表甲、乙的示数相同，电压表并联在电源两端，测电源电压；再闭合开关</w:t>
      </w:r>
      <w:r>
        <w:t>S</w:t>
      </w:r>
      <w:r>
        <w:rPr>
          <w:vertAlign w:val="subscript"/>
        </w:rPr>
        <w:t>1</w:t>
      </w:r>
      <w:r>
        <w:t>时，小灯泡</w:t>
      </w:r>
      <w:r>
        <w:t>L</w:t>
      </w:r>
      <w:r>
        <w:rPr>
          <w:vertAlign w:val="subscript"/>
        </w:rPr>
        <w:t>1</w:t>
      </w:r>
      <w:r>
        <w:t>、</w:t>
      </w:r>
      <w:r>
        <w:t>L</w:t>
      </w:r>
      <w:r>
        <w:rPr>
          <w:vertAlign w:val="subscript"/>
        </w:rPr>
        <w:t>2</w:t>
      </w:r>
      <w:r>
        <w:t>并联，开关</w:t>
      </w:r>
      <w:r>
        <w:t>S</w:t>
      </w:r>
      <w:r>
        <w:t>在干路上，电流表乙与小灯泡</w:t>
      </w:r>
      <w:r>
        <w:t>L</w:t>
      </w:r>
      <w:r>
        <w:rPr>
          <w:vertAlign w:val="subscript"/>
        </w:rPr>
        <w:t>1</w:t>
      </w:r>
      <w:r>
        <w:t>串联在一条支路上，还测通过小灯泡</w:t>
      </w:r>
      <w:r>
        <w:t>L</w:t>
      </w:r>
      <w:r>
        <w:rPr>
          <w:vertAlign w:val="subscript"/>
        </w:rPr>
        <w:t>1</w:t>
      </w:r>
      <w:r>
        <w:t>的电流，由于并联电路两端电压相等，所以电流表乙的示数不变；开关</w:t>
      </w:r>
      <w:r>
        <w:t>S</w:t>
      </w:r>
      <w:r>
        <w:rPr>
          <w:vertAlign w:val="subscript"/>
        </w:rPr>
        <w:t>1</w:t>
      </w:r>
      <w:r>
        <w:t>与小灯泡</w:t>
      </w:r>
      <w:r>
        <w:t>L</w:t>
      </w:r>
      <w:r>
        <w:rPr>
          <w:vertAlign w:val="subscript"/>
        </w:rPr>
        <w:t>2</w:t>
      </w:r>
      <w:r>
        <w:t>串联在一条支路上，电流表甲串联在干路上，测干路电流，由于并联电路中，干路电流等于个支路电流之和，而电流表乙的示数不变，所以电流表甲的示数变大；电压表还并联在电源两端，则电源电压，所以电压表丙的示数不变。</w:t>
      </w:r>
    </w:p>
    <w:p w:rsidR="00CF1F45" w:rsidRDefault="00CF1F45" w:rsidP="00CF1F45">
      <w:pPr>
        <w:spacing w:line="360" w:lineRule="auto"/>
        <w:jc w:val="left"/>
        <w:textAlignment w:val="center"/>
      </w:pPr>
      <w:r>
        <w:t>综上所述：故</w:t>
      </w:r>
      <w:r>
        <w:t>ABC</w:t>
      </w:r>
      <w:r>
        <w:t>错误，</w:t>
      </w:r>
      <w:r>
        <w:t>D</w:t>
      </w:r>
      <w:r>
        <w:t>正确。</w:t>
      </w:r>
    </w:p>
    <w:p w:rsidR="00CF1F45" w:rsidRDefault="00CF1F45" w:rsidP="00CF1F45">
      <w:pPr>
        <w:spacing w:line="360" w:lineRule="auto"/>
        <w:jc w:val="left"/>
        <w:textAlignment w:val="center"/>
      </w:pPr>
      <w:r>
        <w:t>故选</w:t>
      </w:r>
      <w:r>
        <w:t>D</w:t>
      </w:r>
      <w:r>
        <w:t>。</w:t>
      </w:r>
    </w:p>
    <w:p w:rsidR="00CF1F45" w:rsidRDefault="00CF1F45" w:rsidP="00CF1F45">
      <w:pPr>
        <w:spacing w:line="360" w:lineRule="auto"/>
        <w:jc w:val="left"/>
        <w:textAlignment w:val="center"/>
      </w:pPr>
      <w:r>
        <w:t>10</w:t>
      </w:r>
      <w:r>
        <w:t>．</w:t>
      </w:r>
      <w:r>
        <w:t>D</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hint="eastAsia"/>
        </w:rPr>
      </w:pPr>
      <w:r>
        <w:t>ABC</w:t>
      </w:r>
      <w:r>
        <w:t>．只闭合开关</w:t>
      </w:r>
      <w:r>
        <w:t>S</w:t>
      </w:r>
      <w:r>
        <w:rPr>
          <w:vertAlign w:val="subscript"/>
        </w:rPr>
        <w:t>1</w:t>
      </w:r>
      <w:r>
        <w:t>和</w:t>
      </w:r>
      <w:r>
        <w:t>S</w:t>
      </w:r>
      <w:r>
        <w:rPr>
          <w:vertAlign w:val="subscript"/>
        </w:rPr>
        <w:t>2</w:t>
      </w:r>
      <w:r>
        <w:t>时，</w:t>
      </w:r>
      <w:r>
        <w:t>L</w:t>
      </w:r>
      <w:r>
        <w:rPr>
          <w:vertAlign w:val="subscript"/>
        </w:rPr>
        <w:t>1</w:t>
      </w:r>
      <w:r>
        <w:t>、</w:t>
      </w:r>
      <w:r>
        <w:t>L</w:t>
      </w:r>
      <w:r>
        <w:rPr>
          <w:vertAlign w:val="subscript"/>
        </w:rPr>
        <w:t>2</w:t>
      </w:r>
      <w:r>
        <w:t>并联，电流表测量的是干路电流，</w:t>
      </w:r>
      <w:r>
        <w:t>ABC</w:t>
      </w:r>
      <w:r>
        <w:t>均错误；</w:t>
      </w:r>
    </w:p>
    <w:p w:rsidR="00CF1F45" w:rsidRDefault="00CF1F45" w:rsidP="00CF1F45">
      <w:pPr>
        <w:spacing w:line="360" w:lineRule="auto"/>
        <w:jc w:val="left"/>
        <w:textAlignment w:val="center"/>
        <w:rPr>
          <w:rFonts w:hint="eastAsia"/>
        </w:rPr>
      </w:pPr>
      <w:r>
        <w:t>D</w:t>
      </w:r>
      <w:r>
        <w:t>．开关</w:t>
      </w:r>
      <w:r>
        <w:t>S</w:t>
      </w:r>
      <w:r>
        <w:rPr>
          <w:vertAlign w:val="subscript"/>
        </w:rPr>
        <w:t>1</w:t>
      </w:r>
      <w:r>
        <w:t>、</w:t>
      </w:r>
      <w:r>
        <w:t>S</w:t>
      </w:r>
      <w:r>
        <w:rPr>
          <w:vertAlign w:val="subscript"/>
        </w:rPr>
        <w:t>2</w:t>
      </w:r>
      <w:r>
        <w:t>和</w:t>
      </w:r>
      <w:r>
        <w:t>S</w:t>
      </w:r>
      <w:r>
        <w:rPr>
          <w:vertAlign w:val="subscript"/>
        </w:rPr>
        <w:t>3</w:t>
      </w:r>
      <w:r>
        <w:t>都闭合时，两灯均短路，电流表与电源两极直接连接，造成电源短路，电流表将烧坏，</w:t>
      </w:r>
      <w:r>
        <w:t>D</w:t>
      </w:r>
      <w:r>
        <w:t>正确。</w:t>
      </w:r>
    </w:p>
    <w:p w:rsidR="00CF1F45" w:rsidRDefault="00CF1F45" w:rsidP="00CF1F45">
      <w:pPr>
        <w:spacing w:line="360" w:lineRule="auto"/>
        <w:jc w:val="left"/>
        <w:textAlignment w:val="center"/>
      </w:pPr>
      <w:r>
        <w:t>故选</w:t>
      </w:r>
      <w:r>
        <w:t>D</w:t>
      </w:r>
      <w:r>
        <w:t>。</w:t>
      </w:r>
    </w:p>
    <w:p w:rsidR="00CF1F45" w:rsidRDefault="00CF1F45" w:rsidP="00CF1F45">
      <w:pPr>
        <w:spacing w:line="360" w:lineRule="auto"/>
        <w:jc w:val="left"/>
        <w:textAlignment w:val="center"/>
      </w:pPr>
      <w:r>
        <w:t>11</w:t>
      </w:r>
      <w:r>
        <w:t>．</w:t>
      </w:r>
      <w:r>
        <w:t>C</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若</w:t>
      </w:r>
      <w:r>
        <w:rPr>
          <w:i/>
        </w:rPr>
        <w:t>m</w:t>
      </w:r>
      <w:r>
        <w:rPr>
          <w:i/>
          <w:vertAlign w:val="subscript"/>
        </w:rPr>
        <w:t>a</w:t>
      </w:r>
      <w:r>
        <w:t>=</w:t>
      </w:r>
      <w:r>
        <w:rPr>
          <w:i/>
        </w:rPr>
        <w:t>m</w:t>
      </w:r>
      <w:r>
        <w:rPr>
          <w:i/>
          <w:vertAlign w:val="subscript"/>
        </w:rPr>
        <w:t>b</w:t>
      </w:r>
      <w:r>
        <w:t>，吸收相同的热量，</w:t>
      </w:r>
      <w:r>
        <w:rPr>
          <w:i/>
        </w:rPr>
        <w:t>a</w:t>
      </w:r>
      <w:r>
        <w:t>的温度升高幅度大，由</w:t>
      </w:r>
      <w:r>
        <w:object w:dxaOrig="748" w:dyaOrig="542">
          <v:shape id="Object 216" o:spid="_x0000_i1031" type="#_x0000_t75" alt="学科网(www.zxxk.com)--教育资源门户，提供试题试卷、教案、课件、教学论文、素材等各类教学资源库下载，还有大量丰富的教学资讯！" style="width:37.5pt;height:27pt" o:ole="">
            <v:imagedata r:id="rId20" o:title="eqIdec68a99a13914273b0501b42748ce7d7"/>
          </v:shape>
          <o:OLEObject Type="Embed" ProgID="Equation.DSMT4" ShapeID="Object 216" DrawAspect="Content" ObjectID="_1697185428" r:id="rId21"/>
        </w:object>
      </w:r>
      <w:r>
        <w:t>可知，</w:t>
      </w:r>
      <w:r>
        <w:rPr>
          <w:i/>
        </w:rPr>
        <w:t>a</w:t>
      </w:r>
      <w:r>
        <w:t>的比热容较小，</w:t>
      </w:r>
      <w:r>
        <w:rPr>
          <w:i/>
        </w:rPr>
        <w:t>b</w:t>
      </w:r>
      <w:r>
        <w:t>的比热容较大，若</w:t>
      </w:r>
      <w:r>
        <w:rPr>
          <w:i/>
        </w:rPr>
        <w:t>c</w:t>
      </w:r>
      <w:r>
        <w:rPr>
          <w:i/>
          <w:vertAlign w:val="subscript"/>
        </w:rPr>
        <w:t>a</w:t>
      </w:r>
      <w:r>
        <w:t>=</w:t>
      </w:r>
      <w:r>
        <w:rPr>
          <w:i/>
        </w:rPr>
        <w:t>c</w:t>
      </w:r>
      <w:r>
        <w:rPr>
          <w:i/>
          <w:vertAlign w:val="subscript"/>
        </w:rPr>
        <w:t>b</w:t>
      </w:r>
      <w:r>
        <w:t>，吸收相同的热量，</w:t>
      </w:r>
      <w:r>
        <w:rPr>
          <w:i/>
        </w:rPr>
        <w:t>a</w:t>
      </w:r>
      <w:r>
        <w:t>的温度升高幅度大，由</w:t>
      </w:r>
      <w:r>
        <w:object w:dxaOrig="748" w:dyaOrig="542">
          <v:shape id="Object 217" o:spid="_x0000_i1032" type="#_x0000_t75" alt="学科网(www.zxxk.com)--教育资源门户，提供试题试卷、教案、课件、教学论文、素材等各类教学资源库下载，还有大量丰富的教学资讯！" style="width:37.5pt;height:27pt" o:ole="">
            <v:imagedata r:id="rId22" o:title="eqId2cac0f67d11749b5a64950b8c43ecb15"/>
          </v:shape>
          <o:OLEObject Type="Embed" ProgID="Equation.DSMT4" ShapeID="Object 217" DrawAspect="Content" ObjectID="_1697185429" r:id="rId23"/>
        </w:object>
      </w:r>
      <w:r>
        <w:t>可知，</w:t>
      </w:r>
      <w:r>
        <w:rPr>
          <w:i/>
        </w:rPr>
        <w:t>a</w:t>
      </w:r>
      <w:r>
        <w:t>的质量较小，</w:t>
      </w:r>
      <w:r>
        <w:rPr>
          <w:i/>
        </w:rPr>
        <w:t>b</w:t>
      </w:r>
      <w:r>
        <w:t>的质量较大，故</w:t>
      </w:r>
      <w:r>
        <w:t>ABD</w:t>
      </w:r>
      <w:r>
        <w:t>错误，</w:t>
      </w:r>
      <w:r>
        <w:t>C</w:t>
      </w:r>
      <w:r>
        <w:t>正确。</w:t>
      </w:r>
    </w:p>
    <w:p w:rsidR="00CF1F45" w:rsidRDefault="00CF1F45" w:rsidP="00CF1F45">
      <w:pPr>
        <w:spacing w:line="360" w:lineRule="auto"/>
        <w:jc w:val="left"/>
        <w:textAlignment w:val="center"/>
      </w:pPr>
      <w:r>
        <w:t>故选</w:t>
      </w:r>
      <w:r>
        <w:t>C</w:t>
      </w:r>
      <w:r>
        <w:t>。</w:t>
      </w:r>
    </w:p>
    <w:p w:rsidR="00CF1F45" w:rsidRDefault="00CF1F45" w:rsidP="00CF1F45">
      <w:pPr>
        <w:spacing w:line="360" w:lineRule="auto"/>
        <w:jc w:val="left"/>
        <w:textAlignment w:val="center"/>
      </w:pPr>
      <w:r>
        <w:t>12</w:t>
      </w:r>
      <w:r>
        <w:t>．</w:t>
      </w:r>
      <w:r>
        <w:t>C</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lastRenderedPageBreak/>
        <w:t>A</w:t>
      </w:r>
      <w:r>
        <w:rPr>
          <w:rFonts w:ascii="宋体" w:hAnsi="宋体" w:cs="宋体"/>
        </w:rPr>
        <w:t>．观察图丙可知，在</w:t>
      </w:r>
      <w:r>
        <w:rPr>
          <w:rFonts w:ascii="Times New Roman" w:eastAsia="Times New Roman" w:hAnsi="Times New Roman"/>
        </w:rPr>
        <w:t>0~1s</w:t>
      </w:r>
      <w:r>
        <w:rPr>
          <w:rFonts w:ascii="宋体" w:hAnsi="宋体" w:cs="宋体"/>
        </w:rPr>
        <w:t>内，重物的速度为零，则重物处于静止状态，平衡状态，受力平衡，以重物和动滑轮为一个整体，进行受力分析，它们受到自身的重力作用、地面对重物向上的支持力作用、三条绳子对动滑轮的拉力作用，而从图乙可知，</w:t>
      </w:r>
      <w:r>
        <w:rPr>
          <w:rFonts w:ascii="Times New Roman" w:eastAsia="Times New Roman" w:hAnsi="Times New Roman"/>
        </w:rPr>
        <w:t>0~1s</w:t>
      </w:r>
      <w:r>
        <w:rPr>
          <w:rFonts w:ascii="宋体" w:hAnsi="宋体" w:cs="宋体"/>
        </w:rPr>
        <w:t>时，拉力的大小是</w:t>
      </w:r>
      <w:r>
        <w:rPr>
          <w:rFonts w:ascii="Times New Roman" w:eastAsia="Times New Roman" w:hAnsi="Times New Roman"/>
        </w:rPr>
        <w:t>30N</w:t>
      </w:r>
      <w:r>
        <w:rPr>
          <w:rFonts w:ascii="宋体" w:hAnsi="宋体" w:cs="宋体"/>
        </w:rPr>
        <w:t>，则可得</w:t>
      </w:r>
    </w:p>
    <w:p w:rsidR="00CF1F45" w:rsidRDefault="00CF1F45" w:rsidP="00CF1F45">
      <w:pPr>
        <w:spacing w:line="360" w:lineRule="auto"/>
        <w:jc w:val="center"/>
        <w:textAlignment w:val="center"/>
      </w:pPr>
      <w:r>
        <w:object w:dxaOrig="2506" w:dyaOrig="337">
          <v:shape id="Object 218" o:spid="_x0000_i1033" type="#_x0000_t75" alt="学科网(www.zxxk.com)--教育资源门户，提供试题试卷、教案、课件、教学论文、素材等各类教学资源库下载，还有大量丰富的教学资讯！" style="width:125.25pt;height:16.5pt" o:ole="">
            <v:imagedata r:id="rId24" o:title="eqIdbab159dcc7d74ef7a864429d70b0f2f4"/>
          </v:shape>
          <o:OLEObject Type="Embed" ProgID="Equation.DSMT4" ShapeID="Object 218" DrawAspect="Content" ObjectID="_1697185430" r:id="rId25"/>
        </w:object>
      </w:r>
    </w:p>
    <w:p w:rsidR="00CF1F45" w:rsidRDefault="00CF1F45" w:rsidP="00CF1F45">
      <w:pPr>
        <w:spacing w:line="360" w:lineRule="auto"/>
        <w:jc w:val="left"/>
        <w:textAlignment w:val="center"/>
        <w:rPr>
          <w:rFonts w:ascii="宋体" w:hAnsi="宋体" w:cs="宋体"/>
        </w:rPr>
      </w:pPr>
      <w:r>
        <w:rPr>
          <w:rFonts w:ascii="宋体" w:hAnsi="宋体" w:cs="宋体"/>
        </w:rPr>
        <w:t>要想知道支持力的大小，需要求出动滑轮的重力；再观察下图丙，</w:t>
      </w:r>
      <w:r>
        <w:rPr>
          <w:rFonts w:ascii="Times New Roman" w:eastAsia="Times New Roman" w:hAnsi="Times New Roman"/>
        </w:rPr>
        <w:t>1~2s</w:t>
      </w:r>
      <w:r>
        <w:rPr>
          <w:rFonts w:ascii="宋体" w:hAnsi="宋体" w:cs="宋体"/>
        </w:rPr>
        <w:t>时，重物的速度在不断变大，不是匀速运动，</w:t>
      </w:r>
      <w:r>
        <w:rPr>
          <w:rFonts w:ascii="Times New Roman" w:eastAsia="Times New Roman" w:hAnsi="Times New Roman"/>
        </w:rPr>
        <w:t>2~3s</w:t>
      </w:r>
      <w:r>
        <w:rPr>
          <w:rFonts w:ascii="宋体" w:hAnsi="宋体" w:cs="宋体"/>
        </w:rPr>
        <w:t>时，重物的速度保持不变，则是匀速运动，处于平衡状态，受力平衡，这时重物也离开了地面，地面对它不存在支持力，以重物和动滑轮为一个整体，进行受力分析，它们受到自身的重力作用、三条绳子对动滑轮的拉力作用，而从图乙可知，</w:t>
      </w:r>
      <w:r>
        <w:rPr>
          <w:rFonts w:ascii="Times New Roman" w:eastAsia="Times New Roman" w:hAnsi="Times New Roman"/>
        </w:rPr>
        <w:t>2~3s</w:t>
      </w:r>
      <w:r>
        <w:rPr>
          <w:rFonts w:ascii="宋体" w:hAnsi="宋体" w:cs="宋体"/>
        </w:rPr>
        <w:t>时，拉力的大小是</w:t>
      </w:r>
      <w:r>
        <w:rPr>
          <w:rFonts w:ascii="Times New Roman" w:eastAsia="Times New Roman" w:hAnsi="Times New Roman"/>
        </w:rPr>
        <w:t>40N</w:t>
      </w:r>
      <w:r>
        <w:rPr>
          <w:rFonts w:ascii="宋体" w:hAnsi="宋体" w:cs="宋体"/>
        </w:rPr>
        <w:t>，三条绳子托着动滑轮，则可得到</w:t>
      </w:r>
    </w:p>
    <w:p w:rsidR="00CF1F45" w:rsidRDefault="00CF1F45" w:rsidP="00CF1F45">
      <w:pPr>
        <w:spacing w:line="360" w:lineRule="auto"/>
        <w:jc w:val="center"/>
        <w:textAlignment w:val="center"/>
      </w:pPr>
      <w:r>
        <w:object w:dxaOrig="1908" w:dyaOrig="337">
          <v:shape id="Object 219" o:spid="_x0000_i1034" type="#_x0000_t75" alt="学科网(www.zxxk.com)--教育资源门户，提供试题试卷、教案、课件、教学论文、素材等各类教学资源库下载，还有大量丰富的教学资讯！" style="width:95.25pt;height:16.5pt" o:ole="">
            <v:imagedata r:id="rId26" o:title="eqIda9eded99754b4e20b9681d6a3b46704b"/>
          </v:shape>
          <o:OLEObject Type="Embed" ProgID="Equation.DSMT4" ShapeID="Object 219" DrawAspect="Content" ObjectID="_1697185431" r:id="rId27"/>
        </w:object>
      </w:r>
    </w:p>
    <w:p w:rsidR="00CF1F45" w:rsidRDefault="00CF1F45" w:rsidP="00CF1F45">
      <w:pPr>
        <w:spacing w:line="360" w:lineRule="auto"/>
        <w:jc w:val="left"/>
        <w:textAlignment w:val="center"/>
        <w:rPr>
          <w:rFonts w:ascii="宋体" w:hAnsi="宋体" w:cs="宋体"/>
        </w:rPr>
      </w:pPr>
      <w:r>
        <w:rPr>
          <w:rFonts w:ascii="宋体" w:hAnsi="宋体" w:cs="宋体"/>
        </w:rPr>
        <w:t>可解得</w:t>
      </w:r>
      <w:r>
        <w:object w:dxaOrig="1178" w:dyaOrig="337">
          <v:shape id="Object 220" o:spid="_x0000_i1035" type="#_x0000_t75" alt="学科网(www.zxxk.com)--教育资源门户，提供试题试卷、教案、课件、教学论文、素材等各类教学资源库下载，还有大量丰富的教学资讯！" style="width:59.25pt;height:16.5pt" o:ole="">
            <v:imagedata r:id="rId28" o:title="eqId9d40c25521e545869d1d5bf6f0c5303b"/>
          </v:shape>
          <o:OLEObject Type="Embed" ProgID="Equation.DSMT4" ShapeID="Object 220" DrawAspect="Content" ObjectID="_1697185432" r:id="rId29"/>
        </w:object>
      </w:r>
      <w:r>
        <w:rPr>
          <w:rFonts w:ascii="宋体" w:hAnsi="宋体" w:cs="宋体"/>
        </w:rPr>
        <w:t>；由上述式子可知</w:t>
      </w:r>
    </w:p>
    <w:p w:rsidR="00CF1F45" w:rsidRDefault="00CF1F45" w:rsidP="00CF1F45">
      <w:pPr>
        <w:spacing w:line="360" w:lineRule="auto"/>
        <w:jc w:val="center"/>
        <w:textAlignment w:val="center"/>
      </w:pPr>
      <w:r>
        <w:object w:dxaOrig="2843" w:dyaOrig="337">
          <v:shape id="Object 221" o:spid="_x0000_i1036" type="#_x0000_t75" alt="学科网(www.zxxk.com)--教育资源门户，提供试题试卷、教案、课件、教学论文、素材等各类教学资源库下载，还有大量丰富的教学资讯！" style="width:142.5pt;height:16.5pt" o:ole="">
            <v:imagedata r:id="rId30" o:title="eqIdace23d87f43643f3bf257e6e2cbfd232"/>
          </v:shape>
          <o:OLEObject Type="Embed" ProgID="Equation.DSMT4" ShapeID="Object 221" DrawAspect="Content" ObjectID="_1697185433" r:id="rId31"/>
        </w:object>
      </w:r>
    </w:p>
    <w:p w:rsidR="00CF1F45" w:rsidRDefault="00CF1F45" w:rsidP="00CF1F45">
      <w:pPr>
        <w:spacing w:line="360" w:lineRule="auto"/>
        <w:jc w:val="left"/>
        <w:textAlignment w:val="center"/>
        <w:rPr>
          <w:rFonts w:ascii="宋体" w:hAnsi="宋体" w:cs="宋体"/>
        </w:rPr>
      </w:pPr>
      <w:r>
        <w:rPr>
          <w:rFonts w:ascii="宋体" w:hAnsi="宋体" w:cs="宋体"/>
        </w:rPr>
        <w:t>力的作用是相互的，地面对重物的支持力大小等于重物对地面的压力大小，则</w:t>
      </w:r>
      <w:r>
        <w:rPr>
          <w:rFonts w:ascii="Times New Roman" w:eastAsia="Times New Roman" w:hAnsi="Times New Roman"/>
        </w:rPr>
        <w:t>0~1s</w:t>
      </w:r>
      <w:r>
        <w:rPr>
          <w:rFonts w:ascii="宋体" w:hAnsi="宋体" w:cs="宋体"/>
        </w:rPr>
        <w:t>内重物对地面的压力大小</w:t>
      </w:r>
    </w:p>
    <w:p w:rsidR="00CF1F45" w:rsidRDefault="00CF1F45" w:rsidP="00CF1F45">
      <w:pPr>
        <w:spacing w:line="360" w:lineRule="auto"/>
        <w:jc w:val="center"/>
        <w:textAlignment w:val="center"/>
      </w:pPr>
      <w:r>
        <w:object w:dxaOrig="1721" w:dyaOrig="337">
          <v:shape id="Object 222" o:spid="_x0000_i1037" type="#_x0000_t75" alt="学科网(www.zxxk.com)--教育资源门户，提供试题试卷、教案、课件、教学论文、素材等各类教学资源库下载，还有大量丰富的教学资讯！" style="width:86.25pt;height:16.5pt" o:ole="">
            <v:imagedata r:id="rId32" o:title="eqIdc757020ea328414e98941b810b667d52"/>
          </v:shape>
          <o:OLEObject Type="Embed" ProgID="Equation.DSMT4" ShapeID="Object 222" DrawAspect="Content" ObjectID="_1697185434" r:id="rId33"/>
        </w:object>
      </w:r>
    </w:p>
    <w:p w:rsidR="00CF1F45" w:rsidRDefault="00CF1F45" w:rsidP="00CF1F45">
      <w:pPr>
        <w:spacing w:line="360" w:lineRule="auto"/>
        <w:jc w:val="left"/>
        <w:textAlignment w:val="center"/>
        <w:rPr>
          <w:rFonts w:ascii="宋体" w:hAnsi="宋体" w:cs="宋体"/>
        </w:rPr>
      </w:pPr>
      <w:r>
        <w:rPr>
          <w:rFonts w:ascii="宋体" w:hAnsi="宋体" w:cs="宋体"/>
        </w:rPr>
        <w:t>重物与地面的接触面积</w:t>
      </w:r>
      <w:r>
        <w:object w:dxaOrig="1216" w:dyaOrig="281">
          <v:shape id="Object 223" o:spid="_x0000_i1038" type="#_x0000_t75" alt="学科网(www.zxxk.com)--教育资源门户，提供试题试卷、教案、课件、教学论文、素材等各类教学资源库下载，还有大量丰富的教学资讯！" style="width:60.75pt;height:14.25pt" o:ole="">
            <v:imagedata r:id="rId34" o:title="eqId76b5510cb05147199832a4b495ddba22"/>
          </v:shape>
          <o:OLEObject Type="Embed" ProgID="Equation.DSMT4" ShapeID="Object 223" DrawAspect="Content" ObjectID="_1697185435" r:id="rId35"/>
        </w:object>
      </w:r>
      <w:r>
        <w:rPr>
          <w:rFonts w:ascii="宋体" w:hAnsi="宋体" w:cs="宋体"/>
        </w:rPr>
        <w:t>，根据压强公式</w:t>
      </w:r>
      <w:r>
        <w:object w:dxaOrig="598" w:dyaOrig="542">
          <v:shape id="Object 224" o:spid="_x0000_i1039" type="#_x0000_t75" alt="学科网(www.zxxk.com)--教育资源门户，提供试题试卷、教案、课件、教学论文、素材等各类教学资源库下载，还有大量丰富的教学资讯！" style="width:30pt;height:27pt" o:ole="">
            <v:imagedata r:id="rId36" o:title="eqIdccae9445c74642239ef958a1699531b1"/>
          </v:shape>
          <o:OLEObject Type="Embed" ProgID="Equation.DSMT4" ShapeID="Object 224" DrawAspect="Content" ObjectID="_1697185436" r:id="rId37"/>
        </w:object>
      </w:r>
      <w:r>
        <w:rPr>
          <w:rFonts w:ascii="宋体" w:hAnsi="宋体" w:cs="宋体"/>
        </w:rPr>
        <w:t>可知，在</w:t>
      </w:r>
      <w:r>
        <w:rPr>
          <w:rFonts w:ascii="Times New Roman" w:eastAsia="Times New Roman" w:hAnsi="Times New Roman"/>
        </w:rPr>
        <w:t>0~1s</w:t>
      </w:r>
      <w:r>
        <w:rPr>
          <w:rFonts w:ascii="宋体" w:hAnsi="宋体" w:cs="宋体"/>
        </w:rPr>
        <w:t>内，重物对地面的压强</w:t>
      </w:r>
    </w:p>
    <w:p w:rsidR="00CF1F45" w:rsidRDefault="00CF1F45" w:rsidP="00CF1F45">
      <w:pPr>
        <w:spacing w:line="360" w:lineRule="auto"/>
        <w:jc w:val="center"/>
        <w:textAlignment w:val="center"/>
      </w:pPr>
      <w:r>
        <w:object w:dxaOrig="2656" w:dyaOrig="561">
          <v:shape id="Object 225" o:spid="_x0000_i1040" type="#_x0000_t75" alt="学科网(www.zxxk.com)--教育资源门户，提供试题试卷、教案、课件、教学论文、素材等各类教学资源库下载，还有大量丰富的教学资讯！" style="width:132.75pt;height:27.75pt" o:ole="">
            <v:imagedata r:id="rId38" o:title="eqIdef14985a1ec34d2d9d43d6557dee5250"/>
          </v:shape>
          <o:OLEObject Type="Embed" ProgID="Equation.DSMT4" ShapeID="Object 225" DrawAspect="Content" ObjectID="_1697185437" r:id="rId39"/>
        </w:object>
      </w:r>
    </w:p>
    <w:p w:rsidR="00CF1F45" w:rsidRDefault="00CF1F45" w:rsidP="00CF1F45">
      <w:pPr>
        <w:spacing w:line="360" w:lineRule="auto"/>
        <w:jc w:val="left"/>
        <w:textAlignment w:val="center"/>
        <w:rPr>
          <w:rFonts w:ascii="宋体" w:hAnsi="宋体" w:cs="宋体"/>
        </w:rPr>
      </w:pPr>
      <w:r>
        <w:rPr>
          <w:rFonts w:ascii="宋体" w:hAnsi="宋体" w:cs="宋体"/>
        </w:rPr>
        <w:t>在</w:t>
      </w:r>
      <w:r>
        <w:rPr>
          <w:rFonts w:ascii="Times New Roman" w:eastAsia="Times New Roman" w:hAnsi="Times New Roman"/>
        </w:rPr>
        <w:t>0~1s</w:t>
      </w:r>
      <w:r>
        <w:rPr>
          <w:rFonts w:ascii="宋体" w:hAnsi="宋体" w:cs="宋体"/>
        </w:rPr>
        <w:t>内，重物对地面的压强是</w:t>
      </w:r>
      <w:r>
        <w:rPr>
          <w:rFonts w:ascii="Times New Roman" w:eastAsia="Times New Roman" w:hAnsi="Times New Roman"/>
        </w:rPr>
        <w:t>600Pa</w:t>
      </w:r>
      <w:r>
        <w:rPr>
          <w:rFonts w:ascii="宋体" w:hAnsi="宋体" w:cs="宋体"/>
        </w:rPr>
        <w:t>，故</w:t>
      </w:r>
      <w:r>
        <w:rPr>
          <w:rFonts w:ascii="Times New Roman" w:eastAsia="Times New Roman" w:hAnsi="Times New Roman"/>
        </w:rPr>
        <w:t>A</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．从图丁可以看到，在</w:t>
      </w:r>
      <w:r>
        <w:rPr>
          <w:rFonts w:ascii="Times New Roman" w:eastAsia="Times New Roman" w:hAnsi="Times New Roman"/>
        </w:rPr>
        <w:t>1~2s</w:t>
      </w:r>
      <w:r>
        <w:rPr>
          <w:rFonts w:ascii="宋体" w:hAnsi="宋体" w:cs="宋体"/>
        </w:rPr>
        <w:t>内，重物上升的高度为</w:t>
      </w:r>
      <w:r>
        <w:rPr>
          <w:rFonts w:ascii="Times New Roman" w:eastAsia="Times New Roman" w:hAnsi="Times New Roman"/>
        </w:rPr>
        <w:t>1.25m</w:t>
      </w:r>
      <w:r>
        <w:rPr>
          <w:rFonts w:ascii="宋体" w:hAnsi="宋体" w:cs="宋体"/>
        </w:rPr>
        <w:t>，三条绳子托着动滑轮，则拉力绳端移动的距离</w:t>
      </w:r>
    </w:p>
    <w:p w:rsidR="00CF1F45" w:rsidRDefault="00CF1F45" w:rsidP="00CF1F45">
      <w:pPr>
        <w:spacing w:line="360" w:lineRule="auto"/>
        <w:jc w:val="center"/>
        <w:textAlignment w:val="center"/>
      </w:pPr>
      <w:r>
        <w:object w:dxaOrig="1889" w:dyaOrig="243">
          <v:shape id="Object 226" o:spid="_x0000_i1041" type="#_x0000_t75" alt="学科网(www.zxxk.com)--教育资源门户，提供试题试卷、教案、课件、教学论文、素材等各类教学资源库下载，还有大量丰富的教学资讯！" style="width:94.5pt;height:12pt" o:ole="">
            <v:imagedata r:id="rId40" o:title="eqId101dd5b33b684ba3a620b8f5978cc95a"/>
          </v:shape>
          <o:OLEObject Type="Embed" ProgID="Equation.DSMT4" ShapeID="Object 226" DrawAspect="Content" ObjectID="_1697185438" r:id="rId41"/>
        </w:object>
      </w:r>
    </w:p>
    <w:p w:rsidR="00CF1F45" w:rsidRDefault="00CF1F45" w:rsidP="00CF1F45">
      <w:pPr>
        <w:spacing w:line="360" w:lineRule="auto"/>
        <w:jc w:val="left"/>
        <w:textAlignment w:val="center"/>
        <w:rPr>
          <w:rFonts w:ascii="宋体" w:hAnsi="宋体" w:cs="宋体"/>
        </w:rPr>
      </w:pPr>
      <w:r>
        <w:rPr>
          <w:rFonts w:ascii="宋体" w:hAnsi="宋体" w:cs="宋体"/>
        </w:rPr>
        <w:t>再观察图乙，在</w:t>
      </w:r>
      <w:r>
        <w:rPr>
          <w:rFonts w:ascii="Times New Roman" w:eastAsia="Times New Roman" w:hAnsi="Times New Roman"/>
        </w:rPr>
        <w:t>1~2s</w:t>
      </w:r>
      <w:r>
        <w:rPr>
          <w:rFonts w:ascii="宋体" w:hAnsi="宋体" w:cs="宋体"/>
        </w:rPr>
        <w:t>内，拉力大小是</w:t>
      </w:r>
      <w:r>
        <w:rPr>
          <w:rFonts w:ascii="Times New Roman" w:eastAsia="Times New Roman" w:hAnsi="Times New Roman"/>
        </w:rPr>
        <w:t>50N</w:t>
      </w:r>
      <w:r>
        <w:rPr>
          <w:rFonts w:ascii="宋体" w:hAnsi="宋体" w:cs="宋体"/>
        </w:rPr>
        <w:t>，根据</w:t>
      </w:r>
      <w:r>
        <w:object w:dxaOrig="692" w:dyaOrig="243">
          <v:shape id="Object 227" o:spid="_x0000_i1042" type="#_x0000_t75" alt="学科网(www.zxxk.com)--教育资源门户，提供试题试卷、教案、课件、教学论文、素材等各类教学资源库下载，还有大量丰富的教学资讯！" style="width:34.5pt;height:12pt" o:ole="">
            <v:imagedata r:id="rId42" o:title="eqId2754f74dfdef49fc834012d323a7603b"/>
          </v:shape>
          <o:OLEObject Type="Embed" ProgID="Equation.DSMT4" ShapeID="Object 227" DrawAspect="Content" ObjectID="_1697185439" r:id="rId43"/>
        </w:object>
      </w:r>
      <w:r>
        <w:rPr>
          <w:rFonts w:ascii="宋体" w:hAnsi="宋体" w:cs="宋体"/>
        </w:rPr>
        <w:t>可知，拉力</w:t>
      </w:r>
      <w:r>
        <w:rPr>
          <w:rFonts w:ascii="Times New Roman" w:eastAsia="Times New Roman" w:hAnsi="Times New Roman"/>
          <w:i/>
        </w:rPr>
        <w:t>F</w:t>
      </w:r>
      <w:r>
        <w:rPr>
          <w:rFonts w:ascii="宋体" w:hAnsi="宋体" w:cs="宋体"/>
        </w:rPr>
        <w:t>做的功</w:t>
      </w:r>
    </w:p>
    <w:p w:rsidR="00CF1F45" w:rsidRDefault="00CF1F45" w:rsidP="00CF1F45">
      <w:pPr>
        <w:spacing w:line="360" w:lineRule="auto"/>
        <w:jc w:val="center"/>
        <w:textAlignment w:val="center"/>
      </w:pPr>
      <w:r>
        <w:object w:dxaOrig="2712" w:dyaOrig="243">
          <v:shape id="Object 228" o:spid="_x0000_i1043" type="#_x0000_t75" alt="学科网(www.zxxk.com)--教育资源门户，提供试题试卷、教案、课件、教学论文、素材等各类教学资源库下载，还有大量丰富的教学资讯！" style="width:135.75pt;height:12pt" o:ole="">
            <v:imagedata r:id="rId44" o:title="eqId0d813b995a714b28b8f87ec9a82caee3"/>
          </v:shape>
          <o:OLEObject Type="Embed" ProgID="Equation.DSMT4" ShapeID="Object 228" DrawAspect="Content" ObjectID="_1697185440" r:id="rId45"/>
        </w:object>
      </w:r>
    </w:p>
    <w:p w:rsidR="00CF1F45" w:rsidRDefault="00CF1F45" w:rsidP="00CF1F45">
      <w:pPr>
        <w:spacing w:line="360" w:lineRule="auto"/>
        <w:jc w:val="left"/>
        <w:textAlignment w:val="center"/>
        <w:rPr>
          <w:rFonts w:ascii="宋体" w:hAnsi="宋体" w:cs="宋体"/>
        </w:rPr>
      </w:pPr>
      <w:r>
        <w:rPr>
          <w:rFonts w:ascii="宋体" w:hAnsi="宋体" w:cs="宋体"/>
        </w:rPr>
        <w:t>在</w:t>
      </w:r>
      <w:r>
        <w:rPr>
          <w:rFonts w:ascii="Times New Roman" w:eastAsia="Times New Roman" w:hAnsi="Times New Roman"/>
        </w:rPr>
        <w:t>1~2s</w:t>
      </w:r>
      <w:r>
        <w:rPr>
          <w:rFonts w:ascii="宋体" w:hAnsi="宋体" w:cs="宋体"/>
        </w:rPr>
        <w:t>内，拉力</w:t>
      </w:r>
      <w:r>
        <w:rPr>
          <w:rFonts w:ascii="Times New Roman" w:eastAsia="Times New Roman" w:hAnsi="Times New Roman"/>
          <w:i/>
        </w:rPr>
        <w:t>F</w:t>
      </w:r>
      <w:r>
        <w:rPr>
          <w:rFonts w:ascii="宋体" w:hAnsi="宋体" w:cs="宋体"/>
        </w:rPr>
        <w:t>做的功为</w:t>
      </w:r>
      <w:r>
        <w:rPr>
          <w:rFonts w:ascii="Times New Roman" w:eastAsia="Times New Roman" w:hAnsi="Times New Roman"/>
        </w:rPr>
        <w:t>187.5J</w:t>
      </w:r>
      <w:r>
        <w:rPr>
          <w:rFonts w:ascii="宋体" w:hAnsi="宋体" w:cs="宋体"/>
        </w:rPr>
        <w:t>，故</w:t>
      </w:r>
      <w:r>
        <w:rPr>
          <w:rFonts w:ascii="Times New Roman" w:eastAsia="Times New Roman" w:hAnsi="Times New Roman"/>
        </w:rPr>
        <w:t>B</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．从图乙可以看到，在</w:t>
      </w:r>
      <w:r>
        <w:rPr>
          <w:rFonts w:ascii="Times New Roman" w:eastAsia="Times New Roman" w:hAnsi="Times New Roman"/>
        </w:rPr>
        <w:t>2~3s</w:t>
      </w:r>
      <w:r>
        <w:rPr>
          <w:rFonts w:ascii="宋体" w:hAnsi="宋体" w:cs="宋体"/>
        </w:rPr>
        <w:t>内，拉力</w:t>
      </w:r>
      <w:r>
        <w:rPr>
          <w:rFonts w:ascii="Times New Roman" w:eastAsia="Times New Roman" w:hAnsi="Times New Roman"/>
          <w:i/>
        </w:rPr>
        <w:t>F</w:t>
      </w:r>
      <w:r>
        <w:rPr>
          <w:rFonts w:ascii="宋体" w:hAnsi="宋体" w:cs="宋体"/>
        </w:rPr>
        <w:t>的大小是</w:t>
      </w:r>
      <w:r>
        <w:rPr>
          <w:rFonts w:ascii="Times New Roman" w:eastAsia="Times New Roman" w:hAnsi="Times New Roman"/>
        </w:rPr>
        <w:t>40N</w:t>
      </w:r>
      <w:r>
        <w:rPr>
          <w:rFonts w:ascii="宋体" w:hAnsi="宋体" w:cs="宋体"/>
        </w:rPr>
        <w:t>，再从图丙可以看到，在</w:t>
      </w:r>
      <w:r>
        <w:rPr>
          <w:rFonts w:ascii="Times New Roman" w:eastAsia="Times New Roman" w:hAnsi="Times New Roman"/>
        </w:rPr>
        <w:t>2~3s</w:t>
      </w:r>
      <w:r>
        <w:rPr>
          <w:rFonts w:ascii="宋体" w:hAnsi="宋体" w:cs="宋体"/>
        </w:rPr>
        <w:t>内，重物速度大小是</w:t>
      </w:r>
      <w:r>
        <w:rPr>
          <w:rFonts w:ascii="Times New Roman" w:eastAsia="Times New Roman" w:hAnsi="Times New Roman"/>
        </w:rPr>
        <w:t>2.5m/s</w:t>
      </w:r>
      <w:r>
        <w:rPr>
          <w:rFonts w:ascii="宋体" w:hAnsi="宋体" w:cs="宋体"/>
        </w:rPr>
        <w:t>，速度大小不变，是匀速运动，则拉力绳端速度</w:t>
      </w:r>
    </w:p>
    <w:p w:rsidR="00CF1F45" w:rsidRDefault="00CF1F45" w:rsidP="00CF1F45">
      <w:pPr>
        <w:spacing w:line="360" w:lineRule="auto"/>
        <w:jc w:val="center"/>
        <w:textAlignment w:val="center"/>
      </w:pPr>
      <w:r>
        <w:object w:dxaOrig="1964" w:dyaOrig="243">
          <v:shape id="Object 229" o:spid="_x0000_i1044" type="#_x0000_t75" alt="学科网(www.zxxk.com)--教育资源门户，提供试题试卷、教案、课件、教学论文、素材等各类教学资源库下载，还有大量丰富的教学资讯！" style="width:98.25pt;height:12pt" o:ole="">
            <v:imagedata r:id="rId46" o:title="eqId2e66def60d7c4fdea286f45b84c7767c"/>
          </v:shape>
          <o:OLEObject Type="Embed" ProgID="Equation.DSMT4" ShapeID="Object 229" DrawAspect="Content" ObjectID="_1697185441" r:id="rId47"/>
        </w:object>
      </w:r>
    </w:p>
    <w:p w:rsidR="00CF1F45" w:rsidRDefault="00CF1F45" w:rsidP="00CF1F45">
      <w:pPr>
        <w:spacing w:line="360" w:lineRule="auto"/>
        <w:jc w:val="left"/>
        <w:textAlignment w:val="center"/>
        <w:rPr>
          <w:rFonts w:ascii="宋体" w:hAnsi="宋体" w:cs="宋体"/>
        </w:rPr>
      </w:pPr>
      <w:r>
        <w:rPr>
          <w:rFonts w:ascii="宋体" w:hAnsi="宋体" w:cs="宋体"/>
        </w:rPr>
        <w:t>根据</w:t>
      </w:r>
      <w:r>
        <w:object w:dxaOrig="655" w:dyaOrig="243">
          <v:shape id="Object 230" o:spid="_x0000_i1045" type="#_x0000_t75" alt="学科网(www.zxxk.com)--教育资源门户，提供试题试卷、教案、课件、教学论文、素材等各类教学资源库下载，还有大量丰富的教学资讯！" style="width:33pt;height:12pt" o:ole="">
            <v:imagedata r:id="rId48" o:title="eqIdabca3a6bf1cd42079bd7f8c288bc83c3"/>
          </v:shape>
          <o:OLEObject Type="Embed" ProgID="Equation.DSMT4" ShapeID="Object 230" DrawAspect="Content" ObjectID="_1697185442" r:id="rId49"/>
        </w:object>
      </w:r>
      <w:r>
        <w:rPr>
          <w:rFonts w:ascii="宋体" w:hAnsi="宋体" w:cs="宋体"/>
        </w:rPr>
        <w:t>可知，在</w:t>
      </w:r>
      <w:r>
        <w:rPr>
          <w:rFonts w:ascii="Times New Roman" w:eastAsia="Times New Roman" w:hAnsi="Times New Roman"/>
        </w:rPr>
        <w:t>2~3s</w:t>
      </w:r>
      <w:r>
        <w:rPr>
          <w:rFonts w:ascii="宋体" w:hAnsi="宋体" w:cs="宋体"/>
        </w:rPr>
        <w:t>内，拉力</w:t>
      </w:r>
      <w:r>
        <w:rPr>
          <w:rFonts w:ascii="Times New Roman" w:eastAsia="Times New Roman" w:hAnsi="Times New Roman"/>
          <w:i/>
        </w:rPr>
        <w:t>F</w:t>
      </w:r>
      <w:r>
        <w:rPr>
          <w:rFonts w:ascii="宋体" w:hAnsi="宋体" w:cs="宋体"/>
        </w:rPr>
        <w:t>的功率</w:t>
      </w:r>
    </w:p>
    <w:p w:rsidR="00CF1F45" w:rsidRDefault="00CF1F45" w:rsidP="00CF1F45">
      <w:pPr>
        <w:spacing w:line="360" w:lineRule="auto"/>
        <w:jc w:val="center"/>
        <w:textAlignment w:val="center"/>
      </w:pPr>
      <w:r>
        <w:object w:dxaOrig="2693" w:dyaOrig="243">
          <v:shape id="Object 231" o:spid="_x0000_i1046" type="#_x0000_t75" alt="学科网(www.zxxk.com)--教育资源门户，提供试题试卷、教案、课件、教学论文、素材等各类教学资源库下载，还有大量丰富的教学资讯！" style="width:135pt;height:12pt" o:ole="">
            <v:imagedata r:id="rId50" o:title="eqIdf9e9a9b68a4747469c7a565f139169b4"/>
          </v:shape>
          <o:OLEObject Type="Embed" ProgID="Equation.DSMT4" ShapeID="Object 231" DrawAspect="Content" ObjectID="_1697185443" r:id="rId51"/>
        </w:object>
      </w:r>
    </w:p>
    <w:p w:rsidR="00CF1F45" w:rsidRDefault="00CF1F45" w:rsidP="00CF1F45">
      <w:pPr>
        <w:spacing w:line="360" w:lineRule="auto"/>
        <w:jc w:val="left"/>
        <w:textAlignment w:val="center"/>
        <w:rPr>
          <w:rFonts w:ascii="宋体" w:hAnsi="宋体" w:cs="宋体"/>
        </w:rPr>
      </w:pPr>
      <w:r>
        <w:rPr>
          <w:rFonts w:ascii="宋体" w:hAnsi="宋体" w:cs="宋体"/>
        </w:rPr>
        <w:lastRenderedPageBreak/>
        <w:t>在</w:t>
      </w:r>
      <w:r>
        <w:rPr>
          <w:rFonts w:ascii="Times New Roman" w:eastAsia="Times New Roman" w:hAnsi="Times New Roman"/>
        </w:rPr>
        <w:t>2~3s</w:t>
      </w:r>
      <w:r>
        <w:rPr>
          <w:rFonts w:ascii="宋体" w:hAnsi="宋体" w:cs="宋体"/>
        </w:rPr>
        <w:t>内，拉力</w:t>
      </w:r>
      <w:r>
        <w:rPr>
          <w:rFonts w:ascii="Times New Roman" w:eastAsia="Times New Roman" w:hAnsi="Times New Roman"/>
          <w:i/>
        </w:rPr>
        <w:t>F</w:t>
      </w:r>
      <w:r>
        <w:rPr>
          <w:rFonts w:ascii="宋体" w:hAnsi="宋体" w:cs="宋体"/>
        </w:rPr>
        <w:t>的功率是</w:t>
      </w:r>
      <w:r>
        <w:rPr>
          <w:rFonts w:ascii="Times New Roman" w:eastAsia="Times New Roman" w:hAnsi="Times New Roman"/>
        </w:rPr>
        <w:t>300W</w:t>
      </w:r>
      <w:r>
        <w:rPr>
          <w:rFonts w:ascii="宋体" w:hAnsi="宋体" w:cs="宋体"/>
        </w:rPr>
        <w:t>，故</w:t>
      </w:r>
      <w:r>
        <w:rPr>
          <w:rFonts w:ascii="Times New Roman" w:eastAsia="Times New Roman" w:hAnsi="Times New Roman"/>
        </w:rPr>
        <w:t>C</w:t>
      </w:r>
      <w:r>
        <w:rPr>
          <w:rFonts w:ascii="宋体" w:hAnsi="宋体" w:cs="宋体"/>
        </w:rPr>
        <w:t>正确；</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．从图丁可以看到，在</w:t>
      </w:r>
      <w:r>
        <w:rPr>
          <w:rFonts w:ascii="Times New Roman" w:eastAsia="Times New Roman" w:hAnsi="Times New Roman"/>
        </w:rPr>
        <w:t>2~3s</w:t>
      </w:r>
      <w:r>
        <w:rPr>
          <w:rFonts w:ascii="宋体" w:hAnsi="宋体" w:cs="宋体"/>
        </w:rPr>
        <w:t>内，重物上升的高度</w:t>
      </w:r>
    </w:p>
    <w:p w:rsidR="00CF1F45" w:rsidRDefault="00CF1F45" w:rsidP="00CF1F45">
      <w:pPr>
        <w:spacing w:line="360" w:lineRule="auto"/>
        <w:jc w:val="center"/>
        <w:textAlignment w:val="center"/>
      </w:pPr>
      <w:r>
        <w:object w:dxaOrig="2207" w:dyaOrig="243">
          <v:shape id="Object 232" o:spid="_x0000_i1047" type="#_x0000_t75" alt="学科网(www.zxxk.com)--教育资源门户，提供试题试卷、教案、课件、教学论文、素材等各类教学资源库下载，还有大量丰富的教学资讯！" style="width:110.25pt;height:12pt" o:ole="">
            <v:imagedata r:id="rId52" o:title="eqId2cbdadd4989f4ac48c0f63aa9f40bfa5"/>
          </v:shape>
          <o:OLEObject Type="Embed" ProgID="Equation.DSMT4" ShapeID="Object 232" DrawAspect="Content" ObjectID="_1697185444" r:id="rId53"/>
        </w:object>
      </w:r>
    </w:p>
    <w:p w:rsidR="00CF1F45" w:rsidRDefault="00CF1F45" w:rsidP="00CF1F45">
      <w:pPr>
        <w:spacing w:line="360" w:lineRule="auto"/>
        <w:jc w:val="left"/>
        <w:textAlignment w:val="center"/>
        <w:rPr>
          <w:rFonts w:ascii="宋体" w:hAnsi="宋体" w:cs="宋体"/>
        </w:rPr>
      </w:pPr>
      <w:r>
        <w:rPr>
          <w:rFonts w:ascii="宋体" w:hAnsi="宋体" w:cs="宋体"/>
        </w:rPr>
        <w:t>重物的重力是</w:t>
      </w:r>
      <w:r>
        <w:rPr>
          <w:rFonts w:ascii="Times New Roman" w:eastAsia="Times New Roman" w:hAnsi="Times New Roman"/>
        </w:rPr>
        <w:t>100N</w:t>
      </w:r>
      <w:r>
        <w:rPr>
          <w:rFonts w:ascii="宋体" w:hAnsi="宋体" w:cs="宋体"/>
        </w:rPr>
        <w:t>，则在</w:t>
      </w:r>
      <w:r>
        <w:rPr>
          <w:rFonts w:ascii="Times New Roman" w:eastAsia="Times New Roman" w:hAnsi="Times New Roman"/>
        </w:rPr>
        <w:t>2~3s</w:t>
      </w:r>
      <w:r>
        <w:rPr>
          <w:rFonts w:ascii="宋体" w:hAnsi="宋体" w:cs="宋体"/>
        </w:rPr>
        <w:t>内，滑轮组做的有用功</w:t>
      </w:r>
    </w:p>
    <w:p w:rsidR="00CF1F45" w:rsidRDefault="00CF1F45" w:rsidP="00CF1F45">
      <w:pPr>
        <w:spacing w:line="360" w:lineRule="auto"/>
        <w:jc w:val="center"/>
        <w:textAlignment w:val="center"/>
      </w:pPr>
      <w:r>
        <w:object w:dxaOrig="2936" w:dyaOrig="337">
          <v:shape id="Object 233" o:spid="_x0000_i1048" type="#_x0000_t75" alt="学科网(www.zxxk.com)--教育资源门户，提供试题试卷、教案、课件、教学论文、素材等各类教学资源库下载，还有大量丰富的教学资讯！" style="width:147pt;height:16.5pt" o:ole="">
            <v:imagedata r:id="rId54" o:title="eqId94477d5e816d4edab241e9c56bce0afc"/>
          </v:shape>
          <o:OLEObject Type="Embed" ProgID="Equation.DSMT4" ShapeID="Object 233" DrawAspect="Content" ObjectID="_1697185445" r:id="rId55"/>
        </w:object>
      </w:r>
    </w:p>
    <w:p w:rsidR="00CF1F45" w:rsidRDefault="00CF1F45" w:rsidP="00CF1F45">
      <w:pPr>
        <w:spacing w:line="360" w:lineRule="auto"/>
        <w:jc w:val="left"/>
        <w:textAlignment w:val="center"/>
        <w:rPr>
          <w:rFonts w:ascii="宋体" w:hAnsi="宋体" w:cs="宋体"/>
        </w:rPr>
      </w:pPr>
      <w:r>
        <w:rPr>
          <w:rFonts w:ascii="宋体" w:hAnsi="宋体" w:cs="宋体"/>
        </w:rPr>
        <w:t>滑轮组做的有用功是</w:t>
      </w:r>
      <w:r>
        <w:rPr>
          <w:rFonts w:ascii="Times New Roman" w:eastAsia="Times New Roman" w:hAnsi="Times New Roman"/>
        </w:rPr>
        <w:t>250J</w:t>
      </w:r>
      <w:r>
        <w:rPr>
          <w:rFonts w:ascii="宋体" w:hAnsi="宋体" w:cs="宋体"/>
        </w:rPr>
        <w:t>；从图乙可以看到，在</w:t>
      </w:r>
      <w:r>
        <w:rPr>
          <w:rFonts w:ascii="Times New Roman" w:eastAsia="Times New Roman" w:hAnsi="Times New Roman"/>
        </w:rPr>
        <w:t>2~3s</w:t>
      </w:r>
      <w:r>
        <w:rPr>
          <w:rFonts w:ascii="宋体" w:hAnsi="宋体" w:cs="宋体"/>
        </w:rPr>
        <w:t>内，拉力的大小是</w:t>
      </w:r>
      <w:r>
        <w:rPr>
          <w:rFonts w:ascii="Times New Roman" w:eastAsia="Times New Roman" w:hAnsi="Times New Roman"/>
        </w:rPr>
        <w:t>40N</w:t>
      </w:r>
      <w:r>
        <w:rPr>
          <w:rFonts w:ascii="宋体" w:hAnsi="宋体" w:cs="宋体"/>
        </w:rPr>
        <w:t>，这段时间重物上升的高度是</w:t>
      </w:r>
      <w:r>
        <w:rPr>
          <w:rFonts w:ascii="Times New Roman" w:eastAsia="Times New Roman" w:hAnsi="Times New Roman"/>
        </w:rPr>
        <w:t>2.5m</w:t>
      </w:r>
      <w:r>
        <w:rPr>
          <w:rFonts w:ascii="宋体" w:hAnsi="宋体" w:cs="宋体"/>
        </w:rPr>
        <w:t>，从图甲可以看到，三条绳子托着动滑轮，则拉力绳端移动的距离</w:t>
      </w:r>
    </w:p>
    <w:p w:rsidR="00CF1F45" w:rsidRDefault="00CF1F45" w:rsidP="00CF1F45">
      <w:pPr>
        <w:spacing w:line="360" w:lineRule="auto"/>
        <w:jc w:val="center"/>
        <w:textAlignment w:val="center"/>
      </w:pPr>
      <w:r>
        <w:object w:dxaOrig="1702" w:dyaOrig="243">
          <v:shape id="Object 234" o:spid="_x0000_i1049" type="#_x0000_t75" alt="学科网(www.zxxk.com)--教育资源门户，提供试题试卷、教案、课件、教学论文、素材等各类教学资源库下载，还有大量丰富的教学资讯！" style="width:84.75pt;height:12pt" o:ole="">
            <v:imagedata r:id="rId56" o:title="eqId97bc06b1478b4b99b7e1dc26e71ce120"/>
          </v:shape>
          <o:OLEObject Type="Embed" ProgID="Equation.DSMT4" ShapeID="Object 234" DrawAspect="Content" ObjectID="_1697185446" r:id="rId57"/>
        </w:object>
      </w:r>
    </w:p>
    <w:p w:rsidR="00CF1F45" w:rsidRDefault="00CF1F45" w:rsidP="00CF1F45">
      <w:pPr>
        <w:spacing w:line="360" w:lineRule="auto"/>
        <w:jc w:val="left"/>
        <w:textAlignment w:val="center"/>
        <w:rPr>
          <w:rFonts w:ascii="宋体" w:hAnsi="宋体" w:cs="宋体"/>
        </w:rPr>
      </w:pPr>
      <w:r>
        <w:rPr>
          <w:rFonts w:ascii="宋体" w:hAnsi="宋体" w:cs="宋体"/>
        </w:rPr>
        <w:t>滑轮组做的总功</w:t>
      </w:r>
    </w:p>
    <w:p w:rsidR="00CF1F45" w:rsidRDefault="00CF1F45" w:rsidP="00CF1F45">
      <w:pPr>
        <w:spacing w:line="360" w:lineRule="auto"/>
        <w:jc w:val="center"/>
        <w:textAlignment w:val="center"/>
      </w:pPr>
      <w:r>
        <w:object w:dxaOrig="2693" w:dyaOrig="337">
          <v:shape id="Object 235" o:spid="_x0000_i1050" type="#_x0000_t75" alt="学科网(www.zxxk.com)--教育资源门户，提供试题试卷、教案、课件、教学论文、素材等各类教学资源库下载，还有大量丰富的教学资讯！" style="width:135pt;height:16.5pt" o:ole="">
            <v:imagedata r:id="rId58" o:title="eqId85d44e7393eb48b9a9041bed6dfe54d9"/>
          </v:shape>
          <o:OLEObject Type="Embed" ProgID="Equation.DSMT4" ShapeID="Object 235" DrawAspect="Content" ObjectID="_1697185447" r:id="rId59"/>
        </w:object>
      </w:r>
    </w:p>
    <w:p w:rsidR="00CF1F45" w:rsidRDefault="00CF1F45" w:rsidP="00CF1F45">
      <w:pPr>
        <w:spacing w:line="360" w:lineRule="auto"/>
        <w:jc w:val="left"/>
        <w:textAlignment w:val="center"/>
        <w:rPr>
          <w:rFonts w:ascii="宋体" w:hAnsi="宋体" w:cs="宋体"/>
        </w:rPr>
      </w:pPr>
      <w:r>
        <w:rPr>
          <w:rFonts w:ascii="宋体" w:hAnsi="宋体" w:cs="宋体"/>
        </w:rPr>
        <w:t>在</w:t>
      </w:r>
      <w:r>
        <w:rPr>
          <w:rFonts w:ascii="Times New Roman" w:eastAsia="Times New Roman" w:hAnsi="Times New Roman"/>
        </w:rPr>
        <w:t>2~3s</w:t>
      </w:r>
      <w:r>
        <w:rPr>
          <w:rFonts w:ascii="宋体" w:hAnsi="宋体" w:cs="宋体"/>
        </w:rPr>
        <w:t>内，滑轮组的机械效率</w:t>
      </w:r>
    </w:p>
    <w:p w:rsidR="00CF1F45" w:rsidRDefault="00CF1F45" w:rsidP="00CF1F45">
      <w:pPr>
        <w:spacing w:line="360" w:lineRule="auto"/>
        <w:jc w:val="center"/>
        <w:textAlignment w:val="center"/>
      </w:pPr>
      <w:r>
        <w:object w:dxaOrig="3628" w:dyaOrig="636">
          <v:shape id="Object 236" o:spid="_x0000_i1051" type="#_x0000_t75" alt="学科网(www.zxxk.com)--教育资源门户，提供试题试卷、教案、课件、教学论文、素材等各类教学资源库下载，还有大量丰富的教学资讯！" style="width:181.5pt;height:31.5pt" o:ole="">
            <v:imagedata r:id="rId60" o:title="eqIdd587de5721a34573a7c3be1cb641ab8a"/>
          </v:shape>
          <o:OLEObject Type="Embed" ProgID="Equation.DSMT4" ShapeID="Object 236" DrawAspect="Content" ObjectID="_1697185448" r:id="rId61"/>
        </w:object>
      </w:r>
    </w:p>
    <w:p w:rsidR="00CF1F45" w:rsidRDefault="00CF1F45" w:rsidP="00CF1F45">
      <w:pPr>
        <w:spacing w:line="360" w:lineRule="auto"/>
        <w:jc w:val="left"/>
        <w:textAlignment w:val="center"/>
        <w:rPr>
          <w:rFonts w:ascii="宋体" w:hAnsi="宋体" w:cs="宋体"/>
        </w:rPr>
      </w:pPr>
      <w:r>
        <w:rPr>
          <w:rFonts w:ascii="宋体" w:hAnsi="宋体" w:cs="宋体"/>
        </w:rPr>
        <w:t>即在</w:t>
      </w:r>
      <w:r>
        <w:rPr>
          <w:rFonts w:ascii="Times New Roman" w:eastAsia="Times New Roman" w:hAnsi="Times New Roman"/>
        </w:rPr>
        <w:t>2~3s</w:t>
      </w:r>
      <w:r>
        <w:rPr>
          <w:rFonts w:ascii="宋体" w:hAnsi="宋体" w:cs="宋体"/>
        </w:rPr>
        <w:t>内，滑轮组的机械效率</w:t>
      </w:r>
      <w:r>
        <w:object w:dxaOrig="168" w:dyaOrig="224">
          <v:shape id="Object 237" o:spid="_x0000_i1052" type="#_x0000_t75" alt="学科网(www.zxxk.com)--教育资源门户，提供试题试卷、教案、课件、教学论文、素材等各类教学资源库下载，还有大量丰富的教学资讯！" style="width:8.25pt;height:11.25pt" o:ole="">
            <v:imagedata r:id="rId62" o:title="eqIdce0d3058d63b46ab87de123a528f8f65"/>
          </v:shape>
          <o:OLEObject Type="Embed" ProgID="Equation.DSMT4" ShapeID="Object 237" DrawAspect="Content" ObjectID="_1697185449" r:id="rId63"/>
        </w:object>
      </w:r>
      <w:r>
        <w:rPr>
          <w:rFonts w:ascii="宋体" w:hAnsi="宋体" w:cs="宋体"/>
        </w:rPr>
        <w:t>保留两位有效数字后为</w:t>
      </w:r>
      <w:r>
        <w:rPr>
          <w:rFonts w:ascii="Times New Roman" w:eastAsia="Times New Roman" w:hAnsi="Times New Roman"/>
        </w:rPr>
        <w:t>83%</w:t>
      </w:r>
      <w:r>
        <w:rPr>
          <w:rFonts w:ascii="宋体" w:hAnsi="宋体" w:cs="宋体"/>
        </w:rPr>
        <w:t>，故</w:t>
      </w:r>
      <w:r>
        <w:rPr>
          <w:rFonts w:ascii="Times New Roman" w:eastAsia="Times New Roman" w:hAnsi="Times New Roman"/>
        </w:rPr>
        <w:t>D</w:t>
      </w:r>
      <w:r>
        <w:rPr>
          <w:rFonts w:ascii="宋体" w:hAnsi="宋体" w:cs="宋体"/>
        </w:rPr>
        <w:t>错误。</w:t>
      </w:r>
    </w:p>
    <w:p w:rsidR="00CF1F45" w:rsidRDefault="00CF1F45" w:rsidP="00CF1F4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CF1F45" w:rsidRDefault="00CF1F45" w:rsidP="00CF1F45">
      <w:pPr>
        <w:spacing w:line="360" w:lineRule="auto"/>
        <w:jc w:val="left"/>
        <w:textAlignment w:val="center"/>
        <w:rPr>
          <w:rFonts w:ascii="宋体" w:hAnsi="宋体" w:cs="宋体"/>
        </w:rPr>
      </w:pPr>
      <w:r>
        <w:t>13</w:t>
      </w:r>
      <w:r>
        <w:t>．</w:t>
      </w:r>
      <w:r>
        <w:rPr>
          <w:rFonts w:ascii="宋体" w:hAnsi="宋体" w:cs="宋体"/>
        </w:rPr>
        <w:t>斜面</w:t>
      </w:r>
      <w:r>
        <w:t xml:space="preserve">    </w:t>
      </w:r>
      <w:r>
        <w:rPr>
          <w:rFonts w:ascii="宋体" w:hAnsi="宋体" w:cs="宋体"/>
        </w:rPr>
        <w:t>轮轴</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盘山公路相当于斜面，斜面是一种简单机械，盘山公路是斜面的具体应用实例；盘山公路通过曲折蜿蜒的形式上山，路面更平缓，从而使汽车上山时通过费距离达到省力的目的。</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汽车方向盘由一个大轮和一个轴组成，轮和轴固定在一起，这种简单机械叫做轮轴。</w:t>
      </w:r>
    </w:p>
    <w:p w:rsidR="00CF1F45" w:rsidRDefault="00CF1F45" w:rsidP="00CF1F45">
      <w:pPr>
        <w:spacing w:line="360" w:lineRule="auto"/>
        <w:jc w:val="left"/>
        <w:textAlignment w:val="center"/>
      </w:pPr>
      <w:r>
        <w:t>14</w:t>
      </w:r>
      <w:r>
        <w:t>．正</w:t>
      </w:r>
      <w:r>
        <w:t xml:space="preserve">    </w:t>
      </w:r>
      <w:r>
        <w:t>化学</w:t>
      </w:r>
      <w:r>
        <w:t xml:space="preserve">    </w:t>
      </w:r>
      <w:r>
        <w:t>无开关</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[1]</w:t>
      </w:r>
      <w:r>
        <w:t>由图发现指针向右偏转，即正常偏转，故正负接线柱接线正确，则</w:t>
      </w:r>
      <w:r>
        <w:t>A</w:t>
      </w:r>
      <w:r>
        <w:t>金属片和正接线柱相接，即</w:t>
      </w:r>
      <w:r>
        <w:t>A</w:t>
      </w:r>
      <w:r>
        <w:t>金属片是正极。</w:t>
      </w:r>
    </w:p>
    <w:p w:rsidR="00CF1F45" w:rsidRDefault="00CF1F45" w:rsidP="00CF1F45">
      <w:pPr>
        <w:spacing w:line="360" w:lineRule="auto"/>
        <w:jc w:val="left"/>
        <w:textAlignment w:val="center"/>
      </w:pPr>
      <w:r>
        <w:t>[2]</w:t>
      </w:r>
      <w:r>
        <w:t>水果电池利用了两种金属片活性不同的原理，两金属片在水果内发生化学反应，因此水果电池是将化学能转化为电能。</w:t>
      </w:r>
    </w:p>
    <w:p w:rsidR="00CF1F45" w:rsidRDefault="00CF1F45" w:rsidP="00CF1F45">
      <w:pPr>
        <w:spacing w:line="360" w:lineRule="auto"/>
        <w:jc w:val="left"/>
        <w:textAlignment w:val="center"/>
      </w:pPr>
      <w:r>
        <w:t>[3]</w:t>
      </w:r>
      <w:r>
        <w:t>本电路不足之处是没有设计开关来控制电路。</w:t>
      </w:r>
    </w:p>
    <w:p w:rsidR="00CF1F45" w:rsidRDefault="00CF1F45" w:rsidP="00CF1F45">
      <w:pPr>
        <w:spacing w:line="360" w:lineRule="auto"/>
        <w:jc w:val="left"/>
        <w:textAlignment w:val="center"/>
        <w:rPr>
          <w:rFonts w:ascii="宋体" w:hAnsi="宋体" w:cs="宋体"/>
        </w:rPr>
      </w:pPr>
      <w:r>
        <w:t>15</w:t>
      </w:r>
      <w:r>
        <w:t>．</w:t>
      </w:r>
      <w:r>
        <w:rPr>
          <w:rFonts w:ascii="宋体" w:hAnsi="宋体" w:cs="宋体"/>
        </w:rPr>
        <w:t>热值</w:t>
      </w:r>
      <w:r>
        <w:t xml:space="preserve">    </w:t>
      </w:r>
      <w:r>
        <w:rPr>
          <w:rFonts w:ascii="宋体" w:hAnsi="宋体" w:cs="宋体"/>
        </w:rPr>
        <w:t>内</w:t>
      </w:r>
      <w:r>
        <w:t xml:space="preserve">    </w:t>
      </w:r>
      <w:r>
        <w:rPr>
          <w:rFonts w:ascii="宋体" w:hAnsi="宋体" w:cs="宋体"/>
        </w:rPr>
        <w:t>机械</w:t>
      </w:r>
      <w:r>
        <w:t xml:space="preserve">    </w:t>
      </w:r>
      <w:r>
        <w:rPr>
          <w:rFonts w:ascii="宋体" w:hAnsi="宋体" w:cs="宋体"/>
        </w:rPr>
        <w:t>不同</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火箭使用的燃料主要是液态氢，原因是液态氢具有较高的热值，完全燃烧相同质量的液态氢时，可以释</w:t>
      </w:r>
      <w:r>
        <w:rPr>
          <w:rFonts w:ascii="宋体" w:hAnsi="宋体" w:cs="宋体"/>
        </w:rPr>
        <w:lastRenderedPageBreak/>
        <w:t>放出更多的热量。</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[2][3][4]</w:t>
      </w:r>
      <w:r>
        <w:rPr>
          <w:rFonts w:ascii="宋体" w:hAnsi="宋体" w:cs="宋体"/>
        </w:rPr>
        <w:t>点燃木星上的可燃气体，将地球推开，燃烧后的燃气对地球做功，燃料的内能转化为地球的机械能，四冲程内燃机中的做功冲程就是利用内能来做功的冲程，将内能转化为机械能。图乙为内燃机的压缩冲程，是将机械能转化为内能， 故与燃气将地球推离木星的能量转化方式不同。</w:t>
      </w:r>
    </w:p>
    <w:p w:rsidR="00CF1F45" w:rsidRDefault="00CF1F45" w:rsidP="00CF1F45">
      <w:pPr>
        <w:spacing w:line="360" w:lineRule="auto"/>
        <w:jc w:val="left"/>
        <w:textAlignment w:val="center"/>
        <w:rPr>
          <w:rFonts w:ascii="宋体" w:hAnsi="宋体" w:cs="宋体"/>
        </w:rPr>
      </w:pPr>
      <w:r>
        <w:t>16</w:t>
      </w:r>
      <w:r>
        <w:t>．</w:t>
      </w:r>
      <w:r>
        <w:rPr>
          <w:rFonts w:ascii="宋体" w:hAnsi="宋体" w:cs="宋体"/>
        </w:rPr>
        <w:t>定</w:t>
      </w:r>
      <w:r>
        <w:t xml:space="preserve">    </w:t>
      </w:r>
      <w:r>
        <w:rPr>
          <w:rFonts w:ascii="宋体" w:hAnsi="宋体" w:cs="宋体"/>
        </w:rPr>
        <w:t>方向</w:t>
      </w:r>
      <w:r>
        <w:t xml:space="preserve">    </w:t>
      </w:r>
      <w:r>
        <w:rPr>
          <w:rFonts w:ascii="宋体" w:hAnsi="宋体" w:cs="宋体"/>
        </w:rPr>
        <w:t>变小</w:t>
      </w:r>
      <w:r>
        <w:t xml:space="preserve">    </w:t>
      </w:r>
      <w:r>
        <w:rPr>
          <w:rFonts w:ascii="Times New Roman" w:eastAsia="Times New Roman" w:hAnsi="Times New Roman"/>
        </w:rPr>
        <w:t>B</w:t>
      </w:r>
      <w:r>
        <w:t xml:space="preserve">    </w:t>
      </w:r>
      <w:r>
        <w:rPr>
          <w:rFonts w:ascii="宋体" w:hAnsi="宋体" w:cs="宋体"/>
        </w:rPr>
        <w:t>使用滑轮组可以省力</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(1)[1][2]</w:t>
      </w:r>
      <w:r>
        <w:rPr>
          <w:rFonts w:ascii="宋体" w:hAnsi="宋体" w:cs="宋体"/>
        </w:rPr>
        <w:t>旗杆顶部安装有一个定滑轮，它相当于一个等臂杠杆只能改变力的方向，不能改变力的大小。</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(2)[3]</w:t>
      </w:r>
      <w:r>
        <w:rPr>
          <w:rFonts w:ascii="宋体" w:hAnsi="宋体" w:cs="宋体"/>
        </w:rPr>
        <w:t>洒水车在水平公路上匀速行驶，行驶中不断洒水，在此过程中，洒水车的质量不断减小，速度不变，动能减小；洒水车在水平地面上运动不具有重力势能；洒水车在洒水过程中没有发生弹性形变，不具有弹性势能；故机械能减小。</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(3)[4]</w:t>
      </w:r>
      <w:r>
        <w:rPr>
          <w:rFonts w:ascii="宋体" w:hAnsi="宋体" w:cs="宋体"/>
        </w:rPr>
        <w:t>物体的质量越大，被举得越高，具有的重力势能就越大。</w:t>
      </w:r>
      <w:r>
        <w:rPr>
          <w:rFonts w:ascii="Times New Roman" w:eastAsia="Times New Roman" w:hAnsi="Times New Roman"/>
        </w:rPr>
        <w:t xml:space="preserve"> </w:t>
      </w:r>
      <w:r>
        <w:rPr>
          <w:rFonts w:ascii="宋体" w:hAnsi="宋体" w:cs="宋体"/>
        </w:rPr>
        <w:t>皮球自高处自由下落时，将重力势能转化为动能，当皮球接触地面时将动能转化为弹性势能，在纸上留下黑色圆斑越大，说明皮球弹性形变程度越大，具有的弹性势能就越大，皮球原来具有的重力势能越大，所以皮球从较高处下落形成的圆斑是</w:t>
      </w:r>
      <w:r>
        <w:rPr>
          <w:rFonts w:ascii="Times New Roman" w:eastAsia="Times New Roman" w:hAnsi="Times New Roman"/>
        </w:rPr>
        <w:t>B</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(4)[5]</w:t>
      </w:r>
      <w:r>
        <w:rPr>
          <w:rFonts w:ascii="宋体" w:hAnsi="宋体" w:cs="宋体"/>
        </w:rPr>
        <w:t>由于绳子在木棒上绕了几圈，所以这两根木棒就组成了一个滑轮组，说明使用滑轮组可以省力。</w:t>
      </w:r>
    </w:p>
    <w:p w:rsidR="00CF1F45" w:rsidRDefault="00CF1F45" w:rsidP="00CF1F45">
      <w:pPr>
        <w:spacing w:line="360" w:lineRule="auto"/>
        <w:jc w:val="left"/>
        <w:textAlignment w:val="center"/>
        <w:rPr>
          <w:rFonts w:ascii="Times New Roman" w:eastAsia="Times New Roman" w:hAnsi="Times New Roman"/>
        </w:rPr>
      </w:pPr>
      <w:r>
        <w:t>17</w:t>
      </w:r>
      <w:r>
        <w:t>．</w:t>
      </w:r>
      <w:r>
        <w:rPr>
          <w:rFonts w:ascii="Times New Roman" w:eastAsia="Times New Roman" w:hAnsi="Times New Roman"/>
        </w:rPr>
        <w:t>150</w:t>
      </w:r>
      <w:r>
        <w:t xml:space="preserve">    </w:t>
      </w:r>
      <w:r>
        <w:rPr>
          <w:rFonts w:ascii="Times New Roman" w:eastAsia="Times New Roman" w:hAnsi="Times New Roman"/>
        </w:rPr>
        <w:t>75</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ce" w:eastAsia="Times New Romance" w:hAnsi="Times New Romance" w:cs="Times New Romance"/>
        </w:rPr>
        <w:t>[1]</w:t>
      </w:r>
      <w:r>
        <w:rPr>
          <w:rFonts w:ascii="宋体" w:hAnsi="宋体" w:cs="宋体"/>
        </w:rPr>
        <w:t>从图可知，跳一次所用时间</w:t>
      </w:r>
      <w:r>
        <w:rPr>
          <w:rFonts w:ascii="Times New Romance" w:eastAsia="Times New Romance" w:hAnsi="Times New Romance" w:cs="Times New Romance"/>
          <w:i/>
        </w:rPr>
        <w:t>t</w:t>
      </w:r>
      <w:r>
        <w:rPr>
          <w:rFonts w:ascii="Times New Romance" w:eastAsia="Times New Romance" w:hAnsi="Times New Romance" w:cs="Times New Romance"/>
          <w:vertAlign w:val="subscript"/>
        </w:rPr>
        <w:t>1</w:t>
      </w:r>
      <w:r>
        <w:rPr>
          <w:rFonts w:ascii="Times New Romance" w:eastAsia="Times New Romance" w:hAnsi="Times New Romance" w:cs="Times New Romance"/>
        </w:rPr>
        <w:t>=0.4s</w:t>
      </w:r>
      <w:r>
        <w:rPr>
          <w:rFonts w:ascii="宋体" w:hAnsi="宋体" w:cs="宋体"/>
        </w:rPr>
        <w:t>，所以</w:t>
      </w:r>
      <w:r>
        <w:rPr>
          <w:rFonts w:ascii="Times New Romance" w:eastAsia="Times New Romance" w:hAnsi="Times New Romance" w:cs="Times New Romance"/>
        </w:rPr>
        <w:t>1min</w:t>
      </w:r>
      <w:r>
        <w:rPr>
          <w:rFonts w:ascii="宋体" w:hAnsi="宋体" w:cs="宋体"/>
        </w:rPr>
        <w:t>内所跳的次数为：</w:t>
      </w:r>
    </w:p>
    <w:p w:rsidR="00CF1F45" w:rsidRDefault="00CF1F45" w:rsidP="00CF1F45">
      <w:pPr>
        <w:spacing w:line="360" w:lineRule="auto"/>
        <w:jc w:val="center"/>
        <w:textAlignment w:val="center"/>
        <w:rPr>
          <w:rFonts w:ascii="宋体" w:hAnsi="宋体" w:cs="宋体"/>
        </w:rPr>
      </w:pPr>
      <w:r>
        <w:rPr>
          <w:rFonts w:ascii="Times New Romance" w:eastAsia="Times New Romance" w:hAnsi="Times New Romance" w:cs="Times New Romance"/>
          <w:i/>
        </w:rPr>
        <w:t>n</w:t>
      </w:r>
      <w:r>
        <w:rPr>
          <w:rFonts w:ascii="Times New Romance" w:eastAsia="Times New Romance" w:hAnsi="Times New Romance" w:cs="Times New Romance"/>
        </w:rPr>
        <w:t>=</w:t>
      </w:r>
      <w:r>
        <w:object w:dxaOrig="804" w:dyaOrig="598">
          <v:shape id="Object 238" o:spid="_x0000_i1053" type="#_x0000_t75" alt="学科网(www.zxxk.com)--教育资源门户，提供试题试卷、教案、课件、教学论文、素材等各类教学资源库下载，还有大量丰富的教学资讯！" style="width:40.5pt;height:30pt" o:ole="">
            <v:imagedata r:id="rId64" o:title="eqIdf3563f13e46c4993ab93b5f2a1966916"/>
          </v:shape>
          <o:OLEObject Type="Embed" ProgID="Equation.DSMT4" ShapeID="Object 238" DrawAspect="Content" ObjectID="_1697185450" r:id="rId65"/>
        </w:object>
      </w:r>
      <w:r>
        <w:rPr>
          <w:rFonts w:ascii="Times New Romance" w:eastAsia="Times New Romance" w:hAnsi="Times New Romance" w:cs="Times New Romance"/>
        </w:rPr>
        <w:t>=150</w:t>
      </w:r>
      <w:r>
        <w:rPr>
          <w:rFonts w:ascii="宋体" w:hAnsi="宋体" w:cs="宋体"/>
        </w:rPr>
        <w:t>次</w:t>
      </w:r>
    </w:p>
    <w:p w:rsidR="00CF1F45" w:rsidRDefault="00CF1F45" w:rsidP="00CF1F45">
      <w:pPr>
        <w:spacing w:line="360" w:lineRule="auto"/>
        <w:jc w:val="left"/>
        <w:textAlignment w:val="center"/>
        <w:rPr>
          <w:rFonts w:ascii="宋体" w:hAnsi="宋体" w:cs="宋体"/>
        </w:rPr>
      </w:pPr>
      <w:r>
        <w:rPr>
          <w:rFonts w:ascii="Times New Romance" w:eastAsia="Times New Romance" w:hAnsi="Times New Romance" w:cs="Times New Romance"/>
        </w:rPr>
        <w:t>[2]</w:t>
      </w:r>
      <w:r>
        <w:rPr>
          <w:rFonts w:ascii="宋体" w:hAnsi="宋体" w:cs="宋体"/>
        </w:rPr>
        <w:t>小明的重力为：</w:t>
      </w:r>
    </w:p>
    <w:p w:rsidR="00CF1F45" w:rsidRDefault="00CF1F45" w:rsidP="00CF1F45">
      <w:pPr>
        <w:spacing w:line="360" w:lineRule="auto"/>
        <w:jc w:val="center"/>
        <w:textAlignment w:val="center"/>
        <w:rPr>
          <w:rFonts w:ascii="宋体" w:hAnsi="宋体" w:cs="宋体"/>
        </w:rPr>
      </w:pPr>
      <w:r>
        <w:rPr>
          <w:rFonts w:ascii="Times New Romance" w:eastAsia="Times New Romance" w:hAnsi="Times New Romance" w:cs="Times New Romance"/>
          <w:i/>
        </w:rPr>
        <w:t>G</w:t>
      </w:r>
      <w:r>
        <w:rPr>
          <w:rFonts w:ascii="Times New Romance" w:eastAsia="Times New Romance" w:hAnsi="Times New Romance" w:cs="Times New Romance"/>
        </w:rPr>
        <w:t>=</w:t>
      </w:r>
      <w:r>
        <w:rPr>
          <w:rFonts w:ascii="Times New Romance" w:eastAsia="Times New Romance" w:hAnsi="Times New Romance" w:cs="Times New Romance"/>
          <w:i/>
        </w:rPr>
        <w:t>mg</w:t>
      </w:r>
      <w:r>
        <w:rPr>
          <w:rFonts w:ascii="Times New Romance" w:eastAsia="Times New Romance" w:hAnsi="Times New Romance" w:cs="Times New Romance"/>
        </w:rPr>
        <w:t>=50kg×10N/kg=500N</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宋体" w:hAnsi="宋体" w:cs="宋体"/>
        </w:rPr>
        <w:t>从图可知，起跳的高度</w:t>
      </w:r>
      <w:r>
        <w:rPr>
          <w:rFonts w:ascii="Times New Romance" w:eastAsia="Times New Romance" w:hAnsi="Times New Romance" w:cs="Times New Romance"/>
          <w:i/>
        </w:rPr>
        <w:t>h</w:t>
      </w:r>
      <w:r>
        <w:rPr>
          <w:rFonts w:ascii="Times New Romance" w:eastAsia="Times New Romance" w:hAnsi="Times New Romance" w:cs="Times New Romance"/>
        </w:rPr>
        <w:t>=6cm=0.06m</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宋体" w:hAnsi="宋体" w:cs="宋体"/>
        </w:rPr>
        <w:t>所以跳一次克服重力做的功为：</w:t>
      </w:r>
    </w:p>
    <w:p w:rsidR="00CF1F45" w:rsidRDefault="00CF1F45" w:rsidP="00CF1F45">
      <w:pPr>
        <w:spacing w:line="360" w:lineRule="auto"/>
        <w:jc w:val="center"/>
        <w:textAlignment w:val="center"/>
        <w:rPr>
          <w:rFonts w:ascii="宋体" w:hAnsi="宋体" w:cs="宋体"/>
        </w:rPr>
      </w:pPr>
      <w:r>
        <w:rPr>
          <w:rFonts w:ascii="Times New Romance" w:eastAsia="Times New Romance" w:hAnsi="Times New Romance" w:cs="Times New Romance"/>
          <w:i/>
        </w:rPr>
        <w:t>W</w:t>
      </w:r>
      <w:r>
        <w:rPr>
          <w:rFonts w:ascii="Times New Romance" w:eastAsia="Times New Romance" w:hAnsi="Times New Romance" w:cs="Times New Romance"/>
        </w:rPr>
        <w:t>=</w:t>
      </w:r>
      <w:r>
        <w:rPr>
          <w:rFonts w:ascii="Times New Romance" w:eastAsia="Times New Romance" w:hAnsi="Times New Romance" w:cs="Times New Romance"/>
          <w:i/>
        </w:rPr>
        <w:t>Gh</w:t>
      </w:r>
      <w:r>
        <w:rPr>
          <w:rFonts w:ascii="Times New Romance" w:eastAsia="Times New Romance" w:hAnsi="Times New Romance" w:cs="Times New Romance"/>
        </w:rPr>
        <w:t>=500N×0.06m=30J</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宋体" w:hAnsi="宋体" w:cs="宋体"/>
        </w:rPr>
        <w:t>则</w:t>
      </w:r>
      <w:r>
        <w:rPr>
          <w:rFonts w:ascii="Times New Romance" w:eastAsia="Times New Romance" w:hAnsi="Times New Romance" w:cs="Times New Romance"/>
        </w:rPr>
        <w:t>1min</w:t>
      </w:r>
      <w:r>
        <w:rPr>
          <w:rFonts w:ascii="宋体" w:hAnsi="宋体" w:cs="宋体"/>
        </w:rPr>
        <w:t>内克服重力做的功为：</w:t>
      </w:r>
    </w:p>
    <w:p w:rsidR="00CF1F45" w:rsidRDefault="00CF1F45" w:rsidP="00CF1F45">
      <w:pPr>
        <w:spacing w:line="360" w:lineRule="auto"/>
        <w:jc w:val="center"/>
        <w:textAlignment w:val="center"/>
        <w:rPr>
          <w:rFonts w:ascii="宋体" w:hAnsi="宋体" w:cs="宋体"/>
        </w:rPr>
      </w:pPr>
      <w:r>
        <w:rPr>
          <w:rFonts w:ascii="Times New Romance" w:eastAsia="Times New Romance" w:hAnsi="Times New Romance" w:cs="Times New Romance"/>
          <w:i/>
        </w:rPr>
        <w:t>W</w:t>
      </w:r>
      <w:r>
        <w:rPr>
          <w:rFonts w:ascii="宋体" w:hAnsi="宋体" w:cs="宋体"/>
          <w:vertAlign w:val="subscript"/>
        </w:rPr>
        <w:t>总</w:t>
      </w:r>
      <w:r>
        <w:rPr>
          <w:rFonts w:ascii="Times New Romance" w:eastAsia="Times New Romance" w:hAnsi="Times New Romance" w:cs="Times New Romance"/>
        </w:rPr>
        <w:t>=</w:t>
      </w:r>
      <w:r>
        <w:rPr>
          <w:rFonts w:ascii="Times New Romance" w:eastAsia="Times New Romance" w:hAnsi="Times New Romance" w:cs="Times New Romance"/>
          <w:i/>
        </w:rPr>
        <w:t>nW</w:t>
      </w:r>
      <w:r>
        <w:rPr>
          <w:rFonts w:ascii="Times New Romance" w:eastAsia="Times New Romance" w:hAnsi="Times New Romance" w:cs="Times New Romance"/>
        </w:rPr>
        <w:t>=150×30J=4500J</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宋体" w:hAnsi="宋体" w:cs="宋体"/>
        </w:rPr>
        <w:t>所以</w:t>
      </w:r>
      <w:r>
        <w:rPr>
          <w:rFonts w:ascii="Times New Romance" w:eastAsia="Times New Romance" w:hAnsi="Times New Romance" w:cs="Times New Romance"/>
        </w:rPr>
        <w:t>1min</w:t>
      </w:r>
      <w:r>
        <w:rPr>
          <w:rFonts w:ascii="宋体" w:hAnsi="宋体" w:cs="宋体"/>
        </w:rPr>
        <w:t>内克服重力做功的功率为：</w:t>
      </w:r>
    </w:p>
    <w:p w:rsidR="00CF1F45" w:rsidRDefault="00CF1F45" w:rsidP="00CF1F45">
      <w:pPr>
        <w:spacing w:line="360" w:lineRule="auto"/>
        <w:jc w:val="center"/>
        <w:textAlignment w:val="center"/>
        <w:rPr>
          <w:rFonts w:ascii="宋体" w:hAnsi="宋体" w:cs="宋体"/>
        </w:rPr>
      </w:pPr>
      <w:r>
        <w:rPr>
          <w:rFonts w:ascii="Times New Romance" w:eastAsia="Times New Romance" w:hAnsi="Times New Romance" w:cs="Times New Romance"/>
          <w:i/>
        </w:rPr>
        <w:t>P</w:t>
      </w:r>
      <w:r>
        <w:rPr>
          <w:rFonts w:ascii="Times New Romance" w:eastAsia="Times New Romance" w:hAnsi="Times New Romance" w:cs="Times New Romance"/>
        </w:rPr>
        <w:t>=</w:t>
      </w:r>
      <w:r>
        <w:object w:dxaOrig="1141" w:dyaOrig="561">
          <v:shape id="Object 239" o:spid="_x0000_i1054" type="#_x0000_t75" alt="学科网(www.zxxk.com)--教育资源门户，提供试题试卷、教案、课件、教学论文、素材等各类教学资源库下载，还有大量丰富的教学资讯！" style="width:57pt;height:27.75pt" o:ole="">
            <v:imagedata r:id="rId66" o:title="eqId486095b955d14fd1bf930bf9c4cde90c"/>
          </v:shape>
          <o:OLEObject Type="Embed" ProgID="Equation.DSMT4" ShapeID="Object 239" DrawAspect="Content" ObjectID="_1697185451" r:id="rId67"/>
        </w:object>
      </w:r>
      <w:r>
        <w:rPr>
          <w:rFonts w:ascii="Times New Romance" w:eastAsia="Times New Romance" w:hAnsi="Times New Romance" w:cs="Times New Romance"/>
        </w:rPr>
        <w:t>=75W</w:t>
      </w:r>
      <w:r>
        <w:rPr>
          <w:rFonts w:ascii="宋体" w:hAnsi="宋体" w:cs="宋体"/>
        </w:rPr>
        <w:t>。</w:t>
      </w:r>
    </w:p>
    <w:p w:rsidR="00CF1F45" w:rsidRDefault="00CF1F45" w:rsidP="00CF1F45">
      <w:pPr>
        <w:spacing w:line="360" w:lineRule="auto"/>
        <w:jc w:val="left"/>
        <w:textAlignment w:val="center"/>
        <w:rPr>
          <w:rFonts w:ascii="Times New Roman" w:eastAsia="Times New Roman" w:hAnsi="Times New Roman"/>
        </w:rPr>
      </w:pPr>
      <w:r>
        <w:lastRenderedPageBreak/>
        <w:t>18</w:t>
      </w:r>
      <w:r>
        <w:t>．</w:t>
      </w:r>
      <w:r>
        <w:rPr>
          <w:rFonts w:ascii="宋体" w:hAnsi="宋体" w:cs="宋体"/>
        </w:rPr>
        <w:t>热传递</w:t>
      </w:r>
      <w:r>
        <w:t xml:space="preserve">    </w:t>
      </w:r>
      <w:r>
        <w:rPr>
          <w:rFonts w:ascii="宋体" w:hAnsi="宋体" w:cs="宋体"/>
        </w:rPr>
        <w:t>转移</w:t>
      </w:r>
      <w:r>
        <w:t xml:space="preserve">    </w:t>
      </w:r>
      <w:r>
        <w:rPr>
          <w:rFonts w:ascii="Times New Roman" w:eastAsia="Times New Roman" w:hAnsi="Times New Roman"/>
        </w:rPr>
        <w:t>2</w:t>
      </w:r>
      <w:r>
        <w:rPr>
          <w:rFonts w:ascii="宋体" w:hAnsi="宋体" w:cs="宋体"/>
        </w:rPr>
        <w:t>∶</w:t>
      </w:r>
      <w:r>
        <w:rPr>
          <w:rFonts w:ascii="Times New Roman" w:eastAsia="Times New Roman" w:hAnsi="Times New Roman"/>
        </w:rPr>
        <w:t>1</w:t>
      </w:r>
      <w:r>
        <w:t xml:space="preserve">    </w:t>
      </w:r>
      <w:r>
        <w:rPr>
          <w:rFonts w:ascii="Times New Roman" w:eastAsia="Times New Roman" w:hAnsi="Times New Roman"/>
        </w:rPr>
        <w:t>1.68×10</w:t>
      </w:r>
      <w:r>
        <w:rPr>
          <w:rFonts w:ascii="Times New Roman" w:eastAsia="Times New Roman" w:hAnsi="Times New Roman"/>
          <w:vertAlign w:val="superscript"/>
        </w:rPr>
        <w:t>4</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[1][2]</w:t>
      </w:r>
      <w:r>
        <w:rPr>
          <w:rFonts w:ascii="宋体" w:hAnsi="宋体" w:cs="宋体"/>
        </w:rPr>
        <w:t>将冷水与热水混合后，热水放热温度降低，冷水吸热温度升高，所以甲乙通过热传递的方式使内能发生转移的。</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由图可知：热水的初温为</w:t>
      </w:r>
      <w:r>
        <w:rPr>
          <w:rFonts w:ascii="Times New Roman" w:eastAsia="Times New Roman" w:hAnsi="Times New Roman"/>
        </w:rPr>
        <w:t>80</w:t>
      </w:r>
      <w:r>
        <w:rPr>
          <w:rFonts w:ascii="宋体" w:hAnsi="宋体" w:cs="宋体"/>
        </w:rPr>
        <w:t>℃、末温为</w:t>
      </w:r>
      <w:r>
        <w:rPr>
          <w:rFonts w:ascii="Times New Roman" w:eastAsia="Times New Roman" w:hAnsi="Times New Roman"/>
        </w:rPr>
        <w:t>40</w:t>
      </w:r>
      <w:r>
        <w:rPr>
          <w:rFonts w:ascii="宋体" w:hAnsi="宋体" w:cs="宋体"/>
        </w:rPr>
        <w:t>℃，则</w:t>
      </w:r>
    </w:p>
    <w:p w:rsidR="00CF1F45" w:rsidRDefault="00CF1F45" w:rsidP="00CF1F45">
      <w:pPr>
        <w:spacing w:line="360" w:lineRule="auto"/>
        <w:jc w:val="center"/>
        <w:textAlignment w:val="center"/>
        <w:rPr>
          <w:rFonts w:ascii="宋体" w:hAnsi="宋体" w:cs="宋体"/>
        </w:rPr>
      </w:pPr>
      <w:r>
        <w:rPr>
          <w:rFonts w:ascii="Times New Roman" w:eastAsia="Times New Roman" w:hAnsi="Times New Roman"/>
        </w:rPr>
        <w:t>Δ</w:t>
      </w:r>
      <w:r>
        <w:rPr>
          <w:rFonts w:ascii="Times New Roman" w:eastAsia="Times New Roman" w:hAnsi="Times New Roman"/>
          <w:i/>
        </w:rPr>
        <w:t>t</w:t>
      </w:r>
      <w:r>
        <w:rPr>
          <w:rFonts w:ascii="宋体" w:hAnsi="宋体" w:cs="宋体"/>
          <w:vertAlign w:val="subscript"/>
        </w:rPr>
        <w:t>热</w:t>
      </w:r>
      <w:r>
        <w:rPr>
          <w:rFonts w:ascii="Times New Roman" w:eastAsia="Times New Roman" w:hAnsi="Times New Roman"/>
        </w:rPr>
        <w:t>=80</w:t>
      </w:r>
      <w:r>
        <w:rPr>
          <w:rFonts w:ascii="宋体" w:hAnsi="宋体" w:cs="宋体"/>
        </w:rPr>
        <w:t>℃</w:t>
      </w:r>
      <w:r>
        <w:rPr>
          <w:rFonts w:ascii="Times New Roman" w:eastAsia="Times New Roman" w:hAnsi="Times New Roman"/>
        </w:rPr>
        <w:t>-40</w:t>
      </w:r>
      <w:r>
        <w:rPr>
          <w:rFonts w:ascii="宋体" w:hAnsi="宋体" w:cs="宋体"/>
        </w:rPr>
        <w:t>℃</w:t>
      </w:r>
      <w:r>
        <w:rPr>
          <w:rFonts w:ascii="Times New Roman" w:eastAsia="Times New Roman" w:hAnsi="Times New Roman"/>
        </w:rPr>
        <w:t>=40</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宋体" w:hAnsi="宋体" w:cs="宋体"/>
        </w:rPr>
        <w:t>冷水的初温为</w:t>
      </w:r>
      <w:r>
        <w:rPr>
          <w:rFonts w:ascii="Times New Roman" w:eastAsia="Times New Roman" w:hAnsi="Times New Roman"/>
        </w:rPr>
        <w:t>20</w:t>
      </w:r>
      <w:r>
        <w:rPr>
          <w:rFonts w:ascii="宋体" w:hAnsi="宋体" w:cs="宋体"/>
        </w:rPr>
        <w:t>℃、末温为</w:t>
      </w:r>
      <w:r>
        <w:rPr>
          <w:rFonts w:ascii="Times New Roman" w:eastAsia="Times New Roman" w:hAnsi="Times New Roman"/>
        </w:rPr>
        <w:t>40</w:t>
      </w:r>
      <w:r>
        <w:rPr>
          <w:rFonts w:ascii="宋体" w:hAnsi="宋体" w:cs="宋体"/>
        </w:rPr>
        <w:t>℃，则</w:t>
      </w:r>
    </w:p>
    <w:p w:rsidR="00CF1F45" w:rsidRDefault="00CF1F45" w:rsidP="00CF1F45">
      <w:pPr>
        <w:spacing w:line="360" w:lineRule="auto"/>
        <w:jc w:val="center"/>
        <w:textAlignment w:val="center"/>
        <w:rPr>
          <w:rFonts w:ascii="宋体" w:hAnsi="宋体" w:cs="宋体"/>
        </w:rPr>
      </w:pPr>
      <w:r>
        <w:rPr>
          <w:rFonts w:ascii="Times New Roman" w:eastAsia="Times New Roman" w:hAnsi="Times New Roman"/>
        </w:rPr>
        <w:t>Δ</w:t>
      </w:r>
      <w:r>
        <w:rPr>
          <w:rFonts w:ascii="Times New Roman" w:eastAsia="Times New Roman" w:hAnsi="Times New Roman"/>
          <w:i/>
        </w:rPr>
        <w:t>t</w:t>
      </w:r>
      <w:r>
        <w:rPr>
          <w:rFonts w:ascii="宋体" w:hAnsi="宋体" w:cs="宋体"/>
          <w:vertAlign w:val="subscript"/>
        </w:rPr>
        <w:t>冷</w:t>
      </w:r>
      <w:r>
        <w:rPr>
          <w:rFonts w:ascii="Times New Roman" w:eastAsia="Times New Roman" w:hAnsi="Times New Roman"/>
        </w:rPr>
        <w:t>=40</w:t>
      </w:r>
      <w:r>
        <w:rPr>
          <w:rFonts w:ascii="宋体" w:hAnsi="宋体" w:cs="宋体"/>
        </w:rPr>
        <w:t>℃</w:t>
      </w:r>
      <w:r>
        <w:rPr>
          <w:rFonts w:ascii="Times New Roman" w:eastAsia="Times New Roman" w:hAnsi="Times New Roman"/>
        </w:rPr>
        <w:t>-20</w:t>
      </w:r>
      <w:r>
        <w:rPr>
          <w:rFonts w:ascii="宋体" w:hAnsi="宋体" w:cs="宋体"/>
        </w:rPr>
        <w:t>℃</w:t>
      </w:r>
      <w:r>
        <w:rPr>
          <w:rFonts w:ascii="Times New Roman" w:eastAsia="Times New Roman" w:hAnsi="Times New Roman"/>
        </w:rPr>
        <w:t>=20</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宋体" w:hAnsi="宋体" w:cs="宋体"/>
        </w:rPr>
        <w:t>根据热平衡方程得到</w:t>
      </w:r>
    </w:p>
    <w:p w:rsidR="00CF1F45" w:rsidRDefault="00CF1F45" w:rsidP="00CF1F45">
      <w:pPr>
        <w:spacing w:line="360" w:lineRule="auto"/>
        <w:jc w:val="center"/>
        <w:textAlignment w:val="center"/>
        <w:rPr>
          <w:rFonts w:ascii="Times New Roman" w:eastAsia="Times New Roman" w:hAnsi="Times New Roman"/>
        </w:rPr>
      </w:pPr>
      <w:r>
        <w:rPr>
          <w:rFonts w:ascii="Times New Roman" w:eastAsia="Times New Roman" w:hAnsi="Times New Roman"/>
          <w:i/>
        </w:rPr>
        <w:t>Q</w:t>
      </w:r>
      <w:r>
        <w:rPr>
          <w:rFonts w:ascii="宋体" w:hAnsi="宋体" w:cs="宋体"/>
          <w:vertAlign w:val="subscript"/>
        </w:rPr>
        <w:t>吸</w:t>
      </w:r>
      <w:r>
        <w:rPr>
          <w:rFonts w:ascii="宋体" w:hAnsi="宋体" w:cs="宋体"/>
        </w:rPr>
        <w:t>∶</w:t>
      </w:r>
      <w:r>
        <w:rPr>
          <w:rFonts w:ascii="Times New Roman" w:eastAsia="Times New Roman" w:hAnsi="Times New Roman"/>
          <w:i/>
        </w:rPr>
        <w:t>Q</w:t>
      </w:r>
      <w:r>
        <w:rPr>
          <w:rFonts w:ascii="宋体" w:hAnsi="宋体" w:cs="宋体"/>
          <w:vertAlign w:val="subscript"/>
        </w:rPr>
        <w:t>放</w:t>
      </w:r>
      <w:r>
        <w:rPr>
          <w:rFonts w:ascii="Times New Roman" w:eastAsia="Times New Roman" w:hAnsi="Times New Roman"/>
        </w:rPr>
        <w:t>=1</w:t>
      </w:r>
      <w:r>
        <w:rPr>
          <w:rFonts w:ascii="宋体" w:hAnsi="宋体" w:cs="宋体"/>
        </w:rPr>
        <w:t>∶</w:t>
      </w:r>
      <w:r>
        <w:rPr>
          <w:rFonts w:ascii="Times New Roman" w:eastAsia="Times New Roman" w:hAnsi="Times New Roman"/>
        </w:rPr>
        <w:t>1</w:t>
      </w:r>
    </w:p>
    <w:p w:rsidR="00CF1F45" w:rsidRDefault="00CF1F45" w:rsidP="00CF1F45">
      <w:pPr>
        <w:spacing w:line="360" w:lineRule="auto"/>
        <w:jc w:val="center"/>
        <w:textAlignment w:val="center"/>
        <w:rPr>
          <w:rFonts w:ascii="宋体" w:hAnsi="宋体" w:cs="宋体"/>
        </w:rPr>
      </w:pPr>
      <w:r>
        <w:rPr>
          <w:rFonts w:ascii="Times New Roman" w:eastAsia="Times New Roman" w:hAnsi="Times New Roman"/>
          <w:i/>
        </w:rPr>
        <w:t>c</w:t>
      </w:r>
      <w:r>
        <w:rPr>
          <w:rFonts w:ascii="宋体" w:hAnsi="宋体" w:cs="宋体"/>
          <w:vertAlign w:val="subscript"/>
        </w:rPr>
        <w:t>水</w:t>
      </w:r>
      <w:r>
        <w:rPr>
          <w:rFonts w:ascii="Times New Roman" w:eastAsia="Times New Roman" w:hAnsi="Times New Roman"/>
          <w:i/>
        </w:rPr>
        <w:t>m</w:t>
      </w:r>
      <w:r>
        <w:rPr>
          <w:rFonts w:ascii="宋体" w:hAnsi="宋体" w:cs="宋体"/>
          <w:vertAlign w:val="subscript"/>
        </w:rPr>
        <w:t>冷</w:t>
      </w:r>
      <w:r>
        <w:rPr>
          <w:rFonts w:ascii="Times New Roman" w:eastAsia="Times New Roman" w:hAnsi="Times New Roman"/>
        </w:rPr>
        <w:t>Δ</w:t>
      </w:r>
      <w:r>
        <w:rPr>
          <w:rFonts w:ascii="Times New Roman" w:eastAsia="Times New Roman" w:hAnsi="Times New Roman"/>
          <w:i/>
        </w:rPr>
        <w:t>t</w:t>
      </w:r>
      <w:r>
        <w:rPr>
          <w:rFonts w:ascii="宋体" w:hAnsi="宋体" w:cs="宋体"/>
          <w:vertAlign w:val="subscript"/>
        </w:rPr>
        <w:t>冷</w:t>
      </w:r>
      <w:r>
        <w:rPr>
          <w:rFonts w:ascii="Times New Roman" w:eastAsia="Times New Roman" w:hAnsi="Times New Roman"/>
        </w:rPr>
        <w:t>=</w:t>
      </w:r>
      <w:r>
        <w:rPr>
          <w:rFonts w:ascii="Times New Roman" w:eastAsia="Times New Roman" w:hAnsi="Times New Roman"/>
          <w:i/>
        </w:rPr>
        <w:t>c</w:t>
      </w:r>
      <w:r>
        <w:rPr>
          <w:rFonts w:ascii="宋体" w:hAnsi="宋体" w:cs="宋体"/>
          <w:vertAlign w:val="subscript"/>
        </w:rPr>
        <w:t>水</w:t>
      </w:r>
      <w:r>
        <w:rPr>
          <w:rFonts w:ascii="Times New Roman" w:eastAsia="Times New Roman" w:hAnsi="Times New Roman"/>
          <w:i/>
        </w:rPr>
        <w:t>m</w:t>
      </w:r>
      <w:r>
        <w:rPr>
          <w:rFonts w:ascii="宋体" w:hAnsi="宋体" w:cs="宋体"/>
          <w:vertAlign w:val="subscript"/>
        </w:rPr>
        <w:t>热</w:t>
      </w:r>
      <w:r>
        <w:rPr>
          <w:rFonts w:ascii="Times New Roman" w:eastAsia="Times New Roman" w:hAnsi="Times New Roman"/>
        </w:rPr>
        <w:t>Δ</w:t>
      </w:r>
      <w:r>
        <w:rPr>
          <w:rFonts w:ascii="Times New Roman" w:eastAsia="Times New Roman" w:hAnsi="Times New Roman"/>
          <w:i/>
        </w:rPr>
        <w:t>t</w:t>
      </w:r>
      <w:r>
        <w:rPr>
          <w:rFonts w:ascii="宋体" w:hAnsi="宋体" w:cs="宋体"/>
          <w:vertAlign w:val="subscript"/>
        </w:rPr>
        <w:t>热</w:t>
      </w:r>
    </w:p>
    <w:p w:rsidR="00CF1F45" w:rsidRDefault="00CF1F45" w:rsidP="00CF1F45">
      <w:pPr>
        <w:spacing w:line="360" w:lineRule="auto"/>
        <w:jc w:val="center"/>
        <w:textAlignment w:val="center"/>
        <w:rPr>
          <w:rFonts w:ascii="宋体" w:hAnsi="宋体" w:cs="宋体"/>
        </w:rPr>
      </w:pPr>
      <w:r>
        <w:rPr>
          <w:rFonts w:ascii="Times New Roman" w:eastAsia="Times New Roman" w:hAnsi="Times New Roman"/>
        </w:rPr>
        <w:t>4.2×10</w:t>
      </w:r>
      <w:r>
        <w:rPr>
          <w:rFonts w:ascii="Times New Roman" w:eastAsia="Times New Roman" w:hAnsi="Times New Roman"/>
          <w:vertAlign w:val="superscript"/>
        </w:rPr>
        <w:t>3</w:t>
      </w:r>
      <w:r>
        <w:rPr>
          <w:rFonts w:ascii="Times New Roman" w:eastAsia="Times New Roman" w:hAnsi="Times New Roman"/>
        </w:rPr>
        <w:t>J/(kg·</w:t>
      </w:r>
      <w:r>
        <w:rPr>
          <w:rFonts w:ascii="宋体" w:hAnsi="宋体" w:cs="宋体"/>
        </w:rPr>
        <w:t>℃</w:t>
      </w:r>
      <w:r>
        <w:rPr>
          <w:rFonts w:ascii="Times New Roman" w:eastAsia="Times New Roman" w:hAnsi="Times New Roman"/>
        </w:rPr>
        <w:t>)×</w:t>
      </w:r>
      <w:r>
        <w:rPr>
          <w:rFonts w:ascii="Times New Roman" w:eastAsia="Times New Roman" w:hAnsi="Times New Roman"/>
          <w:i/>
        </w:rPr>
        <w:t>m</w:t>
      </w:r>
      <w:r>
        <w:rPr>
          <w:rFonts w:ascii="宋体" w:hAnsi="宋体" w:cs="宋体"/>
          <w:vertAlign w:val="subscript"/>
        </w:rPr>
        <w:t>冷</w:t>
      </w:r>
      <w:r>
        <w:rPr>
          <w:rFonts w:ascii="Times New Roman" w:eastAsia="Times New Roman" w:hAnsi="Times New Roman"/>
        </w:rPr>
        <w:t>×20</w:t>
      </w:r>
      <w:r>
        <w:rPr>
          <w:rFonts w:ascii="宋体" w:hAnsi="宋体" w:cs="宋体"/>
        </w:rPr>
        <w:t>℃</w:t>
      </w:r>
      <w:r>
        <w:rPr>
          <w:rFonts w:ascii="Times New Roman" w:eastAsia="Times New Roman" w:hAnsi="Times New Roman"/>
        </w:rPr>
        <w:t>=4.2×10</w:t>
      </w:r>
      <w:r>
        <w:rPr>
          <w:rFonts w:ascii="Times New Roman" w:eastAsia="Times New Roman" w:hAnsi="Times New Roman"/>
          <w:vertAlign w:val="superscript"/>
        </w:rPr>
        <w:t>3</w:t>
      </w:r>
      <w:r>
        <w:rPr>
          <w:rFonts w:ascii="Times New Roman" w:eastAsia="Times New Roman" w:hAnsi="Times New Roman"/>
        </w:rPr>
        <w:t>J/(kg·</w:t>
      </w:r>
      <w:r>
        <w:rPr>
          <w:rFonts w:ascii="宋体" w:hAnsi="宋体" w:cs="宋体"/>
        </w:rPr>
        <w:t>℃</w:t>
      </w:r>
      <w:r>
        <w:rPr>
          <w:rFonts w:ascii="Times New Roman" w:eastAsia="Times New Roman" w:hAnsi="Times New Roman"/>
        </w:rPr>
        <w:t>)×</w:t>
      </w:r>
      <w:r>
        <w:rPr>
          <w:rFonts w:ascii="Times New Roman" w:eastAsia="Times New Roman" w:hAnsi="Times New Roman"/>
          <w:i/>
        </w:rPr>
        <w:t>m</w:t>
      </w:r>
      <w:r>
        <w:rPr>
          <w:rFonts w:ascii="宋体" w:hAnsi="宋体" w:cs="宋体"/>
          <w:vertAlign w:val="subscript"/>
        </w:rPr>
        <w:t>热</w:t>
      </w:r>
      <w:r>
        <w:rPr>
          <w:rFonts w:ascii="Times New Roman" w:eastAsia="Times New Roman" w:hAnsi="Times New Roman"/>
        </w:rPr>
        <w:t>×40</w:t>
      </w:r>
      <w:r>
        <w:rPr>
          <w:rFonts w:ascii="宋体" w:hAnsi="宋体" w:cs="宋体"/>
        </w:rPr>
        <w:t>℃</w:t>
      </w:r>
    </w:p>
    <w:p w:rsidR="00CF1F45" w:rsidRDefault="00CF1F45" w:rsidP="00CF1F45">
      <w:pPr>
        <w:spacing w:line="360" w:lineRule="auto"/>
        <w:jc w:val="center"/>
        <w:textAlignment w:val="center"/>
        <w:rPr>
          <w:rFonts w:ascii="Times New Roman" w:eastAsia="Times New Roman" w:hAnsi="Times New Roman"/>
        </w:rPr>
      </w:pPr>
      <w:r>
        <w:rPr>
          <w:rFonts w:ascii="Times New Roman" w:eastAsia="Times New Roman" w:hAnsi="Times New Roman"/>
          <w:i/>
        </w:rPr>
        <w:t>m</w:t>
      </w:r>
      <w:r>
        <w:rPr>
          <w:rFonts w:ascii="宋体" w:hAnsi="宋体" w:cs="宋体"/>
          <w:vertAlign w:val="subscript"/>
        </w:rPr>
        <w:t>冷</w:t>
      </w:r>
      <w:r>
        <w:rPr>
          <w:rFonts w:ascii="宋体" w:hAnsi="宋体" w:cs="宋体"/>
        </w:rPr>
        <w:t>∶</w:t>
      </w:r>
      <w:r>
        <w:rPr>
          <w:rFonts w:ascii="Times New Roman" w:eastAsia="Times New Roman" w:hAnsi="Times New Roman"/>
          <w:i/>
        </w:rPr>
        <w:t>m</w:t>
      </w:r>
      <w:r>
        <w:rPr>
          <w:rFonts w:ascii="宋体" w:hAnsi="宋体" w:cs="宋体"/>
          <w:vertAlign w:val="subscript"/>
        </w:rPr>
        <w:t>热</w:t>
      </w:r>
      <w:r>
        <w:rPr>
          <w:rFonts w:ascii="Times New Roman" w:eastAsia="Times New Roman" w:hAnsi="Times New Roman"/>
        </w:rPr>
        <w:t>=2</w:t>
      </w:r>
      <w:r>
        <w:rPr>
          <w:rFonts w:ascii="宋体" w:hAnsi="宋体" w:cs="宋体"/>
        </w:rPr>
        <w:t>∶</w:t>
      </w:r>
      <w:r>
        <w:rPr>
          <w:rFonts w:ascii="Times New Roman" w:eastAsia="Times New Roman" w:hAnsi="Times New Roman"/>
        </w:rPr>
        <w:t>1</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[4]3min</w:t>
      </w:r>
      <w:r>
        <w:rPr>
          <w:rFonts w:ascii="宋体" w:hAnsi="宋体" w:cs="宋体"/>
        </w:rPr>
        <w:t>冷水吸收的热量为</w:t>
      </w:r>
    </w:p>
    <w:p w:rsidR="00CF1F45" w:rsidRDefault="00CF1F45" w:rsidP="00CF1F45">
      <w:pPr>
        <w:spacing w:line="360" w:lineRule="auto"/>
        <w:jc w:val="center"/>
        <w:textAlignment w:val="center"/>
        <w:rPr>
          <w:rFonts w:ascii="Times New Roman" w:eastAsia="Times New Roman" w:hAnsi="Times New Roman"/>
        </w:rPr>
      </w:pPr>
      <w:r>
        <w:rPr>
          <w:rFonts w:ascii="Times New Roman" w:eastAsia="Times New Roman" w:hAnsi="Times New Roman"/>
          <w:i/>
        </w:rPr>
        <w:t>Q</w:t>
      </w:r>
      <w:r>
        <w:rPr>
          <w:rFonts w:ascii="Times New Roman" w:eastAsia="Times New Roman" w:hAnsi="Times New Roman"/>
        </w:rPr>
        <w:t>=</w:t>
      </w:r>
      <w:r>
        <w:rPr>
          <w:rFonts w:ascii="Times New Roman" w:eastAsia="Times New Roman" w:hAnsi="Times New Roman"/>
          <w:i/>
        </w:rPr>
        <w:t>c</w:t>
      </w:r>
      <w:r>
        <w:rPr>
          <w:rFonts w:ascii="宋体" w:hAnsi="宋体" w:cs="宋体"/>
          <w:vertAlign w:val="subscript"/>
        </w:rPr>
        <w:t>水</w:t>
      </w:r>
      <w:r>
        <w:rPr>
          <w:rFonts w:ascii="Times New Roman" w:eastAsia="Times New Roman" w:hAnsi="Times New Roman"/>
          <w:i/>
        </w:rPr>
        <w:t>m</w:t>
      </w:r>
      <w:r>
        <w:rPr>
          <w:rFonts w:ascii="宋体" w:hAnsi="宋体" w:cs="宋体"/>
          <w:vertAlign w:val="subscript"/>
        </w:rPr>
        <w:t>冷</w:t>
      </w:r>
      <w:r>
        <w:rPr>
          <w:rFonts w:ascii="Times New Roman" w:eastAsia="Times New Roman" w:hAnsi="Times New Roman"/>
        </w:rPr>
        <w:t>Δ</w:t>
      </w:r>
      <w:r>
        <w:rPr>
          <w:rFonts w:ascii="Times New Roman" w:eastAsia="Times New Roman" w:hAnsi="Times New Roman"/>
          <w:i/>
        </w:rPr>
        <w:t>t</w:t>
      </w:r>
      <w:r>
        <w:rPr>
          <w:rFonts w:ascii="宋体" w:hAnsi="宋体" w:cs="宋体"/>
          <w:vertAlign w:val="subscript"/>
        </w:rPr>
        <w:t>冷</w:t>
      </w:r>
      <w:r>
        <w:rPr>
          <w:rFonts w:ascii="Times New Roman" w:eastAsia="Times New Roman" w:hAnsi="Times New Roman"/>
        </w:rPr>
        <w:t>=4.2×10</w:t>
      </w:r>
      <w:r>
        <w:rPr>
          <w:rFonts w:ascii="Times New Roman" w:eastAsia="Times New Roman" w:hAnsi="Times New Roman"/>
          <w:vertAlign w:val="superscript"/>
        </w:rPr>
        <w:t>3</w:t>
      </w:r>
      <w:r>
        <w:rPr>
          <w:rFonts w:ascii="Times New Roman" w:eastAsia="Times New Roman" w:hAnsi="Times New Roman"/>
        </w:rPr>
        <w:t>J/(kg·</w:t>
      </w:r>
      <w:r>
        <w:rPr>
          <w:rFonts w:ascii="宋体" w:hAnsi="宋体" w:cs="宋体"/>
        </w:rPr>
        <w:t>℃</w:t>
      </w:r>
      <w:r>
        <w:rPr>
          <w:rFonts w:ascii="Times New Roman" w:eastAsia="Times New Roman" w:hAnsi="Times New Roman"/>
        </w:rPr>
        <w:t>)×0.2kg×(40</w:t>
      </w:r>
      <w:r>
        <w:rPr>
          <w:rFonts w:ascii="宋体" w:hAnsi="宋体" w:cs="宋体"/>
        </w:rPr>
        <w:t>℃</w:t>
      </w:r>
      <w:r>
        <w:rPr>
          <w:rFonts w:ascii="Times New Roman" w:eastAsia="Times New Roman" w:hAnsi="Times New Roman"/>
        </w:rPr>
        <w:t>-20</w:t>
      </w:r>
      <w:r>
        <w:rPr>
          <w:rFonts w:ascii="宋体" w:hAnsi="宋体" w:cs="宋体"/>
        </w:rPr>
        <w:t>℃</w:t>
      </w:r>
      <w:r>
        <w:rPr>
          <w:rFonts w:ascii="Times New Roman" w:eastAsia="Times New Roman" w:hAnsi="Times New Roman"/>
        </w:rPr>
        <w:t>)= 1.68×10</w:t>
      </w:r>
      <w:r>
        <w:rPr>
          <w:rFonts w:ascii="Times New Roman" w:eastAsia="Times New Roman" w:hAnsi="Times New Roman"/>
          <w:vertAlign w:val="superscript"/>
        </w:rPr>
        <w:t>4</w:t>
      </w:r>
      <w:r>
        <w:rPr>
          <w:rFonts w:ascii="Times New Roman" w:eastAsia="Times New Roman" w:hAnsi="Times New Roman"/>
        </w:rPr>
        <w:t>J</w:t>
      </w:r>
    </w:p>
    <w:p w:rsidR="00CF1F45" w:rsidRDefault="00CF1F45" w:rsidP="00CF1F45">
      <w:pPr>
        <w:spacing w:line="360" w:lineRule="auto"/>
        <w:jc w:val="left"/>
        <w:textAlignment w:val="center"/>
      </w:pPr>
      <w:r>
        <w:t>19</w:t>
      </w:r>
      <w:r>
        <w:t>．</w:t>
      </w:r>
      <w:r>
        <w:t>0.2    0.3    L</w:t>
      </w:r>
      <w:r>
        <w:rPr>
          <w:vertAlign w:val="subscript"/>
        </w:rPr>
        <w:t>1</w:t>
      </w:r>
      <w:r>
        <w:t>断路</w:t>
      </w:r>
      <w:r>
        <w:t xml:space="preserve">    </w:t>
      </w:r>
    </w:p>
    <w:p w:rsidR="00CF1F45" w:rsidRDefault="00CF1F45" w:rsidP="00CF1F45">
      <w:pPr>
        <w:spacing w:line="360" w:lineRule="auto"/>
        <w:jc w:val="left"/>
        <w:textAlignment w:val="center"/>
      </w:pPr>
      <w:r>
        <w:t>【解析】</w:t>
      </w:r>
    </w:p>
    <w:p w:rsidR="00CF1F45" w:rsidRDefault="00CF1F45" w:rsidP="00CF1F45">
      <w:pPr>
        <w:spacing w:line="360" w:lineRule="auto"/>
        <w:jc w:val="left"/>
        <w:textAlignment w:val="center"/>
      </w:pPr>
      <w:r>
        <w:t>如图电路，电流表</w:t>
      </w:r>
      <w:r>
        <w:t>A</w:t>
      </w:r>
      <w:r>
        <w:rPr>
          <w:vertAlign w:val="subscript"/>
        </w:rPr>
        <w:t>1</w:t>
      </w:r>
      <w:r>
        <w:t>测量干路电流，电流表</w:t>
      </w:r>
      <w:r>
        <w:t>A</w:t>
      </w:r>
      <w:r>
        <w:rPr>
          <w:vertAlign w:val="subscript"/>
        </w:rPr>
        <w:t>2</w:t>
      </w:r>
      <w:r>
        <w:t>的测量支路</w:t>
      </w:r>
      <w:r>
        <w:t>L</w:t>
      </w:r>
      <w:r>
        <w:rPr>
          <w:vertAlign w:val="subscript"/>
        </w:rPr>
        <w:t>2</w:t>
      </w:r>
      <w:r>
        <w:t>的电流；</w:t>
      </w:r>
    </w:p>
    <w:p w:rsidR="00CF1F45" w:rsidRDefault="00CF1F45" w:rsidP="00CF1F45">
      <w:pPr>
        <w:spacing w:line="360" w:lineRule="auto"/>
        <w:jc w:val="left"/>
        <w:textAlignment w:val="center"/>
      </w:pPr>
      <w:r>
        <w:t>通过灯</w:t>
      </w:r>
      <w:r>
        <w:t>L</w:t>
      </w:r>
      <w:r>
        <w:rPr>
          <w:vertAlign w:val="subscript"/>
        </w:rPr>
        <w:t>2</w:t>
      </w:r>
      <w:r>
        <w:t>的电流即电流表</w:t>
      </w:r>
      <w:r>
        <w:t>A</w:t>
      </w:r>
      <w:r>
        <w:rPr>
          <w:vertAlign w:val="subscript"/>
        </w:rPr>
        <w:t>2</w:t>
      </w:r>
      <w:r>
        <w:t>的示数为</w:t>
      </w:r>
      <w:r>
        <w:t>0.3 A</w:t>
      </w:r>
      <w:r>
        <w:t>；</w:t>
      </w:r>
    </w:p>
    <w:p w:rsidR="00CF1F45" w:rsidRDefault="00CF1F45" w:rsidP="00CF1F45">
      <w:pPr>
        <w:spacing w:line="360" w:lineRule="auto"/>
        <w:jc w:val="left"/>
        <w:textAlignment w:val="center"/>
      </w:pPr>
      <w:r>
        <w:t>根据干路电流等于各支路电流之和，可得通过灯</w:t>
      </w:r>
      <w:r>
        <w:t>L</w:t>
      </w:r>
      <w:r>
        <w:rPr>
          <w:vertAlign w:val="subscript"/>
        </w:rPr>
        <w:t>1</w:t>
      </w:r>
      <w:r>
        <w:t>的电流是：</w:t>
      </w:r>
    </w:p>
    <w:p w:rsidR="00CF1F45" w:rsidRDefault="00CF1F45" w:rsidP="00CF1F45">
      <w:pPr>
        <w:spacing w:line="360" w:lineRule="auto"/>
        <w:jc w:val="left"/>
        <w:textAlignment w:val="center"/>
      </w:pPr>
      <w:r>
        <w:object w:dxaOrig="2786" w:dyaOrig="318">
          <v:shape id="Object 240" o:spid="_x0000_i1055" type="#_x0000_t75" alt="学科网(www.zxxk.com)--教育资源门户，提供试题试卷、教案、课件、教学论文、素材等各类教学资源库下载，还有大量丰富的教学资讯！" style="width:139.5pt;height:15.75pt" o:ole="">
            <v:imagedata r:id="rId68" o:title="eqId48a8d4c804a24064b201170743d8ab60"/>
          </v:shape>
          <o:OLEObject Type="Embed" ProgID="Equation.DSMT4" ShapeID="Object 240" DrawAspect="Content" ObjectID="_1697185452" r:id="rId69"/>
        </w:object>
      </w:r>
      <w:r>
        <w:t>；</w:t>
      </w:r>
    </w:p>
    <w:p w:rsidR="00CF1F45" w:rsidRDefault="00CF1F45" w:rsidP="00CF1F45">
      <w:pPr>
        <w:spacing w:line="360" w:lineRule="auto"/>
        <w:jc w:val="left"/>
        <w:textAlignment w:val="center"/>
      </w:pPr>
      <w:r>
        <w:t>工作一段时间后，突然发现一灯熄灭，两电流表示数相等，说明出现此现象的原因可能是</w:t>
      </w:r>
      <w:r>
        <w:t>L</w:t>
      </w:r>
      <w:r>
        <w:rPr>
          <w:vertAlign w:val="subscript"/>
        </w:rPr>
        <w:t>1</w:t>
      </w:r>
      <w:r>
        <w:t>断路了，此时电流表</w:t>
      </w:r>
      <w:r>
        <w:t>A</w:t>
      </w:r>
      <w:r>
        <w:rPr>
          <w:vertAlign w:val="subscript"/>
        </w:rPr>
        <w:t>1</w:t>
      </w:r>
      <w:r>
        <w:t>与</w:t>
      </w:r>
      <w:r>
        <w:t>A</w:t>
      </w:r>
      <w:r>
        <w:rPr>
          <w:vertAlign w:val="subscript"/>
        </w:rPr>
        <w:t>2</w:t>
      </w:r>
      <w:r>
        <w:t>与灯</w:t>
      </w:r>
      <w:r>
        <w:t>L</w:t>
      </w:r>
      <w:r>
        <w:rPr>
          <w:vertAlign w:val="subscript"/>
        </w:rPr>
        <w:t>2</w:t>
      </w:r>
      <w:r>
        <w:t>串联，都测量</w:t>
      </w:r>
      <w:r>
        <w:t>L</w:t>
      </w:r>
      <w:r>
        <w:rPr>
          <w:vertAlign w:val="subscript"/>
        </w:rPr>
        <w:t>2</w:t>
      </w:r>
      <w:r>
        <w:t>的电流，所以示数相等．</w:t>
      </w:r>
    </w:p>
    <w:p w:rsidR="00CF1F45" w:rsidRDefault="00CF1F45" w:rsidP="00CF1F45">
      <w:pPr>
        <w:spacing w:line="360" w:lineRule="auto"/>
        <w:jc w:val="left"/>
        <w:textAlignment w:val="center"/>
        <w:rPr>
          <w:i/>
        </w:rPr>
      </w:pPr>
      <w:r>
        <w:t>20</w:t>
      </w:r>
      <w:r>
        <w:t>．</w:t>
      </w:r>
      <w:r>
        <w:t xml:space="preserve">37    14    </w:t>
      </w:r>
      <w:r>
        <w:rPr>
          <w:i/>
        </w:rPr>
        <w:t>A</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(1)[1]</w:t>
      </w:r>
      <w:r>
        <w:t>井盖刚好被顶起，则顶起井盖的力为</w:t>
      </w:r>
    </w:p>
    <w:p w:rsidR="00CF1F45" w:rsidRDefault="00CF1F45" w:rsidP="00CF1F45">
      <w:pPr>
        <w:spacing w:line="360" w:lineRule="auto"/>
        <w:jc w:val="center"/>
        <w:textAlignment w:val="center"/>
      </w:pPr>
      <w:r>
        <w:object w:dxaOrig="2618" w:dyaOrig="281">
          <v:shape id="Object 241" o:spid="_x0000_i1056" type="#_x0000_t75" alt="学科网(www.zxxk.com)--教育资源门户，提供试题试卷、教案、课件、教学论文、素材等各类教学资源库下载，还有大量丰富的教学资讯！" style="width:131.25pt;height:14.25pt" o:ole="">
            <v:imagedata r:id="rId70" o:title="eqIdcce2f601af8141d9b47b25a58df818d7"/>
          </v:shape>
          <o:OLEObject Type="Embed" ProgID="Equation.DSMT4" ShapeID="Object 241" DrawAspect="Content" ObjectID="_1697185453" r:id="rId71"/>
        </w:object>
      </w:r>
    </w:p>
    <w:p w:rsidR="00CF1F45" w:rsidRDefault="00CF1F45" w:rsidP="00CF1F45">
      <w:pPr>
        <w:spacing w:line="360" w:lineRule="auto"/>
        <w:jc w:val="left"/>
        <w:textAlignment w:val="center"/>
      </w:pPr>
      <w:r>
        <w:t>对</w:t>
      </w:r>
      <w:r>
        <w:rPr>
          <w:i/>
        </w:rPr>
        <w:t>AOB</w:t>
      </w:r>
      <w:r>
        <w:t>杠杆受力分析，由于两个杠杆相同，故</w:t>
      </w:r>
      <w:r>
        <w:rPr>
          <w:i/>
        </w:rPr>
        <w:t>AOB</w:t>
      </w:r>
      <w:r>
        <w:t>杠杆对井盖的力只分担一半</w:t>
      </w:r>
      <w:r>
        <w:t>140N</w:t>
      </w:r>
      <w:r>
        <w:t>，即在杠杆</w:t>
      </w:r>
      <w:r>
        <w:rPr>
          <w:i/>
        </w:rPr>
        <w:t>AOB</w:t>
      </w:r>
      <w:r>
        <w:t>，</w:t>
      </w:r>
      <w:r>
        <w:rPr>
          <w:i/>
        </w:rPr>
        <w:t>A</w:t>
      </w:r>
      <w:r>
        <w:t>点的所受的力为</w:t>
      </w:r>
      <w:r>
        <w:t>140N</w:t>
      </w:r>
      <w:r>
        <w:t>，</w:t>
      </w:r>
      <w:r>
        <w:rPr>
          <w:i/>
        </w:rPr>
        <w:t>O</w:t>
      </w:r>
      <w:r>
        <w:t>点为支点，</w:t>
      </w:r>
      <w:r>
        <w:rPr>
          <w:i/>
        </w:rPr>
        <w:t>B</w:t>
      </w:r>
      <w:r>
        <w:t>点受到水的重力和容器的重力对下的拉力，根据杠杆平衡，其大小为</w:t>
      </w:r>
    </w:p>
    <w:p w:rsidR="00CF1F45" w:rsidRDefault="00CF1F45" w:rsidP="00CF1F45">
      <w:pPr>
        <w:spacing w:line="360" w:lineRule="auto"/>
        <w:jc w:val="center"/>
        <w:textAlignment w:val="center"/>
      </w:pPr>
      <w:r>
        <w:object w:dxaOrig="1234" w:dyaOrig="318">
          <v:shape id="Object 242" o:spid="_x0000_i1057" type="#_x0000_t75" alt="学科网(www.zxxk.com)--教育资源门户，提供试题试卷、教案、课件、教学论文、素材等各类教学资源库下载，还有大量丰富的教学资讯！" style="width:61.5pt;height:15.75pt" o:ole="">
            <v:imagedata r:id="rId72" o:title="eqId7dca52220a6049f982d90376e93074b8"/>
          </v:shape>
          <o:OLEObject Type="Embed" ProgID="Equation.DSMT4" ShapeID="Object 242" DrawAspect="Content" ObjectID="_1697185454" r:id="rId73"/>
        </w:object>
      </w:r>
    </w:p>
    <w:p w:rsidR="00CF1F45" w:rsidRDefault="00CF1F45" w:rsidP="00CF1F45">
      <w:pPr>
        <w:spacing w:line="360" w:lineRule="auto"/>
        <w:jc w:val="center"/>
        <w:textAlignment w:val="center"/>
      </w:pPr>
      <w:r>
        <w:object w:dxaOrig="3067" w:dyaOrig="542">
          <v:shape id="Object 243" o:spid="_x0000_i1058" type="#_x0000_t75" alt="学科网(www.zxxk.com)--教育资源门户，提供试题试卷、教案、课件、教学论文、素材等各类教学资源库下载，还有大量丰富的教学资讯！" style="width:153pt;height:27pt" o:ole="">
            <v:imagedata r:id="rId74" o:title="eqIde66a5440d6de453dafb70815bb8a7e70"/>
          </v:shape>
          <o:OLEObject Type="Embed" ProgID="Equation.DSMT4" ShapeID="Object 243" DrawAspect="Content" ObjectID="_1697185455" r:id="rId75"/>
        </w:object>
      </w:r>
    </w:p>
    <w:p w:rsidR="00CF1F45" w:rsidRDefault="00CF1F45" w:rsidP="00CF1F45">
      <w:pPr>
        <w:spacing w:line="360" w:lineRule="auto"/>
        <w:jc w:val="left"/>
        <w:textAlignment w:val="center"/>
      </w:pPr>
      <w:r>
        <w:t>由于两个杠杆相同，故其中的一个杠杆只分担其一半，故总重为</w:t>
      </w:r>
    </w:p>
    <w:p w:rsidR="00CF1F45" w:rsidRDefault="00CF1F45" w:rsidP="00CF1F45">
      <w:pPr>
        <w:spacing w:line="360" w:lineRule="auto"/>
        <w:jc w:val="center"/>
        <w:textAlignment w:val="center"/>
      </w:pPr>
      <w:r>
        <w:object w:dxaOrig="2244" w:dyaOrig="318">
          <v:shape id="Object 244" o:spid="_x0000_i1059" type="#_x0000_t75" alt="学科网(www.zxxk.com)--教育资源门户，提供试题试卷、教案、课件、教学论文、素材等各类教学资源库下载，还有大量丰富的教学资讯！" style="width:112.5pt;height:15.75pt" o:ole="">
            <v:imagedata r:id="rId76" o:title="eqIdfcd70ae488884020a0ef0350ac42ef80"/>
          </v:shape>
          <o:OLEObject Type="Embed" ProgID="Equation.DSMT4" ShapeID="Object 244" DrawAspect="Content" ObjectID="_1697185456" r:id="rId77"/>
        </w:object>
      </w:r>
    </w:p>
    <w:p w:rsidR="00CF1F45" w:rsidRDefault="00CF1F45" w:rsidP="00CF1F45">
      <w:pPr>
        <w:spacing w:line="360" w:lineRule="auto"/>
        <w:jc w:val="left"/>
        <w:textAlignment w:val="center"/>
      </w:pPr>
      <w:r>
        <w:t>那么水的重力为</w:t>
      </w:r>
    </w:p>
    <w:p w:rsidR="00CF1F45" w:rsidRDefault="00CF1F45" w:rsidP="00CF1F45">
      <w:pPr>
        <w:spacing w:line="360" w:lineRule="auto"/>
        <w:jc w:val="center"/>
        <w:textAlignment w:val="center"/>
      </w:pPr>
      <w:r>
        <w:object w:dxaOrig="3572" w:dyaOrig="337">
          <v:shape id="Object 245" o:spid="_x0000_i1060" type="#_x0000_t75" alt="学科网(www.zxxk.com)--教育资源门户，提供试题试卷、教案、课件、教学论文、素材等各类教学资源库下载，还有大量丰富的教学资讯！" style="width:178.5pt;height:16.5pt" o:ole="">
            <v:imagedata r:id="rId78" o:title="eqId30539ca2f6ed4c309353d65bd2975b10"/>
          </v:shape>
          <o:OLEObject Type="Embed" ProgID="Equation.DSMT4" ShapeID="Object 245" DrawAspect="Content" ObjectID="_1697185457" r:id="rId79"/>
        </w:object>
      </w:r>
    </w:p>
    <w:p w:rsidR="00CF1F45" w:rsidRDefault="00CF1F45" w:rsidP="00CF1F45">
      <w:pPr>
        <w:spacing w:line="360" w:lineRule="auto"/>
        <w:jc w:val="left"/>
        <w:textAlignment w:val="center"/>
      </w:pPr>
      <w:r>
        <w:t>则水的质量为</w:t>
      </w:r>
    </w:p>
    <w:p w:rsidR="00CF1F45" w:rsidRDefault="00CF1F45" w:rsidP="00CF1F45">
      <w:pPr>
        <w:spacing w:line="360" w:lineRule="auto"/>
        <w:jc w:val="center"/>
        <w:textAlignment w:val="center"/>
      </w:pPr>
      <w:r>
        <w:object w:dxaOrig="2225" w:dyaOrig="598">
          <v:shape id="Object 246" o:spid="_x0000_i1061" type="#_x0000_t75" alt="学科网(www.zxxk.com)--教育资源门户，提供试题试卷、教案、课件、教学论文、素材等各类教学资源库下载，还有大量丰富的教学资讯！" style="width:111pt;height:30pt" o:ole="">
            <v:imagedata r:id="rId80" o:title="eqIdbe90bcc05aec4676962effded373b1ca"/>
          </v:shape>
          <o:OLEObject Type="Embed" ProgID="Equation.DSMT4" ShapeID="Object 246" DrawAspect="Content" ObjectID="_1697185458" r:id="rId81"/>
        </w:object>
      </w:r>
    </w:p>
    <w:p w:rsidR="00CF1F45" w:rsidRDefault="00CF1F45" w:rsidP="00CF1F45">
      <w:pPr>
        <w:spacing w:line="360" w:lineRule="auto"/>
        <w:jc w:val="left"/>
        <w:textAlignment w:val="center"/>
      </w:pPr>
      <w:r>
        <w:t>则水的质量为</w:t>
      </w:r>
      <w:r>
        <w:t>37kg</w:t>
      </w:r>
      <w:r>
        <w:t>。</w:t>
      </w:r>
    </w:p>
    <w:p w:rsidR="00CF1F45" w:rsidRDefault="00CF1F45" w:rsidP="00CF1F45">
      <w:pPr>
        <w:spacing w:line="360" w:lineRule="auto"/>
        <w:jc w:val="left"/>
        <w:textAlignment w:val="center"/>
      </w:pPr>
      <w:r>
        <w:t>(2)[2]</w:t>
      </w:r>
      <w:r>
        <w:t>两个相同的杠杆对井盖的力为</w:t>
      </w:r>
      <w:r>
        <w:t>280N</w:t>
      </w:r>
      <w:r>
        <w:t>，则两个相同的杠杆对井盖做的功为</w:t>
      </w:r>
    </w:p>
    <w:p w:rsidR="00CF1F45" w:rsidRDefault="00CF1F45" w:rsidP="00CF1F45">
      <w:pPr>
        <w:spacing w:line="360" w:lineRule="auto"/>
        <w:jc w:val="center"/>
        <w:textAlignment w:val="center"/>
      </w:pPr>
      <w:r>
        <w:object w:dxaOrig="2824" w:dyaOrig="281">
          <v:shape id="Object 247" o:spid="_x0000_i1062" type="#_x0000_t75" alt="学科网(www.zxxk.com)--教育资源门户，提供试题试卷、教案、课件、教学论文、素材等各类教学资源库下载，还有大量丰富的教学资讯！" style="width:141pt;height:14.25pt" o:ole="">
            <v:imagedata r:id="rId82" o:title="eqId531731d58da5403d9d7fdb9cbf68d8ba"/>
          </v:shape>
          <o:OLEObject Type="Embed" ProgID="Equation.DSMT4" ShapeID="Object 247" DrawAspect="Content" ObjectID="_1697185459" r:id="rId83"/>
        </w:object>
      </w:r>
    </w:p>
    <w:p w:rsidR="00CF1F45" w:rsidRDefault="00CF1F45" w:rsidP="00CF1F45">
      <w:pPr>
        <w:spacing w:line="360" w:lineRule="auto"/>
        <w:jc w:val="left"/>
        <w:textAlignment w:val="center"/>
      </w:pPr>
      <w:r>
        <w:t>则两个相同的杠杆对井盖做的功为</w:t>
      </w:r>
      <w:r>
        <w:t>14J</w:t>
      </w:r>
      <w:r>
        <w:t>。</w:t>
      </w:r>
    </w:p>
    <w:p w:rsidR="00CF1F45" w:rsidRDefault="00CF1F45" w:rsidP="00CF1F45">
      <w:pPr>
        <w:spacing w:line="360" w:lineRule="auto"/>
        <w:jc w:val="left"/>
        <w:textAlignment w:val="center"/>
      </w:pPr>
      <w:r>
        <w:t>(3)[3]</w:t>
      </w:r>
      <w:r>
        <w:t>根据</w:t>
      </w:r>
      <w:r>
        <w:object w:dxaOrig="1234" w:dyaOrig="318">
          <v:shape id="Object 248" o:spid="_x0000_i1063" type="#_x0000_t75" alt="学科网(www.zxxk.com)--教育资源门户，提供试题试卷、教案、课件、教学论文、素材等各类教学资源库下载，还有大量丰富的教学资讯！" style="width:61.5pt;height:15.75pt" o:ole="">
            <v:imagedata r:id="rId72" o:title="eqId7dca52220a6049f982d90376e93074b8"/>
          </v:shape>
          <o:OLEObject Type="Embed" ProgID="Equation.DSMT4" ShapeID="Object 248" DrawAspect="Content" ObjectID="_1697185460" r:id="rId84"/>
        </w:object>
      </w:r>
      <w:r>
        <w:t>，可知，当</w:t>
      </w:r>
      <w:r>
        <w:object w:dxaOrig="542" w:dyaOrig="318">
          <v:shape id="Object 249" o:spid="_x0000_i1064" type="#_x0000_t75" alt="学科网(www.zxxk.com)--教育资源门户，提供试题试卷、教案、课件、教学论文、素材等各类教学资源库下载，还有大量丰富的教学资讯！" style="width:27pt;height:15.75pt" o:ole="">
            <v:imagedata r:id="rId85" o:title="eqIda9b17dddddc546d68b0e4e62eafa59e8"/>
          </v:shape>
          <o:OLEObject Type="Embed" ProgID="Equation.DSMT4" ShapeID="Object 249" DrawAspect="Content" ObjectID="_1697185461" r:id="rId86"/>
        </w:object>
      </w:r>
      <w:r>
        <w:t>不变时，让更早开始排水，即</w:t>
      </w:r>
      <w:r>
        <w:object w:dxaOrig="243" w:dyaOrig="281">
          <v:shape id="Object 250" o:spid="_x0000_i1065" type="#_x0000_t75" alt="学科网(www.zxxk.com)--教育资源门户，提供试题试卷、教案、课件、教学论文、素材等各类教学资源库下载，还有大量丰富的教学资讯！" style="width:12pt;height:14.25pt" o:ole="">
            <v:imagedata r:id="rId87" o:title="eqIdc51cf9d9c7f045daaf233b0658c0785d"/>
          </v:shape>
          <o:OLEObject Type="Embed" ProgID="Equation.DSMT4" ShapeID="Object 250" DrawAspect="Content" ObjectID="_1697185462" r:id="rId88"/>
        </w:object>
      </w:r>
      <w:r>
        <w:t>变小，那么</w:t>
      </w:r>
      <w:r>
        <w:object w:dxaOrig="355" w:dyaOrig="243">
          <v:shape id="Object 251" o:spid="_x0000_i1066" type="#_x0000_t75" alt="学科网(www.zxxk.com)--教育资源门户，提供试题试卷、教案、课件、教学论文、素材等各类教学资源库下载，还有大量丰富的教学资讯！" style="width:18pt;height:12pt" o:ole="">
            <v:imagedata r:id="rId89" o:title="eqIdbdb9b3ab33a542d9b1aefcf002989543"/>
          </v:shape>
          <o:OLEObject Type="Embed" ProgID="Equation.DSMT4" ShapeID="Object 251" DrawAspect="Content" ObjectID="_1697185463" r:id="rId90"/>
        </w:object>
      </w:r>
      <w:r>
        <w:t>变大，故</w:t>
      </w:r>
      <w:r>
        <w:rPr>
          <w:i/>
        </w:rPr>
        <w:t>O</w:t>
      </w:r>
      <w:r>
        <w:t>点应该尽量向</w:t>
      </w:r>
      <w:r>
        <w:rPr>
          <w:i/>
        </w:rPr>
        <w:t>A</w:t>
      </w:r>
      <w:r>
        <w:t>点移动。</w:t>
      </w:r>
    </w:p>
    <w:p w:rsidR="00CF1F45" w:rsidRDefault="00CF1F45" w:rsidP="00CF1F45">
      <w:pPr>
        <w:spacing w:line="360" w:lineRule="auto"/>
        <w:jc w:val="left"/>
        <w:textAlignment w:val="center"/>
      </w:pPr>
      <w:r>
        <w:t>21</w:t>
      </w:r>
      <w:r>
        <w:t>．</w:t>
      </w:r>
      <w:r>
        <w:rPr>
          <w:noProof/>
        </w:rPr>
        <w:drawing>
          <wp:inline distT="0" distB="0" distL="0" distR="0">
            <wp:extent cx="1343025" cy="96202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343025" cy="962025"/>
                    </a:xfrm>
                    <a:prstGeom prst="rect">
                      <a:avLst/>
                    </a:prstGeom>
                    <a:noFill/>
                    <a:ln>
                      <a:noFill/>
                    </a:ln>
                  </pic:spPr>
                </pic:pic>
              </a:graphicData>
            </a:graphic>
          </wp:inline>
        </w:drawing>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宋体" w:hAnsi="宋体" w:cs="宋体"/>
        </w:rPr>
        <w:t>过支点作阻力</w:t>
      </w:r>
      <w:r>
        <w:rPr>
          <w:rFonts w:ascii="Times New Roman" w:eastAsia="Times New Roman" w:hAnsi="Times New Roman"/>
          <w:i/>
        </w:rPr>
        <w:t>F</w:t>
      </w:r>
      <w:r>
        <w:rPr>
          <w:rFonts w:ascii="Times New Roman" w:eastAsia="Times New Roman" w:hAnsi="Times New Roman"/>
          <w:vertAlign w:val="subscript"/>
        </w:rPr>
        <w:t>2</w:t>
      </w:r>
      <w:r>
        <w:rPr>
          <w:rFonts w:ascii="宋体" w:hAnsi="宋体" w:cs="宋体"/>
        </w:rPr>
        <w:t>作用线的垂线即阻力臂</w:t>
      </w:r>
      <w:r>
        <w:rPr>
          <w:rFonts w:ascii="Times New Roman" w:eastAsia="Times New Roman" w:hAnsi="Times New Roman"/>
          <w:i/>
        </w:rPr>
        <w:t>l</w:t>
      </w:r>
      <w:r>
        <w:rPr>
          <w:rFonts w:ascii="Times New Roman" w:eastAsia="Times New Roman" w:hAnsi="Times New Roman"/>
          <w:vertAlign w:val="subscript"/>
        </w:rPr>
        <w:t>2</w:t>
      </w:r>
      <w:r>
        <w:rPr>
          <w:rFonts w:ascii="宋体" w:hAnsi="宋体" w:cs="宋体"/>
        </w:rPr>
        <w:t>。要画在</w:t>
      </w:r>
      <w:r>
        <w:rPr>
          <w:rFonts w:ascii="Times New Roman" w:eastAsia="Times New Roman" w:hAnsi="Times New Roman"/>
          <w:i/>
        </w:rPr>
        <w:t>a</w:t>
      </w:r>
      <w:r>
        <w:rPr>
          <w:rFonts w:ascii="宋体" w:hAnsi="宋体" w:cs="宋体"/>
        </w:rPr>
        <w:t>点施加的最小动力，连接</w:t>
      </w:r>
      <w:r>
        <w:rPr>
          <w:rFonts w:ascii="Times New Roman" w:eastAsia="Times New Roman" w:hAnsi="Times New Roman"/>
          <w:i/>
        </w:rPr>
        <w:t>Oa</w:t>
      </w:r>
      <w:r>
        <w:rPr>
          <w:rFonts w:ascii="宋体" w:hAnsi="宋体" w:cs="宋体"/>
        </w:rPr>
        <w:t>，以这条连线作为力臂时力臂最长力最小，再过</w:t>
      </w:r>
      <w:r>
        <w:rPr>
          <w:rFonts w:ascii="Times New Roman" w:eastAsia="Times New Roman" w:hAnsi="Times New Roman"/>
          <w:i/>
        </w:rPr>
        <w:t>a</w:t>
      </w:r>
      <w:r>
        <w:rPr>
          <w:rFonts w:ascii="宋体" w:hAnsi="宋体" w:cs="宋体"/>
        </w:rPr>
        <w:t>点作</w:t>
      </w:r>
      <w:r>
        <w:rPr>
          <w:rFonts w:ascii="Times New Roman" w:eastAsia="Times New Roman" w:hAnsi="Times New Roman"/>
          <w:i/>
        </w:rPr>
        <w:t>Oa</w:t>
      </w:r>
      <w:r>
        <w:rPr>
          <w:rFonts w:ascii="宋体" w:hAnsi="宋体" w:cs="宋体"/>
        </w:rPr>
        <w:t>的垂线找到力的方向，如图所示：</w:t>
      </w:r>
    </w:p>
    <w:p w:rsidR="00CF1F45" w:rsidRDefault="00CF1F45" w:rsidP="00CF1F45">
      <w:pPr>
        <w:spacing w:line="360" w:lineRule="auto"/>
        <w:jc w:val="left"/>
        <w:textAlignment w:val="center"/>
      </w:pPr>
      <w:r>
        <w:rPr>
          <w:noProof/>
        </w:rPr>
        <w:drawing>
          <wp:inline distT="0" distB="0" distL="0" distR="0">
            <wp:extent cx="1343025" cy="962025"/>
            <wp:effectExtent l="0" t="0" r="9525"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343025" cy="962025"/>
                    </a:xfrm>
                    <a:prstGeom prst="rect">
                      <a:avLst/>
                    </a:prstGeom>
                    <a:noFill/>
                    <a:ln>
                      <a:noFill/>
                    </a:ln>
                  </pic:spPr>
                </pic:pic>
              </a:graphicData>
            </a:graphic>
          </wp:inline>
        </w:drawing>
      </w:r>
    </w:p>
    <w:p w:rsidR="00CF1F45" w:rsidRDefault="00CF1F45" w:rsidP="00CF1F45">
      <w:pPr>
        <w:spacing w:line="360" w:lineRule="auto"/>
        <w:jc w:val="left"/>
        <w:textAlignment w:val="center"/>
      </w:pPr>
      <w:r>
        <w:lastRenderedPageBreak/>
        <w:t>22</w:t>
      </w:r>
      <w:r>
        <w:t>．</w:t>
      </w:r>
      <w:r>
        <w:rPr>
          <w:noProof/>
        </w:rPr>
        <w:drawing>
          <wp:inline distT="0" distB="0" distL="0" distR="0">
            <wp:extent cx="2657475" cy="206692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842574" descr="学科网(www.zxxk.com)--教育资源门户，提供试题试卷、教案、课件、教学论文、素材等各类教学资源库下载，还有大量丰富的教学资讯！"/>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657475" cy="2066925"/>
                    </a:xfrm>
                    <a:prstGeom prst="rect">
                      <a:avLst/>
                    </a:prstGeom>
                    <a:noFill/>
                    <a:ln>
                      <a:noFill/>
                    </a:ln>
                  </pic:spPr>
                </pic:pic>
              </a:graphicData>
            </a:graphic>
          </wp:inline>
        </w:drawing>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宋体" w:hAnsi="宋体" w:cs="宋体"/>
        </w:rPr>
        <w:t>把电源正极连到</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左侧的导线接到</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右侧即可，如下图所示：</w:t>
      </w:r>
    </w:p>
    <w:p w:rsidR="00CF1F45" w:rsidRDefault="00CF1F45" w:rsidP="00CF1F45">
      <w:pPr>
        <w:spacing w:line="360" w:lineRule="auto"/>
        <w:jc w:val="left"/>
        <w:textAlignment w:val="center"/>
      </w:pPr>
      <w:r>
        <w:rPr>
          <w:noProof/>
        </w:rPr>
        <w:drawing>
          <wp:inline distT="0" distB="0" distL="0" distR="0">
            <wp:extent cx="2676525" cy="207645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831850" descr="学科网(www.zxxk.com)--教育资源门户，提供试题试卷、教案、课件、教学论文、素材等各类教学资源库下载，还有大量丰富的教学资讯！"/>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676525" cy="2076450"/>
                    </a:xfrm>
                    <a:prstGeom prst="rect">
                      <a:avLst/>
                    </a:prstGeom>
                    <a:noFill/>
                    <a:ln>
                      <a:noFill/>
                    </a:ln>
                  </pic:spPr>
                </pic:pic>
              </a:graphicData>
            </a:graphic>
          </wp:inline>
        </w:drawing>
      </w:r>
    </w:p>
    <w:p w:rsidR="00CF1F45" w:rsidRDefault="00CF1F45" w:rsidP="00CF1F45">
      <w:pPr>
        <w:spacing w:line="360" w:lineRule="auto"/>
        <w:jc w:val="left"/>
        <w:textAlignment w:val="center"/>
      </w:pPr>
      <w:r>
        <w:t>23</w:t>
      </w:r>
      <w:r>
        <w:t>．</w:t>
      </w:r>
      <w:r>
        <w:rPr>
          <w:noProof/>
        </w:rPr>
        <w:drawing>
          <wp:inline distT="0" distB="0" distL="0" distR="0">
            <wp:extent cx="1238250" cy="117157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a:ln>
                      <a:noFill/>
                    </a:ln>
                  </pic:spPr>
                </pic:pic>
              </a:graphicData>
            </a:graphic>
          </wp:inline>
        </w:drawing>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根据表格中的数据可知，两灯泡应并联，且</w:t>
      </w:r>
      <w:r>
        <w:t>S</w:t>
      </w:r>
      <w:r>
        <w:rPr>
          <w:vertAlign w:val="subscript"/>
        </w:rPr>
        <w:t>1</w:t>
      </w:r>
      <w:r>
        <w:t>在干路上，</w:t>
      </w:r>
      <w:r>
        <w:t>S</w:t>
      </w:r>
      <w:r>
        <w:rPr>
          <w:vertAlign w:val="subscript"/>
        </w:rPr>
        <w:t>2</w:t>
      </w:r>
      <w:r>
        <w:t>与</w:t>
      </w:r>
      <w:r>
        <w:t>L</w:t>
      </w:r>
      <w:r>
        <w:rPr>
          <w:vertAlign w:val="subscript"/>
        </w:rPr>
        <w:t>2</w:t>
      </w:r>
      <w:r>
        <w:t>串联，控制</w:t>
      </w:r>
      <w:r>
        <w:t>L</w:t>
      </w:r>
      <w:r>
        <w:rPr>
          <w:vertAlign w:val="subscript"/>
        </w:rPr>
        <w:t>2</w:t>
      </w:r>
      <w:r>
        <w:t>，如图所示：</w:t>
      </w:r>
    </w:p>
    <w:p w:rsidR="00CF1F45" w:rsidRDefault="00CF1F45" w:rsidP="00CF1F45">
      <w:pPr>
        <w:spacing w:line="360" w:lineRule="auto"/>
        <w:jc w:val="left"/>
        <w:textAlignment w:val="center"/>
      </w:pPr>
      <w:r>
        <w:rPr>
          <w:noProof/>
        </w:rPr>
        <w:drawing>
          <wp:inline distT="0" distB="0" distL="0" distR="0">
            <wp:extent cx="1238250" cy="1171575"/>
            <wp:effectExtent l="0" t="0" r="0"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a:ln>
                      <a:noFill/>
                    </a:ln>
                  </pic:spPr>
                </pic:pic>
              </a:graphicData>
            </a:graphic>
          </wp:inline>
        </w:drawing>
      </w:r>
    </w:p>
    <w:p w:rsidR="00CF1F45" w:rsidRDefault="00CF1F45" w:rsidP="00CF1F45">
      <w:pPr>
        <w:spacing w:line="360" w:lineRule="auto"/>
        <w:jc w:val="left"/>
        <w:textAlignment w:val="center"/>
        <w:rPr>
          <w:rFonts w:ascii="宋体" w:hAnsi="宋体" w:cs="宋体"/>
        </w:rPr>
      </w:pPr>
      <w:r>
        <w:t>24</w:t>
      </w:r>
      <w:r>
        <w:t>．</w:t>
      </w:r>
      <w:r>
        <w:rPr>
          <w:rFonts w:ascii="宋体" w:hAnsi="宋体" w:cs="宋体"/>
        </w:rPr>
        <w:t>校零（调零）</w:t>
      </w:r>
      <w:r>
        <w:t xml:space="preserve">    </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短路（</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断路、电路中存在断路）</w:t>
      </w:r>
      <w:r>
        <w:t xml:space="preserve">    </w:t>
      </w:r>
      <w:r>
        <w:rPr>
          <w:rFonts w:ascii="宋体" w:hAnsi="宋体" w:cs="宋体"/>
        </w:rPr>
        <w:t>改接小量程（改接</w:t>
      </w:r>
      <w:r>
        <w:rPr>
          <w:rFonts w:ascii="Times New Roman" w:eastAsia="Times New Roman" w:hAnsi="Times New Roman"/>
        </w:rPr>
        <w:t>0~3V</w:t>
      </w:r>
      <w:r>
        <w:rPr>
          <w:rFonts w:ascii="宋体" w:hAnsi="宋体" w:cs="宋体"/>
        </w:rPr>
        <w:t>量程）</w:t>
      </w:r>
      <w:r>
        <w:t xml:space="preserve">    </w:t>
      </w:r>
      <w:r>
        <w:rPr>
          <w:rFonts w:ascii="宋体" w:hAnsi="宋体" w:cs="宋体"/>
        </w:rPr>
        <w:t>不能</w:t>
      </w:r>
      <w:r>
        <w:t xml:space="preserve">    </w:t>
      </w:r>
      <w:r>
        <w:rPr>
          <w:rFonts w:ascii="宋体" w:hAnsi="宋体" w:cs="宋体"/>
        </w:rPr>
        <w:t>正负接线柱接反了</w:t>
      </w:r>
      <w:r>
        <w:t xml:space="preserve">    </w:t>
      </w:r>
      <w:r>
        <w:rPr>
          <w:rFonts w:ascii="宋体" w:hAnsi="宋体" w:cs="宋体"/>
        </w:rPr>
        <w:t>电源电压（电池的节数）</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闭合开关前，发现电压表的指针指在零刻度的左侧，指针应该指在零刻度，需要将电压表指针调零。</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lastRenderedPageBreak/>
        <w:t>(2)[2]</w:t>
      </w:r>
      <w:r>
        <w:rPr>
          <w:rFonts w:ascii="宋体" w:hAnsi="宋体" w:cs="宋体"/>
        </w:rPr>
        <w:t>实验过程中在测</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两端电压时，闭合开关，发现电压表示数为零，可能与电压表并联部分短路或电压表与电源两极间断路，故原因可能是：</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短路（或</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断路）。</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(3)[3]</w:t>
      </w:r>
      <w:r>
        <w:rPr>
          <w:rFonts w:ascii="宋体" w:hAnsi="宋体" w:cs="宋体"/>
        </w:rPr>
        <w:t>闭合开关，电压表示数如图乙所示，因电压表指针偏转角度较小，误差较大，为了使读数更精确，接下来她应该进行的操作是：断开开关，将电压表量程换接</w:t>
      </w:r>
      <w:r>
        <w:rPr>
          <w:rFonts w:ascii="Times New Roman" w:eastAsia="Times New Roman" w:hAnsi="Times New Roman"/>
        </w:rPr>
        <w:t>0</w:t>
      </w:r>
      <w:r>
        <w:rPr>
          <w:rFonts w:ascii="宋体" w:hAnsi="宋体" w:cs="宋体"/>
        </w:rPr>
        <w:t>～</w:t>
      </w:r>
      <w:r>
        <w:rPr>
          <w:rFonts w:ascii="Times New Roman" w:eastAsia="Times New Roman" w:hAnsi="Times New Roman"/>
        </w:rPr>
        <w:t>3V</w:t>
      </w:r>
      <w:r>
        <w:rPr>
          <w:rFonts w:ascii="宋体" w:hAnsi="宋体" w:cs="宋体"/>
        </w:rPr>
        <w:t>。</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(4)[4][5]</w:t>
      </w:r>
      <w:r>
        <w:rPr>
          <w:rFonts w:ascii="宋体" w:hAnsi="宋体" w:cs="宋体"/>
        </w:rPr>
        <w:t>已测量出</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的电压，则电压表与</w:t>
      </w:r>
      <w:r>
        <w:rPr>
          <w:rFonts w:ascii="Times New Roman" w:eastAsia="Times New Roman" w:hAnsi="Times New Roman"/>
          <w:i/>
        </w:rPr>
        <w:t>B</w:t>
      </w:r>
      <w:r>
        <w:rPr>
          <w:rFonts w:ascii="宋体" w:hAnsi="宋体" w:cs="宋体"/>
        </w:rPr>
        <w:t>点相连的为电压表的“</w:t>
      </w:r>
      <w:r>
        <w:rPr>
          <w:rFonts w:ascii="Times New Roman" w:eastAsia="Times New Roman" w:hAnsi="Times New Roman"/>
        </w:rPr>
        <w:t>+</w:t>
      </w:r>
      <w:r>
        <w:rPr>
          <w:rFonts w:ascii="宋体" w:hAnsi="宋体" w:cs="宋体"/>
        </w:rPr>
        <w:t>”接线柱，与</w:t>
      </w:r>
      <w:r>
        <w:rPr>
          <w:rFonts w:ascii="Times New Roman" w:eastAsia="Times New Roman" w:hAnsi="Times New Roman"/>
          <w:i/>
        </w:rPr>
        <w:t>A</w:t>
      </w:r>
      <w:r>
        <w:rPr>
          <w:rFonts w:ascii="宋体" w:hAnsi="宋体" w:cs="宋体"/>
        </w:rPr>
        <w:t>点相连的为电压表的“</w:t>
      </w:r>
      <w:r>
        <w:rPr>
          <w:rFonts w:ascii="Times New Roman" w:eastAsia="Times New Roman" w:hAnsi="Times New Roman"/>
        </w:rPr>
        <w:t>-</w:t>
      </w:r>
      <w:r>
        <w:rPr>
          <w:rFonts w:ascii="宋体" w:hAnsi="宋体" w:cs="宋体"/>
        </w:rPr>
        <w:t>”接线柱，只断开</w:t>
      </w:r>
      <w:r>
        <w:rPr>
          <w:rFonts w:ascii="Times New Roman" w:eastAsia="Times New Roman" w:hAnsi="Times New Roman"/>
          <w:i/>
        </w:rPr>
        <w:t>A</w:t>
      </w:r>
      <w:r>
        <w:rPr>
          <w:rFonts w:ascii="宋体" w:hAnsi="宋体" w:cs="宋体"/>
        </w:rPr>
        <w:t>连接点，并改接到</w:t>
      </w:r>
      <w:r>
        <w:rPr>
          <w:rFonts w:ascii="Times New Roman" w:eastAsia="Times New Roman" w:hAnsi="Times New Roman"/>
          <w:i/>
        </w:rPr>
        <w:t>C</w:t>
      </w:r>
      <w:r>
        <w:rPr>
          <w:rFonts w:ascii="宋体" w:hAnsi="宋体" w:cs="宋体"/>
        </w:rPr>
        <w:t>连接点上，此时电流从电压表的“</w:t>
      </w:r>
      <w:r>
        <w:rPr>
          <w:rFonts w:ascii="Times New Roman" w:eastAsia="Times New Roman" w:hAnsi="Times New Roman"/>
        </w:rPr>
        <w:t>-</w:t>
      </w:r>
      <w:r>
        <w:rPr>
          <w:rFonts w:ascii="宋体" w:hAnsi="宋体" w:cs="宋体"/>
        </w:rPr>
        <w:t>”接线柱流入，从“</w:t>
      </w:r>
      <w:r>
        <w:rPr>
          <w:rFonts w:ascii="Times New Roman" w:eastAsia="Times New Roman" w:hAnsi="Times New Roman"/>
        </w:rPr>
        <w:t>+</w:t>
      </w:r>
      <w:r>
        <w:rPr>
          <w:rFonts w:ascii="宋体" w:hAnsi="宋体" w:cs="宋体"/>
        </w:rPr>
        <w:t>”接线柱流出，指针反向偏转，故不能测量出</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两端电压，理由是：电压表的正负接线柱接反了。</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(5)[6]</w:t>
      </w:r>
      <w:r>
        <w:rPr>
          <w:rFonts w:ascii="宋体" w:hAnsi="宋体" w:cs="宋体"/>
        </w:rPr>
        <w:t>为了多测几组数据，使实验结论更具有普遍性，应换用不同规格的实验器材多次实验，故他可换用规格不同的小灯泡再做实验，也可以改变电源电压再重复进行实验。</w:t>
      </w:r>
    </w:p>
    <w:p w:rsidR="00CF1F45" w:rsidRDefault="00CF1F45" w:rsidP="00CF1F45">
      <w:pPr>
        <w:spacing w:line="360" w:lineRule="auto"/>
        <w:jc w:val="left"/>
        <w:textAlignment w:val="center"/>
      </w:pPr>
      <w:r>
        <w:t>25</w:t>
      </w:r>
      <w:r>
        <w:t>．是</w:t>
      </w:r>
      <w:r>
        <w:t xml:space="preserve">    </w:t>
      </w:r>
      <w:r>
        <w:t>没有</w:t>
      </w:r>
      <w:r>
        <w:t xml:space="preserve">    </w:t>
      </w:r>
      <w:r>
        <w:t>右</w:t>
      </w:r>
      <w:r>
        <w:t xml:space="preserve">    </w:t>
      </w:r>
      <w:r>
        <w:t>便于直接读出力臂，消除杠杆重对实验的影响</w:t>
      </w:r>
      <w:r>
        <w:t xml:space="preserve">    4    &gt;    </w:t>
      </w:r>
      <w:r>
        <w:t>力臂</w:t>
      </w:r>
      <w:r>
        <w:t xml:space="preserve">    6    0.5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(1)[1]</w:t>
      </w:r>
      <w:r>
        <w:t>杠杆静止或匀速转动时都属于平衡状态，如图杠杆处于静止状态，此时杠杆处于平衡状态。</w:t>
      </w:r>
    </w:p>
    <w:p w:rsidR="00CF1F45" w:rsidRDefault="00CF1F45" w:rsidP="00CF1F45">
      <w:pPr>
        <w:spacing w:line="360" w:lineRule="auto"/>
        <w:jc w:val="left"/>
        <w:textAlignment w:val="center"/>
      </w:pPr>
      <w:r>
        <w:t>[2]</w:t>
      </w:r>
      <w:r>
        <w:t>此时杠杆的重心过支点，杠杆的重力的力臂为零，杠杆重对实验没有影响。</w:t>
      </w:r>
    </w:p>
    <w:p w:rsidR="00CF1F45" w:rsidRDefault="00CF1F45" w:rsidP="00CF1F45">
      <w:pPr>
        <w:spacing w:line="360" w:lineRule="auto"/>
        <w:jc w:val="left"/>
        <w:textAlignment w:val="center"/>
      </w:pPr>
      <w:r>
        <w:t>[3][4]</w:t>
      </w:r>
      <w:r>
        <w:t>如图杠杆的右端上翘，平衡螺母向上翘的右端移动，使杠杆在水平位置平衡，杠杆重力的力臂为零，可以消除杠杆重对实验的影响，也便于直接在杆上读出力臂。</w:t>
      </w:r>
    </w:p>
    <w:p w:rsidR="00CF1F45" w:rsidRDefault="00CF1F45" w:rsidP="00CF1F45">
      <w:pPr>
        <w:spacing w:line="360" w:lineRule="auto"/>
        <w:jc w:val="left"/>
        <w:textAlignment w:val="center"/>
      </w:pPr>
      <w:r>
        <w:t>(2)[5]</w:t>
      </w:r>
      <w:r>
        <w:t>设一个钩码的重力是</w:t>
      </w:r>
      <w:r>
        <w:rPr>
          <w:i/>
        </w:rPr>
        <w:t>G</w:t>
      </w:r>
      <w:r>
        <w:t>，杠杆一个小格长度为</w:t>
      </w:r>
      <w:r>
        <w:rPr>
          <w:i/>
        </w:rPr>
        <w:t>L</w:t>
      </w:r>
      <w:r>
        <w:t>，杠杆在水平位置平衡，根据杠杆平衡条件得</w:t>
      </w:r>
    </w:p>
    <w:p w:rsidR="00CF1F45" w:rsidRDefault="00CF1F45" w:rsidP="00CF1F45">
      <w:pPr>
        <w:spacing w:line="360" w:lineRule="auto"/>
        <w:jc w:val="center"/>
        <w:textAlignment w:val="center"/>
      </w:pPr>
      <w:r>
        <w:object w:dxaOrig="1590" w:dyaOrig="243">
          <v:shape id="Object 252" o:spid="_x0000_i1067" type="#_x0000_t75" alt="学科网(www.zxxk.com)--教育资源门户，提供试题试卷、教案、课件、教学论文、素材等各类教学资源库下载，还有大量丰富的教学资讯！" style="width:79.5pt;height:12pt" o:ole="">
            <v:imagedata r:id="rId95" o:title="eqId9541f6533c704e85b5a28c7422875e99"/>
          </v:shape>
          <o:OLEObject Type="Embed" ProgID="Equation.DSMT4" ShapeID="Object 252" DrawAspect="Content" ObjectID="_1697185464" r:id="rId96"/>
        </w:object>
      </w:r>
    </w:p>
    <w:p w:rsidR="00CF1F45" w:rsidRDefault="00CF1F45" w:rsidP="00CF1F45">
      <w:pPr>
        <w:spacing w:line="360" w:lineRule="auto"/>
        <w:jc w:val="left"/>
        <w:textAlignment w:val="center"/>
      </w:pPr>
      <w:r>
        <w:t>解得，</w:t>
      </w:r>
      <w:r>
        <w:rPr>
          <w:i/>
        </w:rPr>
        <w:t>D</w:t>
      </w:r>
      <w:r>
        <w:t>点挂钩码的数量为</w:t>
      </w:r>
      <w:r>
        <w:rPr>
          <w:i/>
        </w:rPr>
        <w:t>n</w:t>
      </w:r>
      <w:r>
        <w:t>=4</w:t>
      </w:r>
      <w:r>
        <w:t>。</w:t>
      </w:r>
    </w:p>
    <w:p w:rsidR="00CF1F45" w:rsidRDefault="00CF1F45" w:rsidP="00CF1F45">
      <w:pPr>
        <w:spacing w:line="360" w:lineRule="auto"/>
        <w:jc w:val="left"/>
        <w:textAlignment w:val="center"/>
      </w:pPr>
      <w:r>
        <w:t>[6][7]</w:t>
      </w:r>
      <w:r>
        <w:t>斜向左拉时，力臂减小，所以拉力增大，这个操作力的作用点不变，力的方向变化，力臂大小变化，力臂是支点到力的作用线的距离，所以可以加深力臂的理解。</w:t>
      </w:r>
    </w:p>
    <w:p w:rsidR="00CF1F45" w:rsidRDefault="00CF1F45" w:rsidP="00CF1F45">
      <w:pPr>
        <w:spacing w:line="360" w:lineRule="auto"/>
        <w:jc w:val="left"/>
        <w:textAlignment w:val="center"/>
      </w:pPr>
      <w:r>
        <w:t>(3)[8]</w:t>
      </w:r>
      <w:r>
        <w:t>弹簧测力计的最大拉力是</w:t>
      </w:r>
      <w:r>
        <w:t>8N</w:t>
      </w:r>
      <w:r>
        <w:t>，弹簧测力计在</w:t>
      </w:r>
      <w:r>
        <w:rPr>
          <w:i/>
        </w:rPr>
        <w:t>D</w:t>
      </w:r>
      <w:r>
        <w:t>点竖直向下拉杠杆时，力臂最大值为</w:t>
      </w:r>
      <w:r>
        <w:t>3</w:t>
      </w:r>
      <w:r>
        <w:rPr>
          <w:i/>
        </w:rPr>
        <w:t>L</w:t>
      </w:r>
      <w:r>
        <w:t>，将重物悬挂于左侧</w:t>
      </w:r>
      <w:r>
        <w:rPr>
          <w:i/>
        </w:rPr>
        <w:t>B</w:t>
      </w:r>
      <w:r>
        <w:t>点，阻力臂为</w:t>
      </w:r>
      <w:r>
        <w:t>4</w:t>
      </w:r>
      <w:r>
        <w:rPr>
          <w:i/>
        </w:rPr>
        <w:t>L</w:t>
      </w:r>
      <w:r>
        <w:t>，根据杠杆平衡条件得</w:t>
      </w:r>
    </w:p>
    <w:p w:rsidR="00CF1F45" w:rsidRDefault="00CF1F45" w:rsidP="00CF1F45">
      <w:pPr>
        <w:spacing w:line="360" w:lineRule="auto"/>
        <w:jc w:val="center"/>
        <w:textAlignment w:val="center"/>
      </w:pPr>
      <w:r>
        <w:object w:dxaOrig="1739" w:dyaOrig="337">
          <v:shape id="Object 253" o:spid="_x0000_i1068" type="#_x0000_t75" alt="学科网(www.zxxk.com)--教育资源门户，提供试题试卷、教案、课件、教学论文、素材等各类教学资源库下载，还有大量丰富的教学资讯！" style="width:87pt;height:16.5pt" o:ole="">
            <v:imagedata r:id="rId97" o:title="eqId2a392d5782de435aa59936b606507e7f"/>
          </v:shape>
          <o:OLEObject Type="Embed" ProgID="Equation.DSMT4" ShapeID="Object 253" DrawAspect="Content" ObjectID="_1697185465" r:id="rId98"/>
        </w:object>
      </w:r>
    </w:p>
    <w:p w:rsidR="00CF1F45" w:rsidRDefault="00CF1F45" w:rsidP="00CF1F45">
      <w:pPr>
        <w:spacing w:line="360" w:lineRule="auto"/>
        <w:jc w:val="left"/>
        <w:textAlignment w:val="center"/>
      </w:pPr>
      <w:r>
        <w:t>解得，</w:t>
      </w:r>
      <w:r>
        <w:rPr>
          <w:i/>
        </w:rPr>
        <w:t>B</w:t>
      </w:r>
      <w:r>
        <w:t>点所挂重物最重为</w:t>
      </w:r>
      <w:r>
        <w:rPr>
          <w:i/>
        </w:rPr>
        <w:t>G</w:t>
      </w:r>
      <w:r>
        <w:rPr>
          <w:vertAlign w:val="subscript"/>
        </w:rPr>
        <w:t>最大</w:t>
      </w:r>
      <w:r>
        <w:t>=6N</w:t>
      </w:r>
      <w:r>
        <w:t>。</w:t>
      </w:r>
    </w:p>
    <w:p w:rsidR="00CF1F45" w:rsidRDefault="00CF1F45" w:rsidP="00CF1F45">
      <w:pPr>
        <w:spacing w:line="360" w:lineRule="auto"/>
        <w:jc w:val="left"/>
        <w:textAlignment w:val="center"/>
      </w:pPr>
      <w:r>
        <w:t>(4)[9]</w:t>
      </w:r>
      <w:r>
        <w:t>阻力和阻力臂的乘积不变，根据杠杆平衡条件得动力和动力臂的乘积不变，由图象知，动力和动力臂的乘积为</w:t>
      </w:r>
    </w:p>
    <w:p w:rsidR="00CF1F45" w:rsidRDefault="00CF1F45" w:rsidP="00CF1F45">
      <w:pPr>
        <w:spacing w:line="360" w:lineRule="auto"/>
        <w:jc w:val="center"/>
        <w:textAlignment w:val="center"/>
      </w:pPr>
      <w:r>
        <w:object w:dxaOrig="2057" w:dyaOrig="318">
          <v:shape id="Object 254" o:spid="_x0000_i1069" type="#_x0000_t75" alt="学科网(www.zxxk.com)--教育资源门户，提供试题试卷、教案、课件、教学论文、素材等各类教学资源库下载，还有大量丰富的教学资讯！" style="width:102.75pt;height:15.75pt" o:ole="">
            <v:imagedata r:id="rId99" o:title="eqIdcf2df7e80e034748879ef441674a09f3"/>
          </v:shape>
          <o:OLEObject Type="Embed" ProgID="Equation.DSMT4" ShapeID="Object 254" DrawAspect="Content" ObjectID="_1697185466" r:id="rId100"/>
        </w:object>
      </w:r>
    </w:p>
    <w:p w:rsidR="00CF1F45" w:rsidRDefault="00CF1F45" w:rsidP="00CF1F45">
      <w:pPr>
        <w:spacing w:line="360" w:lineRule="auto"/>
        <w:jc w:val="left"/>
        <w:textAlignment w:val="center"/>
      </w:pPr>
      <w:r>
        <w:t>解得</w:t>
      </w:r>
      <w:r>
        <w:rPr>
          <w:i/>
        </w:rPr>
        <w:t>F</w:t>
      </w:r>
      <w:r>
        <w:rPr>
          <w:vertAlign w:val="subscript"/>
        </w:rPr>
        <w:t>1</w:t>
      </w:r>
      <w:r>
        <w:t>=0.5N</w:t>
      </w:r>
      <w:r>
        <w:t>。</w:t>
      </w:r>
    </w:p>
    <w:p w:rsidR="00CF1F45" w:rsidRDefault="00CF1F45" w:rsidP="00CF1F45">
      <w:pPr>
        <w:spacing w:line="360" w:lineRule="auto"/>
        <w:jc w:val="left"/>
        <w:textAlignment w:val="center"/>
        <w:rPr>
          <w:rFonts w:ascii="宋体" w:hAnsi="宋体" w:cs="宋体"/>
        </w:rPr>
      </w:pPr>
      <w:r>
        <w:t>26</w:t>
      </w:r>
      <w:r>
        <w:t>．</w:t>
      </w:r>
      <w:r>
        <w:rPr>
          <w:rFonts w:ascii="宋体" w:hAnsi="宋体" w:cs="宋体"/>
        </w:rPr>
        <w:t>密度</w:t>
      </w:r>
      <w:r>
        <w:t xml:space="preserve">    </w:t>
      </w:r>
      <w:r>
        <w:rPr>
          <w:rFonts w:ascii="宋体" w:hAnsi="宋体" w:cs="宋体"/>
        </w:rPr>
        <w:t>热值</w:t>
      </w:r>
      <w:r>
        <w:t xml:space="preserve">    </w:t>
      </w:r>
      <w:r>
        <w:rPr>
          <w:rFonts w:ascii="宋体" w:hAnsi="宋体" w:cs="宋体"/>
        </w:rPr>
        <w:t>乙醇</w:t>
      </w:r>
      <w:r>
        <w:t xml:space="preserve">    </w:t>
      </w:r>
      <w:r>
        <w:rPr>
          <w:rFonts w:ascii="宋体" w:hAnsi="宋体" w:cs="宋体"/>
        </w:rPr>
        <w:t>甲醇</w:t>
      </w:r>
      <w:r>
        <w:t xml:space="preserve">    </w:t>
      </w:r>
      <w:r>
        <w:rPr>
          <w:rFonts w:ascii="宋体" w:hAnsi="宋体" w:cs="宋体"/>
        </w:rPr>
        <w:t>乙醇</w:t>
      </w:r>
      <w:r>
        <w:t xml:space="preserve">    </w:t>
      </w:r>
      <w:r>
        <w:rPr>
          <w:rFonts w:ascii="宋体" w:hAnsi="宋体" w:cs="宋体"/>
        </w:rPr>
        <w:t>甲、乙极易汽化燃烧</w:t>
      </w:r>
      <w:r>
        <w:t xml:space="preserve">    </w:t>
      </w:r>
    </w:p>
    <w:p w:rsidR="00CF1F45" w:rsidRDefault="00CF1F45" w:rsidP="00CF1F45">
      <w:pPr>
        <w:spacing w:line="360" w:lineRule="auto"/>
        <w:jc w:val="left"/>
        <w:textAlignment w:val="center"/>
      </w:pPr>
      <w:r>
        <w:t>【分析】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lastRenderedPageBreak/>
        <w:t>(1)</w:t>
      </w:r>
      <w:r>
        <w:rPr>
          <w:rFonts w:ascii="宋体" w:hAnsi="宋体" w:cs="宋体"/>
        </w:rPr>
        <w:t>根据天平和量筒的作用以及密度公式分析解答；</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相同质量的水，升高相同的温度，水吸收的热量相同，消耗燃料少的热值大；</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根据甲醇和乙醇的比热容、沸点以及易挥发性分析解答。</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方案甲可以用量筒可以测量液体的体积，用天平可以测量出液体的质量，根据密度公式</w:t>
      </w:r>
      <w:r>
        <w:object w:dxaOrig="598" w:dyaOrig="542">
          <v:shape id="Object 255" o:spid="_x0000_i1070" type="#_x0000_t75" alt="学科网(www.zxxk.com)--教育资源门户，提供试题试卷、教案、课件、教学论文、素材等各类教学资源库下载，还有大量丰富的教学资讯！" style="width:30pt;height:27pt" o:ole="">
            <v:imagedata r:id="rId101" o:title="eqId68e21b93e1664677baa5a683165d8aad"/>
          </v:shape>
          <o:OLEObject Type="Embed" ProgID="Equation.DSMT4" ShapeID="Object 255" DrawAspect="Content" ObjectID="_1697185467" r:id="rId102"/>
        </w:object>
      </w:r>
      <w:r>
        <w:rPr>
          <w:rFonts w:ascii="宋体" w:hAnsi="宋体" w:cs="宋体"/>
        </w:rPr>
        <w:t>可以测量出液体的密度，但是它们的密度相等，所以不能鉴别这两种物质。</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(2)[2][3]</w:t>
      </w:r>
      <w:r>
        <w:rPr>
          <w:rFonts w:ascii="宋体" w:hAnsi="宋体" w:cs="宋体"/>
        </w:rPr>
        <w:t>方案乙是燃烧这两种物质加热水，这样可以比较出它们的热值大小，可以鉴别出来这两种物质；把两相同规格烧杯内的水由常温加热到</w:t>
      </w:r>
      <w:r>
        <w:rPr>
          <w:rFonts w:ascii="Times New Roman" w:eastAsia="Times New Roman" w:hAnsi="Times New Roman"/>
        </w:rPr>
        <w:t>90</w:t>
      </w:r>
      <w:r>
        <w:rPr>
          <w:rFonts w:ascii="宋体" w:hAnsi="宋体" w:cs="宋体"/>
        </w:rPr>
        <w:t>℃时同规格燃料瓶内的液体剩余越多，说明它的热值越大，是乙醇。</w:t>
      </w:r>
    </w:p>
    <w:p w:rsidR="00CF1F45" w:rsidRDefault="00CF1F45" w:rsidP="00CF1F45">
      <w:pPr>
        <w:spacing w:line="360" w:lineRule="auto"/>
        <w:jc w:val="left"/>
        <w:textAlignment w:val="center"/>
        <w:rPr>
          <w:rFonts w:ascii="宋体" w:hAnsi="宋体" w:cs="宋体"/>
        </w:rPr>
      </w:pPr>
      <w:r>
        <w:rPr>
          <w:rFonts w:ascii="Times New Roman" w:eastAsia="Times New Roman" w:hAnsi="Times New Roman"/>
        </w:rPr>
        <w:t>(3)[4][5][6]</w:t>
      </w:r>
      <w:r>
        <w:rPr>
          <w:rFonts w:ascii="宋体" w:hAnsi="宋体" w:cs="宋体"/>
        </w:rPr>
        <w:t>方案丙中是比较两种物质的比热容，相同情况吸收相同的热量升温越高的物质比热容越小，是甲醇；继续加热至两种液体沸腾测出沸点，沸点高的是乙醇；因为甲、乙两种液体极易汽化燃烧，所以很危险，这种方案被明令禁止。</w:t>
      </w:r>
    </w:p>
    <w:p w:rsidR="00CF1F45" w:rsidRDefault="00CF1F45" w:rsidP="00CF1F45">
      <w:pPr>
        <w:spacing w:line="360" w:lineRule="auto"/>
        <w:jc w:val="left"/>
        <w:textAlignment w:val="center"/>
      </w:pPr>
      <w:r>
        <w:t>【点睛】</w:t>
      </w:r>
    </w:p>
    <w:p w:rsidR="00CF1F45" w:rsidRDefault="00CF1F45" w:rsidP="00CF1F45">
      <w:pPr>
        <w:spacing w:line="360" w:lineRule="auto"/>
        <w:jc w:val="left"/>
        <w:textAlignment w:val="center"/>
        <w:rPr>
          <w:rFonts w:ascii="宋体" w:hAnsi="宋体" w:cs="宋体"/>
        </w:rPr>
      </w:pPr>
      <w:r>
        <w:rPr>
          <w:rFonts w:ascii="宋体" w:hAnsi="宋体" w:cs="宋体"/>
        </w:rPr>
        <w:t>本题以新冠肺炎为背景，考查了密度的测量、比热容以及热值等知识，是一道理论联系实际的好题。</w:t>
      </w:r>
    </w:p>
    <w:p w:rsidR="00CF1F45" w:rsidRDefault="00CF1F45" w:rsidP="00CF1F45">
      <w:pPr>
        <w:spacing w:line="360" w:lineRule="auto"/>
        <w:jc w:val="left"/>
        <w:textAlignment w:val="center"/>
      </w:pPr>
      <w:r>
        <w:t>27</w:t>
      </w:r>
      <w:r>
        <w:t>．断开</w:t>
      </w:r>
      <w:r>
        <w:t xml:space="preserve">    </w:t>
      </w:r>
      <w:r>
        <w:t>短</w:t>
      </w:r>
      <w:r>
        <w:t xml:space="preserve">    B    </w:t>
      </w:r>
      <w:r>
        <w:rPr>
          <w:noProof/>
        </w:rPr>
        <w:drawing>
          <wp:inline distT="0" distB="0" distL="0" distR="0">
            <wp:extent cx="1962150" cy="1838325"/>
            <wp:effectExtent l="0" t="0" r="0"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794953"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62150" cy="1838325"/>
                    </a:xfrm>
                    <a:prstGeom prst="rect">
                      <a:avLst/>
                    </a:prstGeom>
                    <a:noFill/>
                    <a:ln>
                      <a:noFill/>
                    </a:ln>
                  </pic:spPr>
                </pic:pic>
              </a:graphicData>
            </a:graphic>
          </wp:inline>
        </w:drawing>
      </w:r>
      <w:r>
        <w:t xml:space="preserve">    </w:t>
      </w:r>
      <w:r>
        <w:t>不可行</w:t>
      </w:r>
      <w:r>
        <w:t xml:space="preserve">    </w:t>
      </w:r>
      <w:r>
        <w:t>电流表正负接线柱接反</w:t>
      </w:r>
      <w:r>
        <w:t xml:space="preserve">    2    3.5    6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(1)[1]</w:t>
      </w:r>
      <w:r>
        <w:t>连接电路时，开关必须处于断开状态。</w:t>
      </w:r>
    </w:p>
    <w:p w:rsidR="00CF1F45" w:rsidRDefault="00CF1F45" w:rsidP="00CF1F45">
      <w:pPr>
        <w:spacing w:line="360" w:lineRule="auto"/>
        <w:jc w:val="left"/>
        <w:textAlignment w:val="center"/>
      </w:pPr>
      <w:r>
        <w:t>(2)[2]</w:t>
      </w:r>
      <w:r>
        <w:t>电源两极直接将导线连接起来，形成了短路。</w:t>
      </w:r>
    </w:p>
    <w:p w:rsidR="00CF1F45" w:rsidRDefault="00CF1F45" w:rsidP="00CF1F45">
      <w:pPr>
        <w:spacing w:line="360" w:lineRule="auto"/>
        <w:jc w:val="left"/>
        <w:textAlignment w:val="center"/>
      </w:pPr>
      <w:r>
        <w:t>(3)[3]</w:t>
      </w:r>
      <w:r>
        <w:t>拆除</w:t>
      </w:r>
      <w:r>
        <w:t>c</w:t>
      </w:r>
      <w:r>
        <w:t>这一根导线，电流从电源正极依次经过两个灯泡回到电源负极，因此两灯串联连接，小强将多余的</w:t>
      </w:r>
      <w:r>
        <w:t>c</w:t>
      </w:r>
      <w:r>
        <w:t>导线拆除以后，闭合开关</w:t>
      </w:r>
      <w:r>
        <w:t>S</w:t>
      </w:r>
      <w:r>
        <w:t>时，小电灯</w:t>
      </w:r>
      <w:r>
        <w:t>L</w:t>
      </w:r>
      <w:r>
        <w:rPr>
          <w:vertAlign w:val="subscript"/>
        </w:rPr>
        <w:t>1</w:t>
      </w:r>
      <w:r>
        <w:t>、</w:t>
      </w:r>
      <w:r>
        <w:t>L</w:t>
      </w:r>
      <w:r>
        <w:rPr>
          <w:vertAlign w:val="subscript"/>
        </w:rPr>
        <w:t>2</w:t>
      </w:r>
      <w:r>
        <w:t>都不亮，说明电路出现了断路，用一段导线的两端接触</w:t>
      </w:r>
      <w:r>
        <w:rPr>
          <w:i/>
        </w:rPr>
        <w:t>A</w:t>
      </w:r>
      <w:r>
        <w:t>、</w:t>
      </w:r>
      <w:r>
        <w:rPr>
          <w:i/>
        </w:rPr>
        <w:t>B</w:t>
      </w:r>
      <w:r>
        <w:t>两点时，两灯都不亮，说明开关完好，接触</w:t>
      </w:r>
      <w:r>
        <w:rPr>
          <w:i/>
        </w:rPr>
        <w:t>C</w:t>
      </w:r>
      <w:r>
        <w:t>、</w:t>
      </w:r>
      <w:r>
        <w:rPr>
          <w:i/>
        </w:rPr>
        <w:t>D</w:t>
      </w:r>
      <w:r>
        <w:t>两点时，两灯也不亮，说明灯泡</w:t>
      </w:r>
      <w:r>
        <w:t>L</w:t>
      </w:r>
      <w:r>
        <w:rPr>
          <w:vertAlign w:val="subscript"/>
        </w:rPr>
        <w:t>1</w:t>
      </w:r>
      <w:r>
        <w:t>完好；接触</w:t>
      </w:r>
      <w:r>
        <w:t xml:space="preserve"> </w:t>
      </w:r>
      <w:r>
        <w:rPr>
          <w:i/>
        </w:rPr>
        <w:t>E</w:t>
      </w:r>
      <w:r>
        <w:t>、</w:t>
      </w:r>
      <w:r>
        <w:rPr>
          <w:i/>
        </w:rPr>
        <w:t>F</w:t>
      </w:r>
      <w:r>
        <w:t>两点时，只有灯</w:t>
      </w:r>
      <w:r>
        <w:t>L</w:t>
      </w:r>
      <w:r>
        <w:rPr>
          <w:vertAlign w:val="subscript"/>
        </w:rPr>
        <w:t>1</w:t>
      </w:r>
      <w:r>
        <w:t>亮，说明灯</w:t>
      </w:r>
      <w:r>
        <w:t>L</w:t>
      </w:r>
      <w:r>
        <w:rPr>
          <w:vertAlign w:val="subscript"/>
        </w:rPr>
        <w:t>2</w:t>
      </w:r>
      <w:r>
        <w:t>断路，故选</w:t>
      </w:r>
      <w:r>
        <w:t>B</w:t>
      </w:r>
      <w:r>
        <w:t>。</w:t>
      </w:r>
    </w:p>
    <w:p w:rsidR="00CF1F45" w:rsidRDefault="00CF1F45" w:rsidP="00CF1F45">
      <w:pPr>
        <w:spacing w:line="360" w:lineRule="auto"/>
        <w:jc w:val="left"/>
        <w:textAlignment w:val="center"/>
      </w:pPr>
      <w:r>
        <w:t>(4)[4]</w:t>
      </w:r>
    </w:p>
    <w:p w:rsidR="00CF1F45" w:rsidRDefault="00CF1F45" w:rsidP="00CF1F45">
      <w:pPr>
        <w:spacing w:line="360" w:lineRule="auto"/>
        <w:jc w:val="left"/>
        <w:textAlignment w:val="center"/>
        <w:rPr>
          <w:rFonts w:hint="eastAsia"/>
        </w:rPr>
      </w:pPr>
      <w:r>
        <w:rPr>
          <w:noProof/>
        </w:rPr>
        <w:lastRenderedPageBreak/>
        <w:drawing>
          <wp:inline distT="0" distB="0" distL="0" distR="0">
            <wp:extent cx="1962150" cy="1838325"/>
            <wp:effectExtent l="0" t="0" r="0"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8087059"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62150" cy="1838325"/>
                    </a:xfrm>
                    <a:prstGeom prst="rect">
                      <a:avLst/>
                    </a:prstGeom>
                    <a:noFill/>
                    <a:ln>
                      <a:noFill/>
                    </a:ln>
                  </pic:spPr>
                </pic:pic>
              </a:graphicData>
            </a:graphic>
          </wp:inline>
        </w:drawing>
      </w:r>
    </w:p>
    <w:p w:rsidR="00CF1F45" w:rsidRDefault="00CF1F45" w:rsidP="00CF1F45">
      <w:pPr>
        <w:spacing w:line="360" w:lineRule="auto"/>
        <w:jc w:val="left"/>
        <w:textAlignment w:val="center"/>
        <w:rPr>
          <w:rFonts w:hint="eastAsia"/>
        </w:rPr>
      </w:pPr>
    </w:p>
    <w:p w:rsidR="00CF1F45" w:rsidRDefault="00CF1F45" w:rsidP="00CF1F45">
      <w:pPr>
        <w:spacing w:line="360" w:lineRule="auto"/>
        <w:jc w:val="left"/>
        <w:textAlignment w:val="center"/>
      </w:pPr>
      <w:r>
        <w:t>(5)[5][6]</w:t>
      </w:r>
      <w:r>
        <w:t>按照图中所示的电路，只闭合</w:t>
      </w:r>
      <w:r>
        <w:t>S</w:t>
      </w:r>
      <w:r>
        <w:rPr>
          <w:vertAlign w:val="subscript"/>
        </w:rPr>
        <w:t>1</w:t>
      </w:r>
      <w:r>
        <w:t>如果能测出</w:t>
      </w:r>
      <w:r>
        <w:t>L</w:t>
      </w:r>
      <w:r>
        <w:rPr>
          <w:vertAlign w:val="subscript"/>
        </w:rPr>
        <w:t>1</w:t>
      </w:r>
      <w:r>
        <w:t>中的电流</w:t>
      </w:r>
      <w:r>
        <w:rPr>
          <w:i/>
        </w:rPr>
        <w:t>I</w:t>
      </w:r>
      <w:r>
        <w:rPr>
          <w:vertAlign w:val="subscript"/>
        </w:rPr>
        <w:t>1</w:t>
      </w:r>
      <w:r>
        <w:t>，则电流表下边的接线柱为正接线柱，上边为负接线柱；但当只闭合</w:t>
      </w:r>
      <w:r>
        <w:t>S</w:t>
      </w:r>
      <w:r>
        <w:rPr>
          <w:vertAlign w:val="subscript"/>
        </w:rPr>
        <w:t>2</w:t>
      </w:r>
      <w:r>
        <w:t>测</w:t>
      </w:r>
      <w:r>
        <w:t>L</w:t>
      </w:r>
      <w:r>
        <w:rPr>
          <w:vertAlign w:val="subscript"/>
        </w:rPr>
        <w:t>2</w:t>
      </w:r>
      <w:r>
        <w:t>中的电流</w:t>
      </w:r>
      <w:r>
        <w:rPr>
          <w:i/>
        </w:rPr>
        <w:t>I</w:t>
      </w:r>
      <w:r>
        <w:rPr>
          <w:vertAlign w:val="subscript"/>
        </w:rPr>
        <w:t>2</w:t>
      </w:r>
      <w:r>
        <w:t>时，电流从负接线柱流入了，即电流表的正负接线柱相反，故他们的方案不可行。</w:t>
      </w:r>
    </w:p>
    <w:p w:rsidR="00CF1F45" w:rsidRDefault="00CF1F45" w:rsidP="00CF1F45">
      <w:pPr>
        <w:spacing w:line="360" w:lineRule="auto"/>
        <w:jc w:val="left"/>
        <w:textAlignment w:val="center"/>
      </w:pPr>
      <w:r>
        <w:t>[7]</w:t>
      </w:r>
      <w:r>
        <w:t>若</w:t>
      </w:r>
      <w:r>
        <w:t>L</w:t>
      </w:r>
      <w:r>
        <w:rPr>
          <w:vertAlign w:val="subscript"/>
        </w:rPr>
        <w:t>1</w:t>
      </w:r>
      <w:r>
        <w:t>中的电流</w:t>
      </w:r>
      <w:r>
        <w:rPr>
          <w:i/>
        </w:rPr>
        <w:t>I</w:t>
      </w:r>
      <w:r>
        <w:rPr>
          <w:vertAlign w:val="subscript"/>
        </w:rPr>
        <w:t>1</w:t>
      </w:r>
      <w:r>
        <w:t>=0.5A</w:t>
      </w:r>
      <w:r>
        <w:t>，</w:t>
      </w:r>
      <w:r>
        <w:t>L</w:t>
      </w:r>
      <w:r>
        <w:rPr>
          <w:vertAlign w:val="subscript"/>
        </w:rPr>
        <w:t>2</w:t>
      </w:r>
      <w:r>
        <w:t>中的电流</w:t>
      </w:r>
      <w:r>
        <w:rPr>
          <w:i/>
        </w:rPr>
        <w:t>I</w:t>
      </w:r>
      <w:r>
        <w:rPr>
          <w:vertAlign w:val="subscript"/>
        </w:rPr>
        <w:t>2</w:t>
      </w:r>
      <w:r>
        <w:t>=1.5A</w:t>
      </w:r>
      <w:r>
        <w:t>，根据并联电路电流的规律，则图中通过</w:t>
      </w:r>
      <w:r>
        <w:t>M</w:t>
      </w:r>
      <w:r>
        <w:t>点的电流</w:t>
      </w:r>
    </w:p>
    <w:p w:rsidR="00CF1F45" w:rsidRDefault="00CF1F45" w:rsidP="00CF1F45">
      <w:pPr>
        <w:spacing w:line="360" w:lineRule="auto"/>
        <w:jc w:val="center"/>
        <w:textAlignment w:val="center"/>
      </w:pPr>
      <w:r>
        <w:object w:dxaOrig="2431" w:dyaOrig="318">
          <v:shape id="Object 256" o:spid="_x0000_i1071" type="#_x0000_t75" alt="学科网(www.zxxk.com)--教育资源门户，提供试题试卷、教案、课件、教学论文、素材等各类教学资源库下载，还有大量丰富的教学资讯！" style="width:121.5pt;height:15.75pt" o:ole="">
            <v:imagedata r:id="rId104" o:title="eqIdddabfba3eb5f4adc9f3c6ccce00d2ae9"/>
          </v:shape>
          <o:OLEObject Type="Embed" ProgID="Equation.DSMT4" ShapeID="Object 256" DrawAspect="Content" ObjectID="_1697185468" r:id="rId105"/>
        </w:object>
      </w:r>
    </w:p>
    <w:p w:rsidR="00CF1F45" w:rsidRDefault="00CF1F45" w:rsidP="00CF1F45">
      <w:pPr>
        <w:spacing w:line="360" w:lineRule="auto"/>
        <w:jc w:val="left"/>
        <w:textAlignment w:val="center"/>
      </w:pPr>
      <w:r>
        <w:t>(6)[8][9]</w:t>
      </w:r>
      <w:r>
        <w:t>由电路图可知，当</w:t>
      </w:r>
      <w:r>
        <w:t>S</w:t>
      </w:r>
      <w:r>
        <w:rPr>
          <w:vertAlign w:val="subscript"/>
        </w:rPr>
        <w:t>1</w:t>
      </w:r>
      <w:r>
        <w:t>闭合，</w:t>
      </w:r>
      <w:r>
        <w:t>S</w:t>
      </w:r>
      <w:r>
        <w:rPr>
          <w:vertAlign w:val="subscript"/>
        </w:rPr>
        <w:t>2</w:t>
      </w:r>
      <w:r>
        <w:t>断开时和当</w:t>
      </w:r>
      <w:r>
        <w:t>S</w:t>
      </w:r>
      <w:r>
        <w:rPr>
          <w:vertAlign w:val="subscript"/>
        </w:rPr>
        <w:t>1</w:t>
      </w:r>
      <w:r>
        <w:t>断开，</w:t>
      </w:r>
      <w:r>
        <w:t>S</w:t>
      </w:r>
      <w:r>
        <w:rPr>
          <w:vertAlign w:val="subscript"/>
        </w:rPr>
        <w:t>2</w:t>
      </w:r>
      <w:r>
        <w:t>闭合时，两灯泡始终串联，当</w:t>
      </w:r>
      <w:r>
        <w:t>S</w:t>
      </w:r>
      <w:r>
        <w:rPr>
          <w:vertAlign w:val="subscript"/>
        </w:rPr>
        <w:t>1</w:t>
      </w:r>
      <w:r>
        <w:t>断开，</w:t>
      </w:r>
      <w:r>
        <w:t>S</w:t>
      </w:r>
      <w:r>
        <w:rPr>
          <w:vertAlign w:val="subscript"/>
        </w:rPr>
        <w:t>2</w:t>
      </w:r>
      <w:r>
        <w:t>闭合时，电压表测电源的电压，已知此时电压表的示数为</w:t>
      </w:r>
      <w:r>
        <w:t>6V</w:t>
      </w:r>
      <w:r>
        <w:t>，则电源电压</w:t>
      </w:r>
      <w:r>
        <w:rPr>
          <w:i/>
        </w:rPr>
        <w:t>U</w:t>
      </w:r>
      <w:r>
        <w:t>=6V</w:t>
      </w:r>
      <w:r>
        <w:t>，当</w:t>
      </w:r>
      <w:r>
        <w:t>S</w:t>
      </w:r>
      <w:r>
        <w:rPr>
          <w:vertAlign w:val="subscript"/>
        </w:rPr>
        <w:t>1</w:t>
      </w:r>
      <w:r>
        <w:t>闭合，</w:t>
      </w:r>
      <w:r>
        <w:t>S</w:t>
      </w:r>
      <w:r>
        <w:rPr>
          <w:vertAlign w:val="subscript"/>
        </w:rPr>
        <w:t>2</w:t>
      </w:r>
      <w:r>
        <w:t>断开时，电压表测</w:t>
      </w:r>
      <w:r>
        <w:t>L</w:t>
      </w:r>
      <w:r>
        <w:rPr>
          <w:vertAlign w:val="subscript"/>
        </w:rPr>
        <w:t>1</w:t>
      </w:r>
      <w:r>
        <w:t>两端的电压，所以灯</w:t>
      </w:r>
      <w:r>
        <w:t>L</w:t>
      </w:r>
      <w:r>
        <w:rPr>
          <w:vertAlign w:val="subscript"/>
        </w:rPr>
        <w:t>1</w:t>
      </w:r>
      <w:r>
        <w:t>两端的电压</w:t>
      </w:r>
      <w:r>
        <w:t xml:space="preserve"> </w:t>
      </w:r>
      <w:r>
        <w:rPr>
          <w:i/>
        </w:rPr>
        <w:t>U</w:t>
      </w:r>
      <w:r>
        <w:rPr>
          <w:vertAlign w:val="subscript"/>
        </w:rPr>
        <w:t>1</w:t>
      </w:r>
      <w:r>
        <w:t>=2.5V</w:t>
      </w:r>
      <w:r>
        <w:t>，则灯</w:t>
      </w:r>
      <w:r>
        <w:t>L</w:t>
      </w:r>
      <w:r>
        <w:rPr>
          <w:vertAlign w:val="subscript"/>
        </w:rPr>
        <w:t>2</w:t>
      </w:r>
      <w:r>
        <w:t>两端的电压为</w:t>
      </w:r>
    </w:p>
    <w:p w:rsidR="00CF1F45" w:rsidRDefault="00CF1F45" w:rsidP="00CF1F45">
      <w:pPr>
        <w:spacing w:line="360" w:lineRule="auto"/>
        <w:jc w:val="center"/>
        <w:textAlignment w:val="center"/>
      </w:pPr>
      <w:r>
        <w:object w:dxaOrig="2543" w:dyaOrig="318">
          <v:shape id="Object 257" o:spid="_x0000_i1072" type="#_x0000_t75" alt="学科网(www.zxxk.com)--教育资源门户，提供试题试卷、教案、课件、教学论文、素材等各类教学资源库下载，还有大量丰富的教学资讯！" style="width:127.5pt;height:15.75pt" o:ole="">
            <v:imagedata r:id="rId106" o:title="eqId4e279bc1f48445e48819a4f1abc35e6f"/>
          </v:shape>
          <o:OLEObject Type="Embed" ProgID="Equation.DSMT4" ShapeID="Object 257" DrawAspect="Content" ObjectID="_1697185469" r:id="rId107"/>
        </w:object>
      </w:r>
    </w:p>
    <w:p w:rsidR="00CF1F45" w:rsidRDefault="00CF1F45" w:rsidP="00CF1F45">
      <w:pPr>
        <w:spacing w:line="360" w:lineRule="auto"/>
        <w:jc w:val="left"/>
        <w:textAlignment w:val="center"/>
      </w:pPr>
      <w:r>
        <w:t>当</w:t>
      </w:r>
      <w:r>
        <w:t>S</w:t>
      </w:r>
      <w:r>
        <w:rPr>
          <w:vertAlign w:val="subscript"/>
        </w:rPr>
        <w:t>1</w:t>
      </w:r>
      <w:r>
        <w:t>闭合、</w:t>
      </w:r>
      <w:r>
        <w:t>S</w:t>
      </w:r>
      <w:r>
        <w:rPr>
          <w:vertAlign w:val="subscript"/>
        </w:rPr>
        <w:t>2</w:t>
      </w:r>
      <w:r>
        <w:t>闭合时电压表测电源电压，为</w:t>
      </w:r>
      <w:r>
        <w:t>6V</w:t>
      </w:r>
      <w:r>
        <w:t>。</w:t>
      </w:r>
    </w:p>
    <w:p w:rsidR="00CF1F45" w:rsidRDefault="00CF1F45" w:rsidP="00CF1F45">
      <w:pPr>
        <w:spacing w:line="360" w:lineRule="auto"/>
        <w:jc w:val="left"/>
        <w:textAlignment w:val="center"/>
        <w:rPr>
          <w:rFonts w:ascii="Times New Roman" w:eastAsia="Times New Roman" w:hAnsi="Times New Roman"/>
        </w:rPr>
      </w:pPr>
      <w:r>
        <w:t>28</w:t>
      </w:r>
      <w:r>
        <w:t>．</w:t>
      </w: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8.4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7</w:t>
      </w: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75</w:t>
      </w: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600s</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rPr>
          <w:rFonts w:ascii="新宋体" w:eastAsia="新宋体" w:hAnsi="新宋体" w:cs="新宋体"/>
        </w:rPr>
      </w:pPr>
      <w:r>
        <w:rPr>
          <w:rFonts w:ascii="新宋体" w:eastAsia="新宋体" w:hAnsi="新宋体" w:cs="新宋体"/>
        </w:rPr>
        <w:t>解：（</w:t>
      </w:r>
      <w:r>
        <w:rPr>
          <w:rFonts w:ascii="Times New Roman" w:eastAsia="Times New Roman" w:hAnsi="Times New Roman"/>
        </w:rPr>
        <w:t>1</w:t>
      </w:r>
      <w:r>
        <w:rPr>
          <w:rFonts w:ascii="新宋体" w:eastAsia="新宋体" w:hAnsi="新宋体" w:cs="新宋体"/>
        </w:rPr>
        <w:t>）</w:t>
      </w:r>
      <w:r>
        <w:rPr>
          <w:rFonts w:ascii="Times New Roman" w:eastAsia="Times New Roman" w:hAnsi="Times New Roman"/>
        </w:rPr>
        <w:t>0.6kg</w:t>
      </w:r>
      <w:r>
        <w:rPr>
          <w:rFonts w:ascii="新宋体" w:eastAsia="新宋体" w:hAnsi="新宋体" w:cs="新宋体"/>
        </w:rPr>
        <w:t>的氢燃料完全燃烧放出的热量</w:t>
      </w:r>
    </w:p>
    <w:p w:rsidR="00CF1F45" w:rsidRDefault="00CF1F45" w:rsidP="00CF1F45">
      <w:pPr>
        <w:spacing w:line="360" w:lineRule="auto"/>
        <w:ind w:left="270"/>
        <w:jc w:val="center"/>
        <w:textAlignment w:val="center"/>
        <w:rPr>
          <w:rFonts w:ascii="Times New Roman" w:eastAsia="Times New Roman" w:hAnsi="Times New Roman"/>
        </w:rPr>
      </w:pPr>
      <w:r>
        <w:rPr>
          <w:rFonts w:ascii="Times New Roman" w:eastAsia="Times New Roman" w:hAnsi="Times New Roman"/>
          <w:i/>
        </w:rPr>
        <w:t>Q</w:t>
      </w:r>
      <w:r>
        <w:rPr>
          <w:rFonts w:ascii="新宋体" w:eastAsia="新宋体" w:hAnsi="新宋体" w:cs="新宋体"/>
        </w:rPr>
        <w:t>＝</w:t>
      </w:r>
      <w:r>
        <w:rPr>
          <w:rFonts w:ascii="Times New Roman" w:eastAsia="Times New Roman" w:hAnsi="Times New Roman"/>
          <w:i/>
        </w:rPr>
        <w:t>mq</w:t>
      </w:r>
      <w:r>
        <w:rPr>
          <w:rFonts w:ascii="新宋体" w:eastAsia="新宋体" w:hAnsi="新宋体" w:cs="新宋体"/>
        </w:rPr>
        <w:t>＝</w:t>
      </w:r>
      <w:r>
        <w:rPr>
          <w:rFonts w:ascii="Times New Roman" w:eastAsia="Times New Roman" w:hAnsi="Times New Roman"/>
        </w:rPr>
        <w:t>0.6kg</w:t>
      </w:r>
      <w:r>
        <w:rPr>
          <w:rFonts w:ascii="新宋体" w:eastAsia="新宋体" w:hAnsi="新宋体" w:cs="新宋体"/>
        </w:rPr>
        <w:t>×</w:t>
      </w:r>
      <w:r>
        <w:rPr>
          <w:rFonts w:ascii="Times New Roman" w:eastAsia="Times New Roman" w:hAnsi="Times New Roman"/>
        </w:rPr>
        <w:t>1.4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8</w:t>
      </w:r>
      <w:r>
        <w:rPr>
          <w:rFonts w:ascii="Times New Roman" w:eastAsia="Times New Roman" w:hAnsi="Times New Roman"/>
        </w:rPr>
        <w:t>J/kg</w:t>
      </w:r>
      <w:r>
        <w:rPr>
          <w:rFonts w:ascii="新宋体" w:eastAsia="新宋体" w:hAnsi="新宋体" w:cs="新宋体"/>
        </w:rPr>
        <w:t>＝</w:t>
      </w:r>
      <w:r>
        <w:rPr>
          <w:rFonts w:ascii="Times New Roman" w:eastAsia="Times New Roman" w:hAnsi="Times New Roman"/>
        </w:rPr>
        <w:t>8.4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7</w:t>
      </w:r>
      <w:r>
        <w:rPr>
          <w:rFonts w:ascii="Times New Roman" w:eastAsia="Times New Roman" w:hAnsi="Times New Roman"/>
        </w:rPr>
        <w:t>J</w:t>
      </w:r>
    </w:p>
    <w:p w:rsidR="00CF1F45" w:rsidRDefault="00CF1F45" w:rsidP="00CF1F45">
      <w:pPr>
        <w:spacing w:line="360" w:lineRule="auto"/>
        <w:jc w:val="left"/>
        <w:textAlignment w:val="center"/>
        <w:rPr>
          <w:rFonts w:ascii="新宋体" w:eastAsia="新宋体" w:hAnsi="新宋体" w:cs="新宋体"/>
        </w:rPr>
      </w:pPr>
      <w:r>
        <w:rPr>
          <w:rFonts w:ascii="新宋体" w:eastAsia="新宋体" w:hAnsi="新宋体" w:cs="新宋体"/>
        </w:rPr>
        <w:t>（</w:t>
      </w:r>
      <w:r>
        <w:rPr>
          <w:rFonts w:ascii="Times New Roman" w:eastAsia="Times New Roman" w:hAnsi="Times New Roman"/>
        </w:rPr>
        <w:t>2</w:t>
      </w:r>
      <w:r>
        <w:rPr>
          <w:rFonts w:ascii="新宋体" w:eastAsia="新宋体" w:hAnsi="新宋体" w:cs="新宋体"/>
        </w:rPr>
        <w:t>）水吸收的热量</w:t>
      </w:r>
    </w:p>
    <w:p w:rsidR="00CF1F45" w:rsidRDefault="00CF1F45" w:rsidP="00CF1F45">
      <w:pPr>
        <w:spacing w:line="360" w:lineRule="auto"/>
        <w:ind w:left="270"/>
        <w:jc w:val="center"/>
        <w:textAlignment w:val="center"/>
        <w:rPr>
          <w:rFonts w:ascii="Times New Roman" w:eastAsia="Times New Roman" w:hAnsi="Times New Roman"/>
        </w:rPr>
      </w:pPr>
      <w:r>
        <w:rPr>
          <w:rFonts w:ascii="Times New Roman" w:eastAsia="Times New Roman" w:hAnsi="Times New Roman"/>
          <w:i/>
        </w:rPr>
        <w:t>Q</w:t>
      </w:r>
      <w:r>
        <w:rPr>
          <w:rFonts w:ascii="新宋体" w:eastAsia="新宋体" w:hAnsi="新宋体" w:cs="新宋体"/>
          <w:vertAlign w:val="subscript"/>
        </w:rPr>
        <w:t>吸</w:t>
      </w:r>
      <w:r>
        <w:rPr>
          <w:rFonts w:ascii="新宋体" w:eastAsia="新宋体" w:hAnsi="新宋体" w:cs="新宋体"/>
        </w:rPr>
        <w:t>＝</w:t>
      </w:r>
      <w:r>
        <w:rPr>
          <w:rFonts w:ascii="Times New Roman" w:eastAsia="Times New Roman" w:hAnsi="Times New Roman"/>
        </w:rPr>
        <w:t>8.4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7</w:t>
      </w:r>
      <w:r>
        <w:rPr>
          <w:rFonts w:ascii="Times New Roman" w:eastAsia="Times New Roman" w:hAnsi="Times New Roman"/>
        </w:rPr>
        <w:t>J</w:t>
      </w:r>
    </w:p>
    <w:p w:rsidR="00CF1F45" w:rsidRDefault="00CF1F45" w:rsidP="00CF1F45">
      <w:pPr>
        <w:spacing w:line="360" w:lineRule="auto"/>
        <w:jc w:val="left"/>
        <w:textAlignment w:val="center"/>
        <w:rPr>
          <w:rFonts w:ascii="新宋体" w:eastAsia="新宋体" w:hAnsi="新宋体" w:cs="新宋体"/>
        </w:rPr>
      </w:pPr>
      <w:r>
        <w:rPr>
          <w:rFonts w:ascii="新宋体" w:eastAsia="新宋体" w:hAnsi="新宋体" w:cs="新宋体"/>
        </w:rPr>
        <w:t>由</w:t>
      </w:r>
      <w:r>
        <w:rPr>
          <w:rFonts w:ascii="Times New Roman" w:eastAsia="Times New Roman" w:hAnsi="Times New Roman"/>
          <w:i/>
        </w:rPr>
        <w:t>Q</w:t>
      </w:r>
      <w:r>
        <w:rPr>
          <w:rFonts w:ascii="新宋体" w:eastAsia="新宋体" w:hAnsi="新宋体" w:cs="新宋体"/>
          <w:vertAlign w:val="subscript"/>
        </w:rPr>
        <w:t>吸</w:t>
      </w:r>
      <w:r>
        <w:rPr>
          <w:rFonts w:ascii="新宋体" w:eastAsia="新宋体" w:hAnsi="新宋体" w:cs="新宋体"/>
        </w:rPr>
        <w:t>＝</w:t>
      </w:r>
      <w:r>
        <w:rPr>
          <w:rFonts w:ascii="Times New Roman" w:eastAsia="Times New Roman" w:hAnsi="Times New Roman"/>
          <w:i/>
        </w:rPr>
        <w:t>cm</w:t>
      </w:r>
      <w:r>
        <w:rPr>
          <w:rFonts w:ascii="新宋体" w:eastAsia="新宋体" w:hAnsi="新宋体" w:cs="新宋体"/>
        </w:rPr>
        <w:t>△</w:t>
      </w:r>
      <w:r>
        <w:rPr>
          <w:rFonts w:ascii="Times New Roman" w:eastAsia="Times New Roman" w:hAnsi="Times New Roman"/>
          <w:i/>
        </w:rPr>
        <w:t>t</w:t>
      </w:r>
      <w:r>
        <w:rPr>
          <w:rFonts w:ascii="新宋体" w:eastAsia="新宋体" w:hAnsi="新宋体" w:cs="新宋体"/>
        </w:rPr>
        <w:t>得水升高的温度</w:t>
      </w:r>
    </w:p>
    <w:p w:rsidR="00CF1F45" w:rsidRDefault="00CF1F45" w:rsidP="00CF1F45">
      <w:pPr>
        <w:spacing w:line="360" w:lineRule="auto"/>
        <w:ind w:left="270"/>
        <w:jc w:val="center"/>
        <w:textAlignment w:val="center"/>
      </w:pPr>
      <w:r>
        <w:object w:dxaOrig="3909" w:dyaOrig="617">
          <v:shape id="Object 258" o:spid="_x0000_i1073" type="#_x0000_t75" alt="学科网(www.zxxk.com)--教育资源门户，提供试题试卷、教案、课件、教学论文、素材等各类教学资源库下载，还有大量丰富的教学资讯！" style="width:195.75pt;height:30.75pt" o:ole="">
            <v:imagedata r:id="rId108" o:title="eqIdf01063a915174ac191ee14ee3ef6be34"/>
          </v:shape>
          <o:OLEObject Type="Embed" ProgID="Equation.DSMT4" ShapeID="Object 258" DrawAspect="Content" ObjectID="_1697185470" r:id="rId109"/>
        </w:object>
      </w:r>
    </w:p>
    <w:p w:rsidR="00CF1F45" w:rsidRDefault="00CF1F45" w:rsidP="00CF1F45">
      <w:pPr>
        <w:spacing w:line="360" w:lineRule="auto"/>
        <w:jc w:val="left"/>
        <w:textAlignment w:val="center"/>
        <w:rPr>
          <w:rFonts w:ascii="宋体" w:hAnsi="宋体" w:cs="宋体"/>
        </w:rPr>
      </w:pPr>
      <w:r>
        <w:rPr>
          <w:rFonts w:ascii="宋体" w:hAnsi="宋体" w:cs="宋体"/>
        </w:rPr>
        <w:t>水温度会升高到</w:t>
      </w:r>
    </w:p>
    <w:p w:rsidR="00CF1F45" w:rsidRDefault="00CF1F45" w:rsidP="00CF1F45">
      <w:pPr>
        <w:spacing w:line="360" w:lineRule="auto"/>
        <w:ind w:left="270"/>
        <w:jc w:val="center"/>
        <w:textAlignment w:val="center"/>
      </w:pPr>
      <w:r>
        <w:object w:dxaOrig="2543" w:dyaOrig="318">
          <v:shape id="Object 259" o:spid="_x0000_i1074" type="#_x0000_t75" alt="学科网(www.zxxk.com)--教育资源门户，提供试题试卷、教案、课件、教学论文、素材等各类教学资源库下载，还有大量丰富的教学资讯！" style="width:127.5pt;height:15.75pt" o:ole="">
            <v:imagedata r:id="rId110" o:title="eqId254a464a72914a7d8469dfaf5a1802f1"/>
          </v:shape>
          <o:OLEObject Type="Embed" ProgID="Equation.DSMT4" ShapeID="Object 259" DrawAspect="Content" ObjectID="_1697185471" r:id="rId111"/>
        </w:object>
      </w:r>
    </w:p>
    <w:p w:rsidR="00CF1F45" w:rsidRDefault="00CF1F45" w:rsidP="00CF1F45">
      <w:pPr>
        <w:spacing w:line="360" w:lineRule="auto"/>
        <w:jc w:val="left"/>
        <w:textAlignment w:val="center"/>
        <w:rPr>
          <w:rFonts w:ascii="新宋体" w:eastAsia="新宋体" w:hAnsi="新宋体" w:cs="新宋体"/>
        </w:rPr>
      </w:pPr>
      <w:r>
        <w:rPr>
          <w:rFonts w:ascii="新宋体" w:eastAsia="新宋体" w:hAnsi="新宋体" w:cs="新宋体"/>
        </w:rPr>
        <w:t>（</w:t>
      </w:r>
      <w:r>
        <w:rPr>
          <w:rFonts w:ascii="Times New Roman" w:eastAsia="Times New Roman" w:hAnsi="Times New Roman"/>
        </w:rPr>
        <w:t>3</w:t>
      </w:r>
      <w:r>
        <w:rPr>
          <w:rFonts w:ascii="新宋体" w:eastAsia="新宋体" w:hAnsi="新宋体" w:cs="新宋体"/>
        </w:rPr>
        <w:t>）</w:t>
      </w:r>
      <w:r>
        <w:rPr>
          <w:rFonts w:ascii="Times New Roman" w:eastAsia="Times New Roman" w:hAnsi="Times New Roman"/>
        </w:rPr>
        <w:t>0.6kg</w:t>
      </w:r>
      <w:r>
        <w:rPr>
          <w:rFonts w:ascii="新宋体" w:eastAsia="新宋体" w:hAnsi="新宋体" w:cs="新宋体"/>
        </w:rPr>
        <w:t>的氢燃料完全燃烧放出的热量为</w:t>
      </w:r>
      <w:r>
        <w:rPr>
          <w:rFonts w:ascii="Times New Roman" w:eastAsia="Times New Roman" w:hAnsi="Times New Roman"/>
        </w:rPr>
        <w:t>8.4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7</w:t>
      </w:r>
      <w:r>
        <w:rPr>
          <w:rFonts w:ascii="Times New Roman" w:eastAsia="Times New Roman" w:hAnsi="Times New Roman"/>
        </w:rPr>
        <w:t>J</w:t>
      </w:r>
      <w:r>
        <w:rPr>
          <w:rFonts w:ascii="新宋体" w:eastAsia="新宋体" w:hAnsi="新宋体" w:cs="新宋体"/>
        </w:rPr>
        <w:t>，公交车所做的功</w:t>
      </w:r>
    </w:p>
    <w:p w:rsidR="00CF1F45" w:rsidRDefault="00CF1F45" w:rsidP="00CF1F45">
      <w:pPr>
        <w:spacing w:line="360" w:lineRule="auto"/>
        <w:ind w:left="270"/>
        <w:jc w:val="center"/>
        <w:textAlignment w:val="center"/>
        <w:rPr>
          <w:rFonts w:ascii="Times New Roman" w:eastAsia="Times New Roman" w:hAnsi="Times New Roman"/>
        </w:rPr>
      </w:pPr>
      <w:r>
        <w:rPr>
          <w:rFonts w:ascii="Times New Roman" w:eastAsia="Times New Roman" w:hAnsi="Times New Roman"/>
          <w:i/>
        </w:rPr>
        <w:lastRenderedPageBreak/>
        <w:t>W</w:t>
      </w:r>
      <w:r>
        <w:rPr>
          <w:rFonts w:ascii="新宋体" w:eastAsia="新宋体" w:hAnsi="新宋体" w:cs="新宋体"/>
        </w:rPr>
        <w:t>＝</w:t>
      </w:r>
      <w:r>
        <w:rPr>
          <w:rFonts w:ascii="Times New Roman" w:eastAsia="Times New Roman" w:hAnsi="Times New Roman"/>
          <w:i/>
        </w:rPr>
        <w:t>Q</w:t>
      </w:r>
      <w:r>
        <w:rPr>
          <w:rFonts w:ascii="新宋体" w:eastAsia="新宋体" w:hAnsi="新宋体" w:cs="新宋体"/>
          <w:vertAlign w:val="subscript"/>
        </w:rPr>
        <w:t>放</w:t>
      </w:r>
      <w:r>
        <w:rPr>
          <w:rFonts w:ascii="新宋体" w:eastAsia="新宋体" w:hAnsi="新宋体" w:cs="新宋体"/>
        </w:rPr>
        <w:t>＝</w:t>
      </w:r>
      <w:r>
        <w:rPr>
          <w:rFonts w:ascii="Times New Roman" w:eastAsia="Times New Roman" w:hAnsi="Times New Roman"/>
        </w:rPr>
        <w:t>8.4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7</w:t>
      </w:r>
      <w:r>
        <w:rPr>
          <w:rFonts w:ascii="Times New Roman" w:eastAsia="Times New Roman" w:hAnsi="Times New Roman"/>
        </w:rPr>
        <w:t>J</w:t>
      </w:r>
    </w:p>
    <w:p w:rsidR="00CF1F45" w:rsidRDefault="00CF1F45" w:rsidP="00CF1F45">
      <w:pPr>
        <w:spacing w:line="360" w:lineRule="auto"/>
        <w:jc w:val="left"/>
        <w:textAlignment w:val="center"/>
        <w:rPr>
          <w:rFonts w:ascii="宋体" w:hAnsi="宋体" w:cs="宋体"/>
        </w:rPr>
      </w:pPr>
      <w:r>
        <w:rPr>
          <w:rFonts w:ascii="宋体" w:hAnsi="宋体" w:cs="宋体"/>
        </w:rPr>
        <w:t>这些热量能让该公交车匀速行驶的时间</w:t>
      </w:r>
    </w:p>
    <w:p w:rsidR="00CF1F45" w:rsidRDefault="00CF1F45" w:rsidP="00CF1F45">
      <w:pPr>
        <w:spacing w:line="360" w:lineRule="auto"/>
        <w:ind w:left="270"/>
        <w:jc w:val="center"/>
        <w:textAlignment w:val="center"/>
      </w:pPr>
      <w:r>
        <w:object w:dxaOrig="2300" w:dyaOrig="580">
          <v:shape id="Object 260" o:spid="_x0000_i1075" type="#_x0000_t75" alt="学科网(www.zxxk.com)--教育资源门户，提供试题试卷、教案、课件、教学论文、素材等各类教学资源库下载，还有大量丰富的教学资讯！" style="width:114.75pt;height:29.25pt" o:ole="">
            <v:imagedata r:id="rId112" o:title="eqIdf4c555a37c6c4f0bb5ecbb9dbbec5aac"/>
          </v:shape>
          <o:OLEObject Type="Embed" ProgID="Equation.DSMT4" ShapeID="Object 260" DrawAspect="Content" ObjectID="_1697185472" r:id="rId113"/>
        </w:object>
      </w:r>
    </w:p>
    <w:p w:rsidR="00CF1F45" w:rsidRDefault="00CF1F45" w:rsidP="00CF1F45">
      <w:pPr>
        <w:spacing w:line="360" w:lineRule="auto"/>
        <w:ind w:left="270"/>
        <w:jc w:val="left"/>
        <w:textAlignment w:val="center"/>
        <w:rPr>
          <w:rFonts w:ascii="新宋体" w:eastAsia="新宋体" w:hAnsi="新宋体" w:cs="新宋体"/>
        </w:rPr>
      </w:pPr>
      <w:r>
        <w:rPr>
          <w:rFonts w:ascii="新宋体" w:eastAsia="新宋体" w:hAnsi="新宋体" w:cs="新宋体"/>
        </w:rPr>
        <w:t>答：（</w:t>
      </w:r>
      <w:r>
        <w:rPr>
          <w:rFonts w:ascii="Times New Roman" w:eastAsia="Times New Roman" w:hAnsi="Times New Roman"/>
        </w:rPr>
        <w:t>1</w:t>
      </w:r>
      <w:r>
        <w:rPr>
          <w:rFonts w:ascii="新宋体" w:eastAsia="新宋体" w:hAnsi="新宋体" w:cs="新宋体"/>
        </w:rPr>
        <w:t>）质量为</w:t>
      </w:r>
      <w:r>
        <w:rPr>
          <w:rFonts w:ascii="Times New Roman" w:eastAsia="Times New Roman" w:hAnsi="Times New Roman"/>
        </w:rPr>
        <w:t>0.6kg</w:t>
      </w:r>
      <w:r>
        <w:rPr>
          <w:rFonts w:ascii="新宋体" w:eastAsia="新宋体" w:hAnsi="新宋体" w:cs="新宋体"/>
        </w:rPr>
        <w:t>的氢燃料完全燃烧放出</w:t>
      </w:r>
      <w:r>
        <w:rPr>
          <w:rFonts w:ascii="Times New Roman" w:eastAsia="Times New Roman" w:hAnsi="Times New Roman"/>
        </w:rPr>
        <w:t>8.4</w:t>
      </w:r>
      <w:r>
        <w:rPr>
          <w:rFonts w:ascii="新宋体" w:eastAsia="新宋体" w:hAnsi="新宋体" w:cs="新宋体"/>
        </w:rPr>
        <w:t>×</w:t>
      </w:r>
      <w:r>
        <w:rPr>
          <w:rFonts w:ascii="Times New Roman" w:eastAsia="Times New Roman" w:hAnsi="Times New Roman"/>
        </w:rPr>
        <w:t>10</w:t>
      </w:r>
      <w:r>
        <w:rPr>
          <w:rFonts w:ascii="Times New Roman" w:eastAsia="Times New Roman" w:hAnsi="Times New Roman"/>
          <w:vertAlign w:val="superscript"/>
        </w:rPr>
        <w:t>7</w:t>
      </w:r>
      <w:r>
        <w:rPr>
          <w:rFonts w:ascii="Times New Roman" w:eastAsia="Times New Roman" w:hAnsi="Times New Roman"/>
        </w:rPr>
        <w:t>J</w:t>
      </w:r>
      <w:r>
        <w:rPr>
          <w:rFonts w:ascii="新宋体" w:eastAsia="新宋体" w:hAnsi="新宋体" w:cs="新宋体"/>
        </w:rPr>
        <w:t>热量；</w:t>
      </w:r>
    </w:p>
    <w:p w:rsidR="00CF1F45" w:rsidRDefault="00CF1F45" w:rsidP="00CF1F45">
      <w:pPr>
        <w:spacing w:line="360" w:lineRule="auto"/>
        <w:ind w:left="270"/>
        <w:jc w:val="left"/>
        <w:textAlignment w:val="center"/>
        <w:rPr>
          <w:rFonts w:ascii="新宋体" w:eastAsia="新宋体" w:hAnsi="新宋体" w:cs="新宋体"/>
        </w:rPr>
      </w:pPr>
      <w:r>
        <w:rPr>
          <w:rFonts w:ascii="新宋体" w:eastAsia="新宋体" w:hAnsi="新宋体" w:cs="新宋体"/>
        </w:rPr>
        <w:t>（</w:t>
      </w:r>
      <w:r>
        <w:rPr>
          <w:rFonts w:ascii="Times New Roman" w:eastAsia="Times New Roman" w:hAnsi="Times New Roman"/>
        </w:rPr>
        <w:t>2</w:t>
      </w:r>
      <w:r>
        <w:rPr>
          <w:rFonts w:ascii="新宋体" w:eastAsia="新宋体" w:hAnsi="新宋体" w:cs="新宋体"/>
        </w:rPr>
        <w:t>）</w:t>
      </w:r>
      <w:r>
        <w:rPr>
          <w:rFonts w:ascii="宋体" w:hAnsi="宋体" w:cs="宋体"/>
        </w:rPr>
        <w:t>水温度会升高到</w:t>
      </w:r>
      <w:r>
        <w:rPr>
          <w:rFonts w:ascii="Times New Roman" w:eastAsia="Times New Roman" w:hAnsi="Times New Roman"/>
        </w:rPr>
        <w:t>75</w:t>
      </w:r>
      <w:r>
        <w:rPr>
          <w:rFonts w:ascii="新宋体" w:eastAsia="新宋体" w:hAnsi="新宋体" w:cs="新宋体"/>
        </w:rPr>
        <w:t>℃；</w:t>
      </w:r>
    </w:p>
    <w:p w:rsidR="00CF1F45" w:rsidRDefault="00CF1F45" w:rsidP="00CF1F45">
      <w:pPr>
        <w:spacing w:line="360" w:lineRule="auto"/>
        <w:ind w:left="270"/>
        <w:jc w:val="left"/>
        <w:textAlignment w:val="center"/>
        <w:rPr>
          <w:rFonts w:ascii="新宋体" w:eastAsia="新宋体" w:hAnsi="新宋体" w:cs="新宋体"/>
        </w:rPr>
      </w:pPr>
      <w:r>
        <w:rPr>
          <w:rFonts w:ascii="新宋体" w:eastAsia="新宋体" w:hAnsi="新宋体" w:cs="新宋体"/>
        </w:rPr>
        <w:t>（</w:t>
      </w:r>
      <w:r>
        <w:rPr>
          <w:rFonts w:ascii="Times New Roman" w:eastAsia="Times New Roman" w:hAnsi="Times New Roman"/>
        </w:rPr>
        <w:t>3</w:t>
      </w:r>
      <w:r>
        <w:rPr>
          <w:rFonts w:ascii="新宋体" w:eastAsia="新宋体" w:hAnsi="新宋体" w:cs="新宋体"/>
        </w:rPr>
        <w:t>）这些热量能让该公交车匀速行驶</w:t>
      </w:r>
      <w:r>
        <w:rPr>
          <w:rFonts w:ascii="Times New Roman" w:eastAsia="Times New Roman" w:hAnsi="Times New Roman"/>
        </w:rPr>
        <w:t>600s</w:t>
      </w:r>
      <w:r>
        <w:rPr>
          <w:rFonts w:ascii="新宋体" w:eastAsia="新宋体" w:hAnsi="新宋体" w:cs="新宋体"/>
        </w:rPr>
        <w:t>。</w:t>
      </w:r>
    </w:p>
    <w:p w:rsidR="00CF1F45" w:rsidRDefault="00CF1F45" w:rsidP="00CF1F45">
      <w:pPr>
        <w:spacing w:line="360" w:lineRule="auto"/>
        <w:jc w:val="left"/>
        <w:textAlignment w:val="center"/>
      </w:pPr>
      <w:r>
        <w:t>29</w:t>
      </w:r>
      <w:r>
        <w:t>．</w:t>
      </w:r>
      <w:r>
        <w:t>(1)100N</w:t>
      </w:r>
      <w:r>
        <w:t>；</w:t>
      </w:r>
      <w:r>
        <w:t>(2) 60N</w:t>
      </w:r>
      <w:r>
        <w:t>；</w:t>
      </w:r>
      <w:r>
        <w:t>(3)80%</w:t>
      </w:r>
    </w:p>
    <w:p w:rsidR="00CF1F45" w:rsidRDefault="00CF1F45" w:rsidP="00CF1F45">
      <w:pPr>
        <w:spacing w:line="360" w:lineRule="auto"/>
        <w:jc w:val="left"/>
        <w:textAlignment w:val="center"/>
      </w:pPr>
      <w:r>
        <w:t>【分析】</w:t>
      </w:r>
    </w:p>
    <w:p w:rsidR="00CF1F45" w:rsidRDefault="00CF1F45" w:rsidP="00CF1F45">
      <w:pPr>
        <w:spacing w:line="360" w:lineRule="auto"/>
        <w:jc w:val="left"/>
        <w:textAlignment w:val="center"/>
      </w:pPr>
      <w:r>
        <w:t>（</w:t>
      </w:r>
      <w:r>
        <w:t>1</w:t>
      </w:r>
      <w:r>
        <w:t>）知道物体</w:t>
      </w:r>
      <w:r>
        <w:t>A</w:t>
      </w:r>
      <w:r>
        <w:t>对地面的压强和受力面积，利用压强公式求物体</w:t>
      </w:r>
      <w:r>
        <w:t>A</w:t>
      </w:r>
      <w:r>
        <w:t>对地面的压力；</w:t>
      </w:r>
    </w:p>
    <w:p w:rsidR="00CF1F45" w:rsidRDefault="00CF1F45" w:rsidP="00CF1F45">
      <w:pPr>
        <w:spacing w:line="360" w:lineRule="auto"/>
        <w:jc w:val="left"/>
        <w:textAlignment w:val="center"/>
      </w:pPr>
      <w:r>
        <w:t>（</w:t>
      </w:r>
      <w:r>
        <w:t>2</w:t>
      </w:r>
      <w:r>
        <w:t>）小明用力</w:t>
      </w:r>
      <w:r>
        <w:t>F</w:t>
      </w:r>
      <w:r>
        <w:rPr>
          <w:vertAlign w:val="subscript"/>
        </w:rPr>
        <w:t>1</w:t>
      </w:r>
      <w:r>
        <w:t>时，以物体</w:t>
      </w:r>
      <w:r>
        <w:t>A</w:t>
      </w:r>
      <w:r>
        <w:t>和滑轮</w:t>
      </w:r>
      <w:r>
        <w:t>B</w:t>
      </w:r>
      <w:r>
        <w:t>为研究对象进行受力分析，如图</w:t>
      </w:r>
      <w:r>
        <w:t>1</w:t>
      </w:r>
      <w:r>
        <w:t>设绳对滑轮</w:t>
      </w:r>
      <w:r>
        <w:t>B</w:t>
      </w:r>
      <w:r>
        <w:t>的拉力为</w:t>
      </w:r>
      <w:r>
        <w:t>F</w:t>
      </w:r>
      <w:r>
        <w:rPr>
          <w:vertAlign w:val="subscript"/>
        </w:rPr>
        <w:t>B</w:t>
      </w:r>
      <w:r>
        <w:t>；小明用力</w:t>
      </w:r>
      <w:r>
        <w:t>F</w:t>
      </w:r>
      <w:r>
        <w:rPr>
          <w:vertAlign w:val="subscript"/>
        </w:rPr>
        <w:t>2</w:t>
      </w:r>
      <w:r>
        <w:t>时，受力分析如图</w:t>
      </w:r>
      <w:r>
        <w:t>2</w:t>
      </w:r>
      <w:r>
        <w:t>所示，设绳对滑轮</w:t>
      </w:r>
      <w:r>
        <w:t>B</w:t>
      </w:r>
      <w:r>
        <w:t>的拉力为</w:t>
      </w:r>
      <w:r>
        <w:t>F</w:t>
      </w:r>
      <w:r>
        <w:rPr>
          <w:vertAlign w:val="subscript"/>
        </w:rPr>
        <w:t>B</w:t>
      </w:r>
      <w:r>
        <w:t>′</w:t>
      </w:r>
      <w:r>
        <w:t>，可得关系式</w:t>
      </w:r>
      <w:r>
        <w:t>F</w:t>
      </w:r>
      <w:r>
        <w:rPr>
          <w:vertAlign w:val="subscript"/>
        </w:rPr>
        <w:t>B</w:t>
      </w:r>
      <w:r>
        <w:t>=</w:t>
      </w:r>
      <w:r>
        <w:object w:dxaOrig="206" w:dyaOrig="542">
          <v:shape id="Object 261" o:spid="_x0000_i1076" type="#_x0000_t75" alt="学科网(www.zxxk.com)--教育资源门户，提供试题试卷、教案、课件、教学论文、素材等各类教学资源库下载，还有大量丰富的教学资讯！" style="width:10.5pt;height:27pt" o:ole="">
            <v:imagedata r:id="rId114" o:title="eqIdb3027a6d3b824ce893ad42c3eb946e66"/>
          </v:shape>
          <o:OLEObject Type="Embed" ProgID="Equation.DSMT4" ShapeID="Object 261" DrawAspect="Content" ObjectID="_1697185473" r:id="rId115"/>
        </w:object>
      </w:r>
      <w:r>
        <w:t>（</w:t>
      </w:r>
      <w:r>
        <w:t>G</w:t>
      </w:r>
      <w:r>
        <w:rPr>
          <w:vertAlign w:val="subscript"/>
        </w:rPr>
        <w:t>A</w:t>
      </w:r>
      <w:r>
        <w:t>+G</w:t>
      </w:r>
      <w:r>
        <w:rPr>
          <w:vertAlign w:val="subscript"/>
        </w:rPr>
        <w:t>0</w:t>
      </w:r>
      <w:r>
        <w:t>-F</w:t>
      </w:r>
      <w:r>
        <w:rPr>
          <w:vertAlign w:val="subscript"/>
        </w:rPr>
        <w:t>N</w:t>
      </w:r>
      <w:r>
        <w:t>）和</w:t>
      </w:r>
      <w:r>
        <w:t>F</w:t>
      </w:r>
      <w:r>
        <w:rPr>
          <w:vertAlign w:val="subscript"/>
        </w:rPr>
        <w:t>B</w:t>
      </w:r>
      <w:r>
        <w:t>′=</w:t>
      </w:r>
      <w:r>
        <w:object w:dxaOrig="206" w:dyaOrig="542">
          <v:shape id="Object 262" o:spid="_x0000_i1077" type="#_x0000_t75" alt="学科网(www.zxxk.com)--教育资源门户，提供试题试卷、教案、课件、教学论文、素材等各类教学资源库下载，还有大量丰富的教学资讯！" style="width:10.5pt;height:27pt" o:ole="">
            <v:imagedata r:id="rId114" o:title="eqIdb3027a6d3b824ce893ad42c3eb946e66"/>
          </v:shape>
          <o:OLEObject Type="Embed" ProgID="Equation.DSMT4" ShapeID="Object 262" DrawAspect="Content" ObjectID="_1697185474" r:id="rId116"/>
        </w:object>
      </w:r>
      <w:r>
        <w:t>（</w:t>
      </w:r>
      <w:r>
        <w:t>G</w:t>
      </w:r>
      <w:r>
        <w:rPr>
          <w:vertAlign w:val="subscript"/>
        </w:rPr>
        <w:t>A</w:t>
      </w:r>
      <w:r>
        <w:t>+G</w:t>
      </w:r>
      <w:r>
        <w:rPr>
          <w:vertAlign w:val="subscript"/>
        </w:rPr>
        <w:t>0</w:t>
      </w:r>
      <w:r>
        <w:t>）；当小明用力分别为</w:t>
      </w:r>
      <w:r>
        <w:t>F</w:t>
      </w:r>
      <w:r>
        <w:rPr>
          <w:vertAlign w:val="subscript"/>
        </w:rPr>
        <w:t>1</w:t>
      </w:r>
      <w:r>
        <w:t>和</w:t>
      </w:r>
      <w:r>
        <w:t>F</w:t>
      </w:r>
      <w:r>
        <w:rPr>
          <w:vertAlign w:val="subscript"/>
        </w:rPr>
        <w:t>2</w:t>
      </w:r>
      <w:r>
        <w:t>时，以滑轮</w:t>
      </w:r>
      <w:r>
        <w:t>C</w:t>
      </w:r>
      <w:r>
        <w:t>为研究对象，进行受力分析，如图</w:t>
      </w:r>
      <w:r>
        <w:t>3</w:t>
      </w:r>
      <w:r>
        <w:t>、</w:t>
      </w:r>
      <w:r>
        <w:t>4</w:t>
      </w:r>
      <w:r>
        <w:t>所示，可得关系式</w:t>
      </w:r>
      <w:r>
        <w:t>F</w:t>
      </w:r>
      <w:r>
        <w:rPr>
          <w:vertAlign w:val="subscript"/>
        </w:rPr>
        <w:t>1</w:t>
      </w:r>
      <w:r>
        <w:t>=</w:t>
      </w:r>
      <w:r>
        <w:object w:dxaOrig="206" w:dyaOrig="542">
          <v:shape id="Object 263" o:spid="_x0000_i1078"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63" DrawAspect="Content" ObjectID="_1697185475" r:id="rId118"/>
        </w:object>
      </w:r>
      <w:r>
        <w:t>G</w:t>
      </w:r>
      <w:r>
        <w:rPr>
          <w:vertAlign w:val="subscript"/>
        </w:rPr>
        <w:t>0</w:t>
      </w:r>
      <w:r>
        <w:t>+155N</w:t>
      </w:r>
      <w:r>
        <w:t>和</w:t>
      </w:r>
      <w:r>
        <w:t>F</w:t>
      </w:r>
      <w:r>
        <w:rPr>
          <w:vertAlign w:val="subscript"/>
        </w:rPr>
        <w:t>2</w:t>
      </w:r>
      <w:r>
        <w:t>=</w:t>
      </w:r>
      <w:r>
        <w:object w:dxaOrig="206" w:dyaOrig="542">
          <v:shape id="Object 264" o:spid="_x0000_i1079"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64" DrawAspect="Content" ObjectID="_1697185476" r:id="rId119"/>
        </w:object>
      </w:r>
      <w:r>
        <w:t>G</w:t>
      </w:r>
      <w:r>
        <w:rPr>
          <w:vertAlign w:val="subscript"/>
        </w:rPr>
        <w:t>0</w:t>
      </w:r>
      <w:r>
        <w:t>+180N</w:t>
      </w:r>
      <w:r>
        <w:t>；以人为研究对象分别进行受力分析，如图</w:t>
      </w:r>
      <w:r>
        <w:t>5</w:t>
      </w:r>
      <w:r>
        <w:t>、图</w:t>
      </w:r>
      <w:r>
        <w:t>6</w:t>
      </w:r>
      <w:r>
        <w:t>所示，可得关系式</w:t>
      </w:r>
      <w:r>
        <w:t>p</w:t>
      </w:r>
      <w:r>
        <w:rPr>
          <w:vertAlign w:val="subscript"/>
        </w:rPr>
        <w:t>1</w:t>
      </w:r>
      <w:r>
        <w:t>S=445N-</w:t>
      </w:r>
      <w:r>
        <w:object w:dxaOrig="206" w:dyaOrig="542">
          <v:shape id="Object 265" o:spid="_x0000_i1080"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65" DrawAspect="Content" ObjectID="_1697185477" r:id="rId120"/>
        </w:object>
      </w:r>
      <w:r>
        <w:t>G</w:t>
      </w:r>
      <w:r>
        <w:rPr>
          <w:vertAlign w:val="subscript"/>
        </w:rPr>
        <w:t>0</w:t>
      </w:r>
      <w:r>
        <w:t>和</w:t>
      </w:r>
      <w:r>
        <w:t>p</w:t>
      </w:r>
      <w:r>
        <w:rPr>
          <w:vertAlign w:val="subscript"/>
        </w:rPr>
        <w:t>2</w:t>
      </w:r>
      <w:r>
        <w:t>S=420N-</w:t>
      </w:r>
      <w:r>
        <w:object w:dxaOrig="206" w:dyaOrig="542">
          <v:shape id="Object 266" o:spid="_x0000_i1081"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66" DrawAspect="Content" ObjectID="_1697185478" r:id="rId121"/>
        </w:object>
      </w:r>
      <w:r>
        <w:t>G</w:t>
      </w:r>
      <w:r>
        <w:rPr>
          <w:vertAlign w:val="subscript"/>
        </w:rPr>
        <w:t>0</w:t>
      </w:r>
      <w:r>
        <w:t>，由题知</w:t>
      </w:r>
      <w:r>
        <w:object w:dxaOrig="318" w:dyaOrig="598">
          <v:shape id="Object 267" o:spid="_x0000_i1082" type="#_x0000_t75" alt="学科网(www.zxxk.com)--教育资源门户，提供试题试卷、教案、课件、教学论文、素材等各类教学资源库下载，还有大量丰富的教学资讯！" style="width:15.75pt;height:30pt" o:ole="">
            <v:imagedata r:id="rId122" o:title="eqId70390fb86fed48e2abf368fa878c6b13"/>
          </v:shape>
          <o:OLEObject Type="Embed" ProgID="Equation.DSMT4" ShapeID="Object 267" DrawAspect="Content" ObjectID="_1697185479" r:id="rId123"/>
        </w:object>
      </w:r>
      <w:r>
        <w:t>=</w:t>
      </w:r>
      <w:r>
        <w:object w:dxaOrig="281" w:dyaOrig="542">
          <v:shape id="Object 268" o:spid="_x0000_i1083" type="#_x0000_t75" alt="学科网(www.zxxk.com)--教育资源门户，提供试题试卷、教案、课件、教学论文、素材等各类教学资源库下载，还有大量丰富的教学资讯！" style="width:14.25pt;height:27pt" o:ole="">
            <v:imagedata r:id="rId124" o:title="eqIdccb8dd068c6f42e58f4241969870ca95"/>
          </v:shape>
          <o:OLEObject Type="Embed" ProgID="Equation.DSMT4" ShapeID="Object 268" DrawAspect="Content" ObjectID="_1697185480" r:id="rId125"/>
        </w:object>
      </w:r>
      <w:r>
        <w:t>求得动滑轮重；</w:t>
      </w:r>
    </w:p>
    <w:p w:rsidR="00CF1F45" w:rsidRDefault="00CF1F45" w:rsidP="00CF1F45">
      <w:pPr>
        <w:spacing w:line="360" w:lineRule="auto"/>
        <w:jc w:val="left"/>
        <w:textAlignment w:val="center"/>
      </w:pPr>
      <w:r>
        <w:t>（</w:t>
      </w:r>
      <w:r>
        <w:t>3</w:t>
      </w:r>
      <w:r>
        <w:t>）由上面</w:t>
      </w:r>
      <w:r>
        <w:t>F</w:t>
      </w:r>
      <w:r>
        <w:rPr>
          <w:vertAlign w:val="subscript"/>
        </w:rPr>
        <w:t>2</w:t>
      </w:r>
      <w:r>
        <w:t>=</w:t>
      </w:r>
      <w:r>
        <w:object w:dxaOrig="206" w:dyaOrig="542">
          <v:shape id="Object 269" o:spid="_x0000_i1084"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69" DrawAspect="Content" ObjectID="_1697185481" r:id="rId126"/>
        </w:object>
      </w:r>
      <w:r>
        <w:t>G</w:t>
      </w:r>
      <w:r>
        <w:rPr>
          <w:vertAlign w:val="subscript"/>
        </w:rPr>
        <w:t>0</w:t>
      </w:r>
      <w:r>
        <w:t>+185N</w:t>
      </w:r>
      <w:r>
        <w:t>求得</w:t>
      </w:r>
      <w:r>
        <w:t>F</w:t>
      </w:r>
      <w:r>
        <w:rPr>
          <w:vertAlign w:val="subscript"/>
        </w:rPr>
        <w:t>2</w:t>
      </w:r>
      <w:r>
        <w:t>的值，由图可知滑轮组绳子的有效股数为</w:t>
      </w:r>
      <w:r>
        <w:t>4</w:t>
      </w:r>
      <w:r>
        <w:t>，根据</w:t>
      </w:r>
      <w:r>
        <w:t>η=</w:t>
      </w:r>
      <w:r>
        <w:object w:dxaOrig="393" w:dyaOrig="636">
          <v:shape id="Object 270" o:spid="_x0000_i1085" type="#_x0000_t75" alt="学科网(www.zxxk.com)--教育资源门户，提供试题试卷、教案、课件、教学论文、素材等各类教学资源库下载，还有大量丰富的教学资讯！" style="width:19.5pt;height:31.5pt" o:ole="">
            <v:imagedata r:id="rId127" o:title="eqId0f4927325edf492d88f73170f7689323"/>
          </v:shape>
          <o:OLEObject Type="Embed" ProgID="Equation.DSMT4" ShapeID="Object 270" DrawAspect="Content" ObjectID="_1697185482" r:id="rId128"/>
        </w:object>
      </w:r>
      <w:r>
        <w:t>×100%=</w:t>
      </w:r>
      <w:r>
        <w:object w:dxaOrig="468" w:dyaOrig="598">
          <v:shape id="Object 271" o:spid="_x0000_i1086" type="#_x0000_t75" alt="学科网(www.zxxk.com)--教育资源门户，提供试题试卷、教案、课件、教学论文、素材等各类教学资源库下载，还有大量丰富的教学资讯！" style="width:23.25pt;height:30pt" o:ole="">
            <v:imagedata r:id="rId129" o:title="eqId7367b4ea9b0a4e4ea8925c5549893c89"/>
          </v:shape>
          <o:OLEObject Type="Embed" ProgID="Equation.DSMT4" ShapeID="Object 271" DrawAspect="Content" ObjectID="_1697185483" r:id="rId130"/>
        </w:object>
      </w:r>
      <w:r>
        <w:t>×100%=</w:t>
      </w:r>
      <w:r>
        <w:object w:dxaOrig="486" w:dyaOrig="598">
          <v:shape id="Object 272" o:spid="_x0000_i1087" type="#_x0000_t75" alt="学科网(www.zxxk.com)--教育资源门户，提供试题试卷、教案、课件、教学论文、素材等各类教学资源库下载，还有大量丰富的教学资讯！" style="width:24pt;height:30pt" o:ole="">
            <v:imagedata r:id="rId131" o:title="eqId016bb16c2844486e9303e10220f38c51"/>
          </v:shape>
          <o:OLEObject Type="Embed" ProgID="Equation.DSMT4" ShapeID="Object 272" DrawAspect="Content" ObjectID="_1697185484" r:id="rId132"/>
        </w:object>
      </w:r>
      <w:r>
        <w:t>×100%=</w:t>
      </w:r>
      <w:r>
        <w:object w:dxaOrig="393" w:dyaOrig="598">
          <v:shape id="Object 273" o:spid="_x0000_i1088" type="#_x0000_t75" alt="学科网(www.zxxk.com)--教育资源门户，提供试题试卷、教案、课件、教学论文、素材等各类教学资源库下载，还有大量丰富的教学资讯！" style="width:19.5pt;height:30pt" o:ole="">
            <v:imagedata r:id="rId133" o:title="eqId4b34d950c2724be59efdcd3076a88335"/>
          </v:shape>
          <o:OLEObject Type="Embed" ProgID="Equation.DSMT4" ShapeID="Object 273" DrawAspect="Content" ObjectID="_1697185485" r:id="rId134"/>
        </w:object>
      </w:r>
      <w:r>
        <w:t>×100%</w:t>
      </w:r>
      <w:r>
        <w:t>求出当小明施加竖直向下的拉力</w:t>
      </w:r>
      <w:r>
        <w:t>F</w:t>
      </w:r>
      <w:r>
        <w:rPr>
          <w:vertAlign w:val="subscript"/>
        </w:rPr>
        <w:t>2</w:t>
      </w:r>
      <w:r>
        <w:t>时，整个装置的机械效率．</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G</w:t>
      </w:r>
      <w:r>
        <w:rPr>
          <w:vertAlign w:val="subscript"/>
        </w:rPr>
        <w:t>人</w:t>
      </w:r>
      <w:r>
        <w:t>=mg=60kg×10N/kg=600N,GA=mg=72kg×10N/kg=720N</w:t>
      </w:r>
      <w:r>
        <w:t>，</w:t>
      </w:r>
    </w:p>
    <w:p w:rsidR="00CF1F45" w:rsidRDefault="00CF1F45" w:rsidP="00CF1F45">
      <w:pPr>
        <w:spacing w:line="360" w:lineRule="auto"/>
        <w:jc w:val="left"/>
        <w:textAlignment w:val="center"/>
      </w:pPr>
      <w:r>
        <w:t>(1)</w:t>
      </w:r>
      <w:r>
        <w:t>物体</w:t>
      </w:r>
      <w:r>
        <w:t>A</w:t>
      </w:r>
      <w:r>
        <w:t>对地面的压力：</w:t>
      </w:r>
    </w:p>
    <w:p w:rsidR="00CF1F45" w:rsidRDefault="00CF1F45" w:rsidP="00CF1F45">
      <w:pPr>
        <w:spacing w:line="360" w:lineRule="auto"/>
        <w:jc w:val="left"/>
        <w:textAlignment w:val="center"/>
      </w:pPr>
      <w:r>
        <w:t>F</w:t>
      </w:r>
      <w:r>
        <w:rPr>
          <w:vertAlign w:val="subscript"/>
        </w:rPr>
        <w:t>N</w:t>
      </w:r>
      <w:r>
        <w:t>=pS=5×10</w:t>
      </w:r>
      <w:r>
        <w:rPr>
          <w:vertAlign w:val="superscript"/>
        </w:rPr>
        <w:t>3</w:t>
      </w:r>
      <w:r>
        <w:t>Pa×2×10</w:t>
      </w:r>
      <w:r>
        <w:rPr>
          <w:vertAlign w:val="superscript"/>
        </w:rPr>
        <w:t>−2</w:t>
      </w:r>
      <w:r>
        <w:t>m</w:t>
      </w:r>
      <w:r>
        <w:rPr>
          <w:vertAlign w:val="superscript"/>
        </w:rPr>
        <w:t>2</w:t>
      </w:r>
      <w:r>
        <w:t>=100N</w:t>
      </w:r>
      <w:r>
        <w:t>；</w:t>
      </w:r>
    </w:p>
    <w:p w:rsidR="00CF1F45" w:rsidRDefault="00CF1F45" w:rsidP="00CF1F45">
      <w:pPr>
        <w:spacing w:line="360" w:lineRule="auto"/>
        <w:jc w:val="left"/>
        <w:textAlignment w:val="center"/>
      </w:pPr>
      <w:r>
        <w:t>(2)</w:t>
      </w:r>
      <w:r>
        <w:t>小明用力</w:t>
      </w:r>
      <w:r>
        <w:t>F</w:t>
      </w:r>
      <w:r>
        <w:rPr>
          <w:vertAlign w:val="subscript"/>
        </w:rPr>
        <w:t>1</w:t>
      </w:r>
      <w:r>
        <w:t>时</w:t>
      </w:r>
      <w:r>
        <w:t>,</w:t>
      </w:r>
      <w:r>
        <w:t>以物体</w:t>
      </w:r>
      <w:r>
        <w:t>A</w:t>
      </w:r>
      <w:r>
        <w:t>和滑轮</w:t>
      </w:r>
      <w:r>
        <w:t>B</w:t>
      </w:r>
      <w:r>
        <w:t>为研究对象进行受力分析</w:t>
      </w:r>
      <w:r>
        <w:t>,</w:t>
      </w:r>
      <w:r>
        <w:t>如图</w:t>
      </w:r>
      <w:r>
        <w:t>1</w:t>
      </w:r>
      <w:r>
        <w:t>设绳对滑轮</w:t>
      </w:r>
      <w:r>
        <w:t>B</w:t>
      </w:r>
      <w:r>
        <w:t>的拉力为</w:t>
      </w:r>
      <w:r>
        <w:t>F</w:t>
      </w:r>
      <w:r>
        <w:rPr>
          <w:vertAlign w:val="subscript"/>
        </w:rPr>
        <w:t>B</w:t>
      </w:r>
      <w:r>
        <w:t>;</w:t>
      </w:r>
      <w:r>
        <w:t>小明用力</w:t>
      </w:r>
      <w:r>
        <w:t>F</w:t>
      </w:r>
      <w:r>
        <w:rPr>
          <w:vertAlign w:val="subscript"/>
        </w:rPr>
        <w:t>2</w:t>
      </w:r>
      <w:r>
        <w:t>时</w:t>
      </w:r>
      <w:r>
        <w:t>,</w:t>
      </w:r>
      <w:r>
        <w:t>受力分析如图</w:t>
      </w:r>
      <w:r>
        <w:t>2</w:t>
      </w:r>
      <w:r>
        <w:t>所示</w:t>
      </w:r>
      <w:r>
        <w:t>,</w:t>
      </w:r>
      <w:r>
        <w:t>设绳对滑轮</w:t>
      </w:r>
      <w:r>
        <w:t>B</w:t>
      </w:r>
      <w:r>
        <w:t>的拉力为</w:t>
      </w:r>
      <w:r>
        <w:t>F′</w:t>
      </w:r>
      <w:r>
        <w:rPr>
          <w:vertAlign w:val="subscript"/>
        </w:rPr>
        <w:t>B</w:t>
      </w:r>
    </w:p>
    <w:p w:rsidR="00CF1F45" w:rsidRDefault="00CF1F45" w:rsidP="00CF1F45">
      <w:pPr>
        <w:spacing w:line="360" w:lineRule="auto"/>
        <w:jc w:val="left"/>
        <w:textAlignment w:val="center"/>
      </w:pPr>
      <w:r>
        <w:rPr>
          <w:noProof/>
        </w:rPr>
        <w:drawing>
          <wp:inline distT="0" distB="0" distL="0" distR="0">
            <wp:extent cx="1295400" cy="1143000"/>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8080522" descr="学科网(www.zxxk.com)--教育资源门户，提供试题试卷、教案、课件、教学论文、素材等各类教学资源库下载，还有大量丰富的教学资讯！"/>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95400" cy="1143000"/>
                    </a:xfrm>
                    <a:prstGeom prst="rect">
                      <a:avLst/>
                    </a:prstGeom>
                    <a:noFill/>
                    <a:ln>
                      <a:noFill/>
                    </a:ln>
                  </pic:spPr>
                </pic:pic>
              </a:graphicData>
            </a:graphic>
          </wp:inline>
        </w:drawing>
      </w:r>
    </w:p>
    <w:p w:rsidR="00CF1F45" w:rsidRDefault="00CF1F45" w:rsidP="00CF1F45">
      <w:pPr>
        <w:spacing w:line="360" w:lineRule="auto"/>
        <w:jc w:val="left"/>
        <w:textAlignment w:val="center"/>
      </w:pPr>
      <w:r>
        <w:t>由图</w:t>
      </w:r>
      <w:r>
        <w:t>1</w:t>
      </w:r>
      <w:r>
        <w:t>和图</w:t>
      </w:r>
      <w:r>
        <w:t>2</w:t>
      </w:r>
      <w:r>
        <w:t>可得：</w:t>
      </w:r>
    </w:p>
    <w:p w:rsidR="00CF1F45" w:rsidRDefault="00CF1F45" w:rsidP="00CF1F45">
      <w:pPr>
        <w:spacing w:line="360" w:lineRule="auto"/>
        <w:jc w:val="left"/>
        <w:textAlignment w:val="center"/>
      </w:pPr>
      <w:r>
        <w:lastRenderedPageBreak/>
        <w:t>F</w:t>
      </w:r>
      <w:r>
        <w:rPr>
          <w:vertAlign w:val="subscript"/>
        </w:rPr>
        <w:t>B</w:t>
      </w:r>
      <w:r>
        <w:t>=</w:t>
      </w:r>
      <w:r>
        <w:object w:dxaOrig="206" w:dyaOrig="542">
          <v:shape id="Object 274" o:spid="_x0000_i1089" type="#_x0000_t75" alt="学科网(www.zxxk.com)--教育资源门户，提供试题试卷、教案、课件、教学论文、素材等各类教学资源库下载，还有大量丰富的教学资讯！" style="width:10.5pt;height:27pt" o:ole="">
            <v:imagedata r:id="rId114" o:title="eqIdb3027a6d3b824ce893ad42c3eb946e66"/>
          </v:shape>
          <o:OLEObject Type="Embed" ProgID="Equation.DSMT4" ShapeID="Object 274" DrawAspect="Content" ObjectID="_1697185486" r:id="rId136"/>
        </w:object>
      </w:r>
      <w:r>
        <w:t>(G</w:t>
      </w:r>
      <w:r>
        <w:rPr>
          <w:vertAlign w:val="subscript"/>
        </w:rPr>
        <w:t>A</w:t>
      </w:r>
      <w:r>
        <w:t>+G</w:t>
      </w:r>
      <w:r>
        <w:rPr>
          <w:vertAlign w:val="subscript"/>
        </w:rPr>
        <w:t>0</w:t>
      </w:r>
      <w:r>
        <w:t>−F</w:t>
      </w:r>
      <w:r>
        <w:rPr>
          <w:vertAlign w:val="subscript"/>
        </w:rPr>
        <w:t>N</w:t>
      </w:r>
      <w:r>
        <w:t>)=</w:t>
      </w:r>
      <w:r>
        <w:object w:dxaOrig="243" w:dyaOrig="524">
          <v:shape id="Object 275" o:spid="_x0000_i1090" type="#_x0000_t75" alt="学科网(www.zxxk.com)--教育资源门户，提供试题试卷、教案、课件、教学论文、素材等各类教学资源库下载，还有大量丰富的教学资讯！" style="width:12pt;height:26.25pt" o:ole="">
            <v:imagedata r:id="rId137" o:title="eqId923a7c68f3c84b70934146ca3784d82d"/>
          </v:shape>
          <o:OLEObject Type="Embed" ProgID="Equation.DSMT4" ShapeID="Object 275" DrawAspect="Content" ObjectID="_1697185487" r:id="rId138"/>
        </w:object>
      </w:r>
      <w:r>
        <w:t xml:space="preserve"> (720N+G</w:t>
      </w:r>
      <w:r>
        <w:rPr>
          <w:vertAlign w:val="subscript"/>
        </w:rPr>
        <w:t>0</w:t>
      </w:r>
      <w:r>
        <w:t>−100N)=</w:t>
      </w:r>
      <w:r>
        <w:object w:dxaOrig="243" w:dyaOrig="524">
          <v:shape id="Object 276" o:spid="_x0000_i1091" type="#_x0000_t75" alt="学科网(www.zxxk.com)--教育资源门户，提供试题试卷、教案、课件、教学论文、素材等各类教学资源库下载，还有大量丰富的教学资讯！" style="width:12pt;height:26.25pt" o:ole="">
            <v:imagedata r:id="rId137" o:title="eqId923a7c68f3c84b70934146ca3784d82d"/>
          </v:shape>
          <o:OLEObject Type="Embed" ProgID="Equation.DSMT4" ShapeID="Object 276" DrawAspect="Content" ObjectID="_1697185488" r:id="rId139"/>
        </w:object>
      </w:r>
      <w:r>
        <w:t>G</w:t>
      </w:r>
      <w:r>
        <w:rPr>
          <w:vertAlign w:val="subscript"/>
        </w:rPr>
        <w:t>0</w:t>
      </w:r>
      <w:r>
        <w:t>+310N…①</w:t>
      </w:r>
    </w:p>
    <w:p w:rsidR="00CF1F45" w:rsidRDefault="00CF1F45" w:rsidP="00CF1F45">
      <w:pPr>
        <w:spacing w:line="360" w:lineRule="auto"/>
        <w:jc w:val="left"/>
        <w:textAlignment w:val="center"/>
      </w:pPr>
      <w:r>
        <w:t>F′</w:t>
      </w:r>
      <w:r>
        <w:rPr>
          <w:vertAlign w:val="subscript"/>
        </w:rPr>
        <w:t>B</w:t>
      </w:r>
      <w:r>
        <w:t>=</w:t>
      </w:r>
      <w:r>
        <w:object w:dxaOrig="206" w:dyaOrig="542">
          <v:shape id="Object 277" o:spid="_x0000_i1092" type="#_x0000_t75" alt="学科网(www.zxxk.com)--教育资源门户，提供试题试卷、教案、课件、教学论文、素材等各类教学资源库下载，还有大量丰富的教学资讯！" style="width:10.5pt;height:27pt" o:ole="">
            <v:imagedata r:id="rId114" o:title="eqIdb3027a6d3b824ce893ad42c3eb946e66"/>
          </v:shape>
          <o:OLEObject Type="Embed" ProgID="Equation.DSMT4" ShapeID="Object 277" DrawAspect="Content" ObjectID="_1697185489" r:id="rId140"/>
        </w:object>
      </w:r>
      <w:r>
        <w:t xml:space="preserve"> (G</w:t>
      </w:r>
      <w:r>
        <w:rPr>
          <w:vertAlign w:val="subscript"/>
        </w:rPr>
        <w:t>A</w:t>
      </w:r>
      <w:r>
        <w:t>+G</w:t>
      </w:r>
      <w:r>
        <w:rPr>
          <w:vertAlign w:val="subscript"/>
        </w:rPr>
        <w:t>0</w:t>
      </w:r>
      <w:r>
        <w:t>)=</w:t>
      </w:r>
      <w:r>
        <w:object w:dxaOrig="243" w:dyaOrig="524">
          <v:shape id="Object 278" o:spid="_x0000_i1093" type="#_x0000_t75" alt="学科网(www.zxxk.com)--教育资源门户，提供试题试卷、教案、课件、教学论文、素材等各类教学资源库下载，还有大量丰富的教学资讯！" style="width:12pt;height:26.25pt" o:ole="">
            <v:imagedata r:id="rId137" o:title="eqId923a7c68f3c84b70934146ca3784d82d"/>
          </v:shape>
          <o:OLEObject Type="Embed" ProgID="Equation.DSMT4" ShapeID="Object 278" DrawAspect="Content" ObjectID="_1697185490" r:id="rId141"/>
        </w:object>
      </w:r>
      <w:r>
        <w:t>G</w:t>
      </w:r>
      <w:r>
        <w:rPr>
          <w:vertAlign w:val="subscript"/>
        </w:rPr>
        <w:t>0</w:t>
      </w:r>
      <w:r>
        <w:t>+360N…②</w:t>
      </w:r>
    </w:p>
    <w:p w:rsidR="00CF1F45" w:rsidRDefault="00CF1F45" w:rsidP="00CF1F45">
      <w:pPr>
        <w:spacing w:line="360" w:lineRule="auto"/>
        <w:jc w:val="left"/>
        <w:textAlignment w:val="center"/>
      </w:pPr>
      <w:r>
        <w:t>当小明用力分别为</w:t>
      </w:r>
      <w:r>
        <w:t>F</w:t>
      </w:r>
      <w:r>
        <w:rPr>
          <w:vertAlign w:val="subscript"/>
        </w:rPr>
        <w:t>1</w:t>
      </w:r>
      <w:r>
        <w:t>和</w:t>
      </w:r>
      <w:r>
        <w:t>F</w:t>
      </w:r>
      <w:r>
        <w:rPr>
          <w:vertAlign w:val="subscript"/>
        </w:rPr>
        <w:t>2</w:t>
      </w:r>
      <w:r>
        <w:t>时，以滑轮</w:t>
      </w:r>
      <w:r>
        <w:t>C</w:t>
      </w:r>
      <w:r>
        <w:t>为研究对象，进行受力分析，如图</w:t>
      </w:r>
      <w:r>
        <w:t>3</w:t>
      </w:r>
      <w:r>
        <w:t>、</w:t>
      </w:r>
      <w:r>
        <w:t>4</w:t>
      </w:r>
      <w:r>
        <w:t>所示，</w:t>
      </w:r>
    </w:p>
    <w:p w:rsidR="00CF1F45" w:rsidRDefault="00CF1F45" w:rsidP="00CF1F45">
      <w:pPr>
        <w:spacing w:line="360" w:lineRule="auto"/>
        <w:jc w:val="left"/>
        <w:textAlignment w:val="center"/>
      </w:pPr>
      <w:r>
        <w:rPr>
          <w:noProof/>
        </w:rPr>
        <w:drawing>
          <wp:inline distT="0" distB="0" distL="0" distR="0">
            <wp:extent cx="1209675" cy="1066800"/>
            <wp:effectExtent l="0" t="0" r="9525"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621185" descr="学科网(www.zxxk.com)--教育资源门户，提供试题试卷、教案、课件、教学论文、素材等各类教学资源库下载，还有大量丰富的教学资讯！"/>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209675" cy="1066800"/>
                    </a:xfrm>
                    <a:prstGeom prst="rect">
                      <a:avLst/>
                    </a:prstGeom>
                    <a:noFill/>
                    <a:ln>
                      <a:noFill/>
                    </a:ln>
                  </pic:spPr>
                </pic:pic>
              </a:graphicData>
            </a:graphic>
          </wp:inline>
        </w:drawing>
      </w:r>
    </w:p>
    <w:p w:rsidR="00CF1F45" w:rsidRDefault="00CF1F45" w:rsidP="00CF1F45">
      <w:pPr>
        <w:spacing w:line="360" w:lineRule="auto"/>
        <w:jc w:val="left"/>
        <w:textAlignment w:val="center"/>
      </w:pPr>
      <w:r>
        <w:t>由图</w:t>
      </w:r>
      <w:r>
        <w:t>3</w:t>
      </w:r>
      <w:r>
        <w:t>可得：</w:t>
      </w:r>
    </w:p>
    <w:p w:rsidR="00CF1F45" w:rsidRDefault="00CF1F45" w:rsidP="00CF1F45">
      <w:pPr>
        <w:spacing w:line="360" w:lineRule="auto"/>
        <w:jc w:val="left"/>
        <w:textAlignment w:val="center"/>
      </w:pPr>
      <w:r>
        <w:t>F</w:t>
      </w:r>
      <w:r>
        <w:rPr>
          <w:vertAlign w:val="subscript"/>
        </w:rPr>
        <w:t>1</w:t>
      </w:r>
      <w:r>
        <w:t>=</w:t>
      </w:r>
      <w:r>
        <w:object w:dxaOrig="206" w:dyaOrig="542">
          <v:shape id="Object 279" o:spid="_x0000_i1094" type="#_x0000_t75" alt="学科网(www.zxxk.com)--教育资源门户，提供试题试卷、教案、课件、教学论文、素材等各类教学资源库下载，还有大量丰富的教学资讯！" style="width:10.5pt;height:27pt" o:ole="">
            <v:imagedata r:id="rId114" o:title="eqIdb3027a6d3b824ce893ad42c3eb946e66"/>
          </v:shape>
          <o:OLEObject Type="Embed" ProgID="Equation.DSMT4" ShapeID="Object 279" DrawAspect="Content" ObjectID="_1697185491" r:id="rId143"/>
        </w:object>
      </w:r>
      <w:r>
        <w:t xml:space="preserve"> (G</w:t>
      </w:r>
      <w:r>
        <w:rPr>
          <w:vertAlign w:val="subscript"/>
        </w:rPr>
        <w:t>0</w:t>
      </w:r>
      <w:r>
        <w:t>+F</w:t>
      </w:r>
      <w:r>
        <w:rPr>
          <w:vertAlign w:val="subscript"/>
        </w:rPr>
        <w:t>B</w:t>
      </w:r>
      <w:r>
        <w:t>)</w:t>
      </w:r>
      <w:r>
        <w:t>，</w:t>
      </w:r>
    </w:p>
    <w:p w:rsidR="00CF1F45" w:rsidRDefault="00CF1F45" w:rsidP="00CF1F45">
      <w:pPr>
        <w:spacing w:line="360" w:lineRule="auto"/>
        <w:jc w:val="left"/>
        <w:textAlignment w:val="center"/>
      </w:pPr>
      <w:r>
        <w:t>将</w:t>
      </w:r>
      <w:r>
        <w:t>①</w:t>
      </w:r>
      <w:r>
        <w:t>带入得：</w:t>
      </w:r>
    </w:p>
    <w:p w:rsidR="00CF1F45" w:rsidRDefault="00CF1F45" w:rsidP="00CF1F45">
      <w:pPr>
        <w:spacing w:line="360" w:lineRule="auto"/>
        <w:jc w:val="left"/>
        <w:textAlignment w:val="center"/>
      </w:pPr>
      <w:r>
        <w:t>F</w:t>
      </w:r>
      <w:r>
        <w:rPr>
          <w:vertAlign w:val="subscript"/>
        </w:rPr>
        <w:t>1</w:t>
      </w:r>
      <w:r>
        <w:t>=</w:t>
      </w:r>
      <w:r>
        <w:object w:dxaOrig="206" w:dyaOrig="542">
          <v:shape id="Object 280" o:spid="_x0000_i1095"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80" DrawAspect="Content" ObjectID="_1697185492" r:id="rId144"/>
        </w:object>
      </w:r>
      <w:r>
        <w:t>G</w:t>
      </w:r>
      <w:r>
        <w:rPr>
          <w:vertAlign w:val="subscript"/>
        </w:rPr>
        <w:t>0</w:t>
      </w:r>
      <w:r>
        <w:t>+155N…③</w:t>
      </w:r>
    </w:p>
    <w:p w:rsidR="00CF1F45" w:rsidRDefault="00CF1F45" w:rsidP="00CF1F45">
      <w:pPr>
        <w:spacing w:line="360" w:lineRule="auto"/>
        <w:jc w:val="left"/>
        <w:textAlignment w:val="center"/>
      </w:pPr>
      <w:r>
        <w:t>由图</w:t>
      </w:r>
      <w:r>
        <w:t>4</w:t>
      </w:r>
      <w:r>
        <w:t>可得：</w:t>
      </w:r>
    </w:p>
    <w:p w:rsidR="00CF1F45" w:rsidRDefault="00CF1F45" w:rsidP="00CF1F45">
      <w:pPr>
        <w:spacing w:line="360" w:lineRule="auto"/>
        <w:jc w:val="left"/>
        <w:textAlignment w:val="center"/>
      </w:pPr>
      <w:r>
        <w:t>F</w:t>
      </w:r>
      <w:r>
        <w:rPr>
          <w:vertAlign w:val="subscript"/>
        </w:rPr>
        <w:t>2</w:t>
      </w:r>
      <w:r>
        <w:t>=</w:t>
      </w:r>
      <w:r>
        <w:object w:dxaOrig="206" w:dyaOrig="542">
          <v:shape id="Object 281" o:spid="_x0000_i1096" type="#_x0000_t75" alt="学科网(www.zxxk.com)--教育资源门户，提供试题试卷、教案、课件、教学论文、素材等各类教学资源库下载，还有大量丰富的教学资讯！" style="width:10.5pt;height:27pt" o:ole="">
            <v:imagedata r:id="rId114" o:title="eqIdb3027a6d3b824ce893ad42c3eb946e66"/>
          </v:shape>
          <o:OLEObject Type="Embed" ProgID="Equation.DSMT4" ShapeID="Object 281" DrawAspect="Content" ObjectID="_1697185493" r:id="rId145"/>
        </w:object>
      </w:r>
      <w:r>
        <w:t xml:space="preserve"> (G</w:t>
      </w:r>
      <w:r>
        <w:rPr>
          <w:vertAlign w:val="subscript"/>
        </w:rPr>
        <w:t>0</w:t>
      </w:r>
      <w:r>
        <w:t>+F′</w:t>
      </w:r>
      <w:r>
        <w:rPr>
          <w:vertAlign w:val="subscript"/>
        </w:rPr>
        <w:t>B</w:t>
      </w:r>
      <w:r>
        <w:t>)</w:t>
      </w:r>
      <w:r>
        <w:t>，</w:t>
      </w:r>
    </w:p>
    <w:p w:rsidR="00CF1F45" w:rsidRDefault="00CF1F45" w:rsidP="00CF1F45">
      <w:pPr>
        <w:spacing w:line="360" w:lineRule="auto"/>
        <w:jc w:val="left"/>
        <w:textAlignment w:val="center"/>
      </w:pPr>
      <w:r>
        <w:t>将</w:t>
      </w:r>
      <w:r>
        <w:t>②</w:t>
      </w:r>
      <w:r>
        <w:t>带入得：</w:t>
      </w:r>
    </w:p>
    <w:p w:rsidR="00CF1F45" w:rsidRDefault="00CF1F45" w:rsidP="00CF1F45">
      <w:pPr>
        <w:spacing w:line="360" w:lineRule="auto"/>
        <w:jc w:val="left"/>
        <w:textAlignment w:val="center"/>
      </w:pPr>
      <w:r>
        <w:t>F</w:t>
      </w:r>
      <w:r>
        <w:rPr>
          <w:vertAlign w:val="subscript"/>
        </w:rPr>
        <w:t>2</w:t>
      </w:r>
      <w:r>
        <w:t>=</w:t>
      </w:r>
      <w:r>
        <w:object w:dxaOrig="206" w:dyaOrig="542">
          <v:shape id="Object 282" o:spid="_x0000_i1097"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82" DrawAspect="Content" ObjectID="_1697185494" r:id="rId146"/>
        </w:object>
      </w:r>
      <w:r>
        <w:t>G</w:t>
      </w:r>
      <w:r>
        <w:rPr>
          <w:vertAlign w:val="subscript"/>
        </w:rPr>
        <w:t>0</w:t>
      </w:r>
      <w:r>
        <w:t>+180N…④</w:t>
      </w:r>
    </w:p>
    <w:p w:rsidR="00CF1F45" w:rsidRDefault="00CF1F45" w:rsidP="00CF1F45">
      <w:pPr>
        <w:spacing w:line="360" w:lineRule="auto"/>
        <w:jc w:val="left"/>
        <w:textAlignment w:val="center"/>
      </w:pPr>
      <w:r>
        <w:t>以人为研究对象分别进行受力分析，如图</w:t>
      </w:r>
      <w:r>
        <w:t>5</w:t>
      </w:r>
      <w:r>
        <w:t>、图</w:t>
      </w:r>
      <w:r>
        <w:t>6</w:t>
      </w:r>
      <w:r>
        <w:t>所示，</w:t>
      </w:r>
    </w:p>
    <w:p w:rsidR="00CF1F45" w:rsidRDefault="00CF1F45" w:rsidP="00CF1F45">
      <w:pPr>
        <w:spacing w:line="360" w:lineRule="auto"/>
        <w:jc w:val="left"/>
        <w:textAlignment w:val="center"/>
      </w:pPr>
      <w:r>
        <w:rPr>
          <w:noProof/>
        </w:rPr>
        <w:drawing>
          <wp:inline distT="0" distB="0" distL="0" distR="0">
            <wp:extent cx="1362075" cy="1295400"/>
            <wp:effectExtent l="0" t="0" r="952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581841" descr="学科网(www.zxxk.com)--教育资源门户，提供试题试卷、教案、课件、教学论文、素材等各类教学资源库下载，还有大量丰富的教学资讯！"/>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362075" cy="1295400"/>
                    </a:xfrm>
                    <a:prstGeom prst="rect">
                      <a:avLst/>
                    </a:prstGeom>
                    <a:noFill/>
                    <a:ln>
                      <a:noFill/>
                    </a:ln>
                  </pic:spPr>
                </pic:pic>
              </a:graphicData>
            </a:graphic>
          </wp:inline>
        </w:drawing>
      </w:r>
    </w:p>
    <w:p w:rsidR="00CF1F45" w:rsidRDefault="00CF1F45" w:rsidP="00CF1F45">
      <w:pPr>
        <w:spacing w:line="360" w:lineRule="auto"/>
        <w:jc w:val="left"/>
        <w:textAlignment w:val="center"/>
      </w:pPr>
      <w:r>
        <w:t>由图</w:t>
      </w:r>
      <w:r>
        <w:t>5</w:t>
      </w:r>
      <w:r>
        <w:t>可得：</w:t>
      </w:r>
      <w:r>
        <w:t>N=p</w:t>
      </w:r>
      <w:r>
        <w:rPr>
          <w:vertAlign w:val="subscript"/>
        </w:rPr>
        <w:t>1</w:t>
      </w:r>
      <w:r>
        <w:t>S=G</w:t>
      </w:r>
      <w:r>
        <w:rPr>
          <w:vertAlign w:val="subscript"/>
        </w:rPr>
        <w:t>人</w:t>
      </w:r>
      <w:r>
        <w:t>−F</w:t>
      </w:r>
      <w:r>
        <w:rPr>
          <w:vertAlign w:val="subscript"/>
        </w:rPr>
        <w:t>1</w:t>
      </w:r>
    </w:p>
    <w:p w:rsidR="00CF1F45" w:rsidRDefault="00CF1F45" w:rsidP="00CF1F45">
      <w:pPr>
        <w:spacing w:line="360" w:lineRule="auto"/>
        <w:jc w:val="left"/>
        <w:textAlignment w:val="center"/>
      </w:pPr>
      <w:r>
        <w:t>将</w:t>
      </w:r>
      <w:r>
        <w:t>③</w:t>
      </w:r>
      <w:r>
        <w:t>带入得：</w:t>
      </w:r>
      <w:r>
        <w:t>p</w:t>
      </w:r>
      <w:r>
        <w:rPr>
          <w:vertAlign w:val="subscript"/>
        </w:rPr>
        <w:t>1</w:t>
      </w:r>
      <w:r>
        <w:t>S=445N−</w:t>
      </w:r>
      <w:r>
        <w:object w:dxaOrig="206" w:dyaOrig="542">
          <v:shape id="Object 283" o:spid="_x0000_i1098"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83" DrawAspect="Content" ObjectID="_1697185495" r:id="rId148"/>
        </w:object>
      </w:r>
      <w:r>
        <w:t>G</w:t>
      </w:r>
      <w:r>
        <w:rPr>
          <w:vertAlign w:val="subscript"/>
        </w:rPr>
        <w:t>0</w:t>
      </w:r>
      <w:r>
        <w:t>…⑤</w:t>
      </w:r>
    </w:p>
    <w:p w:rsidR="00CF1F45" w:rsidRDefault="00CF1F45" w:rsidP="00CF1F45">
      <w:pPr>
        <w:spacing w:line="360" w:lineRule="auto"/>
        <w:jc w:val="left"/>
        <w:textAlignment w:val="center"/>
      </w:pPr>
      <w:r>
        <w:t>由图</w:t>
      </w:r>
      <w:r>
        <w:t>6</w:t>
      </w:r>
      <w:r>
        <w:t>得：</w:t>
      </w:r>
      <w:r>
        <w:t>N′=p</w:t>
      </w:r>
      <w:r>
        <w:rPr>
          <w:vertAlign w:val="subscript"/>
        </w:rPr>
        <w:t>2</w:t>
      </w:r>
      <w:r>
        <w:t>S=G</w:t>
      </w:r>
      <w:r>
        <w:rPr>
          <w:vertAlign w:val="subscript"/>
        </w:rPr>
        <w:t>人</w:t>
      </w:r>
      <w:r>
        <w:t>−F</w:t>
      </w:r>
      <w:r>
        <w:rPr>
          <w:vertAlign w:val="subscript"/>
        </w:rPr>
        <w:t>2</w:t>
      </w:r>
    </w:p>
    <w:p w:rsidR="00CF1F45" w:rsidRDefault="00CF1F45" w:rsidP="00CF1F45">
      <w:pPr>
        <w:spacing w:line="360" w:lineRule="auto"/>
        <w:jc w:val="left"/>
        <w:textAlignment w:val="center"/>
      </w:pPr>
      <w:r>
        <w:t>将</w:t>
      </w:r>
      <w:r>
        <w:t>④</w:t>
      </w:r>
      <w:r>
        <w:t>带入得：</w:t>
      </w:r>
      <w:r>
        <w:t>p</w:t>
      </w:r>
      <w:r>
        <w:rPr>
          <w:vertAlign w:val="subscript"/>
        </w:rPr>
        <w:t>2</w:t>
      </w:r>
      <w:r>
        <w:t>S=420N−</w:t>
      </w:r>
      <w:r>
        <w:object w:dxaOrig="206" w:dyaOrig="542">
          <v:shape id="Object 284" o:spid="_x0000_i1099"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84" DrawAspect="Content" ObjectID="_1697185496" r:id="rId149"/>
        </w:object>
      </w:r>
      <w:r>
        <w:t>G</w:t>
      </w:r>
      <w:r>
        <w:rPr>
          <w:vertAlign w:val="subscript"/>
        </w:rPr>
        <w:t>0</w:t>
      </w:r>
      <w:r>
        <w:t>…⑥</w:t>
      </w:r>
    </w:p>
    <w:p w:rsidR="00CF1F45" w:rsidRDefault="00CF1F45" w:rsidP="00CF1F45">
      <w:pPr>
        <w:spacing w:line="360" w:lineRule="auto"/>
        <w:jc w:val="left"/>
        <w:textAlignment w:val="center"/>
      </w:pPr>
      <w:r>
        <w:t>由</w:t>
      </w:r>
      <w:r>
        <w:object w:dxaOrig="318" w:dyaOrig="598">
          <v:shape id="Object 285" o:spid="_x0000_i1100" type="#_x0000_t75" alt="学科网(www.zxxk.com)--教育资源门户，提供试题试卷、教案、课件、教学论文、素材等各类教学资源库下载，还有大量丰富的教学资讯！" style="width:15.75pt;height:30pt" o:ole="">
            <v:imagedata r:id="rId122" o:title="eqId70390fb86fed48e2abf368fa878c6b13"/>
          </v:shape>
          <o:OLEObject Type="Embed" ProgID="Equation.DSMT4" ShapeID="Object 285" DrawAspect="Content" ObjectID="_1697185497" r:id="rId150"/>
        </w:object>
      </w:r>
      <w:r>
        <w:t>=</w:t>
      </w:r>
      <w:r>
        <w:object w:dxaOrig="281" w:dyaOrig="542">
          <v:shape id="Object 286" o:spid="_x0000_i1101" type="#_x0000_t75" alt="学科网(www.zxxk.com)--教育资源门户，提供试题试卷、教案、课件、教学论文、素材等各类教学资源库下载，还有大量丰富的教学资讯！" style="width:14.25pt;height:27pt" o:ole="">
            <v:imagedata r:id="rId124" o:title="eqIdccb8dd068c6f42e58f4241969870ca95"/>
          </v:shape>
          <o:OLEObject Type="Embed" ProgID="Equation.DSMT4" ShapeID="Object 286" DrawAspect="Content" ObjectID="_1697185498" r:id="rId151"/>
        </w:object>
      </w:r>
      <w:r>
        <w:t>⑤⑥</w:t>
      </w:r>
      <w:r>
        <w:t>可得：</w:t>
      </w:r>
      <w:r>
        <w:t>G</w:t>
      </w:r>
      <w:r>
        <w:rPr>
          <w:vertAlign w:val="subscript"/>
        </w:rPr>
        <w:t>0</w:t>
      </w:r>
      <w:r>
        <w:t>=60N</w:t>
      </w:r>
      <w:r>
        <w:t>；</w:t>
      </w:r>
    </w:p>
    <w:p w:rsidR="00CF1F45" w:rsidRDefault="00CF1F45" w:rsidP="00CF1F45">
      <w:pPr>
        <w:spacing w:line="360" w:lineRule="auto"/>
        <w:jc w:val="left"/>
        <w:textAlignment w:val="center"/>
      </w:pPr>
      <w:r>
        <w:t>(3)</w:t>
      </w:r>
      <w:r>
        <w:t>由</w:t>
      </w:r>
      <w:r>
        <w:t>④</w:t>
      </w:r>
      <w:r>
        <w:t>得：</w:t>
      </w:r>
    </w:p>
    <w:p w:rsidR="00CF1F45" w:rsidRDefault="00CF1F45" w:rsidP="00CF1F45">
      <w:pPr>
        <w:spacing w:line="360" w:lineRule="auto"/>
        <w:jc w:val="left"/>
        <w:textAlignment w:val="center"/>
      </w:pPr>
      <w:r>
        <w:lastRenderedPageBreak/>
        <w:t>F</w:t>
      </w:r>
      <w:r>
        <w:rPr>
          <w:vertAlign w:val="subscript"/>
        </w:rPr>
        <w:t>2</w:t>
      </w:r>
      <w:r>
        <w:t>=</w:t>
      </w:r>
      <w:r>
        <w:object w:dxaOrig="206" w:dyaOrig="542">
          <v:shape id="Object 287" o:spid="_x0000_i1102"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87" DrawAspect="Content" ObjectID="_1697185499" r:id="rId152"/>
        </w:object>
      </w:r>
      <w:r>
        <w:t>G</w:t>
      </w:r>
      <w:r>
        <w:rPr>
          <w:vertAlign w:val="subscript"/>
        </w:rPr>
        <w:t>0</w:t>
      </w:r>
      <w:r>
        <w:t>+180N=</w:t>
      </w:r>
      <w:r>
        <w:object w:dxaOrig="206" w:dyaOrig="542">
          <v:shape id="Object 288" o:spid="_x0000_i1103" type="#_x0000_t75" alt="学科网(www.zxxk.com)--教育资源门户，提供试题试卷、教案、课件、教学论文、素材等各类教学资源库下载，还有大量丰富的教学资讯！" style="width:10.5pt;height:27pt" o:ole="">
            <v:imagedata r:id="rId117" o:title="eqIdf323cfd40e904c2094c7e9c707da523d"/>
          </v:shape>
          <o:OLEObject Type="Embed" ProgID="Equation.DSMT4" ShapeID="Object 288" DrawAspect="Content" ObjectID="_1697185500" r:id="rId153"/>
        </w:object>
      </w:r>
      <w:r>
        <w:t>×60N+180N=225N</w:t>
      </w:r>
      <w:r>
        <w:t>，</w:t>
      </w:r>
    </w:p>
    <w:p w:rsidR="00CF1F45" w:rsidRDefault="00CF1F45" w:rsidP="00CF1F45">
      <w:pPr>
        <w:spacing w:line="360" w:lineRule="auto"/>
        <w:jc w:val="left"/>
        <w:textAlignment w:val="center"/>
      </w:pPr>
      <w:r>
        <w:t>设物体</w:t>
      </w:r>
      <w:r>
        <w:t>A</w:t>
      </w:r>
      <w:r>
        <w:t>被提升的高度为</w:t>
      </w:r>
      <w:r>
        <w:t>h,</w:t>
      </w:r>
      <w:r>
        <w:t>则滑轮</w:t>
      </w:r>
      <w:r>
        <w:t>C</w:t>
      </w:r>
      <w:r>
        <w:t>上升的高度</w:t>
      </w:r>
      <w:r>
        <w:t>h</w:t>
      </w:r>
      <w:r>
        <w:rPr>
          <w:vertAlign w:val="subscript"/>
        </w:rPr>
        <w:t>C</w:t>
      </w:r>
      <w:r>
        <w:t>=2h</w:t>
      </w:r>
      <w:r>
        <w:t>，</w:t>
      </w:r>
    </w:p>
    <w:p w:rsidR="00CF1F45" w:rsidRDefault="00CF1F45" w:rsidP="00CF1F45">
      <w:pPr>
        <w:spacing w:line="360" w:lineRule="auto"/>
        <w:jc w:val="left"/>
        <w:textAlignment w:val="center"/>
      </w:pPr>
      <w:r>
        <w:t>绳端上升的距离</w:t>
      </w:r>
      <w:r>
        <w:t>s=2h</w:t>
      </w:r>
      <w:r>
        <w:rPr>
          <w:vertAlign w:val="subscript"/>
        </w:rPr>
        <w:t>C</w:t>
      </w:r>
      <w:r>
        <w:t>=4h</w:t>
      </w:r>
      <w:r>
        <w:t>，</w:t>
      </w:r>
    </w:p>
    <w:p w:rsidR="00CF1F45" w:rsidRDefault="00CF1F45" w:rsidP="00CF1F45">
      <w:pPr>
        <w:spacing w:line="360" w:lineRule="auto"/>
        <w:jc w:val="left"/>
        <w:textAlignment w:val="center"/>
      </w:pPr>
      <w:r>
        <w:t>则小明施加竖直向下的拉力</w:t>
      </w:r>
      <w:r>
        <w:t>F</w:t>
      </w:r>
      <w:r>
        <w:rPr>
          <w:vertAlign w:val="subscript"/>
        </w:rPr>
        <w:t>2</w:t>
      </w:r>
      <w:r>
        <w:t>时，整个装置的机械效率：</w:t>
      </w:r>
    </w:p>
    <w:p w:rsidR="00CF1F45" w:rsidRDefault="00CF1F45" w:rsidP="00CF1F45">
      <w:pPr>
        <w:spacing w:line="360" w:lineRule="auto"/>
        <w:jc w:val="left"/>
        <w:textAlignment w:val="center"/>
      </w:pPr>
      <w:r>
        <w:t>η=</w:t>
      </w:r>
      <w:r>
        <w:object w:dxaOrig="393" w:dyaOrig="636">
          <v:shape id="Object 289" o:spid="_x0000_i1104" type="#_x0000_t75" alt="学科网(www.zxxk.com)--教育资源门户，提供试题试卷、教案、课件、教学论文、素材等各类教学资源库下载，还有大量丰富的教学资讯！" style="width:19.5pt;height:31.5pt" o:ole="">
            <v:imagedata r:id="rId127" o:title="eqId0f4927325edf492d88f73170f7689323"/>
          </v:shape>
          <o:OLEObject Type="Embed" ProgID="Equation.DSMT4" ShapeID="Object 289" DrawAspect="Content" ObjectID="_1697185501" r:id="rId154"/>
        </w:object>
      </w:r>
      <w:r>
        <w:t>×100%=</w:t>
      </w:r>
      <w:r>
        <w:object w:dxaOrig="468" w:dyaOrig="598">
          <v:shape id="Object 290" o:spid="_x0000_i1105" type="#_x0000_t75" alt="学科网(www.zxxk.com)--教育资源门户，提供试题试卷、教案、课件、教学论文、素材等各类教学资源库下载，还有大量丰富的教学资讯！" style="width:23.25pt;height:30pt" o:ole="">
            <v:imagedata r:id="rId155" o:title="eqId22ee072fe6be46d09b34fbbf2fb7d6cf"/>
          </v:shape>
          <o:OLEObject Type="Embed" ProgID="Equation.DSMT4" ShapeID="Object 290" DrawAspect="Content" ObjectID="_1697185502" r:id="rId156"/>
        </w:object>
      </w:r>
      <w:r>
        <w:t>×100%=</w:t>
      </w:r>
      <w:r>
        <w:object w:dxaOrig="486" w:dyaOrig="598">
          <v:shape id="Object 291" o:spid="_x0000_i1106" type="#_x0000_t75" alt="学科网(www.zxxk.com)--教育资源门户，提供试题试卷、教案、课件、教学论文、素材等各类教学资源库下载，还有大量丰富的教学资讯！" style="width:24pt;height:30pt" o:ole="">
            <v:imagedata r:id="rId131" o:title="eqId016bb16c2844486e9303e10220f38c51"/>
          </v:shape>
          <o:OLEObject Type="Embed" ProgID="Equation.DSMT4" ShapeID="Object 291" DrawAspect="Content" ObjectID="_1697185503" r:id="rId157"/>
        </w:object>
      </w:r>
      <w:r>
        <w:t>×100%=</w:t>
      </w:r>
      <w:r>
        <w:object w:dxaOrig="393" w:dyaOrig="598">
          <v:shape id="Object 292" o:spid="_x0000_i1107" type="#_x0000_t75" alt="学科网(www.zxxk.com)--教育资源门户，提供试题试卷、教案、课件、教学论文、素材等各类教学资源库下载，还有大量丰富的教学资讯！" style="width:19.5pt;height:30pt" o:ole="">
            <v:imagedata r:id="rId133" o:title="eqId4b34d950c2724be59efdcd3076a88335"/>
          </v:shape>
          <o:OLEObject Type="Embed" ProgID="Equation.DSMT4" ShapeID="Object 292" DrawAspect="Content" ObjectID="_1697185504" r:id="rId158"/>
        </w:object>
      </w:r>
      <w:r>
        <w:t>×100%=</w:t>
      </w:r>
      <w:r>
        <w:object w:dxaOrig="842" w:dyaOrig="542">
          <v:shape id="Object 293" o:spid="_x0000_i1108" type="#_x0000_t75" alt="学科网(www.zxxk.com)--教育资源门户，提供试题试卷、教案、课件、教学论文、素材等各类教学资源库下载，还有大量丰富的教学资讯！" style="width:42pt;height:27pt" o:ole="">
            <v:imagedata r:id="rId159" o:title="eqIdacd2b046b4094266a99e1db4d5a8fd3d"/>
          </v:shape>
          <o:OLEObject Type="Embed" ProgID="Equation.DSMT4" ShapeID="Object 293" DrawAspect="Content" ObjectID="_1697185505" r:id="rId160"/>
        </w:object>
      </w:r>
      <w:r>
        <w:t>×100%=80%</w:t>
      </w:r>
    </w:p>
    <w:p w:rsidR="00CF1F45" w:rsidRDefault="00CF1F45" w:rsidP="00CF1F45">
      <w:pPr>
        <w:spacing w:line="360" w:lineRule="auto"/>
        <w:jc w:val="left"/>
        <w:textAlignment w:val="center"/>
      </w:pPr>
      <w:r>
        <w:t>答：</w:t>
      </w:r>
      <w:r>
        <w:t>(1)</w:t>
      </w:r>
      <w:r>
        <w:t>当小明施加竖直向下的拉力</w:t>
      </w:r>
      <w:r>
        <w:t>F</w:t>
      </w:r>
      <w:r>
        <w:rPr>
          <w:vertAlign w:val="subscript"/>
        </w:rPr>
        <w:t>1</w:t>
      </w:r>
      <w:r>
        <w:t>时</w:t>
      </w:r>
      <w:r>
        <w:t>,</w:t>
      </w:r>
      <w:r>
        <w:t>物体</w:t>
      </w:r>
      <w:r>
        <w:t>A</w:t>
      </w:r>
      <w:r>
        <w:t>对地面的压力</w:t>
      </w:r>
      <w:r>
        <w:t>F</w:t>
      </w:r>
      <w:r>
        <w:rPr>
          <w:vertAlign w:val="subscript"/>
        </w:rPr>
        <w:t>N</w:t>
      </w:r>
      <w:r>
        <w:t>为</w:t>
      </w:r>
      <w:r>
        <w:t>100N</w:t>
      </w:r>
      <w:r>
        <w:t>；</w:t>
      </w:r>
    </w:p>
    <w:p w:rsidR="00CF1F45" w:rsidRDefault="00CF1F45" w:rsidP="00CF1F45">
      <w:pPr>
        <w:spacing w:line="360" w:lineRule="auto"/>
        <w:jc w:val="left"/>
        <w:textAlignment w:val="center"/>
      </w:pPr>
      <w:r>
        <w:t>(2)</w:t>
      </w:r>
      <w:r>
        <w:t>每个滑轮所受的重力</w:t>
      </w:r>
      <w:r>
        <w:t>G</w:t>
      </w:r>
      <w:r>
        <w:rPr>
          <w:vertAlign w:val="subscript"/>
        </w:rPr>
        <w:t>0</w:t>
      </w:r>
      <w:r>
        <w:t>为</w:t>
      </w:r>
      <w:r>
        <w:t>60N</w:t>
      </w:r>
      <w:r>
        <w:t>；</w:t>
      </w:r>
    </w:p>
    <w:p w:rsidR="00CF1F45" w:rsidRDefault="00CF1F45" w:rsidP="00CF1F45">
      <w:pPr>
        <w:spacing w:line="360" w:lineRule="auto"/>
        <w:jc w:val="left"/>
        <w:textAlignment w:val="center"/>
      </w:pPr>
      <w:r>
        <w:t>(3)</w:t>
      </w:r>
      <w:r>
        <w:t>当小明施加竖直向下的拉力</w:t>
      </w:r>
      <w:r>
        <w:t>F</w:t>
      </w:r>
      <w:r>
        <w:rPr>
          <w:vertAlign w:val="subscript"/>
        </w:rPr>
        <w:t>2</w:t>
      </w:r>
      <w:r>
        <w:t>时，整个装置的机械效率</w:t>
      </w:r>
      <w:r>
        <w:t>η</w:t>
      </w:r>
      <w:r>
        <w:t>为</w:t>
      </w:r>
      <w:r>
        <w:t>80%.</w:t>
      </w:r>
    </w:p>
    <w:p w:rsidR="00CF1F45" w:rsidRDefault="00CF1F45" w:rsidP="00CF1F45">
      <w:pPr>
        <w:spacing w:line="360" w:lineRule="auto"/>
        <w:jc w:val="left"/>
        <w:textAlignment w:val="center"/>
        <w:rPr>
          <w:i/>
        </w:rPr>
      </w:pPr>
      <w:r>
        <w:t>30</w:t>
      </w:r>
      <w:r>
        <w:t>．</w:t>
      </w:r>
      <w:r>
        <w:t xml:space="preserve">D    </w:t>
      </w:r>
      <w:r>
        <w:t>不会</w:t>
      </w:r>
      <w:r>
        <w:t xml:space="preserve">    </w:t>
      </w:r>
      <w:r>
        <w:t>没有达到凝固点</w:t>
      </w:r>
      <w:r>
        <w:t xml:space="preserve">    </w:t>
      </w:r>
      <w:r>
        <w:t>见解析</w:t>
      </w:r>
      <w:r>
        <w:t xml:space="preserve">    </w:t>
      </w:r>
      <w:r>
        <w:rPr>
          <w:i/>
        </w:rPr>
        <w:t>T=</w:t>
      </w:r>
      <w:r>
        <w:t>-0.2</w:t>
      </w:r>
      <w:r>
        <w:rPr>
          <w:i/>
        </w:rPr>
        <w:t>v+t</w:t>
      </w:r>
      <w:r>
        <w:t xml:space="preserve">    </w:t>
      </w:r>
    </w:p>
    <w:p w:rsidR="00CF1F45" w:rsidRDefault="00CF1F45" w:rsidP="00CF1F45">
      <w:pPr>
        <w:spacing w:line="360" w:lineRule="auto"/>
        <w:jc w:val="left"/>
        <w:textAlignment w:val="center"/>
        <w:rPr>
          <w:rFonts w:hint="eastAsia"/>
        </w:rPr>
      </w:pPr>
      <w:r>
        <w:rPr>
          <w:rFonts w:hint="eastAsia"/>
        </w:rPr>
        <w:t>【解析】</w:t>
      </w:r>
    </w:p>
    <w:p w:rsidR="00CF1F45" w:rsidRDefault="00CF1F45" w:rsidP="00CF1F45">
      <w:pPr>
        <w:spacing w:line="360" w:lineRule="auto"/>
        <w:jc w:val="left"/>
        <w:textAlignment w:val="center"/>
      </w:pPr>
      <w:r>
        <w:t>(1)[1]</w:t>
      </w:r>
      <w:r>
        <w:t>吹风时，人周围的冷热空气产生对流，是通过对流这种散热方式使人感觉更寒冷。</w:t>
      </w:r>
    </w:p>
    <w:p w:rsidR="00CF1F45" w:rsidRDefault="00CF1F45" w:rsidP="00CF1F45">
      <w:pPr>
        <w:spacing w:line="360" w:lineRule="auto"/>
        <w:jc w:val="left"/>
        <w:textAlignment w:val="center"/>
      </w:pPr>
      <w:r>
        <w:t>故选</w:t>
      </w:r>
      <w:r>
        <w:t>D</w:t>
      </w:r>
      <w:r>
        <w:t>。</w:t>
      </w:r>
    </w:p>
    <w:p w:rsidR="00CF1F45" w:rsidRDefault="00CF1F45" w:rsidP="00CF1F45">
      <w:pPr>
        <w:spacing w:line="360" w:lineRule="auto"/>
        <w:jc w:val="left"/>
        <w:textAlignment w:val="center"/>
      </w:pPr>
      <w:r>
        <w:t>(2)[2][3]</w:t>
      </w:r>
      <w:r>
        <w:t>当气温为</w:t>
      </w:r>
      <w:r>
        <w:t>6</w:t>
      </w:r>
      <w:r>
        <w:rPr>
          <w:rFonts w:ascii="宋体" w:hAnsi="宋体" w:cs="宋体" w:hint="eastAsia"/>
        </w:rPr>
        <w:t>℃</w:t>
      </w:r>
      <w:r>
        <w:t>，风速为</w:t>
      </w:r>
      <w:r>
        <w:t>40km/h</w:t>
      </w:r>
      <w:r>
        <w:t>时，虽然风寒温度为</w:t>
      </w:r>
      <w:r>
        <w:t>-2</w:t>
      </w:r>
      <w:r>
        <w:rPr>
          <w:rFonts w:ascii="宋体" w:hAnsi="宋体" w:cs="宋体" w:hint="eastAsia"/>
        </w:rPr>
        <w:t>℃</w:t>
      </w:r>
      <w:r>
        <w:t>，但地表温度高，地面不会结冰。</w:t>
      </w:r>
    </w:p>
    <w:p w:rsidR="00CF1F45" w:rsidRDefault="00CF1F45" w:rsidP="00CF1F45">
      <w:pPr>
        <w:spacing w:line="360" w:lineRule="auto"/>
        <w:jc w:val="left"/>
        <w:textAlignment w:val="center"/>
      </w:pPr>
      <w:r>
        <w:t>(3)[4]</w:t>
      </w:r>
      <w:r>
        <w:t>根据表中实验数据在坐标系内描出对应点，然后作出图象，如下图</w:t>
      </w:r>
    </w:p>
    <w:p w:rsidR="00CF1F45" w:rsidRDefault="00CF1F45" w:rsidP="00CF1F45">
      <w:pPr>
        <w:spacing w:line="360" w:lineRule="auto"/>
        <w:jc w:val="left"/>
        <w:textAlignment w:val="center"/>
      </w:pPr>
      <w:r>
        <w:rPr>
          <w:noProof/>
        </w:rPr>
        <w:drawing>
          <wp:inline distT="0" distB="0" distL="0" distR="0">
            <wp:extent cx="1943100" cy="16002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52687" descr="学科网(www.zxxk.com)--教育资源门户，提供试题试卷、教案、课件、教学论文、素材等各类教学资源库下载，还有大量丰富的教学资讯！"/>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943100" cy="1600200"/>
                    </a:xfrm>
                    <a:prstGeom prst="rect">
                      <a:avLst/>
                    </a:prstGeom>
                    <a:noFill/>
                    <a:ln>
                      <a:noFill/>
                    </a:ln>
                  </pic:spPr>
                </pic:pic>
              </a:graphicData>
            </a:graphic>
          </wp:inline>
        </w:drawing>
      </w:r>
    </w:p>
    <w:p w:rsidR="00CF1F45" w:rsidRDefault="00CF1F45" w:rsidP="00CF1F45">
      <w:pPr>
        <w:spacing w:line="360" w:lineRule="auto"/>
        <w:jc w:val="left"/>
        <w:textAlignment w:val="center"/>
      </w:pPr>
      <w:r>
        <w:t>(4)[5]</w:t>
      </w:r>
      <w:r>
        <w:t>由图象可知，当温度一定时，风寒温度与风速是一次函数关系，设关系式为</w:t>
      </w:r>
      <w:r>
        <w:rPr>
          <w:i/>
        </w:rPr>
        <w:t>T=kv</w:t>
      </w:r>
      <w:r>
        <w:t>+</w:t>
      </w:r>
      <w:r>
        <w:rPr>
          <w:i/>
        </w:rPr>
        <w:t>b</w:t>
      </w:r>
      <w:r>
        <w:t>，将</w:t>
      </w:r>
      <w:r>
        <w:rPr>
          <w:i/>
        </w:rPr>
        <w:t>v</w:t>
      </w:r>
      <w:r>
        <w:t>=0</w:t>
      </w:r>
      <w:r>
        <w:t>，</w:t>
      </w:r>
      <w:r>
        <w:rPr>
          <w:i/>
        </w:rPr>
        <w:t>T</w:t>
      </w:r>
      <w:r>
        <w:t>=6</w:t>
      </w:r>
      <w:r>
        <w:rPr>
          <w:rFonts w:ascii="宋体" w:hAnsi="宋体" w:cs="宋体" w:hint="eastAsia"/>
        </w:rPr>
        <w:t>℃</w:t>
      </w:r>
      <w:r>
        <w:t>代入得：</w:t>
      </w:r>
      <w:r>
        <w:rPr>
          <w:i/>
        </w:rPr>
        <w:t>b</w:t>
      </w:r>
      <w:r>
        <w:t>=6</w:t>
      </w:r>
      <w:r>
        <w:rPr>
          <w:rFonts w:ascii="宋体" w:hAnsi="宋体" w:cs="宋体" w:hint="eastAsia"/>
        </w:rPr>
        <w:t>℃</w:t>
      </w:r>
      <w:r>
        <w:t>，把</w:t>
      </w:r>
      <w:r>
        <w:rPr>
          <w:i/>
        </w:rPr>
        <w:t>v</w:t>
      </w:r>
      <w:r>
        <w:t>=10km/h</w:t>
      </w:r>
      <w:r>
        <w:t>，</w:t>
      </w:r>
      <w:r>
        <w:rPr>
          <w:i/>
        </w:rPr>
        <w:t>T</w:t>
      </w:r>
      <w:r>
        <w:t>=4</w:t>
      </w:r>
      <w:r>
        <w:rPr>
          <w:rFonts w:ascii="宋体" w:hAnsi="宋体" w:cs="宋体" w:hint="eastAsia"/>
        </w:rPr>
        <w:t>℃</w:t>
      </w:r>
      <w:r>
        <w:t>，代入解得，</w:t>
      </w:r>
      <w:r>
        <w:rPr>
          <w:i/>
        </w:rPr>
        <w:t>k</w:t>
      </w:r>
      <w:r>
        <w:t>=-0.2</w:t>
      </w:r>
      <w:r>
        <w:t>，则关系式为</w:t>
      </w:r>
    </w:p>
    <w:p w:rsidR="00CF1F45" w:rsidRDefault="00CF1F45" w:rsidP="00CF1F45">
      <w:pPr>
        <w:spacing w:line="360" w:lineRule="auto"/>
        <w:jc w:val="center"/>
        <w:textAlignment w:val="center"/>
        <w:rPr>
          <w:i/>
        </w:rPr>
      </w:pPr>
      <w:r>
        <w:rPr>
          <w:i/>
        </w:rPr>
        <w:t>T=t</w:t>
      </w:r>
      <w:r>
        <w:t>-0.2</w:t>
      </w:r>
      <w:r>
        <w:rPr>
          <w:i/>
        </w:rPr>
        <w:t>v</w:t>
      </w:r>
    </w:p>
    <w:p w:rsidR="00CF1F45" w:rsidRDefault="00CF1F45" w:rsidP="00CF1F45">
      <w:pPr>
        <w:wordWrap w:val="0"/>
        <w:spacing w:line="360" w:lineRule="auto"/>
        <w:ind w:left="420" w:hangingChars="200" w:hanging="420"/>
        <w:jc w:val="left"/>
        <w:textAlignment w:val="center"/>
        <w:rPr>
          <w:rFonts w:ascii="Times New Roman" w:hAnsi="Times New Roman"/>
        </w:rPr>
        <w:sectPr w:rsidR="00CF1F45">
          <w:headerReference w:type="default" r:id="rId162"/>
          <w:footerReference w:type="default" r:id="rId163"/>
          <w:headerReference w:type="first" r:id="rId164"/>
          <w:pgSz w:w="11906" w:h="16838"/>
          <w:pgMar w:top="1134" w:right="1077" w:bottom="1134" w:left="1077" w:header="851" w:footer="992" w:gutter="0"/>
          <w:cols w:space="720"/>
          <w:docGrid w:type="lines" w:linePitch="312"/>
        </w:sectPr>
      </w:pPr>
    </w:p>
    <w:p w:rsidR="00CF1F45" w:rsidRDefault="00CF1F45" w:rsidP="00CF1F45">
      <w:bookmarkStart w:id="0" w:name="_GoBack"/>
      <w:bookmarkEnd w:id="0"/>
    </w:p>
    <w:p w:rsidR="00CF1F45" w:rsidRDefault="00CF1F45" w:rsidP="000A696C">
      <w:pPr>
        <w:widowControl/>
        <w:spacing w:line="288" w:lineRule="auto"/>
        <w:jc w:val="center"/>
        <w:rPr>
          <w:rFonts w:ascii="Times New Roman" w:eastAsia="黑体" w:hAnsi="Times New Roman"/>
          <w:color w:val="FF0000"/>
          <w:sz w:val="30"/>
          <w:szCs w:val="30"/>
        </w:rPr>
      </w:pPr>
    </w:p>
    <w:sectPr w:rsidR="00CF1F45" w:rsidSect="00CF1F45">
      <w:headerReference w:type="even" r:id="rId165"/>
      <w:headerReference w:type="default" r:id="rId166"/>
      <w:footerReference w:type="even" r:id="rId167"/>
      <w:footerReference w:type="default" r:id="rId168"/>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20F" w:rsidRDefault="00D7320F" w:rsidP="000A696C">
      <w:r>
        <w:separator/>
      </w:r>
    </w:p>
  </w:endnote>
  <w:endnote w:type="continuationSeparator" w:id="0">
    <w:p w:rsidR="00D7320F" w:rsidRDefault="00D7320F"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F45" w:rsidRDefault="00CF1F45">
    <w:pPr>
      <w:pStyle w:val="a4"/>
      <w:jc w:val="center"/>
    </w:pPr>
    <w:r>
      <w:fldChar w:fldCharType="begin"/>
    </w:r>
    <w:r>
      <w:instrText>PAGE   \* MERGEFORMAT</w:instrText>
    </w:r>
    <w:r>
      <w:fldChar w:fldCharType="separate"/>
    </w:r>
    <w:r w:rsidRPr="00CF1F45">
      <w:rPr>
        <w:noProof/>
        <w:lang w:val="zh-CN"/>
      </w:rPr>
      <w:t>1</w:t>
    </w:r>
    <w:r>
      <w:fldChar w:fldCharType="end"/>
    </w:r>
  </w:p>
  <w:p w:rsidR="00CF1F45" w:rsidRDefault="00CF1F4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2E355535" wp14:editId="4F129949">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JE9QIAABE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bJ2oCmu&#10;cmcCeBU8m0t4R2DjcTGJUQwzaWF5a4wIilFwiUFtyoWuLj3ERugqdRdBECc11ZMawmyAsrDCKNsO&#10;qmzwxyLh1zzwlHUD4wNQT9c3XB9H1Qof5s6UoPVG6ME+KRur45es7wc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AflWJE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CF1F45">
      <w:rPr>
        <w:rFonts w:ascii="Times New Roman" w:hAnsi="Times New Roman"/>
        <w:noProof/>
      </w:rPr>
      <w:instrText>17</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CF1F45">
      <w:rPr>
        <w:rFonts w:ascii="Times New Roman" w:hAnsi="Times New Roman"/>
        <w:noProof/>
      </w:rPr>
      <w:t>33</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CF1F45">
      <w:rPr>
        <w:rFonts w:ascii="Times New Roman" w:hAnsi="Times New Roman"/>
        <w:noProof/>
      </w:rPr>
      <w:instrText>17</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CF1F45">
      <w:rPr>
        <w:rFonts w:ascii="Times New Roman" w:hAnsi="Times New Roman"/>
        <w:noProof/>
      </w:rPr>
      <w:t>34</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20F" w:rsidRDefault="00D7320F" w:rsidP="000A696C">
      <w:r>
        <w:separator/>
      </w:r>
    </w:p>
  </w:footnote>
  <w:footnote w:type="continuationSeparator" w:id="0">
    <w:p w:rsidR="00D7320F" w:rsidRDefault="00D7320F"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F45" w:rsidRDefault="00CF1F45">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F45" w:rsidRDefault="00CF1F45">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9" type="#_x0000_t75" style="position:absolute;left:0;text-align:left;margin-left:10pt;margin-top:1000pt;width:25pt;height:18pt;z-index:251668480;mso-position-horizontal-relative:page;mso-position-vertical-relative:page">
          <v:imagedata r:id="rId1" o:title=""/>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00CA6607" wp14:editId="6FB8BB5C">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1CF8A7B2" wp14:editId="0A460C7E">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WOsQMAAOkJAAAOAAAAZHJzL2Uyb0RvYy54bWzsVl9vHDUQf0fiO1h+godkb7d3l2SVTRXS&#10;JkIqUKntB/Dtev+ou/Zi+7KbPlEU0VQU9aqqpUCRKEKUB9oAAlolTfkw5PYuT/0KjL2Xu+gSAWol&#10;1AfuJMv2jMczv5nfr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ALyRY6xAwAA6Q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3C59F36C" wp14:editId="61DC522B">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LeZwMAAG8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7euz2qK29xf&#10;BV4Fr2YdzGYQ9IpRDnPOxfKrDhEUo+RTBrWZshsNPRiN0mi26qCIi5b2RQthXsShcwGsEudUNUw7&#10;mYjDCG6quoHxK/Dmg9hwfR7VMHx4d0YyU80UYziB9di8qBuv8//EzH8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PaSst5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5C4936F4" wp14:editId="7FCE07BA">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ZZbgMAAHQ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jj&#10;SYO6PFgHagW3Aw8GNGz0ilEBw87D8kKPCIpR+imD9nTgrejpaIxma64Bhjjs6R72EObHHMQLYHa7&#10;pOxE7eUiiWK4yQqC8VPw8MPEcK3bbbMapw9Pbzw+YLSZRzoew3p2HrZN1Jsfi8V/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GT15ll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1E0B69A7" wp14:editId="36E0E18B">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6163821F" wp14:editId="4183C76A">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OMQwQAAIo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IT1I4xD&#10;BAAAih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9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111165"/>
    <w:rsid w:val="00235FAB"/>
    <w:rsid w:val="00477218"/>
    <w:rsid w:val="005B6D1C"/>
    <w:rsid w:val="005D569C"/>
    <w:rsid w:val="005F65CA"/>
    <w:rsid w:val="00830339"/>
    <w:rsid w:val="00BB5B8A"/>
    <w:rsid w:val="00BC419A"/>
    <w:rsid w:val="00C71227"/>
    <w:rsid w:val="00CF1F45"/>
    <w:rsid w:val="00D7320F"/>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paragraph" w:styleId="1">
    <w:name w:val="heading 1"/>
    <w:basedOn w:val="a"/>
    <w:link w:val="1Char"/>
    <w:uiPriority w:val="9"/>
    <w:qFormat/>
    <w:rsid w:val="00CF1F45"/>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link w:val="2Char"/>
    <w:uiPriority w:val="9"/>
    <w:qFormat/>
    <w:rsid w:val="00CF1F45"/>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 w:type="character" w:customStyle="1" w:styleId="1Char">
    <w:name w:val="标题 1 Char"/>
    <w:basedOn w:val="a0"/>
    <w:link w:val="1"/>
    <w:uiPriority w:val="9"/>
    <w:rsid w:val="00CF1F45"/>
    <w:rPr>
      <w:rFonts w:ascii="宋体" w:eastAsia="宋体" w:hAnsi="宋体" w:cs="Times New Roman"/>
      <w:b/>
      <w:bCs/>
      <w:kern w:val="36"/>
      <w:sz w:val="48"/>
      <w:szCs w:val="48"/>
    </w:rPr>
  </w:style>
  <w:style w:type="character" w:customStyle="1" w:styleId="2Char">
    <w:name w:val="标题 2 Char"/>
    <w:basedOn w:val="a0"/>
    <w:link w:val="2"/>
    <w:uiPriority w:val="9"/>
    <w:rsid w:val="00CF1F45"/>
    <w:rPr>
      <w:rFonts w:ascii="宋体" w:eastAsia="宋体" w:hAnsi="宋体" w:cs="Times New Roman"/>
      <w:b/>
      <w:bCs/>
      <w:kern w:val="0"/>
      <w:sz w:val="36"/>
      <w:szCs w:val="36"/>
    </w:rPr>
  </w:style>
  <w:style w:type="paragraph" w:styleId="a6">
    <w:name w:val="annotation text"/>
    <w:basedOn w:val="a"/>
    <w:link w:val="Char2"/>
    <w:unhideWhenUsed/>
    <w:qFormat/>
    <w:rsid w:val="00CF1F45"/>
    <w:pPr>
      <w:jc w:val="left"/>
    </w:pPr>
  </w:style>
  <w:style w:type="character" w:customStyle="1" w:styleId="Char2">
    <w:name w:val="批注文字 Char"/>
    <w:basedOn w:val="a0"/>
    <w:link w:val="a6"/>
    <w:qFormat/>
    <w:rsid w:val="00CF1F45"/>
    <w:rPr>
      <w:rFonts w:ascii="Calibri" w:eastAsia="宋体" w:hAnsi="Calibri" w:cs="Times New Roman"/>
    </w:rPr>
  </w:style>
  <w:style w:type="paragraph" w:styleId="a7">
    <w:name w:val="Body Text"/>
    <w:basedOn w:val="a"/>
    <w:link w:val="Char3"/>
    <w:rsid w:val="00CF1F45"/>
    <w:pPr>
      <w:widowControl/>
      <w:shd w:val="clear" w:color="auto" w:fill="FFFFFF"/>
      <w:spacing w:line="312" w:lineRule="exact"/>
      <w:ind w:hanging="400"/>
      <w:jc w:val="distribute"/>
    </w:pPr>
    <w:rPr>
      <w:rFonts w:ascii="宋体" w:hAnsi="宋体"/>
      <w:kern w:val="0"/>
      <w:sz w:val="19"/>
      <w:szCs w:val="19"/>
      <w:shd w:val="clear" w:color="auto" w:fill="FFFFFF"/>
    </w:rPr>
  </w:style>
  <w:style w:type="character" w:customStyle="1" w:styleId="Char3">
    <w:name w:val="正文文本 Char"/>
    <w:basedOn w:val="a0"/>
    <w:link w:val="a7"/>
    <w:rsid w:val="00CF1F45"/>
    <w:rPr>
      <w:rFonts w:ascii="宋体" w:eastAsia="宋体" w:hAnsi="宋体" w:cs="Times New Roman"/>
      <w:kern w:val="0"/>
      <w:sz w:val="19"/>
      <w:szCs w:val="19"/>
      <w:shd w:val="clear" w:color="auto" w:fill="FFFFFF"/>
    </w:rPr>
  </w:style>
  <w:style w:type="paragraph" w:styleId="a8">
    <w:name w:val="Plain Text"/>
    <w:basedOn w:val="a"/>
    <w:link w:val="Char4"/>
    <w:qFormat/>
    <w:rsid w:val="00CF1F45"/>
    <w:rPr>
      <w:rFonts w:ascii="宋体" w:hAnsi="Courier New"/>
      <w:kern w:val="0"/>
      <w:sz w:val="20"/>
      <w:szCs w:val="21"/>
    </w:rPr>
  </w:style>
  <w:style w:type="character" w:customStyle="1" w:styleId="Char4">
    <w:name w:val="纯文本 Char"/>
    <w:basedOn w:val="a0"/>
    <w:link w:val="a8"/>
    <w:qFormat/>
    <w:rsid w:val="00CF1F45"/>
    <w:rPr>
      <w:rFonts w:ascii="宋体" w:eastAsia="宋体" w:hAnsi="Courier New" w:cs="Times New Roman"/>
      <w:kern w:val="0"/>
      <w:sz w:val="20"/>
      <w:szCs w:val="21"/>
    </w:rPr>
  </w:style>
  <w:style w:type="paragraph" w:styleId="a9">
    <w:name w:val="Normal (Web)"/>
    <w:basedOn w:val="a"/>
    <w:link w:val="Char5"/>
    <w:unhideWhenUsed/>
    <w:qFormat/>
    <w:rsid w:val="00CF1F45"/>
    <w:pPr>
      <w:widowControl/>
      <w:spacing w:before="100" w:beforeAutospacing="1" w:after="100" w:afterAutospacing="1"/>
      <w:jc w:val="left"/>
    </w:pPr>
    <w:rPr>
      <w:rFonts w:ascii="宋体" w:hAnsi="宋体"/>
      <w:kern w:val="0"/>
      <w:sz w:val="24"/>
      <w:szCs w:val="24"/>
    </w:rPr>
  </w:style>
  <w:style w:type="character" w:customStyle="1" w:styleId="Char5">
    <w:name w:val="普通(网站) Char"/>
    <w:link w:val="a9"/>
    <w:qFormat/>
    <w:rsid w:val="00CF1F45"/>
    <w:rPr>
      <w:rFonts w:ascii="宋体" w:eastAsia="宋体" w:hAnsi="宋体" w:cs="Times New Roman"/>
      <w:kern w:val="0"/>
      <w:sz w:val="24"/>
      <w:szCs w:val="24"/>
    </w:rPr>
  </w:style>
  <w:style w:type="paragraph" w:styleId="aa">
    <w:name w:val="annotation subject"/>
    <w:basedOn w:val="a6"/>
    <w:next w:val="a6"/>
    <w:link w:val="Char6"/>
    <w:uiPriority w:val="99"/>
    <w:unhideWhenUsed/>
    <w:rsid w:val="00CF1F45"/>
    <w:rPr>
      <w:b/>
      <w:bCs/>
      <w:kern w:val="0"/>
      <w:sz w:val="20"/>
      <w:szCs w:val="20"/>
    </w:rPr>
  </w:style>
  <w:style w:type="character" w:customStyle="1" w:styleId="Char6">
    <w:name w:val="批注主题 Char"/>
    <w:basedOn w:val="Char2"/>
    <w:link w:val="aa"/>
    <w:uiPriority w:val="99"/>
    <w:rsid w:val="00CF1F45"/>
    <w:rPr>
      <w:rFonts w:ascii="Calibri" w:eastAsia="宋体" w:hAnsi="Calibri" w:cs="Times New Roman"/>
      <w:b/>
      <w:bCs/>
      <w:kern w:val="0"/>
      <w:sz w:val="20"/>
      <w:szCs w:val="20"/>
    </w:rPr>
  </w:style>
  <w:style w:type="table" w:styleId="ab">
    <w:name w:val="Table Grid"/>
    <w:basedOn w:val="a1"/>
    <w:qFormat/>
    <w:rsid w:val="00CF1F45"/>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CF1F45"/>
    <w:rPr>
      <w:i w:val="0"/>
      <w:iCs w:val="0"/>
      <w:color w:val="CC0000"/>
    </w:rPr>
  </w:style>
  <w:style w:type="character" w:styleId="ad">
    <w:name w:val="Hyperlink"/>
    <w:uiPriority w:val="99"/>
    <w:unhideWhenUsed/>
    <w:rsid w:val="00CF1F45"/>
    <w:rPr>
      <w:color w:val="0000FF"/>
      <w:u w:val="single"/>
    </w:rPr>
  </w:style>
  <w:style w:type="character" w:styleId="ae">
    <w:name w:val="annotation reference"/>
    <w:uiPriority w:val="99"/>
    <w:unhideWhenUsed/>
    <w:rsid w:val="00CF1F45"/>
    <w:rPr>
      <w:sz w:val="21"/>
      <w:szCs w:val="21"/>
    </w:rPr>
  </w:style>
  <w:style w:type="paragraph" w:customStyle="1" w:styleId="0">
    <w:name w:val="正文_0"/>
    <w:link w:val="0Char"/>
    <w:qFormat/>
    <w:rsid w:val="00CF1F45"/>
    <w:pPr>
      <w:widowControl w:val="0"/>
      <w:jc w:val="both"/>
    </w:pPr>
    <w:rPr>
      <w:rFonts w:ascii="Calibri" w:eastAsia="宋体" w:hAnsi="Calibri" w:cs="Times New Roman"/>
      <w:kern w:val="0"/>
      <w:sz w:val="20"/>
      <w:szCs w:val="24"/>
    </w:rPr>
  </w:style>
  <w:style w:type="character" w:customStyle="1" w:styleId="0Char">
    <w:name w:val="正文_0 Char"/>
    <w:link w:val="0"/>
    <w:qFormat/>
    <w:rsid w:val="00CF1F45"/>
    <w:rPr>
      <w:rFonts w:ascii="Calibri" w:eastAsia="宋体" w:hAnsi="Calibri" w:cs="Times New Roman"/>
      <w:kern w:val="0"/>
      <w:sz w:val="20"/>
      <w:szCs w:val="24"/>
    </w:rPr>
  </w:style>
  <w:style w:type="paragraph" w:customStyle="1" w:styleId="CharCharCharCharCharCharCharCharCharCharCharCharCharCharCharCharCharCharChar">
    <w:name w:val="Char Char Char Char Char Char Char Char Char Char Char Char Char Char Char Char Char Char Char"/>
    <w:basedOn w:val="a"/>
    <w:rsid w:val="00CF1F45"/>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rsid w:val="00CF1F45"/>
  </w:style>
  <w:style w:type="paragraph" w:customStyle="1" w:styleId="00">
    <w:name w:val="普通(网站)_0"/>
    <w:basedOn w:val="0"/>
    <w:link w:val="Web1Char1"/>
    <w:rsid w:val="00CF1F45"/>
    <w:pPr>
      <w:widowControl/>
      <w:spacing w:before="100" w:beforeAutospacing="1" w:after="100" w:afterAutospacing="1"/>
      <w:jc w:val="left"/>
    </w:pPr>
    <w:rPr>
      <w:rFonts w:ascii="宋体" w:hAnsi="宋体"/>
      <w:sz w:val="24"/>
    </w:rPr>
  </w:style>
  <w:style w:type="character" w:customStyle="1" w:styleId="Web1Char1">
    <w:name w:val="普通 (Web)1 Char1"/>
    <w:aliases w:val="普通 (Web) Char1,普通(Web) Char Char Char Char Char Char Char Char Char Char1,普通(Web) Char Char Char Char Char Char Char Char Char2,普通(Web) Char Char Char Char Char1,普通(Web) Char Char Char1,普通(Web) Char Char3,普通(Web) Char Char4,普通(网站)1 Char1"/>
    <w:link w:val="00"/>
    <w:rsid w:val="00CF1F45"/>
    <w:rPr>
      <w:rFonts w:ascii="宋体" w:eastAsia="宋体" w:hAnsi="宋体" w:cs="Times New Roman"/>
      <w:kern w:val="0"/>
      <w:sz w:val="24"/>
      <w:szCs w:val="24"/>
    </w:rPr>
  </w:style>
  <w:style w:type="paragraph" w:styleId="af">
    <w:name w:val="List Paragraph"/>
    <w:basedOn w:val="a"/>
    <w:link w:val="Char7"/>
    <w:qFormat/>
    <w:rsid w:val="00CF1F45"/>
    <w:pPr>
      <w:ind w:firstLineChars="200" w:firstLine="420"/>
    </w:pPr>
    <w:rPr>
      <w:kern w:val="0"/>
      <w:sz w:val="20"/>
      <w:szCs w:val="20"/>
    </w:rPr>
  </w:style>
  <w:style w:type="character" w:customStyle="1" w:styleId="Char7">
    <w:name w:val="列出段落 Char"/>
    <w:link w:val="af"/>
    <w:rsid w:val="00CF1F45"/>
    <w:rPr>
      <w:rFonts w:ascii="Calibri" w:eastAsia="宋体" w:hAnsi="Calibri" w:cs="Times New Roman"/>
      <w:kern w:val="0"/>
      <w:sz w:val="20"/>
      <w:szCs w:val="20"/>
    </w:rPr>
  </w:style>
  <w:style w:type="character" w:customStyle="1" w:styleId="Char20">
    <w:name w:val="纯文本 Char2"/>
    <w:aliases w:val="Char Char Char Char1,Char Char Char2,Char Char2,Plain Text Char1,普通文字 Char Char1,普通文字 Char3,标题1 Char Char Char1,标题1 Char1,纯文本 Char Char Char Char1,纯文本 Char Char Char2,纯文本 Char Char1 Char Char Char Char1,纯文本 Char Char1 Char1,纯文本 Char Char2"/>
    <w:rsid w:val="00CF1F45"/>
    <w:rPr>
      <w:rFonts w:ascii="宋体" w:eastAsia="宋体" w:hAnsi="Courier New" w:cs="Courier New"/>
      <w:kern w:val="2"/>
      <w:sz w:val="21"/>
      <w:szCs w:val="21"/>
      <w:lang w:val="en-US" w:eastAsia="zh-CN" w:bidi="ar-SA"/>
    </w:rPr>
  </w:style>
  <w:style w:type="paragraph" w:customStyle="1" w:styleId="01">
    <w:name w:val="纯文本_0"/>
    <w:basedOn w:val="a"/>
    <w:link w:val="Char2Char"/>
    <w:rsid w:val="00CF1F45"/>
    <w:rPr>
      <w:rFonts w:ascii="宋体" w:hAnsi="Courier New"/>
      <w:kern w:val="0"/>
      <w:sz w:val="20"/>
      <w:szCs w:val="21"/>
    </w:rPr>
  </w:style>
  <w:style w:type="character" w:customStyle="1" w:styleId="Char2Char">
    <w:name w:val="纯文本 Char2 Char"/>
    <w:link w:val="01"/>
    <w:rsid w:val="00CF1F45"/>
    <w:rPr>
      <w:rFonts w:ascii="宋体" w:eastAsia="宋体" w:hAnsi="Courier New" w:cs="Times New Roman"/>
      <w:kern w:val="0"/>
      <w:sz w:val="20"/>
      <w:szCs w:val="21"/>
    </w:rPr>
  </w:style>
  <w:style w:type="paragraph" w:customStyle="1" w:styleId="NewNewNewNewNewNewNewNewNew">
    <w:name w:val="正文 New New New New New New New New New"/>
    <w:rsid w:val="00CF1F45"/>
    <w:pPr>
      <w:widowControl w:val="0"/>
      <w:jc w:val="both"/>
    </w:pPr>
    <w:rPr>
      <w:rFonts w:ascii="Calibri" w:eastAsia="宋体" w:hAnsi="Calibri" w:cs="Times New Roman"/>
      <w:szCs w:val="24"/>
    </w:rPr>
  </w:style>
  <w:style w:type="paragraph" w:customStyle="1" w:styleId="NewNewNewNewNewNewNewNewNewNewNewNewNewNewNewNewNewNewNewNewNewNewNewNewNewNewNew">
    <w:name w:val="正文 New New New New New New New New New New New New New New New New New New New New New New New New New New New"/>
    <w:rsid w:val="00CF1F45"/>
    <w:pPr>
      <w:widowControl w:val="0"/>
      <w:jc w:val="both"/>
    </w:pPr>
    <w:rPr>
      <w:rFonts w:ascii="Calibri" w:eastAsia="宋体" w:hAnsi="Calibri" w:cs="Times New Roman"/>
      <w:szCs w:val="24"/>
    </w:rPr>
  </w:style>
  <w:style w:type="paragraph" w:customStyle="1" w:styleId="NewNewNewNewNewNewNewNewNewNewNewNewNewNewNew">
    <w:name w:val="正文 New New New New New New New New New New New New New New New"/>
    <w:rsid w:val="00CF1F45"/>
    <w:pPr>
      <w:widowControl w:val="0"/>
      <w:jc w:val="both"/>
    </w:pPr>
    <w:rPr>
      <w:rFonts w:ascii="Calibri" w:eastAsia="宋体" w:hAnsi="Calibri" w:cs="Times New Roman"/>
      <w:szCs w:val="20"/>
    </w:rPr>
  </w:style>
  <w:style w:type="paragraph" w:customStyle="1" w:styleId="000">
    <w:name w:val="正文_0_0"/>
    <w:qFormat/>
    <w:rsid w:val="00CF1F45"/>
    <w:pPr>
      <w:widowControl w:val="0"/>
      <w:jc w:val="both"/>
    </w:pPr>
    <w:rPr>
      <w:rFonts w:ascii="Calibri" w:eastAsia="宋体" w:hAnsi="Calibri" w:cs="Times New Roman"/>
      <w:szCs w:val="20"/>
    </w:rPr>
  </w:style>
  <w:style w:type="paragraph" w:customStyle="1" w:styleId="MTDisplayEquation">
    <w:name w:val="MTDisplayEquation"/>
    <w:basedOn w:val="a"/>
    <w:next w:val="a"/>
    <w:link w:val="MTDisplayEquationChar"/>
    <w:rsid w:val="00CF1F45"/>
    <w:pPr>
      <w:tabs>
        <w:tab w:val="center" w:pos="5040"/>
        <w:tab w:val="right" w:pos="9640"/>
      </w:tabs>
      <w:spacing w:line="288" w:lineRule="auto"/>
      <w:ind w:left="420" w:hangingChars="200" w:hanging="420"/>
      <w:jc w:val="left"/>
    </w:pPr>
    <w:rPr>
      <w:rFonts w:ascii="Times New Roman" w:hAnsi="Times New Roman"/>
      <w:szCs w:val="21"/>
    </w:rPr>
  </w:style>
  <w:style w:type="character" w:customStyle="1" w:styleId="MTDisplayEquationChar">
    <w:name w:val="MTDisplayEquation Char"/>
    <w:link w:val="MTDisplayEquation"/>
    <w:rsid w:val="00CF1F45"/>
    <w:rPr>
      <w:rFonts w:ascii="Times New Roman" w:eastAsia="宋体" w:hAnsi="Times New Roman" w:cs="Times New Roman"/>
      <w:szCs w:val="21"/>
    </w:rPr>
  </w:style>
  <w:style w:type="paragraph" w:customStyle="1" w:styleId="DefaultParagraph">
    <w:name w:val="DefaultParagraph"/>
    <w:link w:val="DefaultParagraphChar"/>
    <w:qFormat/>
    <w:rsid w:val="00CF1F45"/>
    <w:rPr>
      <w:rFonts w:ascii="Calibri" w:eastAsia="宋体" w:hAnsi="Calibri" w:cs="Times New Roman"/>
    </w:rPr>
  </w:style>
  <w:style w:type="character" w:customStyle="1" w:styleId="DefaultParagraphChar">
    <w:name w:val="DefaultParagraph Char"/>
    <w:link w:val="DefaultParagraph"/>
    <w:qFormat/>
    <w:locked/>
    <w:rsid w:val="00CF1F45"/>
    <w:rPr>
      <w:rFonts w:ascii="Calibri" w:eastAsia="宋体" w:hAnsi="Calibri" w:cs="Times New Roman"/>
    </w:rPr>
  </w:style>
  <w:style w:type="paragraph" w:customStyle="1" w:styleId="10">
    <w:name w:val="正文1"/>
    <w:rsid w:val="00CF1F45"/>
    <w:pPr>
      <w:jc w:val="both"/>
    </w:pPr>
    <w:rPr>
      <w:rFonts w:ascii="Times New Roman" w:eastAsia="宋体" w:hAnsi="Times New Roman" w:cs="Times New Roman"/>
      <w:szCs w:val="21"/>
    </w:rPr>
  </w:style>
  <w:style w:type="character" w:customStyle="1" w:styleId="Char10">
    <w:name w:val="正文文本 Char1"/>
    <w:uiPriority w:val="99"/>
    <w:semiHidden/>
    <w:rsid w:val="00CF1F45"/>
    <w:rPr>
      <w:kern w:val="2"/>
      <w:sz w:val="21"/>
      <w:szCs w:val="22"/>
    </w:rPr>
  </w:style>
  <w:style w:type="paragraph" w:styleId="af0">
    <w:name w:val="No Spacing"/>
    <w:uiPriority w:val="1"/>
    <w:qFormat/>
    <w:rsid w:val="00CF1F45"/>
    <w:pPr>
      <w:widowControl w:val="0"/>
      <w:jc w:val="both"/>
    </w:pPr>
    <w:rPr>
      <w:rFonts w:ascii="Times New Roman" w:eastAsia="宋体" w:hAnsi="Times New Roman" w:cs="Times New Roman"/>
      <w:szCs w:val="20"/>
    </w:rPr>
  </w:style>
  <w:style w:type="character" w:customStyle="1" w:styleId="Char11">
    <w:name w:val="批注文字 Char1"/>
    <w:semiHidden/>
    <w:locked/>
    <w:rsid w:val="00CF1F45"/>
    <w:rPr>
      <w:rFonts w:eastAsia="宋体"/>
      <w:kern w:val="2"/>
      <w:sz w:val="21"/>
      <w:szCs w:val="24"/>
      <w:lang w:val="en-US" w:eastAsia="zh-CN" w:bidi="ar-SA"/>
    </w:rPr>
  </w:style>
  <w:style w:type="character" w:customStyle="1" w:styleId="DefaultParagraphCharChar">
    <w:name w:val="DefaultParagraph Char Char"/>
    <w:rsid w:val="00CF1F45"/>
    <w:rPr>
      <w:rFonts w:ascii="Times New Roman"/>
      <w:kern w:val="2"/>
      <w:sz w:val="21"/>
      <w:szCs w:val="22"/>
    </w:rPr>
  </w:style>
  <w:style w:type="character" w:styleId="af1">
    <w:name w:val="Placeholder Text"/>
    <w:uiPriority w:val="99"/>
    <w:semiHidden/>
    <w:rsid w:val="00CF1F4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paragraph" w:styleId="1">
    <w:name w:val="heading 1"/>
    <w:basedOn w:val="a"/>
    <w:link w:val="1Char"/>
    <w:uiPriority w:val="9"/>
    <w:qFormat/>
    <w:rsid w:val="00CF1F45"/>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link w:val="2Char"/>
    <w:uiPriority w:val="9"/>
    <w:qFormat/>
    <w:rsid w:val="00CF1F45"/>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 w:type="character" w:customStyle="1" w:styleId="1Char">
    <w:name w:val="标题 1 Char"/>
    <w:basedOn w:val="a0"/>
    <w:link w:val="1"/>
    <w:uiPriority w:val="9"/>
    <w:rsid w:val="00CF1F45"/>
    <w:rPr>
      <w:rFonts w:ascii="宋体" w:eastAsia="宋体" w:hAnsi="宋体" w:cs="Times New Roman"/>
      <w:b/>
      <w:bCs/>
      <w:kern w:val="36"/>
      <w:sz w:val="48"/>
      <w:szCs w:val="48"/>
    </w:rPr>
  </w:style>
  <w:style w:type="character" w:customStyle="1" w:styleId="2Char">
    <w:name w:val="标题 2 Char"/>
    <w:basedOn w:val="a0"/>
    <w:link w:val="2"/>
    <w:uiPriority w:val="9"/>
    <w:rsid w:val="00CF1F45"/>
    <w:rPr>
      <w:rFonts w:ascii="宋体" w:eastAsia="宋体" w:hAnsi="宋体" w:cs="Times New Roman"/>
      <w:b/>
      <w:bCs/>
      <w:kern w:val="0"/>
      <w:sz w:val="36"/>
      <w:szCs w:val="36"/>
    </w:rPr>
  </w:style>
  <w:style w:type="paragraph" w:styleId="a6">
    <w:name w:val="annotation text"/>
    <w:basedOn w:val="a"/>
    <w:link w:val="Char2"/>
    <w:unhideWhenUsed/>
    <w:qFormat/>
    <w:rsid w:val="00CF1F45"/>
    <w:pPr>
      <w:jc w:val="left"/>
    </w:pPr>
  </w:style>
  <w:style w:type="character" w:customStyle="1" w:styleId="Char2">
    <w:name w:val="批注文字 Char"/>
    <w:basedOn w:val="a0"/>
    <w:link w:val="a6"/>
    <w:qFormat/>
    <w:rsid w:val="00CF1F45"/>
    <w:rPr>
      <w:rFonts w:ascii="Calibri" w:eastAsia="宋体" w:hAnsi="Calibri" w:cs="Times New Roman"/>
    </w:rPr>
  </w:style>
  <w:style w:type="paragraph" w:styleId="a7">
    <w:name w:val="Body Text"/>
    <w:basedOn w:val="a"/>
    <w:link w:val="Char3"/>
    <w:rsid w:val="00CF1F45"/>
    <w:pPr>
      <w:widowControl/>
      <w:shd w:val="clear" w:color="auto" w:fill="FFFFFF"/>
      <w:spacing w:line="312" w:lineRule="exact"/>
      <w:ind w:hanging="400"/>
      <w:jc w:val="distribute"/>
    </w:pPr>
    <w:rPr>
      <w:rFonts w:ascii="宋体" w:hAnsi="宋体"/>
      <w:kern w:val="0"/>
      <w:sz w:val="19"/>
      <w:szCs w:val="19"/>
      <w:shd w:val="clear" w:color="auto" w:fill="FFFFFF"/>
    </w:rPr>
  </w:style>
  <w:style w:type="character" w:customStyle="1" w:styleId="Char3">
    <w:name w:val="正文文本 Char"/>
    <w:basedOn w:val="a0"/>
    <w:link w:val="a7"/>
    <w:rsid w:val="00CF1F45"/>
    <w:rPr>
      <w:rFonts w:ascii="宋体" w:eastAsia="宋体" w:hAnsi="宋体" w:cs="Times New Roman"/>
      <w:kern w:val="0"/>
      <w:sz w:val="19"/>
      <w:szCs w:val="19"/>
      <w:shd w:val="clear" w:color="auto" w:fill="FFFFFF"/>
    </w:rPr>
  </w:style>
  <w:style w:type="paragraph" w:styleId="a8">
    <w:name w:val="Plain Text"/>
    <w:basedOn w:val="a"/>
    <w:link w:val="Char4"/>
    <w:qFormat/>
    <w:rsid w:val="00CF1F45"/>
    <w:rPr>
      <w:rFonts w:ascii="宋体" w:hAnsi="Courier New"/>
      <w:kern w:val="0"/>
      <w:sz w:val="20"/>
      <w:szCs w:val="21"/>
    </w:rPr>
  </w:style>
  <w:style w:type="character" w:customStyle="1" w:styleId="Char4">
    <w:name w:val="纯文本 Char"/>
    <w:basedOn w:val="a0"/>
    <w:link w:val="a8"/>
    <w:qFormat/>
    <w:rsid w:val="00CF1F45"/>
    <w:rPr>
      <w:rFonts w:ascii="宋体" w:eastAsia="宋体" w:hAnsi="Courier New" w:cs="Times New Roman"/>
      <w:kern w:val="0"/>
      <w:sz w:val="20"/>
      <w:szCs w:val="21"/>
    </w:rPr>
  </w:style>
  <w:style w:type="paragraph" w:styleId="a9">
    <w:name w:val="Normal (Web)"/>
    <w:basedOn w:val="a"/>
    <w:link w:val="Char5"/>
    <w:unhideWhenUsed/>
    <w:qFormat/>
    <w:rsid w:val="00CF1F45"/>
    <w:pPr>
      <w:widowControl/>
      <w:spacing w:before="100" w:beforeAutospacing="1" w:after="100" w:afterAutospacing="1"/>
      <w:jc w:val="left"/>
    </w:pPr>
    <w:rPr>
      <w:rFonts w:ascii="宋体" w:hAnsi="宋体"/>
      <w:kern w:val="0"/>
      <w:sz w:val="24"/>
      <w:szCs w:val="24"/>
    </w:rPr>
  </w:style>
  <w:style w:type="character" w:customStyle="1" w:styleId="Char5">
    <w:name w:val="普通(网站) Char"/>
    <w:link w:val="a9"/>
    <w:qFormat/>
    <w:rsid w:val="00CF1F45"/>
    <w:rPr>
      <w:rFonts w:ascii="宋体" w:eastAsia="宋体" w:hAnsi="宋体" w:cs="Times New Roman"/>
      <w:kern w:val="0"/>
      <w:sz w:val="24"/>
      <w:szCs w:val="24"/>
    </w:rPr>
  </w:style>
  <w:style w:type="paragraph" w:styleId="aa">
    <w:name w:val="annotation subject"/>
    <w:basedOn w:val="a6"/>
    <w:next w:val="a6"/>
    <w:link w:val="Char6"/>
    <w:uiPriority w:val="99"/>
    <w:unhideWhenUsed/>
    <w:rsid w:val="00CF1F45"/>
    <w:rPr>
      <w:b/>
      <w:bCs/>
      <w:kern w:val="0"/>
      <w:sz w:val="20"/>
      <w:szCs w:val="20"/>
    </w:rPr>
  </w:style>
  <w:style w:type="character" w:customStyle="1" w:styleId="Char6">
    <w:name w:val="批注主题 Char"/>
    <w:basedOn w:val="Char2"/>
    <w:link w:val="aa"/>
    <w:uiPriority w:val="99"/>
    <w:rsid w:val="00CF1F45"/>
    <w:rPr>
      <w:rFonts w:ascii="Calibri" w:eastAsia="宋体" w:hAnsi="Calibri" w:cs="Times New Roman"/>
      <w:b/>
      <w:bCs/>
      <w:kern w:val="0"/>
      <w:sz w:val="20"/>
      <w:szCs w:val="20"/>
    </w:rPr>
  </w:style>
  <w:style w:type="table" w:styleId="ab">
    <w:name w:val="Table Grid"/>
    <w:basedOn w:val="a1"/>
    <w:qFormat/>
    <w:rsid w:val="00CF1F45"/>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CF1F45"/>
    <w:rPr>
      <w:i w:val="0"/>
      <w:iCs w:val="0"/>
      <w:color w:val="CC0000"/>
    </w:rPr>
  </w:style>
  <w:style w:type="character" w:styleId="ad">
    <w:name w:val="Hyperlink"/>
    <w:uiPriority w:val="99"/>
    <w:unhideWhenUsed/>
    <w:rsid w:val="00CF1F45"/>
    <w:rPr>
      <w:color w:val="0000FF"/>
      <w:u w:val="single"/>
    </w:rPr>
  </w:style>
  <w:style w:type="character" w:styleId="ae">
    <w:name w:val="annotation reference"/>
    <w:uiPriority w:val="99"/>
    <w:unhideWhenUsed/>
    <w:rsid w:val="00CF1F45"/>
    <w:rPr>
      <w:sz w:val="21"/>
      <w:szCs w:val="21"/>
    </w:rPr>
  </w:style>
  <w:style w:type="paragraph" w:customStyle="1" w:styleId="0">
    <w:name w:val="正文_0"/>
    <w:link w:val="0Char"/>
    <w:qFormat/>
    <w:rsid w:val="00CF1F45"/>
    <w:pPr>
      <w:widowControl w:val="0"/>
      <w:jc w:val="both"/>
    </w:pPr>
    <w:rPr>
      <w:rFonts w:ascii="Calibri" w:eastAsia="宋体" w:hAnsi="Calibri" w:cs="Times New Roman"/>
      <w:kern w:val="0"/>
      <w:sz w:val="20"/>
      <w:szCs w:val="24"/>
    </w:rPr>
  </w:style>
  <w:style w:type="character" w:customStyle="1" w:styleId="0Char">
    <w:name w:val="正文_0 Char"/>
    <w:link w:val="0"/>
    <w:qFormat/>
    <w:rsid w:val="00CF1F45"/>
    <w:rPr>
      <w:rFonts w:ascii="Calibri" w:eastAsia="宋体" w:hAnsi="Calibri" w:cs="Times New Roman"/>
      <w:kern w:val="0"/>
      <w:sz w:val="20"/>
      <w:szCs w:val="24"/>
    </w:rPr>
  </w:style>
  <w:style w:type="paragraph" w:customStyle="1" w:styleId="CharCharCharCharCharCharCharCharCharCharCharCharCharCharCharCharCharCharChar">
    <w:name w:val="Char Char Char Char Char Char Char Char Char Char Char Char Char Char Char Char Char Char Char"/>
    <w:basedOn w:val="a"/>
    <w:rsid w:val="00CF1F45"/>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rsid w:val="00CF1F45"/>
  </w:style>
  <w:style w:type="paragraph" w:customStyle="1" w:styleId="00">
    <w:name w:val="普通(网站)_0"/>
    <w:basedOn w:val="0"/>
    <w:link w:val="Web1Char1"/>
    <w:rsid w:val="00CF1F45"/>
    <w:pPr>
      <w:widowControl/>
      <w:spacing w:before="100" w:beforeAutospacing="1" w:after="100" w:afterAutospacing="1"/>
      <w:jc w:val="left"/>
    </w:pPr>
    <w:rPr>
      <w:rFonts w:ascii="宋体" w:hAnsi="宋体"/>
      <w:sz w:val="24"/>
    </w:rPr>
  </w:style>
  <w:style w:type="character" w:customStyle="1" w:styleId="Web1Char1">
    <w:name w:val="普通 (Web)1 Char1"/>
    <w:aliases w:val="普通 (Web) Char1,普通(Web) Char Char Char Char Char Char Char Char Char Char1,普通(Web) Char Char Char Char Char Char Char Char Char2,普通(Web) Char Char Char Char Char1,普通(Web) Char Char Char1,普通(Web) Char Char3,普通(Web) Char Char4,普通(网站)1 Char1"/>
    <w:link w:val="00"/>
    <w:rsid w:val="00CF1F45"/>
    <w:rPr>
      <w:rFonts w:ascii="宋体" w:eastAsia="宋体" w:hAnsi="宋体" w:cs="Times New Roman"/>
      <w:kern w:val="0"/>
      <w:sz w:val="24"/>
      <w:szCs w:val="24"/>
    </w:rPr>
  </w:style>
  <w:style w:type="paragraph" w:styleId="af">
    <w:name w:val="List Paragraph"/>
    <w:basedOn w:val="a"/>
    <w:link w:val="Char7"/>
    <w:qFormat/>
    <w:rsid w:val="00CF1F45"/>
    <w:pPr>
      <w:ind w:firstLineChars="200" w:firstLine="420"/>
    </w:pPr>
    <w:rPr>
      <w:kern w:val="0"/>
      <w:sz w:val="20"/>
      <w:szCs w:val="20"/>
    </w:rPr>
  </w:style>
  <w:style w:type="character" w:customStyle="1" w:styleId="Char7">
    <w:name w:val="列出段落 Char"/>
    <w:link w:val="af"/>
    <w:rsid w:val="00CF1F45"/>
    <w:rPr>
      <w:rFonts w:ascii="Calibri" w:eastAsia="宋体" w:hAnsi="Calibri" w:cs="Times New Roman"/>
      <w:kern w:val="0"/>
      <w:sz w:val="20"/>
      <w:szCs w:val="20"/>
    </w:rPr>
  </w:style>
  <w:style w:type="character" w:customStyle="1" w:styleId="Char20">
    <w:name w:val="纯文本 Char2"/>
    <w:aliases w:val="Char Char Char Char1,Char Char Char2,Char Char2,Plain Text Char1,普通文字 Char Char1,普通文字 Char3,标题1 Char Char Char1,标题1 Char1,纯文本 Char Char Char Char1,纯文本 Char Char Char2,纯文本 Char Char1 Char Char Char Char1,纯文本 Char Char1 Char1,纯文本 Char Char2"/>
    <w:rsid w:val="00CF1F45"/>
    <w:rPr>
      <w:rFonts w:ascii="宋体" w:eastAsia="宋体" w:hAnsi="Courier New" w:cs="Courier New"/>
      <w:kern w:val="2"/>
      <w:sz w:val="21"/>
      <w:szCs w:val="21"/>
      <w:lang w:val="en-US" w:eastAsia="zh-CN" w:bidi="ar-SA"/>
    </w:rPr>
  </w:style>
  <w:style w:type="paragraph" w:customStyle="1" w:styleId="01">
    <w:name w:val="纯文本_0"/>
    <w:basedOn w:val="a"/>
    <w:link w:val="Char2Char"/>
    <w:rsid w:val="00CF1F45"/>
    <w:rPr>
      <w:rFonts w:ascii="宋体" w:hAnsi="Courier New"/>
      <w:kern w:val="0"/>
      <w:sz w:val="20"/>
      <w:szCs w:val="21"/>
    </w:rPr>
  </w:style>
  <w:style w:type="character" w:customStyle="1" w:styleId="Char2Char">
    <w:name w:val="纯文本 Char2 Char"/>
    <w:link w:val="01"/>
    <w:rsid w:val="00CF1F45"/>
    <w:rPr>
      <w:rFonts w:ascii="宋体" w:eastAsia="宋体" w:hAnsi="Courier New" w:cs="Times New Roman"/>
      <w:kern w:val="0"/>
      <w:sz w:val="20"/>
      <w:szCs w:val="21"/>
    </w:rPr>
  </w:style>
  <w:style w:type="paragraph" w:customStyle="1" w:styleId="NewNewNewNewNewNewNewNewNew">
    <w:name w:val="正文 New New New New New New New New New"/>
    <w:rsid w:val="00CF1F45"/>
    <w:pPr>
      <w:widowControl w:val="0"/>
      <w:jc w:val="both"/>
    </w:pPr>
    <w:rPr>
      <w:rFonts w:ascii="Calibri" w:eastAsia="宋体" w:hAnsi="Calibri" w:cs="Times New Roman"/>
      <w:szCs w:val="24"/>
    </w:rPr>
  </w:style>
  <w:style w:type="paragraph" w:customStyle="1" w:styleId="NewNewNewNewNewNewNewNewNewNewNewNewNewNewNewNewNewNewNewNewNewNewNewNewNewNewNew">
    <w:name w:val="正文 New New New New New New New New New New New New New New New New New New New New New New New New New New New"/>
    <w:rsid w:val="00CF1F45"/>
    <w:pPr>
      <w:widowControl w:val="0"/>
      <w:jc w:val="both"/>
    </w:pPr>
    <w:rPr>
      <w:rFonts w:ascii="Calibri" w:eastAsia="宋体" w:hAnsi="Calibri" w:cs="Times New Roman"/>
      <w:szCs w:val="24"/>
    </w:rPr>
  </w:style>
  <w:style w:type="paragraph" w:customStyle="1" w:styleId="NewNewNewNewNewNewNewNewNewNewNewNewNewNewNew">
    <w:name w:val="正文 New New New New New New New New New New New New New New New"/>
    <w:rsid w:val="00CF1F45"/>
    <w:pPr>
      <w:widowControl w:val="0"/>
      <w:jc w:val="both"/>
    </w:pPr>
    <w:rPr>
      <w:rFonts w:ascii="Calibri" w:eastAsia="宋体" w:hAnsi="Calibri" w:cs="Times New Roman"/>
      <w:szCs w:val="20"/>
    </w:rPr>
  </w:style>
  <w:style w:type="paragraph" w:customStyle="1" w:styleId="000">
    <w:name w:val="正文_0_0"/>
    <w:qFormat/>
    <w:rsid w:val="00CF1F45"/>
    <w:pPr>
      <w:widowControl w:val="0"/>
      <w:jc w:val="both"/>
    </w:pPr>
    <w:rPr>
      <w:rFonts w:ascii="Calibri" w:eastAsia="宋体" w:hAnsi="Calibri" w:cs="Times New Roman"/>
      <w:szCs w:val="20"/>
    </w:rPr>
  </w:style>
  <w:style w:type="paragraph" w:customStyle="1" w:styleId="MTDisplayEquation">
    <w:name w:val="MTDisplayEquation"/>
    <w:basedOn w:val="a"/>
    <w:next w:val="a"/>
    <w:link w:val="MTDisplayEquationChar"/>
    <w:rsid w:val="00CF1F45"/>
    <w:pPr>
      <w:tabs>
        <w:tab w:val="center" w:pos="5040"/>
        <w:tab w:val="right" w:pos="9640"/>
      </w:tabs>
      <w:spacing w:line="288" w:lineRule="auto"/>
      <w:ind w:left="420" w:hangingChars="200" w:hanging="420"/>
      <w:jc w:val="left"/>
    </w:pPr>
    <w:rPr>
      <w:rFonts w:ascii="Times New Roman" w:hAnsi="Times New Roman"/>
      <w:szCs w:val="21"/>
    </w:rPr>
  </w:style>
  <w:style w:type="character" w:customStyle="1" w:styleId="MTDisplayEquationChar">
    <w:name w:val="MTDisplayEquation Char"/>
    <w:link w:val="MTDisplayEquation"/>
    <w:rsid w:val="00CF1F45"/>
    <w:rPr>
      <w:rFonts w:ascii="Times New Roman" w:eastAsia="宋体" w:hAnsi="Times New Roman" w:cs="Times New Roman"/>
      <w:szCs w:val="21"/>
    </w:rPr>
  </w:style>
  <w:style w:type="paragraph" w:customStyle="1" w:styleId="DefaultParagraph">
    <w:name w:val="DefaultParagraph"/>
    <w:link w:val="DefaultParagraphChar"/>
    <w:qFormat/>
    <w:rsid w:val="00CF1F45"/>
    <w:rPr>
      <w:rFonts w:ascii="Calibri" w:eastAsia="宋体" w:hAnsi="Calibri" w:cs="Times New Roman"/>
    </w:rPr>
  </w:style>
  <w:style w:type="character" w:customStyle="1" w:styleId="DefaultParagraphChar">
    <w:name w:val="DefaultParagraph Char"/>
    <w:link w:val="DefaultParagraph"/>
    <w:qFormat/>
    <w:locked/>
    <w:rsid w:val="00CF1F45"/>
    <w:rPr>
      <w:rFonts w:ascii="Calibri" w:eastAsia="宋体" w:hAnsi="Calibri" w:cs="Times New Roman"/>
    </w:rPr>
  </w:style>
  <w:style w:type="paragraph" w:customStyle="1" w:styleId="10">
    <w:name w:val="正文1"/>
    <w:rsid w:val="00CF1F45"/>
    <w:pPr>
      <w:jc w:val="both"/>
    </w:pPr>
    <w:rPr>
      <w:rFonts w:ascii="Times New Roman" w:eastAsia="宋体" w:hAnsi="Times New Roman" w:cs="Times New Roman"/>
      <w:szCs w:val="21"/>
    </w:rPr>
  </w:style>
  <w:style w:type="character" w:customStyle="1" w:styleId="Char10">
    <w:name w:val="正文文本 Char1"/>
    <w:uiPriority w:val="99"/>
    <w:semiHidden/>
    <w:rsid w:val="00CF1F45"/>
    <w:rPr>
      <w:kern w:val="2"/>
      <w:sz w:val="21"/>
      <w:szCs w:val="22"/>
    </w:rPr>
  </w:style>
  <w:style w:type="paragraph" w:styleId="af0">
    <w:name w:val="No Spacing"/>
    <w:uiPriority w:val="1"/>
    <w:qFormat/>
    <w:rsid w:val="00CF1F45"/>
    <w:pPr>
      <w:widowControl w:val="0"/>
      <w:jc w:val="both"/>
    </w:pPr>
    <w:rPr>
      <w:rFonts w:ascii="Times New Roman" w:eastAsia="宋体" w:hAnsi="Times New Roman" w:cs="Times New Roman"/>
      <w:szCs w:val="20"/>
    </w:rPr>
  </w:style>
  <w:style w:type="character" w:customStyle="1" w:styleId="Char11">
    <w:name w:val="批注文字 Char1"/>
    <w:semiHidden/>
    <w:locked/>
    <w:rsid w:val="00CF1F45"/>
    <w:rPr>
      <w:rFonts w:eastAsia="宋体"/>
      <w:kern w:val="2"/>
      <w:sz w:val="21"/>
      <w:szCs w:val="24"/>
      <w:lang w:val="en-US" w:eastAsia="zh-CN" w:bidi="ar-SA"/>
    </w:rPr>
  </w:style>
  <w:style w:type="character" w:customStyle="1" w:styleId="DefaultParagraphCharChar">
    <w:name w:val="DefaultParagraph Char Char"/>
    <w:rsid w:val="00CF1F45"/>
    <w:rPr>
      <w:rFonts w:ascii="Times New Roman"/>
      <w:kern w:val="2"/>
      <w:sz w:val="21"/>
      <w:szCs w:val="22"/>
    </w:rPr>
  </w:style>
  <w:style w:type="character" w:styleId="af1">
    <w:name w:val="Placeholder Text"/>
    <w:uiPriority w:val="99"/>
    <w:semiHidden/>
    <w:rsid w:val="00CF1F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6.wmf"/><Relationship Id="rId133" Type="http://schemas.openxmlformats.org/officeDocument/2006/relationships/image" Target="media/image64.wmf"/><Relationship Id="rId138" Type="http://schemas.openxmlformats.org/officeDocument/2006/relationships/oleObject" Target="embeddings/oleObject66.bin"/><Relationship Id="rId154" Type="http://schemas.openxmlformats.org/officeDocument/2006/relationships/oleObject" Target="embeddings/oleObject80.bin"/><Relationship Id="rId159" Type="http://schemas.openxmlformats.org/officeDocument/2006/relationships/image" Target="media/image70.wmf"/><Relationship Id="rId17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oleObject" Target="embeddings/oleObject46.bin"/><Relationship Id="rId123" Type="http://schemas.openxmlformats.org/officeDocument/2006/relationships/oleObject" Target="embeddings/oleObject58.bin"/><Relationship Id="rId128" Type="http://schemas.openxmlformats.org/officeDocument/2006/relationships/oleObject" Target="embeddings/oleObject61.bin"/><Relationship Id="rId144" Type="http://schemas.openxmlformats.org/officeDocument/2006/relationships/oleObject" Target="embeddings/oleObject71.bin"/><Relationship Id="rId149" Type="http://schemas.openxmlformats.org/officeDocument/2006/relationships/oleObject" Target="embeddings/oleObject75.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7.wmf"/><Relationship Id="rId160" Type="http://schemas.openxmlformats.org/officeDocument/2006/relationships/oleObject" Target="embeddings/oleObject84.bin"/><Relationship Id="rId165" Type="http://schemas.openxmlformats.org/officeDocument/2006/relationships/header" Target="header3.xml"/><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image" Target="media/image38.wmf"/><Relationship Id="rId85" Type="http://schemas.openxmlformats.org/officeDocument/2006/relationships/image" Target="media/image40.wmf"/><Relationship Id="rId150" Type="http://schemas.openxmlformats.org/officeDocument/2006/relationships/oleObject" Target="embeddings/oleObject76.bin"/><Relationship Id="rId155" Type="http://schemas.openxmlformats.org/officeDocument/2006/relationships/image" Target="media/image69.w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1.png"/><Relationship Id="rId108" Type="http://schemas.openxmlformats.org/officeDocument/2006/relationships/image" Target="media/image54.wmf"/><Relationship Id="rId124" Type="http://schemas.openxmlformats.org/officeDocument/2006/relationships/image" Target="media/image60.wmf"/><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4.bin"/><Relationship Id="rId91" Type="http://schemas.openxmlformats.org/officeDocument/2006/relationships/image" Target="media/image43.png"/><Relationship Id="rId96" Type="http://schemas.openxmlformats.org/officeDocument/2006/relationships/oleObject" Target="embeddings/oleObject43.bin"/><Relationship Id="rId140" Type="http://schemas.openxmlformats.org/officeDocument/2006/relationships/oleObject" Target="embeddings/oleObject68.bin"/><Relationship Id="rId145" Type="http://schemas.openxmlformats.org/officeDocument/2006/relationships/oleObject" Target="embeddings/oleObject72.bin"/><Relationship Id="rId161" Type="http://schemas.openxmlformats.org/officeDocument/2006/relationships/image" Target="media/image71.png"/><Relationship Id="rId166" Type="http://schemas.openxmlformats.org/officeDocument/2006/relationships/header" Target="header4.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5.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46.png"/><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59.wmf"/><Relationship Id="rId130" Type="http://schemas.openxmlformats.org/officeDocument/2006/relationships/oleObject" Target="embeddings/oleObject62.bin"/><Relationship Id="rId135" Type="http://schemas.openxmlformats.org/officeDocument/2006/relationships/image" Target="media/image65.png"/><Relationship Id="rId143" Type="http://schemas.openxmlformats.org/officeDocument/2006/relationships/oleObject" Target="embeddings/oleObject70.bin"/><Relationship Id="rId148" Type="http://schemas.openxmlformats.org/officeDocument/2006/relationships/oleObject" Target="embeddings/oleObject74.bin"/><Relationship Id="rId151" Type="http://schemas.openxmlformats.org/officeDocument/2006/relationships/oleObject" Target="embeddings/oleObject77.bin"/><Relationship Id="rId156" Type="http://schemas.openxmlformats.org/officeDocument/2006/relationships/oleObject" Target="embeddings/oleObject81.bin"/><Relationship Id="rId164" Type="http://schemas.openxmlformats.org/officeDocument/2006/relationships/header" Target="header2.xm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png"/><Relationship Id="rId39" Type="http://schemas.openxmlformats.org/officeDocument/2006/relationships/oleObject" Target="embeddings/oleObject16.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oleObject" Target="embeddings/oleObject56.bin"/><Relationship Id="rId125" Type="http://schemas.openxmlformats.org/officeDocument/2006/relationships/oleObject" Target="embeddings/oleObject59.bin"/><Relationship Id="rId141" Type="http://schemas.openxmlformats.org/officeDocument/2006/relationships/oleObject" Target="embeddings/oleObject69.bin"/><Relationship Id="rId146" Type="http://schemas.openxmlformats.org/officeDocument/2006/relationships/oleObject" Target="embeddings/oleObject73.bin"/><Relationship Id="rId167"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oleObject" Target="embeddings/oleObject32.bin"/><Relationship Id="rId92" Type="http://schemas.openxmlformats.org/officeDocument/2006/relationships/image" Target="media/image44.png"/><Relationship Id="rId162" Type="http://schemas.openxmlformats.org/officeDocument/2006/relationships/header" Target="header1.xml"/><Relationship Id="rId2" Type="http://schemas.microsoft.com/office/2007/relationships/stylesWithEffects" Target="stylesWithEffect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82.bin"/><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oleObject" Target="embeddings/oleObject78.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5.bin"/><Relationship Id="rId105" Type="http://schemas.openxmlformats.org/officeDocument/2006/relationships/oleObject" Target="embeddings/oleObject47.bin"/><Relationship Id="rId126" Type="http://schemas.openxmlformats.org/officeDocument/2006/relationships/oleObject" Target="embeddings/oleObject60.bin"/><Relationship Id="rId147" Type="http://schemas.openxmlformats.org/officeDocument/2006/relationships/image" Target="media/image68.png"/><Relationship Id="rId168" Type="http://schemas.openxmlformats.org/officeDocument/2006/relationships/footer" Target="footer3.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5.png"/><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67.png"/><Relationship Id="rId163"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3.bin"/><Relationship Id="rId137" Type="http://schemas.openxmlformats.org/officeDocument/2006/relationships/image" Target="media/image66.wmf"/><Relationship Id="rId158" Type="http://schemas.openxmlformats.org/officeDocument/2006/relationships/oleObject" Target="embeddings/oleObject83.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0.bin"/><Relationship Id="rId132" Type="http://schemas.openxmlformats.org/officeDocument/2006/relationships/oleObject" Target="embeddings/oleObject63.bin"/><Relationship Id="rId153" Type="http://schemas.openxmlformats.org/officeDocument/2006/relationships/oleObject" Target="embeddings/oleObject79.bin"/></Relationships>
</file>

<file path=word/_rels/header2.xml.rels><?xml version="1.0" encoding="UTF-8" standalone="yes"?>
<Relationships xmlns="http://schemas.openxmlformats.org/package/2006/relationships"><Relationship Id="rId1" Type="http://schemas.openxmlformats.org/officeDocument/2006/relationships/image" Target="media/image72.png"/></Relationships>
</file>

<file path=word/_rels/header3.xml.rels><?xml version="1.0" encoding="UTF-8" standalone="yes"?>
<Relationships xmlns="http://schemas.openxmlformats.org/package/2006/relationships"><Relationship Id="rId2" Type="http://schemas.openxmlformats.org/officeDocument/2006/relationships/image" Target="media/image74.png"/><Relationship Id="rId1" Type="http://schemas.openxmlformats.org/officeDocument/2006/relationships/image" Target="media/image7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1703</Words>
  <Characters>9712</Characters>
  <Application>Microsoft Office Word</Application>
  <DocSecurity>0</DocSecurity>
  <Lines>80</Lines>
  <Paragraphs>22</Paragraphs>
  <ScaleCrop>false</ScaleCrop>
  <Company>China</Company>
  <LinksUpToDate>false</LinksUpToDate>
  <CharactersWithSpaces>11393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2021-10-31T03:37:00Z</dcterms:created>
  <dcterms:modified xsi:type="dcterms:W3CDTF">2021-10-31T03:37:00Z</dcterms:modified>
</cp:coreProperties>
</file>