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696C" w:rsidRDefault="000A696C" w:rsidP="000A696C">
      <w:pPr>
        <w:widowControl/>
        <w:spacing w:line="288" w:lineRule="auto"/>
        <w:jc w:val="center"/>
        <w:rPr>
          <w:rFonts w:ascii="Times New Roman" w:eastAsia="黑体" w:hAnsi="Times New Roman" w:hint="eastAsia"/>
          <w:color w:val="FF0000"/>
          <w:sz w:val="30"/>
          <w:szCs w:val="30"/>
        </w:rPr>
      </w:pPr>
      <w:r w:rsidRPr="00FC5E83">
        <w:rPr>
          <w:rFonts w:ascii="Times New Roman" w:eastAsia="黑体" w:hAnsi="Times New Roman" w:hint="eastAsia"/>
          <w:color w:val="FF0000"/>
          <w:sz w:val="30"/>
          <w:szCs w:val="30"/>
        </w:rPr>
        <w:t>2021</w:t>
      </w:r>
      <w:r w:rsidRPr="00FC5E83">
        <w:rPr>
          <w:rFonts w:ascii="Times New Roman" w:eastAsia="黑体" w:hAnsi="Times New Roman"/>
          <w:color w:val="FF0000"/>
          <w:sz w:val="30"/>
          <w:szCs w:val="30"/>
        </w:rPr>
        <w:t>–</w:t>
      </w:r>
      <w:r w:rsidRPr="00FC5E83">
        <w:rPr>
          <w:rFonts w:ascii="Times New Roman" w:eastAsia="黑体" w:hAnsi="Times New Roman" w:hint="eastAsia"/>
          <w:color w:val="FF0000"/>
          <w:sz w:val="30"/>
          <w:szCs w:val="30"/>
        </w:rPr>
        <w:t>2022</w:t>
      </w:r>
      <w:r w:rsidRPr="00FC5E83">
        <w:rPr>
          <w:rFonts w:ascii="Times New Roman" w:eastAsia="黑体" w:hAnsi="Times New Roman" w:hint="eastAsia"/>
          <w:color w:val="FF0000"/>
          <w:sz w:val="30"/>
          <w:szCs w:val="30"/>
        </w:rPr>
        <w:t>学年度</w:t>
      </w:r>
      <w:r w:rsidR="00E52E92">
        <w:rPr>
          <w:rFonts w:ascii="Times New Roman" w:eastAsia="黑体" w:hAnsi="Times New Roman" w:hint="eastAsia"/>
          <w:color w:val="FF0000"/>
          <w:sz w:val="30"/>
          <w:szCs w:val="30"/>
        </w:rPr>
        <w:t>苏科</w:t>
      </w:r>
      <w:r w:rsidR="007B737A" w:rsidRPr="007B737A">
        <w:rPr>
          <w:rFonts w:ascii="Times New Roman" w:eastAsia="黑体" w:hAnsi="Times New Roman" w:hint="eastAsia"/>
          <w:color w:val="FF0000"/>
          <w:sz w:val="30"/>
          <w:szCs w:val="30"/>
        </w:rPr>
        <w:t>版</w:t>
      </w:r>
      <w:r w:rsidRPr="00FC5E83">
        <w:rPr>
          <w:rFonts w:ascii="Times New Roman" w:eastAsia="黑体" w:hAnsi="Times New Roman" w:hint="eastAsia"/>
          <w:color w:val="FF0000"/>
          <w:sz w:val="30"/>
          <w:szCs w:val="30"/>
        </w:rPr>
        <w:t>上学期期中考试</w:t>
      </w:r>
      <w:r w:rsidR="00BB5B8A">
        <w:rPr>
          <w:rFonts w:ascii="黑体" w:eastAsia="黑体" w:hAnsi="黑体" w:hint="eastAsia"/>
          <w:color w:val="FF0000"/>
          <w:sz w:val="30"/>
          <w:szCs w:val="30"/>
        </w:rPr>
        <w:t>九</w:t>
      </w:r>
      <w:r w:rsidRPr="00FC5E83">
        <w:rPr>
          <w:rFonts w:ascii="黑体" w:eastAsia="黑体" w:hAnsi="黑体" w:hint="eastAsia"/>
          <w:color w:val="FF0000"/>
          <w:sz w:val="30"/>
          <w:szCs w:val="30"/>
        </w:rPr>
        <w:t>年级物理</w:t>
      </w:r>
      <w:r w:rsidRPr="00FC5E83">
        <w:rPr>
          <w:rFonts w:ascii="Times New Roman" w:eastAsia="黑体" w:hAnsi="Times New Roman" w:hint="eastAsia"/>
          <w:color w:val="FF0000"/>
          <w:sz w:val="30"/>
          <w:szCs w:val="30"/>
        </w:rPr>
        <w:t>模拟</w:t>
      </w:r>
      <w:r w:rsidRPr="00FC5E83">
        <w:rPr>
          <w:rFonts w:ascii="Times New Roman" w:eastAsia="黑体" w:hAnsi="Times New Roman"/>
          <w:color w:val="FF0000"/>
          <w:sz w:val="30"/>
          <w:szCs w:val="30"/>
        </w:rPr>
        <w:t>测试卷</w:t>
      </w:r>
      <w:r w:rsidR="00C71227" w:rsidRPr="00C71227">
        <w:rPr>
          <w:rFonts w:ascii="Times New Roman" w:eastAsia="黑体" w:hAnsi="Times New Roman" w:hint="eastAsia"/>
          <w:color w:val="FF0000"/>
          <w:sz w:val="30"/>
          <w:szCs w:val="30"/>
        </w:rPr>
        <w:t>（</w:t>
      </w:r>
      <w:r w:rsidR="00E52E92">
        <w:rPr>
          <w:rFonts w:ascii="Times New Roman" w:eastAsia="黑体" w:hAnsi="Times New Roman" w:hint="eastAsia"/>
          <w:color w:val="FF0000"/>
          <w:sz w:val="30"/>
          <w:szCs w:val="30"/>
        </w:rPr>
        <w:t>三</w:t>
      </w:r>
      <w:r w:rsidR="00C71227" w:rsidRPr="00C71227">
        <w:rPr>
          <w:rFonts w:ascii="Times New Roman" w:eastAsia="黑体" w:hAnsi="Times New Roman" w:hint="eastAsia"/>
          <w:color w:val="FF0000"/>
          <w:sz w:val="30"/>
          <w:szCs w:val="30"/>
        </w:rPr>
        <w:t>）</w:t>
      </w:r>
    </w:p>
    <w:p w:rsidR="00782BD5" w:rsidRDefault="00782BD5" w:rsidP="00782BD5">
      <w:pPr>
        <w:wordWrap w:val="0"/>
        <w:spacing w:line="360" w:lineRule="auto"/>
        <w:jc w:val="center"/>
        <w:textAlignment w:val="center"/>
        <w:rPr>
          <w:rFonts w:ascii="Times New Roman" w:hAnsi="Times New Roman"/>
          <w:snapToGrid w:val="0"/>
          <w:kern w:val="0"/>
          <w:szCs w:val="21"/>
        </w:rPr>
      </w:pPr>
      <w:bookmarkStart w:id="0" w:name="_GoBack"/>
      <w:bookmarkEnd w:id="0"/>
      <w:r>
        <w:rPr>
          <w:rFonts w:ascii="Times New Roman" w:eastAsia="黑体" w:hAnsi="Times New Roman"/>
          <w:sz w:val="28"/>
          <w:szCs w:val="28"/>
        </w:rPr>
        <w:t>全解全析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4"/>
        <w:gridCol w:w="754"/>
        <w:gridCol w:w="797"/>
        <w:gridCol w:w="860"/>
        <w:gridCol w:w="904"/>
        <w:gridCol w:w="905"/>
        <w:gridCol w:w="753"/>
        <w:gridCol w:w="753"/>
        <w:gridCol w:w="753"/>
        <w:gridCol w:w="753"/>
        <w:gridCol w:w="753"/>
        <w:gridCol w:w="753"/>
      </w:tblGrid>
      <w:tr w:rsidR="00782BD5" w:rsidTr="000D759E">
        <w:trPr>
          <w:trHeight w:val="472"/>
          <w:jc w:val="center"/>
        </w:trPr>
        <w:tc>
          <w:tcPr>
            <w:tcW w:w="904" w:type="dxa"/>
            <w:tcBorders>
              <w:top w:val="single" w:sz="4" w:space="0" w:color="auto"/>
              <w:left w:val="single" w:sz="4" w:space="0" w:color="auto"/>
              <w:bottom w:val="single" w:sz="4" w:space="0" w:color="auto"/>
              <w:right w:val="single" w:sz="4" w:space="0" w:color="auto"/>
            </w:tcBorders>
          </w:tcPr>
          <w:p w:rsidR="00782BD5" w:rsidRDefault="00782BD5" w:rsidP="000D759E">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1</w:t>
            </w:r>
          </w:p>
        </w:tc>
        <w:tc>
          <w:tcPr>
            <w:tcW w:w="754" w:type="dxa"/>
            <w:tcBorders>
              <w:top w:val="single" w:sz="4" w:space="0" w:color="auto"/>
              <w:left w:val="single" w:sz="4" w:space="0" w:color="auto"/>
              <w:bottom w:val="single" w:sz="4" w:space="0" w:color="auto"/>
              <w:right w:val="single" w:sz="4" w:space="0" w:color="auto"/>
            </w:tcBorders>
          </w:tcPr>
          <w:p w:rsidR="00782BD5" w:rsidRDefault="00782BD5" w:rsidP="000D759E">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2</w:t>
            </w:r>
          </w:p>
        </w:tc>
        <w:tc>
          <w:tcPr>
            <w:tcW w:w="797" w:type="dxa"/>
            <w:tcBorders>
              <w:top w:val="single" w:sz="4" w:space="0" w:color="auto"/>
              <w:left w:val="single" w:sz="4" w:space="0" w:color="auto"/>
              <w:bottom w:val="single" w:sz="4" w:space="0" w:color="auto"/>
              <w:right w:val="single" w:sz="4" w:space="0" w:color="auto"/>
            </w:tcBorders>
          </w:tcPr>
          <w:p w:rsidR="00782BD5" w:rsidRDefault="00782BD5" w:rsidP="000D759E">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3</w:t>
            </w:r>
          </w:p>
        </w:tc>
        <w:tc>
          <w:tcPr>
            <w:tcW w:w="860" w:type="dxa"/>
            <w:tcBorders>
              <w:top w:val="single" w:sz="4" w:space="0" w:color="auto"/>
              <w:left w:val="single" w:sz="4" w:space="0" w:color="auto"/>
              <w:bottom w:val="single" w:sz="4" w:space="0" w:color="auto"/>
              <w:right w:val="single" w:sz="4" w:space="0" w:color="auto"/>
            </w:tcBorders>
          </w:tcPr>
          <w:p w:rsidR="00782BD5" w:rsidRDefault="00782BD5" w:rsidP="000D759E">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4</w:t>
            </w:r>
          </w:p>
        </w:tc>
        <w:tc>
          <w:tcPr>
            <w:tcW w:w="904" w:type="dxa"/>
            <w:tcBorders>
              <w:top w:val="single" w:sz="4" w:space="0" w:color="auto"/>
              <w:left w:val="single" w:sz="4" w:space="0" w:color="auto"/>
              <w:bottom w:val="single" w:sz="4" w:space="0" w:color="auto"/>
              <w:right w:val="single" w:sz="4" w:space="0" w:color="auto"/>
            </w:tcBorders>
          </w:tcPr>
          <w:p w:rsidR="00782BD5" w:rsidRDefault="00782BD5" w:rsidP="000D759E">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5</w:t>
            </w:r>
          </w:p>
        </w:tc>
        <w:tc>
          <w:tcPr>
            <w:tcW w:w="905" w:type="dxa"/>
            <w:tcBorders>
              <w:top w:val="single" w:sz="4" w:space="0" w:color="auto"/>
              <w:left w:val="single" w:sz="4" w:space="0" w:color="auto"/>
              <w:bottom w:val="single" w:sz="4" w:space="0" w:color="auto"/>
              <w:right w:val="single" w:sz="4" w:space="0" w:color="auto"/>
            </w:tcBorders>
          </w:tcPr>
          <w:p w:rsidR="00782BD5" w:rsidRDefault="00782BD5" w:rsidP="000D759E">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6</w:t>
            </w:r>
          </w:p>
        </w:tc>
        <w:tc>
          <w:tcPr>
            <w:tcW w:w="753" w:type="dxa"/>
            <w:tcBorders>
              <w:top w:val="single" w:sz="4" w:space="0" w:color="auto"/>
              <w:left w:val="single" w:sz="4" w:space="0" w:color="auto"/>
              <w:bottom w:val="single" w:sz="4" w:space="0" w:color="auto"/>
              <w:right w:val="single" w:sz="4" w:space="0" w:color="auto"/>
            </w:tcBorders>
          </w:tcPr>
          <w:p w:rsidR="00782BD5" w:rsidRDefault="00782BD5" w:rsidP="000D759E">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7</w:t>
            </w:r>
          </w:p>
        </w:tc>
        <w:tc>
          <w:tcPr>
            <w:tcW w:w="753" w:type="dxa"/>
            <w:tcBorders>
              <w:top w:val="single" w:sz="4" w:space="0" w:color="auto"/>
              <w:left w:val="single" w:sz="4" w:space="0" w:color="auto"/>
              <w:bottom w:val="single" w:sz="4" w:space="0" w:color="auto"/>
              <w:right w:val="single" w:sz="4" w:space="0" w:color="auto"/>
            </w:tcBorders>
          </w:tcPr>
          <w:p w:rsidR="00782BD5" w:rsidRDefault="00782BD5" w:rsidP="000D759E">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8</w:t>
            </w:r>
          </w:p>
        </w:tc>
        <w:tc>
          <w:tcPr>
            <w:tcW w:w="753" w:type="dxa"/>
            <w:tcBorders>
              <w:top w:val="single" w:sz="4" w:space="0" w:color="auto"/>
              <w:left w:val="single" w:sz="4" w:space="0" w:color="auto"/>
              <w:bottom w:val="single" w:sz="4" w:space="0" w:color="auto"/>
              <w:right w:val="single" w:sz="4" w:space="0" w:color="auto"/>
            </w:tcBorders>
          </w:tcPr>
          <w:p w:rsidR="00782BD5" w:rsidRDefault="00782BD5" w:rsidP="000D759E">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9</w:t>
            </w:r>
          </w:p>
        </w:tc>
        <w:tc>
          <w:tcPr>
            <w:tcW w:w="753" w:type="dxa"/>
            <w:tcBorders>
              <w:top w:val="single" w:sz="4" w:space="0" w:color="auto"/>
              <w:left w:val="single" w:sz="4" w:space="0" w:color="auto"/>
              <w:bottom w:val="single" w:sz="4" w:space="0" w:color="auto"/>
              <w:right w:val="single" w:sz="4" w:space="0" w:color="auto"/>
            </w:tcBorders>
          </w:tcPr>
          <w:p w:rsidR="00782BD5" w:rsidRDefault="00782BD5" w:rsidP="000D759E">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10</w:t>
            </w:r>
          </w:p>
        </w:tc>
        <w:tc>
          <w:tcPr>
            <w:tcW w:w="753" w:type="dxa"/>
            <w:tcBorders>
              <w:top w:val="single" w:sz="4" w:space="0" w:color="auto"/>
              <w:left w:val="single" w:sz="4" w:space="0" w:color="auto"/>
              <w:bottom w:val="single" w:sz="4" w:space="0" w:color="auto"/>
              <w:right w:val="single" w:sz="4" w:space="0" w:color="auto"/>
            </w:tcBorders>
          </w:tcPr>
          <w:p w:rsidR="00782BD5" w:rsidRDefault="00782BD5" w:rsidP="000D759E">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11</w:t>
            </w:r>
          </w:p>
        </w:tc>
        <w:tc>
          <w:tcPr>
            <w:tcW w:w="753" w:type="dxa"/>
            <w:tcBorders>
              <w:top w:val="single" w:sz="4" w:space="0" w:color="auto"/>
              <w:left w:val="single" w:sz="4" w:space="0" w:color="auto"/>
              <w:bottom w:val="single" w:sz="4" w:space="0" w:color="auto"/>
              <w:right w:val="single" w:sz="4" w:space="0" w:color="auto"/>
            </w:tcBorders>
          </w:tcPr>
          <w:p w:rsidR="00782BD5" w:rsidRDefault="00782BD5" w:rsidP="000D759E">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12</w:t>
            </w:r>
          </w:p>
        </w:tc>
      </w:tr>
      <w:tr w:rsidR="00782BD5" w:rsidTr="000D759E">
        <w:trPr>
          <w:trHeight w:val="472"/>
          <w:jc w:val="center"/>
        </w:trPr>
        <w:tc>
          <w:tcPr>
            <w:tcW w:w="904" w:type="dxa"/>
            <w:tcBorders>
              <w:top w:val="single" w:sz="4" w:space="0" w:color="auto"/>
              <w:left w:val="single" w:sz="4" w:space="0" w:color="auto"/>
              <w:bottom w:val="single" w:sz="4" w:space="0" w:color="auto"/>
              <w:right w:val="single" w:sz="4" w:space="0" w:color="auto"/>
            </w:tcBorders>
          </w:tcPr>
          <w:p w:rsidR="00782BD5" w:rsidRDefault="00782BD5" w:rsidP="000D759E">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C</w:t>
            </w:r>
          </w:p>
        </w:tc>
        <w:tc>
          <w:tcPr>
            <w:tcW w:w="754" w:type="dxa"/>
            <w:tcBorders>
              <w:top w:val="single" w:sz="4" w:space="0" w:color="auto"/>
              <w:left w:val="single" w:sz="4" w:space="0" w:color="auto"/>
              <w:bottom w:val="single" w:sz="4" w:space="0" w:color="auto"/>
              <w:right w:val="single" w:sz="4" w:space="0" w:color="auto"/>
            </w:tcBorders>
          </w:tcPr>
          <w:p w:rsidR="00782BD5" w:rsidRDefault="00782BD5" w:rsidP="000D759E">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D</w:t>
            </w:r>
          </w:p>
        </w:tc>
        <w:tc>
          <w:tcPr>
            <w:tcW w:w="797" w:type="dxa"/>
            <w:tcBorders>
              <w:top w:val="single" w:sz="4" w:space="0" w:color="auto"/>
              <w:left w:val="single" w:sz="4" w:space="0" w:color="auto"/>
              <w:bottom w:val="single" w:sz="4" w:space="0" w:color="auto"/>
              <w:right w:val="single" w:sz="4" w:space="0" w:color="auto"/>
            </w:tcBorders>
          </w:tcPr>
          <w:p w:rsidR="00782BD5" w:rsidRDefault="00782BD5" w:rsidP="000D759E">
            <w:pPr>
              <w:wordWrap w:val="0"/>
              <w:spacing w:line="360" w:lineRule="auto"/>
              <w:jc w:val="center"/>
              <w:textAlignment w:val="center"/>
              <w:rPr>
                <w:rFonts w:ascii="Times New Roman" w:hAnsi="Times New Roman" w:hint="eastAsia"/>
                <w:snapToGrid w:val="0"/>
                <w:kern w:val="0"/>
                <w:szCs w:val="21"/>
              </w:rPr>
            </w:pPr>
            <w:r>
              <w:rPr>
                <w:rFonts w:ascii="Times New Roman" w:hAnsi="Times New Roman" w:hint="eastAsia"/>
                <w:snapToGrid w:val="0"/>
                <w:kern w:val="0"/>
                <w:szCs w:val="21"/>
              </w:rPr>
              <w:t>A</w:t>
            </w:r>
          </w:p>
        </w:tc>
        <w:tc>
          <w:tcPr>
            <w:tcW w:w="860" w:type="dxa"/>
            <w:tcBorders>
              <w:top w:val="single" w:sz="4" w:space="0" w:color="auto"/>
              <w:left w:val="single" w:sz="4" w:space="0" w:color="auto"/>
              <w:bottom w:val="single" w:sz="4" w:space="0" w:color="auto"/>
              <w:right w:val="single" w:sz="4" w:space="0" w:color="auto"/>
            </w:tcBorders>
          </w:tcPr>
          <w:p w:rsidR="00782BD5" w:rsidRDefault="00782BD5" w:rsidP="000D759E">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C</w:t>
            </w:r>
          </w:p>
        </w:tc>
        <w:tc>
          <w:tcPr>
            <w:tcW w:w="904" w:type="dxa"/>
            <w:tcBorders>
              <w:top w:val="single" w:sz="4" w:space="0" w:color="auto"/>
              <w:left w:val="single" w:sz="4" w:space="0" w:color="auto"/>
              <w:bottom w:val="single" w:sz="4" w:space="0" w:color="auto"/>
              <w:right w:val="single" w:sz="4" w:space="0" w:color="auto"/>
            </w:tcBorders>
          </w:tcPr>
          <w:p w:rsidR="00782BD5" w:rsidRDefault="00782BD5" w:rsidP="000D759E">
            <w:pPr>
              <w:wordWrap w:val="0"/>
              <w:spacing w:line="360" w:lineRule="auto"/>
              <w:jc w:val="center"/>
              <w:textAlignment w:val="center"/>
              <w:rPr>
                <w:rFonts w:ascii="Times New Roman" w:hAnsi="Times New Roman"/>
                <w:snapToGrid w:val="0"/>
                <w:kern w:val="0"/>
                <w:szCs w:val="21"/>
              </w:rPr>
            </w:pPr>
            <w:r>
              <w:rPr>
                <w:rFonts w:ascii="Times New Roman" w:hAnsi="Times New Roman"/>
                <w:snapToGrid w:val="0"/>
                <w:kern w:val="0"/>
                <w:szCs w:val="21"/>
              </w:rPr>
              <w:t>B</w:t>
            </w:r>
          </w:p>
        </w:tc>
        <w:tc>
          <w:tcPr>
            <w:tcW w:w="905" w:type="dxa"/>
            <w:tcBorders>
              <w:top w:val="single" w:sz="4" w:space="0" w:color="auto"/>
              <w:left w:val="single" w:sz="4" w:space="0" w:color="auto"/>
              <w:bottom w:val="single" w:sz="4" w:space="0" w:color="auto"/>
              <w:right w:val="single" w:sz="4" w:space="0" w:color="auto"/>
            </w:tcBorders>
          </w:tcPr>
          <w:p w:rsidR="00782BD5" w:rsidRDefault="00782BD5" w:rsidP="000D759E">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A</w:t>
            </w:r>
          </w:p>
        </w:tc>
        <w:tc>
          <w:tcPr>
            <w:tcW w:w="753" w:type="dxa"/>
            <w:tcBorders>
              <w:top w:val="single" w:sz="4" w:space="0" w:color="auto"/>
              <w:left w:val="single" w:sz="4" w:space="0" w:color="auto"/>
              <w:bottom w:val="single" w:sz="4" w:space="0" w:color="auto"/>
              <w:right w:val="single" w:sz="4" w:space="0" w:color="auto"/>
            </w:tcBorders>
          </w:tcPr>
          <w:p w:rsidR="00782BD5" w:rsidRDefault="00782BD5" w:rsidP="000D759E">
            <w:pPr>
              <w:wordWrap w:val="0"/>
              <w:spacing w:line="360" w:lineRule="auto"/>
              <w:jc w:val="center"/>
              <w:textAlignment w:val="center"/>
              <w:rPr>
                <w:rFonts w:ascii="Times New Roman" w:hAnsi="Times New Roman" w:hint="eastAsia"/>
                <w:snapToGrid w:val="0"/>
                <w:kern w:val="0"/>
                <w:szCs w:val="21"/>
              </w:rPr>
            </w:pPr>
            <w:r>
              <w:rPr>
                <w:rFonts w:ascii="Times New Roman" w:hAnsi="Times New Roman" w:hint="eastAsia"/>
                <w:snapToGrid w:val="0"/>
                <w:kern w:val="0"/>
                <w:szCs w:val="21"/>
              </w:rPr>
              <w:t>B</w:t>
            </w:r>
          </w:p>
        </w:tc>
        <w:tc>
          <w:tcPr>
            <w:tcW w:w="753" w:type="dxa"/>
            <w:tcBorders>
              <w:top w:val="single" w:sz="4" w:space="0" w:color="auto"/>
              <w:left w:val="single" w:sz="4" w:space="0" w:color="auto"/>
              <w:bottom w:val="single" w:sz="4" w:space="0" w:color="auto"/>
              <w:right w:val="single" w:sz="4" w:space="0" w:color="auto"/>
            </w:tcBorders>
          </w:tcPr>
          <w:p w:rsidR="00782BD5" w:rsidRDefault="00782BD5" w:rsidP="000D759E">
            <w:pPr>
              <w:wordWrap w:val="0"/>
              <w:spacing w:line="360" w:lineRule="auto"/>
              <w:jc w:val="center"/>
              <w:textAlignment w:val="center"/>
              <w:rPr>
                <w:rFonts w:ascii="Times New Roman" w:hAnsi="Times New Roman"/>
                <w:snapToGrid w:val="0"/>
                <w:kern w:val="0"/>
                <w:szCs w:val="21"/>
              </w:rPr>
            </w:pPr>
            <w:r>
              <w:rPr>
                <w:rFonts w:ascii="Times New Roman" w:hAnsi="Times New Roman" w:hint="eastAsia"/>
                <w:snapToGrid w:val="0"/>
                <w:kern w:val="0"/>
                <w:szCs w:val="21"/>
              </w:rPr>
              <w:t>A</w:t>
            </w:r>
          </w:p>
        </w:tc>
        <w:tc>
          <w:tcPr>
            <w:tcW w:w="753" w:type="dxa"/>
            <w:tcBorders>
              <w:top w:val="single" w:sz="4" w:space="0" w:color="auto"/>
              <w:left w:val="single" w:sz="4" w:space="0" w:color="auto"/>
              <w:bottom w:val="single" w:sz="4" w:space="0" w:color="auto"/>
              <w:right w:val="single" w:sz="4" w:space="0" w:color="auto"/>
            </w:tcBorders>
          </w:tcPr>
          <w:p w:rsidR="00782BD5" w:rsidRDefault="00782BD5" w:rsidP="000D759E">
            <w:pPr>
              <w:wordWrap w:val="0"/>
              <w:spacing w:line="360" w:lineRule="auto"/>
              <w:jc w:val="center"/>
              <w:textAlignment w:val="center"/>
              <w:rPr>
                <w:rFonts w:ascii="Times New Roman" w:hAnsi="Times New Roman" w:hint="eastAsia"/>
                <w:snapToGrid w:val="0"/>
                <w:kern w:val="0"/>
                <w:szCs w:val="21"/>
              </w:rPr>
            </w:pPr>
            <w:r>
              <w:rPr>
                <w:rFonts w:ascii="Times New Roman" w:hAnsi="Times New Roman" w:hint="eastAsia"/>
                <w:snapToGrid w:val="0"/>
                <w:kern w:val="0"/>
                <w:szCs w:val="21"/>
              </w:rPr>
              <w:t>D</w:t>
            </w:r>
          </w:p>
        </w:tc>
        <w:tc>
          <w:tcPr>
            <w:tcW w:w="753" w:type="dxa"/>
            <w:tcBorders>
              <w:top w:val="single" w:sz="4" w:space="0" w:color="auto"/>
              <w:left w:val="single" w:sz="4" w:space="0" w:color="auto"/>
              <w:bottom w:val="single" w:sz="4" w:space="0" w:color="auto"/>
              <w:right w:val="single" w:sz="4" w:space="0" w:color="auto"/>
            </w:tcBorders>
          </w:tcPr>
          <w:p w:rsidR="00782BD5" w:rsidRDefault="00782BD5" w:rsidP="000D759E">
            <w:pPr>
              <w:wordWrap w:val="0"/>
              <w:spacing w:line="360" w:lineRule="auto"/>
              <w:jc w:val="center"/>
              <w:textAlignment w:val="center"/>
              <w:rPr>
                <w:rFonts w:ascii="Times New Roman" w:hAnsi="Times New Roman" w:hint="eastAsia"/>
                <w:snapToGrid w:val="0"/>
                <w:kern w:val="0"/>
                <w:szCs w:val="21"/>
              </w:rPr>
            </w:pPr>
            <w:r>
              <w:rPr>
                <w:rFonts w:ascii="Times New Roman" w:hAnsi="Times New Roman" w:hint="eastAsia"/>
                <w:snapToGrid w:val="0"/>
                <w:kern w:val="0"/>
                <w:szCs w:val="21"/>
              </w:rPr>
              <w:t>A</w:t>
            </w:r>
          </w:p>
        </w:tc>
        <w:tc>
          <w:tcPr>
            <w:tcW w:w="753" w:type="dxa"/>
            <w:tcBorders>
              <w:top w:val="single" w:sz="4" w:space="0" w:color="auto"/>
              <w:left w:val="single" w:sz="4" w:space="0" w:color="auto"/>
              <w:bottom w:val="single" w:sz="4" w:space="0" w:color="auto"/>
              <w:right w:val="single" w:sz="4" w:space="0" w:color="auto"/>
            </w:tcBorders>
          </w:tcPr>
          <w:p w:rsidR="00782BD5" w:rsidRDefault="00782BD5" w:rsidP="000D759E">
            <w:pPr>
              <w:wordWrap w:val="0"/>
              <w:spacing w:line="360" w:lineRule="auto"/>
              <w:jc w:val="center"/>
              <w:textAlignment w:val="center"/>
              <w:rPr>
                <w:rFonts w:ascii="Times New Roman" w:hAnsi="Times New Roman" w:hint="eastAsia"/>
                <w:snapToGrid w:val="0"/>
                <w:kern w:val="0"/>
                <w:szCs w:val="21"/>
              </w:rPr>
            </w:pPr>
            <w:r>
              <w:rPr>
                <w:rFonts w:ascii="Times New Roman" w:hAnsi="Times New Roman" w:hint="eastAsia"/>
                <w:snapToGrid w:val="0"/>
                <w:kern w:val="0"/>
                <w:szCs w:val="21"/>
              </w:rPr>
              <w:t>B</w:t>
            </w:r>
          </w:p>
        </w:tc>
        <w:tc>
          <w:tcPr>
            <w:tcW w:w="753" w:type="dxa"/>
            <w:tcBorders>
              <w:top w:val="single" w:sz="4" w:space="0" w:color="auto"/>
              <w:left w:val="single" w:sz="4" w:space="0" w:color="auto"/>
              <w:bottom w:val="single" w:sz="4" w:space="0" w:color="auto"/>
              <w:right w:val="single" w:sz="4" w:space="0" w:color="auto"/>
            </w:tcBorders>
          </w:tcPr>
          <w:p w:rsidR="00782BD5" w:rsidRDefault="00782BD5" w:rsidP="000D759E">
            <w:pPr>
              <w:wordWrap w:val="0"/>
              <w:spacing w:line="360" w:lineRule="auto"/>
              <w:jc w:val="center"/>
              <w:textAlignment w:val="center"/>
              <w:rPr>
                <w:rFonts w:ascii="Times New Roman" w:hAnsi="Times New Roman" w:hint="eastAsia"/>
                <w:snapToGrid w:val="0"/>
                <w:kern w:val="0"/>
                <w:szCs w:val="21"/>
              </w:rPr>
            </w:pPr>
            <w:r>
              <w:rPr>
                <w:rFonts w:ascii="Times New Roman" w:hAnsi="Times New Roman" w:hint="eastAsia"/>
                <w:snapToGrid w:val="0"/>
                <w:kern w:val="0"/>
                <w:szCs w:val="21"/>
              </w:rPr>
              <w:t>C</w:t>
            </w:r>
          </w:p>
        </w:tc>
      </w:tr>
    </w:tbl>
    <w:p w:rsidR="00782BD5" w:rsidRDefault="00782BD5" w:rsidP="00782BD5">
      <w:pPr>
        <w:jc w:val="center"/>
        <w:rPr>
          <w:b/>
        </w:rPr>
      </w:pPr>
      <w:r>
        <w:rPr>
          <w:rFonts w:hint="eastAsia"/>
          <w:b/>
        </w:rPr>
        <w:t>参考答案</w:t>
      </w:r>
    </w:p>
    <w:p w:rsidR="00782BD5" w:rsidRDefault="00782BD5" w:rsidP="00782BD5">
      <w:pPr>
        <w:spacing w:line="360" w:lineRule="auto"/>
        <w:jc w:val="left"/>
        <w:textAlignment w:val="center"/>
      </w:pPr>
      <w:r>
        <w:t>1</w:t>
      </w:r>
      <w:r>
        <w:t>．</w:t>
      </w:r>
      <w:r>
        <w:t>C</w:t>
      </w:r>
    </w:p>
    <w:p w:rsidR="00782BD5" w:rsidRDefault="00782BD5" w:rsidP="00782BD5">
      <w:pPr>
        <w:spacing w:line="360" w:lineRule="auto"/>
        <w:jc w:val="left"/>
        <w:textAlignment w:val="center"/>
        <w:rPr>
          <w:rFonts w:hint="eastAsia"/>
        </w:rPr>
      </w:pPr>
      <w:r>
        <w:rPr>
          <w:rFonts w:hint="eastAsia"/>
        </w:rPr>
        <w:t>【解析】</w:t>
      </w:r>
    </w:p>
    <w:p w:rsidR="00782BD5" w:rsidRDefault="00782BD5" w:rsidP="00782BD5">
      <w:pPr>
        <w:spacing w:line="360" w:lineRule="auto"/>
        <w:jc w:val="left"/>
        <w:textAlignment w:val="center"/>
        <w:rPr>
          <w:rFonts w:ascii="宋体" w:hAnsi="宋体" w:cs="宋体"/>
        </w:rPr>
      </w:pPr>
      <w:r>
        <w:rPr>
          <w:rFonts w:ascii="Times New Roman" w:eastAsia="Times New Roman" w:hAnsi="Times New Roman"/>
        </w:rPr>
        <w:t>A</w:t>
      </w:r>
      <w:r>
        <w:rPr>
          <w:rFonts w:ascii="宋体" w:hAnsi="宋体" w:cs="宋体"/>
        </w:rPr>
        <w:t>．铅球的质量约</w:t>
      </w:r>
      <w:r>
        <w:rPr>
          <w:rFonts w:ascii="Times New Roman" w:eastAsia="Times New Roman" w:hAnsi="Times New Roman"/>
        </w:rPr>
        <w:t>7kg</w:t>
      </w:r>
      <w:r>
        <w:rPr>
          <w:rFonts w:ascii="宋体" w:hAnsi="宋体" w:cs="宋体"/>
        </w:rPr>
        <w:t>，受到的重力为</w:t>
      </w:r>
    </w:p>
    <w:p w:rsidR="00782BD5" w:rsidRDefault="00782BD5" w:rsidP="00782BD5">
      <w:pPr>
        <w:spacing w:line="360" w:lineRule="auto"/>
        <w:jc w:val="center"/>
        <w:textAlignment w:val="center"/>
      </w:pPr>
      <w:r>
        <w:object w:dxaOrig="2506" w:dyaOrig="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57" o:spid="_x0000_i1025" type="#_x0000_t75" alt="学科网(www.zxxk.com)--教育资源门户，提供试题试卷、教案、课件、教学论文、素材等各类教学资源库下载，还有大量丰富的教学资讯！" style="width:125.25pt;height:14.25pt" o:ole="">
            <v:imagedata r:id="rId7" o:title="eqId95dfb581234c4dfaaff47813b83bfb0a"/>
          </v:shape>
          <o:OLEObject Type="Embed" ProgID="Equation.DSMT4" ShapeID="Object 157" DrawAspect="Content" ObjectID="_1697475050" r:id="rId8"/>
        </w:object>
      </w:r>
    </w:p>
    <w:p w:rsidR="00782BD5" w:rsidRDefault="00782BD5" w:rsidP="00782BD5">
      <w:pPr>
        <w:spacing w:line="360" w:lineRule="auto"/>
        <w:jc w:val="left"/>
        <w:textAlignment w:val="center"/>
        <w:rPr>
          <w:rFonts w:ascii="宋体" w:hAnsi="宋体" w:cs="宋体"/>
        </w:rPr>
      </w:pPr>
      <w:r>
        <w:rPr>
          <w:rFonts w:ascii="宋体" w:hAnsi="宋体" w:cs="宋体"/>
        </w:rPr>
        <w:t>从地上把铅球缓缓举过头顶，通过的距离大约</w:t>
      </w:r>
      <w:r>
        <w:rPr>
          <w:rFonts w:ascii="Times New Roman" w:eastAsia="Times New Roman" w:hAnsi="Times New Roman"/>
        </w:rPr>
        <w:t>2m</w:t>
      </w:r>
      <w:r>
        <w:rPr>
          <w:rFonts w:ascii="宋体" w:hAnsi="宋体" w:cs="宋体"/>
        </w:rPr>
        <w:t>，所以对铅球做的功大约为</w:t>
      </w:r>
    </w:p>
    <w:p w:rsidR="00782BD5" w:rsidRDefault="00782BD5" w:rsidP="00782BD5">
      <w:pPr>
        <w:spacing w:line="360" w:lineRule="auto"/>
        <w:jc w:val="center"/>
        <w:textAlignment w:val="center"/>
      </w:pPr>
      <w:r>
        <w:object w:dxaOrig="2319" w:dyaOrig="337">
          <v:shape id="Object 158" o:spid="_x0000_i1026" type="#_x0000_t75" alt="学科网(www.zxxk.com)--教育资源门户，提供试题试卷、教案、课件、教学论文、素材等各类教学资源库下载，还有大量丰富的教学资讯！" style="width:116.25pt;height:16.5pt" o:ole="">
            <v:imagedata r:id="rId9" o:title="eqId11ade5eda01b4664b429fc60c02c21d3"/>
          </v:shape>
          <o:OLEObject Type="Embed" ProgID="Equation.DSMT4" ShapeID="Object 158" DrawAspect="Content" ObjectID="_1697475051" r:id="rId10"/>
        </w:object>
      </w:r>
    </w:p>
    <w:p w:rsidR="00782BD5" w:rsidRDefault="00782BD5" w:rsidP="00782BD5">
      <w:pPr>
        <w:spacing w:line="360" w:lineRule="auto"/>
        <w:jc w:val="left"/>
        <w:textAlignment w:val="center"/>
        <w:rPr>
          <w:rFonts w:ascii="宋体" w:hAnsi="宋体" w:cs="宋体"/>
        </w:rPr>
      </w:pPr>
      <w:r>
        <w:rPr>
          <w:rFonts w:ascii="宋体" w:hAnsi="宋体" w:cs="宋体"/>
        </w:rPr>
        <w:t>故</w:t>
      </w:r>
      <w:r>
        <w:rPr>
          <w:rFonts w:ascii="Times New Roman" w:eastAsia="Times New Roman" w:hAnsi="Times New Roman"/>
        </w:rPr>
        <w:t>A</w:t>
      </w:r>
      <w:r>
        <w:rPr>
          <w:rFonts w:ascii="宋体" w:hAnsi="宋体" w:cs="宋体"/>
        </w:rPr>
        <w:t>不符合题意；</w:t>
      </w:r>
    </w:p>
    <w:p w:rsidR="00782BD5" w:rsidRDefault="00782BD5" w:rsidP="00782BD5">
      <w:pPr>
        <w:spacing w:line="360" w:lineRule="auto"/>
        <w:jc w:val="left"/>
        <w:textAlignment w:val="center"/>
        <w:rPr>
          <w:rFonts w:ascii="宋体" w:hAnsi="宋体" w:cs="宋体"/>
        </w:rPr>
      </w:pPr>
      <w:r>
        <w:rPr>
          <w:rFonts w:ascii="Times New Roman" w:eastAsia="Times New Roman" w:hAnsi="Times New Roman"/>
        </w:rPr>
        <w:t>B</w:t>
      </w:r>
      <w:r>
        <w:rPr>
          <w:rFonts w:ascii="宋体" w:hAnsi="宋体" w:cs="宋体"/>
        </w:rPr>
        <w:t>．中学生质量约为</w:t>
      </w:r>
      <w:r>
        <w:rPr>
          <w:rFonts w:ascii="Times New Roman" w:eastAsia="Times New Roman" w:hAnsi="Times New Roman"/>
        </w:rPr>
        <w:t>50kg</w:t>
      </w:r>
      <w:r>
        <w:rPr>
          <w:rFonts w:ascii="宋体" w:hAnsi="宋体" w:cs="宋体"/>
        </w:rPr>
        <w:t>，重力约为</w:t>
      </w:r>
      <w:r>
        <w:rPr>
          <w:rFonts w:ascii="Times New Roman" w:eastAsia="Times New Roman" w:hAnsi="Times New Roman"/>
        </w:rPr>
        <w:t>500N</w:t>
      </w:r>
      <w:r>
        <w:rPr>
          <w:rFonts w:ascii="宋体" w:hAnsi="宋体" w:cs="宋体"/>
        </w:rPr>
        <w:t>，从一楼上到三楼上升高度约为</w:t>
      </w:r>
      <w:r>
        <w:rPr>
          <w:rFonts w:ascii="Times New Roman" w:eastAsia="Times New Roman" w:hAnsi="Times New Roman"/>
        </w:rPr>
        <w:t>6m</w:t>
      </w:r>
      <w:r>
        <w:rPr>
          <w:rFonts w:ascii="宋体" w:hAnsi="宋体" w:cs="宋体"/>
        </w:rPr>
        <w:t>，则克服重力做功</w:t>
      </w:r>
    </w:p>
    <w:p w:rsidR="00782BD5" w:rsidRDefault="00782BD5" w:rsidP="00782BD5">
      <w:pPr>
        <w:spacing w:line="360" w:lineRule="auto"/>
        <w:jc w:val="center"/>
        <w:textAlignment w:val="center"/>
      </w:pPr>
      <w:r>
        <w:object w:dxaOrig="2469" w:dyaOrig="243">
          <v:shape id="Object 159" o:spid="_x0000_i1027" type="#_x0000_t75" alt="学科网(www.zxxk.com)--教育资源门户，提供试题试卷、教案、课件、教学论文、素材等各类教学资源库下载，还有大量丰富的教学资讯！" style="width:123.75pt;height:12pt" o:ole="">
            <v:imagedata r:id="rId11" o:title="eqIde3b1775bfcad4dfab40fbfac045f6438"/>
          </v:shape>
          <o:OLEObject Type="Embed" ProgID="Equation.DSMT4" ShapeID="Object 159" DrawAspect="Content" ObjectID="_1697475052" r:id="rId12"/>
        </w:object>
      </w:r>
    </w:p>
    <w:p w:rsidR="00782BD5" w:rsidRDefault="00782BD5" w:rsidP="00782BD5">
      <w:pPr>
        <w:spacing w:line="360" w:lineRule="auto"/>
        <w:jc w:val="left"/>
        <w:textAlignment w:val="center"/>
        <w:rPr>
          <w:rFonts w:ascii="宋体" w:hAnsi="宋体" w:cs="宋体"/>
        </w:rPr>
      </w:pPr>
      <w:r>
        <w:rPr>
          <w:rFonts w:ascii="宋体" w:hAnsi="宋体" w:cs="宋体"/>
        </w:rPr>
        <w:t>故</w:t>
      </w:r>
      <w:r>
        <w:rPr>
          <w:rFonts w:ascii="Times New Roman" w:eastAsia="Times New Roman" w:hAnsi="Times New Roman"/>
        </w:rPr>
        <w:t>B</w:t>
      </w:r>
      <w:r>
        <w:rPr>
          <w:rFonts w:ascii="宋体" w:hAnsi="宋体" w:cs="宋体"/>
        </w:rPr>
        <w:t>不符合题意；</w:t>
      </w:r>
    </w:p>
    <w:p w:rsidR="00782BD5" w:rsidRDefault="00782BD5" w:rsidP="00782BD5">
      <w:pPr>
        <w:spacing w:line="360" w:lineRule="auto"/>
        <w:jc w:val="left"/>
        <w:textAlignment w:val="center"/>
        <w:rPr>
          <w:rFonts w:ascii="宋体" w:hAnsi="宋体" w:cs="宋体"/>
        </w:rPr>
      </w:pPr>
      <w:r>
        <w:rPr>
          <w:rFonts w:ascii="Times New Roman" w:eastAsia="Times New Roman" w:hAnsi="Times New Roman"/>
        </w:rPr>
        <w:t>C</w:t>
      </w:r>
      <w:r>
        <w:rPr>
          <w:rFonts w:ascii="宋体" w:hAnsi="宋体" w:cs="宋体"/>
        </w:rPr>
        <w:t>．小明的重力</w:t>
      </w:r>
    </w:p>
    <w:p w:rsidR="00782BD5" w:rsidRDefault="00782BD5" w:rsidP="00782BD5">
      <w:pPr>
        <w:spacing w:line="360" w:lineRule="auto"/>
        <w:jc w:val="center"/>
        <w:textAlignment w:val="center"/>
      </w:pPr>
      <w:r>
        <w:object w:dxaOrig="2712" w:dyaOrig="281">
          <v:shape id="Object 160" o:spid="_x0000_i1028" type="#_x0000_t75" alt="学科网(www.zxxk.com)--教育资源门户，提供试题试卷、教案、课件、教学论文、素材等各类教学资源库下载，还有大量丰富的教学资讯！" style="width:135.75pt;height:14.25pt" o:ole="">
            <v:imagedata r:id="rId13" o:title="eqId02b61f33264f4b6ea6ccd60b37b5b7e4"/>
          </v:shape>
          <o:OLEObject Type="Embed" ProgID="Equation.DSMT4" ShapeID="Object 160" DrawAspect="Content" ObjectID="_1697475053" r:id="rId14"/>
        </w:object>
      </w:r>
    </w:p>
    <w:p w:rsidR="00782BD5" w:rsidRDefault="00782BD5" w:rsidP="00782BD5">
      <w:pPr>
        <w:spacing w:line="360" w:lineRule="auto"/>
        <w:jc w:val="left"/>
        <w:textAlignment w:val="center"/>
        <w:rPr>
          <w:rFonts w:ascii="宋体" w:hAnsi="宋体" w:cs="宋体"/>
        </w:rPr>
      </w:pPr>
      <w:r>
        <w:rPr>
          <w:rFonts w:ascii="宋体" w:hAnsi="宋体" w:cs="宋体"/>
        </w:rPr>
        <w:t>从一楼到五楼上升的高度约</w:t>
      </w:r>
      <w:r>
        <w:rPr>
          <w:rFonts w:ascii="Times New Roman" w:eastAsia="Times New Roman" w:hAnsi="Times New Roman"/>
        </w:rPr>
        <w:t>12m</w:t>
      </w:r>
      <w:r>
        <w:rPr>
          <w:rFonts w:ascii="宋体" w:hAnsi="宋体" w:cs="宋体"/>
        </w:rPr>
        <w:t>，则小华上楼做的功为</w:t>
      </w:r>
    </w:p>
    <w:p w:rsidR="00782BD5" w:rsidRDefault="00782BD5" w:rsidP="00782BD5">
      <w:pPr>
        <w:spacing w:line="360" w:lineRule="auto"/>
        <w:jc w:val="center"/>
        <w:textAlignment w:val="center"/>
      </w:pPr>
      <w:r>
        <w:object w:dxaOrig="2543" w:dyaOrig="243">
          <v:shape id="Object 161" o:spid="_x0000_i1029" type="#_x0000_t75" alt="学科网(www.zxxk.com)--教育资源门户，提供试题试卷、教案、课件、教学论文、素材等各类教学资源库下载，还有大量丰富的教学资讯！" style="width:127.5pt;height:12pt" o:ole="">
            <v:imagedata r:id="rId15" o:title="eqId31b6e567804f42dc878bc0f8e2ce5176"/>
          </v:shape>
          <o:OLEObject Type="Embed" ProgID="Equation.DSMT4" ShapeID="Object 161" DrawAspect="Content" ObjectID="_1697475054" r:id="rId16"/>
        </w:object>
      </w:r>
    </w:p>
    <w:p w:rsidR="00782BD5" w:rsidRDefault="00782BD5" w:rsidP="00782BD5">
      <w:pPr>
        <w:spacing w:line="360" w:lineRule="auto"/>
        <w:jc w:val="left"/>
        <w:textAlignment w:val="center"/>
        <w:rPr>
          <w:rFonts w:ascii="宋体" w:hAnsi="宋体" w:cs="宋体"/>
        </w:rPr>
      </w:pPr>
      <w:r>
        <w:rPr>
          <w:rFonts w:ascii="宋体" w:hAnsi="宋体" w:cs="宋体"/>
        </w:rPr>
        <w:t>则上楼的功率为</w:t>
      </w:r>
    </w:p>
    <w:p w:rsidR="00782BD5" w:rsidRDefault="00782BD5" w:rsidP="00782BD5">
      <w:pPr>
        <w:spacing w:line="360" w:lineRule="auto"/>
        <w:jc w:val="center"/>
        <w:textAlignment w:val="center"/>
      </w:pPr>
      <w:r>
        <w:object w:dxaOrig="2057" w:dyaOrig="542">
          <v:shape id="Object 162" o:spid="_x0000_i1030" type="#_x0000_t75" alt="学科网(www.zxxk.com)--教育资源门户，提供试题试卷、教案、课件、教学论文、素材等各类教学资源库下载，还有大量丰富的教学资讯！" style="width:102.75pt;height:27pt" o:ole="">
            <v:imagedata r:id="rId17" o:title="eqIdc3598fe3cb4a4723bfd9d83828249ea0"/>
          </v:shape>
          <o:OLEObject Type="Embed" ProgID="Equation.DSMT4" ShapeID="Object 162" DrawAspect="Content" ObjectID="_1697475055" r:id="rId18"/>
        </w:object>
      </w:r>
    </w:p>
    <w:p w:rsidR="00782BD5" w:rsidRDefault="00782BD5" w:rsidP="00782BD5">
      <w:pPr>
        <w:spacing w:line="360" w:lineRule="auto"/>
        <w:jc w:val="left"/>
        <w:textAlignment w:val="center"/>
        <w:rPr>
          <w:rFonts w:ascii="宋体" w:hAnsi="宋体" w:cs="宋体"/>
        </w:rPr>
      </w:pPr>
      <w:r>
        <w:rPr>
          <w:rFonts w:ascii="宋体" w:hAnsi="宋体" w:cs="宋体"/>
        </w:rPr>
        <w:t>故</w:t>
      </w:r>
      <w:r>
        <w:rPr>
          <w:rFonts w:ascii="Times New Roman" w:eastAsia="Times New Roman" w:hAnsi="Times New Roman"/>
        </w:rPr>
        <w:t>C</w:t>
      </w:r>
      <w:r>
        <w:rPr>
          <w:rFonts w:ascii="宋体" w:hAnsi="宋体" w:cs="宋体"/>
        </w:rPr>
        <w:t>符合题意；</w:t>
      </w:r>
    </w:p>
    <w:p w:rsidR="00782BD5" w:rsidRDefault="00782BD5" w:rsidP="00782BD5">
      <w:pPr>
        <w:spacing w:line="360" w:lineRule="auto"/>
        <w:jc w:val="left"/>
        <w:textAlignment w:val="center"/>
        <w:rPr>
          <w:rFonts w:ascii="宋体" w:hAnsi="宋体" w:cs="宋体"/>
        </w:rPr>
      </w:pPr>
      <w:r>
        <w:rPr>
          <w:rFonts w:ascii="Times New Roman" w:eastAsia="Times New Roman" w:hAnsi="Times New Roman"/>
        </w:rPr>
        <w:t>D</w:t>
      </w:r>
      <w:r>
        <w:rPr>
          <w:rFonts w:ascii="宋体" w:hAnsi="宋体" w:cs="宋体"/>
        </w:rPr>
        <w:t>．家用汽车发动机的功率大约为</w:t>
      </w:r>
      <w:r>
        <w:rPr>
          <w:rFonts w:ascii="Times New Roman" w:eastAsia="Times New Roman" w:hAnsi="Times New Roman"/>
        </w:rPr>
        <w:t>25kW</w:t>
      </w:r>
      <w:r>
        <w:rPr>
          <w:rFonts w:ascii="宋体" w:hAnsi="宋体" w:cs="宋体"/>
        </w:rPr>
        <w:t>，故</w:t>
      </w:r>
      <w:r>
        <w:rPr>
          <w:rFonts w:ascii="Times New Roman" w:eastAsia="Times New Roman" w:hAnsi="Times New Roman"/>
        </w:rPr>
        <w:t>D</w:t>
      </w:r>
      <w:r>
        <w:rPr>
          <w:rFonts w:ascii="宋体" w:hAnsi="宋体" w:cs="宋体"/>
        </w:rPr>
        <w:t>不符合题意。</w:t>
      </w:r>
    </w:p>
    <w:p w:rsidR="00782BD5" w:rsidRDefault="00782BD5" w:rsidP="00782BD5">
      <w:pPr>
        <w:spacing w:line="360" w:lineRule="auto"/>
        <w:jc w:val="left"/>
        <w:textAlignment w:val="center"/>
        <w:rPr>
          <w:rFonts w:ascii="宋体" w:hAnsi="宋体" w:cs="宋体"/>
        </w:rPr>
      </w:pPr>
      <w:r>
        <w:rPr>
          <w:rFonts w:ascii="宋体" w:hAnsi="宋体" w:cs="宋体"/>
        </w:rPr>
        <w:t>故选</w:t>
      </w:r>
      <w:r>
        <w:rPr>
          <w:rFonts w:ascii="Times New Roman" w:eastAsia="Times New Roman" w:hAnsi="Times New Roman"/>
        </w:rPr>
        <w:t>C</w:t>
      </w:r>
      <w:r>
        <w:rPr>
          <w:rFonts w:ascii="宋体" w:hAnsi="宋体" w:cs="宋体"/>
        </w:rPr>
        <w:t>。</w:t>
      </w:r>
    </w:p>
    <w:p w:rsidR="00782BD5" w:rsidRDefault="00782BD5" w:rsidP="00782BD5">
      <w:pPr>
        <w:spacing w:line="360" w:lineRule="auto"/>
        <w:jc w:val="left"/>
        <w:textAlignment w:val="center"/>
      </w:pPr>
      <w:r>
        <w:t>2</w:t>
      </w:r>
      <w:r>
        <w:t>．</w:t>
      </w:r>
      <w:r>
        <w:t>D</w:t>
      </w:r>
    </w:p>
    <w:p w:rsidR="00782BD5" w:rsidRDefault="00782BD5" w:rsidP="00782BD5">
      <w:pPr>
        <w:spacing w:line="360" w:lineRule="auto"/>
        <w:jc w:val="left"/>
        <w:textAlignment w:val="center"/>
        <w:rPr>
          <w:rFonts w:hint="eastAsia"/>
        </w:rPr>
      </w:pPr>
      <w:r>
        <w:rPr>
          <w:rFonts w:hint="eastAsia"/>
        </w:rPr>
        <w:t>【解析】</w:t>
      </w:r>
    </w:p>
    <w:p w:rsidR="00782BD5" w:rsidRDefault="00782BD5" w:rsidP="00782BD5">
      <w:pPr>
        <w:spacing w:line="360" w:lineRule="auto"/>
        <w:jc w:val="left"/>
        <w:textAlignment w:val="center"/>
        <w:rPr>
          <w:rFonts w:ascii="宋体" w:hAnsi="宋体" w:cs="宋体"/>
        </w:rPr>
      </w:pPr>
      <w:r>
        <w:rPr>
          <w:rFonts w:ascii="宋体" w:hAnsi="宋体" w:cs="宋体"/>
        </w:rPr>
        <w:t>经验告诉我们，开启瓶盖时，瓶盖上的</w:t>
      </w:r>
      <w:r>
        <w:rPr>
          <w:rFonts w:ascii="Times New Roman" w:eastAsia="Times New Roman" w:hAnsi="Times New Roman"/>
          <w:i/>
        </w:rPr>
        <w:t>B</w:t>
      </w:r>
      <w:r>
        <w:rPr>
          <w:rFonts w:ascii="宋体" w:hAnsi="宋体" w:cs="宋体"/>
        </w:rPr>
        <w:t>点被撬起，故</w:t>
      </w:r>
      <w:r>
        <w:rPr>
          <w:rFonts w:ascii="Times New Roman" w:eastAsia="Times New Roman" w:hAnsi="Times New Roman"/>
          <w:i/>
        </w:rPr>
        <w:t>B</w:t>
      </w:r>
      <w:r>
        <w:rPr>
          <w:rFonts w:ascii="宋体" w:hAnsi="宋体" w:cs="宋体"/>
        </w:rPr>
        <w:t>点是阻力的作用点；在开启的过程中，起瓶器绕</w:t>
      </w:r>
      <w:r>
        <w:rPr>
          <w:rFonts w:ascii="Times New Roman" w:eastAsia="Times New Roman" w:hAnsi="Times New Roman"/>
          <w:i/>
        </w:rPr>
        <w:t>A</w:t>
      </w:r>
      <w:r>
        <w:rPr>
          <w:rFonts w:ascii="宋体" w:hAnsi="宋体" w:cs="宋体"/>
        </w:rPr>
        <w:t>点转动，故</w:t>
      </w:r>
      <w:r>
        <w:rPr>
          <w:rFonts w:ascii="Times New Roman" w:eastAsia="Times New Roman" w:hAnsi="Times New Roman"/>
          <w:i/>
        </w:rPr>
        <w:t>A</w:t>
      </w:r>
      <w:r>
        <w:rPr>
          <w:rFonts w:ascii="宋体" w:hAnsi="宋体" w:cs="宋体"/>
        </w:rPr>
        <w:t>是支点；在整个过程中，动力臂大于阻力臂，故它是省力杠杆，故</w:t>
      </w:r>
      <w:r>
        <w:rPr>
          <w:rFonts w:ascii="Times New Roman" w:eastAsia="Times New Roman" w:hAnsi="Times New Roman"/>
        </w:rPr>
        <w:t>B</w:t>
      </w:r>
      <w:r>
        <w:rPr>
          <w:rFonts w:ascii="宋体" w:hAnsi="宋体" w:cs="宋体"/>
        </w:rPr>
        <w:t>符合题意。</w:t>
      </w:r>
    </w:p>
    <w:p w:rsidR="00782BD5" w:rsidRDefault="00782BD5" w:rsidP="00782BD5">
      <w:pPr>
        <w:spacing w:line="360" w:lineRule="auto"/>
        <w:jc w:val="left"/>
        <w:textAlignment w:val="center"/>
        <w:rPr>
          <w:rFonts w:ascii="宋体" w:hAnsi="宋体" w:cs="宋体"/>
        </w:rPr>
      </w:pPr>
      <w:r>
        <w:rPr>
          <w:rFonts w:ascii="宋体" w:hAnsi="宋体" w:cs="宋体"/>
        </w:rPr>
        <w:t>故选</w:t>
      </w:r>
      <w:r>
        <w:rPr>
          <w:rFonts w:ascii="Times New Roman" w:eastAsia="Times New Roman" w:hAnsi="Times New Roman"/>
        </w:rPr>
        <w:t>B</w:t>
      </w:r>
      <w:r>
        <w:rPr>
          <w:rFonts w:ascii="宋体" w:hAnsi="宋体" w:cs="宋体"/>
        </w:rPr>
        <w:t>。</w:t>
      </w:r>
    </w:p>
    <w:p w:rsidR="00782BD5" w:rsidRDefault="00782BD5" w:rsidP="00782BD5">
      <w:pPr>
        <w:spacing w:line="360" w:lineRule="auto"/>
        <w:jc w:val="left"/>
        <w:textAlignment w:val="center"/>
      </w:pPr>
      <w:r>
        <w:t>3</w:t>
      </w:r>
      <w:r>
        <w:t>．</w:t>
      </w:r>
      <w:r>
        <w:t>A</w:t>
      </w:r>
    </w:p>
    <w:p w:rsidR="00782BD5" w:rsidRDefault="00782BD5" w:rsidP="00782BD5">
      <w:pPr>
        <w:spacing w:line="360" w:lineRule="auto"/>
        <w:jc w:val="left"/>
        <w:textAlignment w:val="center"/>
        <w:rPr>
          <w:rFonts w:hint="eastAsia"/>
        </w:rPr>
      </w:pPr>
      <w:r>
        <w:rPr>
          <w:rFonts w:hint="eastAsia"/>
        </w:rPr>
        <w:lastRenderedPageBreak/>
        <w:t>【解析】</w:t>
      </w:r>
    </w:p>
    <w:p w:rsidR="00782BD5" w:rsidRDefault="00782BD5" w:rsidP="00782BD5">
      <w:pPr>
        <w:spacing w:line="360" w:lineRule="auto"/>
        <w:jc w:val="left"/>
        <w:textAlignment w:val="center"/>
        <w:rPr>
          <w:rFonts w:ascii="宋体" w:hAnsi="宋体" w:cs="宋体"/>
        </w:rPr>
      </w:pPr>
      <w:r>
        <w:rPr>
          <w:rFonts w:ascii="Times New Roman" w:eastAsia="Times New Roman" w:hAnsi="Times New Roman"/>
        </w:rPr>
        <w:t>A</w:t>
      </w:r>
      <w:r>
        <w:rPr>
          <w:rFonts w:ascii="宋体" w:hAnsi="宋体" w:cs="宋体"/>
        </w:rPr>
        <w:t>．因为水的比热容较大，与其它液体比较在质量相同、降低相同温度时能吸收更加多的热量，所以比较适合做冷却剂，故</w:t>
      </w:r>
      <w:r>
        <w:rPr>
          <w:rFonts w:ascii="Times New Roman" w:eastAsia="Times New Roman" w:hAnsi="Times New Roman"/>
        </w:rPr>
        <w:t>A</w:t>
      </w:r>
      <w:r>
        <w:rPr>
          <w:rFonts w:ascii="宋体" w:hAnsi="宋体" w:cs="宋体"/>
        </w:rPr>
        <w:t>正确；</w:t>
      </w:r>
    </w:p>
    <w:p w:rsidR="00782BD5" w:rsidRDefault="00782BD5" w:rsidP="00782BD5">
      <w:pPr>
        <w:spacing w:line="360" w:lineRule="auto"/>
        <w:jc w:val="left"/>
        <w:textAlignment w:val="center"/>
        <w:rPr>
          <w:rFonts w:ascii="宋体" w:hAnsi="宋体" w:cs="宋体"/>
        </w:rPr>
      </w:pPr>
      <w:r>
        <w:rPr>
          <w:rFonts w:ascii="Times New Roman" w:eastAsia="Times New Roman" w:hAnsi="Times New Roman"/>
        </w:rPr>
        <w:t>B</w:t>
      </w:r>
      <w:r>
        <w:rPr>
          <w:rFonts w:ascii="宋体" w:hAnsi="宋体" w:cs="宋体"/>
        </w:rPr>
        <w:t>．煤炭完全燃烧时放出的热量较多，不完全燃烧放出的热量较小，但两个过程的煤炭的热值不变，故</w:t>
      </w:r>
      <w:r>
        <w:rPr>
          <w:rFonts w:ascii="Times New Roman" w:eastAsia="Times New Roman" w:hAnsi="Times New Roman"/>
        </w:rPr>
        <w:t>B</w:t>
      </w:r>
      <w:r>
        <w:rPr>
          <w:rFonts w:ascii="宋体" w:hAnsi="宋体" w:cs="宋体"/>
        </w:rPr>
        <w:t>错误；</w:t>
      </w:r>
    </w:p>
    <w:p w:rsidR="00782BD5" w:rsidRDefault="00782BD5" w:rsidP="00782BD5">
      <w:pPr>
        <w:spacing w:line="360" w:lineRule="auto"/>
        <w:jc w:val="left"/>
        <w:textAlignment w:val="center"/>
        <w:rPr>
          <w:rFonts w:ascii="宋体" w:hAnsi="宋体" w:cs="宋体"/>
        </w:rPr>
      </w:pPr>
      <w:r>
        <w:rPr>
          <w:rFonts w:ascii="Times New Roman" w:eastAsia="Times New Roman" w:hAnsi="Times New Roman"/>
        </w:rPr>
        <w:t>C</w:t>
      </w:r>
      <w:r>
        <w:rPr>
          <w:rFonts w:ascii="宋体" w:hAnsi="宋体" w:cs="宋体"/>
        </w:rPr>
        <w:t>．热值、比热容是物质的一种属性，与物质的种类有关，但同一物质的状态不同，其比热容也不同，故</w:t>
      </w:r>
      <w:r>
        <w:rPr>
          <w:rFonts w:ascii="Times New Roman" w:eastAsia="Times New Roman" w:hAnsi="Times New Roman"/>
        </w:rPr>
        <w:t>C</w:t>
      </w:r>
      <w:r>
        <w:rPr>
          <w:rFonts w:ascii="宋体" w:hAnsi="宋体" w:cs="宋体"/>
        </w:rPr>
        <w:t>错误；</w:t>
      </w:r>
    </w:p>
    <w:p w:rsidR="00782BD5" w:rsidRDefault="00782BD5" w:rsidP="00782BD5">
      <w:pPr>
        <w:spacing w:line="360" w:lineRule="auto"/>
        <w:jc w:val="left"/>
        <w:textAlignment w:val="center"/>
        <w:rPr>
          <w:rFonts w:ascii="宋体" w:hAnsi="宋体" w:cs="宋体"/>
        </w:rPr>
      </w:pPr>
      <w:r>
        <w:rPr>
          <w:rFonts w:ascii="Times New Roman" w:eastAsia="Times New Roman" w:hAnsi="Times New Roman"/>
        </w:rPr>
        <w:t>D</w:t>
      </w:r>
      <w:r>
        <w:rPr>
          <w:rFonts w:ascii="宋体" w:hAnsi="宋体" w:cs="宋体"/>
        </w:rPr>
        <w:t>．冰熔化成水时，其质量不变，但比热容变大，故</w:t>
      </w:r>
      <w:r>
        <w:rPr>
          <w:rFonts w:ascii="Times New Roman" w:eastAsia="Times New Roman" w:hAnsi="Times New Roman"/>
        </w:rPr>
        <w:t>D</w:t>
      </w:r>
      <w:r>
        <w:rPr>
          <w:rFonts w:ascii="宋体" w:hAnsi="宋体" w:cs="宋体"/>
        </w:rPr>
        <w:t>错误。</w:t>
      </w:r>
    </w:p>
    <w:p w:rsidR="00782BD5" w:rsidRDefault="00782BD5" w:rsidP="00782BD5">
      <w:pPr>
        <w:spacing w:line="360" w:lineRule="auto"/>
        <w:jc w:val="left"/>
        <w:textAlignment w:val="center"/>
        <w:rPr>
          <w:rFonts w:ascii="宋体" w:hAnsi="宋体" w:cs="宋体"/>
        </w:rPr>
      </w:pPr>
      <w:r>
        <w:rPr>
          <w:rFonts w:ascii="宋体" w:hAnsi="宋体" w:cs="宋体"/>
        </w:rPr>
        <w:t>故选</w:t>
      </w:r>
      <w:r>
        <w:rPr>
          <w:rFonts w:ascii="Times New Roman" w:eastAsia="Times New Roman" w:hAnsi="Times New Roman"/>
        </w:rPr>
        <w:t>A</w:t>
      </w:r>
      <w:r>
        <w:rPr>
          <w:rFonts w:ascii="宋体" w:hAnsi="宋体" w:cs="宋体"/>
        </w:rPr>
        <w:t>。</w:t>
      </w:r>
    </w:p>
    <w:p w:rsidR="00782BD5" w:rsidRDefault="00782BD5" w:rsidP="00782BD5">
      <w:pPr>
        <w:spacing w:line="360" w:lineRule="auto"/>
        <w:jc w:val="left"/>
        <w:textAlignment w:val="center"/>
      </w:pPr>
      <w:r>
        <w:t>4</w:t>
      </w:r>
      <w:r>
        <w:t>．</w:t>
      </w:r>
      <w:r>
        <w:t>C</w:t>
      </w:r>
    </w:p>
    <w:p w:rsidR="00782BD5" w:rsidRDefault="00782BD5" w:rsidP="00782BD5">
      <w:pPr>
        <w:spacing w:line="360" w:lineRule="auto"/>
        <w:jc w:val="left"/>
        <w:textAlignment w:val="center"/>
        <w:rPr>
          <w:rFonts w:hint="eastAsia"/>
        </w:rPr>
      </w:pPr>
      <w:r>
        <w:rPr>
          <w:rFonts w:hint="eastAsia"/>
        </w:rPr>
        <w:t>【解析】</w:t>
      </w:r>
    </w:p>
    <w:p w:rsidR="00782BD5" w:rsidRDefault="00782BD5" w:rsidP="00782BD5">
      <w:pPr>
        <w:spacing w:line="360" w:lineRule="auto"/>
        <w:jc w:val="left"/>
        <w:textAlignment w:val="center"/>
      </w:pPr>
      <w:r>
        <w:t>将铁丝快速弯折，是机械能转化为铁丝的内能，铁丝的温度升高。图</w:t>
      </w:r>
      <w:r>
        <w:t>①</w:t>
      </w:r>
      <w:r>
        <w:t>中，活塞迅速压下，</w:t>
      </w:r>
      <w:r>
        <w:t xml:space="preserve"> </w:t>
      </w:r>
      <w:r>
        <w:t>机械能转化为内能，让筒内内能增大，温度升高；图</w:t>
      </w:r>
      <w:r>
        <w:t>②</w:t>
      </w:r>
      <w:r>
        <w:t>中，盒盖飞出，是内能转化为机械能，盒内空气内能减小，温度降低；图</w:t>
      </w:r>
      <w:r>
        <w:t>③</w:t>
      </w:r>
      <w:r>
        <w:t>中，小孩从滑梯上滑下，是机械能转化为内能，让屁股内能增大，温度升高；图</w:t>
      </w:r>
      <w:r>
        <w:t>④</w:t>
      </w:r>
      <w:r>
        <w:t>中，冬天围着火炉，感觉温暖，是火炉将热量传递给人，所以感觉温暖，故</w:t>
      </w:r>
      <w:r>
        <w:t>ABD</w:t>
      </w:r>
      <w:r>
        <w:t>不符合题意，</w:t>
      </w:r>
      <w:r>
        <w:t>C</w:t>
      </w:r>
      <w:r>
        <w:t>符合题意。</w:t>
      </w:r>
    </w:p>
    <w:p w:rsidR="00782BD5" w:rsidRDefault="00782BD5" w:rsidP="00782BD5">
      <w:pPr>
        <w:spacing w:line="360" w:lineRule="auto"/>
        <w:jc w:val="left"/>
        <w:textAlignment w:val="center"/>
      </w:pPr>
      <w:r>
        <w:t>故选</w:t>
      </w:r>
      <w:r>
        <w:t>C</w:t>
      </w:r>
      <w:r>
        <w:t>。</w:t>
      </w:r>
    </w:p>
    <w:p w:rsidR="00782BD5" w:rsidRDefault="00782BD5" w:rsidP="00782BD5">
      <w:pPr>
        <w:spacing w:line="360" w:lineRule="auto"/>
        <w:jc w:val="left"/>
        <w:textAlignment w:val="center"/>
      </w:pPr>
      <w:r>
        <w:t>5</w:t>
      </w:r>
      <w:r>
        <w:t>．</w:t>
      </w:r>
      <w:r>
        <w:t>B</w:t>
      </w:r>
    </w:p>
    <w:p w:rsidR="00782BD5" w:rsidRDefault="00782BD5" w:rsidP="00782BD5">
      <w:pPr>
        <w:spacing w:line="360" w:lineRule="auto"/>
        <w:jc w:val="left"/>
        <w:textAlignment w:val="center"/>
        <w:rPr>
          <w:rFonts w:ascii="Times New Romance" w:eastAsia="Times New Romance" w:hAnsi="Times New Romance" w:cs="Times New Romance"/>
        </w:rPr>
      </w:pPr>
      <w:r>
        <w:t>【解析】</w:t>
      </w:r>
      <w:r>
        <w:rPr>
          <w:rFonts w:ascii="宋体" w:hAnsi="宋体" w:cs="宋体"/>
        </w:rPr>
        <w:t>根据电路的组成知道</w:t>
      </w:r>
      <w:r>
        <w:rPr>
          <w:rFonts w:ascii="Times New Romance" w:eastAsia="Times New Romance" w:hAnsi="Times New Romance" w:cs="Times New Romance"/>
        </w:rPr>
        <w:t>，</w:t>
      </w:r>
      <w:r>
        <w:rPr>
          <w:rFonts w:ascii="宋体" w:hAnsi="宋体" w:cs="宋体"/>
        </w:rPr>
        <w:t>手电筒底部的金属弹簧是导体，在这里是导线，属于电路的一部分，不能将弹性势能转化为电能，故</w:t>
      </w:r>
      <w:r>
        <w:rPr>
          <w:rFonts w:ascii="Times New Romance" w:eastAsia="Times New Romance" w:hAnsi="Times New Romance" w:cs="Times New Romance"/>
        </w:rPr>
        <w:t>A</w:t>
      </w:r>
      <w:r>
        <w:rPr>
          <w:rFonts w:ascii="宋体" w:hAnsi="宋体" w:cs="宋体"/>
        </w:rPr>
        <w:t>错误，</w:t>
      </w:r>
      <w:r>
        <w:rPr>
          <w:rFonts w:ascii="Times New Romance" w:eastAsia="Times New Romance" w:hAnsi="Times New Romance" w:cs="Times New Romance"/>
        </w:rPr>
        <w:t>B</w:t>
      </w:r>
      <w:r>
        <w:rPr>
          <w:rFonts w:ascii="宋体" w:hAnsi="宋体" w:cs="宋体"/>
        </w:rPr>
        <w:t>正确</w:t>
      </w:r>
      <w:r>
        <w:rPr>
          <w:rFonts w:ascii="Times New Romance" w:eastAsia="Times New Romance" w:hAnsi="Times New Romance" w:cs="Times New Romance"/>
        </w:rPr>
        <w:t>；</w:t>
      </w:r>
      <w:r>
        <w:rPr>
          <w:rFonts w:ascii="宋体" w:hAnsi="宋体" w:cs="宋体"/>
        </w:rPr>
        <w:t>一节电池的两端的电压为</w:t>
      </w:r>
      <w:r>
        <w:rPr>
          <w:rFonts w:ascii="Times New Romance" w:eastAsia="Times New Romance" w:hAnsi="Times New Romance" w:cs="Times New Romance"/>
        </w:rPr>
        <w:t>1.5V</w:t>
      </w:r>
      <w:r>
        <w:rPr>
          <w:rFonts w:ascii="宋体" w:hAnsi="宋体" w:cs="宋体"/>
        </w:rPr>
        <w:t>，故两节电池的电压为</w:t>
      </w:r>
      <w:r>
        <w:rPr>
          <w:rFonts w:ascii="Times New Romance" w:eastAsia="Times New Romance" w:hAnsi="Times New Romance" w:cs="Times New Romance"/>
        </w:rPr>
        <w:t>3V</w:t>
      </w:r>
      <w:r>
        <w:rPr>
          <w:rFonts w:ascii="宋体" w:hAnsi="宋体" w:cs="宋体"/>
        </w:rPr>
        <w:t>，故</w:t>
      </w:r>
      <w:r>
        <w:rPr>
          <w:rFonts w:ascii="Times New Romance" w:eastAsia="Times New Romance" w:hAnsi="Times New Romance" w:cs="Times New Romance"/>
        </w:rPr>
        <w:t>C</w:t>
      </w:r>
      <w:r>
        <w:rPr>
          <w:rFonts w:ascii="宋体" w:hAnsi="宋体" w:cs="宋体"/>
        </w:rPr>
        <w:t>错误；手电筒工作时，灯泡将电能转化为光能，故</w:t>
      </w:r>
      <w:r>
        <w:rPr>
          <w:rFonts w:ascii="Times New Romance" w:eastAsia="Times New Romance" w:hAnsi="Times New Romance" w:cs="Times New Romance"/>
        </w:rPr>
        <w:t>D</w:t>
      </w:r>
      <w:r>
        <w:rPr>
          <w:rFonts w:ascii="宋体" w:hAnsi="宋体" w:cs="宋体"/>
        </w:rPr>
        <w:t>错误，故选</w:t>
      </w:r>
      <w:r>
        <w:rPr>
          <w:rFonts w:ascii="Times New Romance" w:eastAsia="Times New Romance" w:hAnsi="Times New Romance" w:cs="Times New Romance"/>
        </w:rPr>
        <w:t>B。</w:t>
      </w:r>
    </w:p>
    <w:p w:rsidR="00782BD5" w:rsidRDefault="00782BD5" w:rsidP="00782BD5">
      <w:pPr>
        <w:spacing w:line="360" w:lineRule="auto"/>
        <w:jc w:val="left"/>
        <w:textAlignment w:val="center"/>
      </w:pPr>
      <w:r>
        <w:t>6</w:t>
      </w:r>
      <w:r>
        <w:t>．</w:t>
      </w:r>
      <w:r>
        <w:t>A</w:t>
      </w:r>
    </w:p>
    <w:p w:rsidR="00782BD5" w:rsidRDefault="00782BD5" w:rsidP="00782BD5">
      <w:pPr>
        <w:spacing w:line="360" w:lineRule="auto"/>
        <w:jc w:val="left"/>
        <w:textAlignment w:val="center"/>
        <w:rPr>
          <w:rFonts w:hint="eastAsia"/>
        </w:rPr>
      </w:pPr>
      <w:r>
        <w:rPr>
          <w:rFonts w:hint="eastAsia"/>
        </w:rPr>
        <w:t>【解析】</w:t>
      </w:r>
    </w:p>
    <w:p w:rsidR="00782BD5" w:rsidRDefault="00782BD5" w:rsidP="00782BD5">
      <w:pPr>
        <w:spacing w:line="360" w:lineRule="auto"/>
        <w:jc w:val="left"/>
        <w:textAlignment w:val="center"/>
        <w:rPr>
          <w:rFonts w:ascii="宋体" w:hAnsi="宋体" w:cs="宋体"/>
        </w:rPr>
      </w:pPr>
      <w:r>
        <w:rPr>
          <w:rFonts w:ascii="宋体" w:hAnsi="宋体" w:cs="宋体"/>
        </w:rPr>
        <w:t>如图</w:t>
      </w:r>
    </w:p>
    <w:p w:rsidR="00782BD5" w:rsidRDefault="00782BD5" w:rsidP="00782BD5">
      <w:pPr>
        <w:spacing w:line="360" w:lineRule="auto"/>
        <w:jc w:val="left"/>
        <w:textAlignment w:val="center"/>
      </w:pPr>
      <w:r>
        <w:rPr>
          <w:noProof/>
        </w:rPr>
        <w:drawing>
          <wp:inline distT="0" distB="0" distL="0" distR="0">
            <wp:extent cx="1828800" cy="904875"/>
            <wp:effectExtent l="0" t="0" r="0" b="9525"/>
            <wp:docPr id="128" name="图片 1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6"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28800" cy="904875"/>
                    </a:xfrm>
                    <a:prstGeom prst="rect">
                      <a:avLst/>
                    </a:prstGeom>
                    <a:noFill/>
                    <a:ln>
                      <a:noFill/>
                    </a:ln>
                  </pic:spPr>
                </pic:pic>
              </a:graphicData>
            </a:graphic>
          </wp:inline>
        </w:drawing>
      </w:r>
    </w:p>
    <w:p w:rsidR="00782BD5" w:rsidRDefault="00782BD5" w:rsidP="00782BD5">
      <w:pPr>
        <w:spacing w:line="360" w:lineRule="auto"/>
        <w:jc w:val="left"/>
        <w:textAlignment w:val="center"/>
        <w:rPr>
          <w:rFonts w:ascii="宋体" w:hAnsi="宋体" w:cs="宋体"/>
        </w:rPr>
      </w:pPr>
      <w:r>
        <w:rPr>
          <w:rFonts w:ascii="宋体" w:hAnsi="宋体" w:cs="宋体"/>
        </w:rPr>
        <w:t>连接</w:t>
      </w:r>
      <w:r>
        <w:rPr>
          <w:rFonts w:ascii="Times New Roman" w:eastAsia="Times New Roman" w:hAnsi="Times New Roman"/>
          <w:i/>
        </w:rPr>
        <w:t>OA</w:t>
      </w:r>
      <w:r>
        <w:rPr>
          <w:rFonts w:ascii="宋体" w:hAnsi="宋体" w:cs="宋体"/>
        </w:rPr>
        <w:t>，此时</w:t>
      </w:r>
      <w:r>
        <w:rPr>
          <w:rFonts w:ascii="Times New Roman" w:eastAsia="Times New Roman" w:hAnsi="Times New Roman"/>
          <w:i/>
        </w:rPr>
        <w:t>OA</w:t>
      </w:r>
      <w:r>
        <w:rPr>
          <w:rFonts w:ascii="宋体" w:hAnsi="宋体" w:cs="宋体"/>
        </w:rPr>
        <w:t>是最长动力臂；已知阻力（物重）不变，阻力臂不变；由杠杆的平衡条件</w:t>
      </w:r>
      <w:r>
        <w:rPr>
          <w:rFonts w:ascii="Times New Roman" w:eastAsia="Times New Roman" w:hAnsi="Times New Roman"/>
          <w:i/>
        </w:rPr>
        <w:t>F</w:t>
      </w:r>
      <w:r>
        <w:rPr>
          <w:rFonts w:ascii="宋体" w:hAnsi="宋体" w:cs="宋体"/>
          <w:vertAlign w:val="subscript"/>
        </w:rPr>
        <w:t>动</w:t>
      </w:r>
      <w:r>
        <w:rPr>
          <w:rFonts w:ascii="Times New Roman" w:eastAsia="Times New Roman" w:hAnsi="Times New Roman"/>
          <w:i/>
        </w:rPr>
        <w:t>l</w:t>
      </w:r>
      <w:r>
        <w:rPr>
          <w:rFonts w:ascii="宋体" w:hAnsi="宋体" w:cs="宋体"/>
          <w:vertAlign w:val="subscript"/>
        </w:rPr>
        <w:t>动</w:t>
      </w:r>
      <w:r>
        <w:rPr>
          <w:rFonts w:ascii="Times New Roman" w:eastAsia="Times New Roman" w:hAnsi="Times New Roman"/>
        </w:rPr>
        <w:t>=</w:t>
      </w:r>
      <w:r>
        <w:rPr>
          <w:rFonts w:ascii="Times New Roman" w:eastAsia="Times New Roman" w:hAnsi="Times New Roman"/>
          <w:i/>
        </w:rPr>
        <w:t>F</w:t>
      </w:r>
      <w:r>
        <w:rPr>
          <w:rFonts w:ascii="宋体" w:hAnsi="宋体" w:cs="宋体"/>
          <w:vertAlign w:val="subscript"/>
        </w:rPr>
        <w:t>阻</w:t>
      </w:r>
      <w:r>
        <w:rPr>
          <w:rFonts w:ascii="Times New Roman" w:eastAsia="Times New Roman" w:hAnsi="Times New Roman"/>
          <w:i/>
        </w:rPr>
        <w:t>l</w:t>
      </w:r>
      <w:r>
        <w:rPr>
          <w:rFonts w:ascii="宋体" w:hAnsi="宋体" w:cs="宋体"/>
          <w:vertAlign w:val="subscript"/>
        </w:rPr>
        <w:t>阻</w:t>
      </w:r>
      <w:r>
        <w:rPr>
          <w:rFonts w:ascii="宋体" w:hAnsi="宋体" w:cs="宋体"/>
        </w:rPr>
        <w:t>，知：在</w:t>
      </w:r>
      <w:r>
        <w:rPr>
          <w:rFonts w:ascii="Times New Roman" w:eastAsia="Times New Roman" w:hAnsi="Times New Roman"/>
          <w:i/>
        </w:rPr>
        <w:t>F</w:t>
      </w:r>
      <w:r>
        <w:rPr>
          <w:rFonts w:ascii="宋体" w:hAnsi="宋体" w:cs="宋体"/>
          <w:vertAlign w:val="subscript"/>
        </w:rPr>
        <w:t>阻</w:t>
      </w:r>
      <w:r>
        <w:rPr>
          <w:rFonts w:ascii="Times New Roman" w:eastAsia="Times New Roman" w:hAnsi="Times New Roman"/>
          <w:i/>
        </w:rPr>
        <w:t>l</w:t>
      </w:r>
      <w:r>
        <w:rPr>
          <w:rFonts w:ascii="宋体" w:hAnsi="宋体" w:cs="宋体"/>
          <w:vertAlign w:val="subscript"/>
        </w:rPr>
        <w:t>阻</w:t>
      </w:r>
      <w:r>
        <w:rPr>
          <w:rFonts w:ascii="宋体" w:hAnsi="宋体" w:cs="宋体"/>
        </w:rPr>
        <w:t>不变的情况下，动力臂越长越省力；因此以</w:t>
      </w:r>
      <w:r>
        <w:rPr>
          <w:rFonts w:ascii="Times New Roman" w:eastAsia="Times New Roman" w:hAnsi="Times New Roman"/>
          <w:i/>
        </w:rPr>
        <w:t>OA</w:t>
      </w:r>
      <w:r>
        <w:rPr>
          <w:rFonts w:ascii="宋体" w:hAnsi="宋体" w:cs="宋体"/>
        </w:rPr>
        <w:t>为动力臂时，动力</w:t>
      </w:r>
      <w:r>
        <w:rPr>
          <w:rFonts w:ascii="Times New Roman" w:eastAsia="Times New Roman" w:hAnsi="Times New Roman"/>
          <w:i/>
        </w:rPr>
        <w:t>F</w:t>
      </w:r>
      <w:r>
        <w:rPr>
          <w:rFonts w:ascii="宋体" w:hAnsi="宋体" w:cs="宋体"/>
        </w:rPr>
        <w:t>最小；由图可知：当绳从图示位置沿逆时针方向旋转时，力</w:t>
      </w:r>
      <w:r>
        <w:rPr>
          <w:rFonts w:ascii="Times New Roman" w:eastAsia="Times New Roman" w:hAnsi="Times New Roman"/>
          <w:i/>
        </w:rPr>
        <w:t>F</w:t>
      </w:r>
      <w:r>
        <w:rPr>
          <w:rFonts w:ascii="宋体" w:hAnsi="宋体" w:cs="宋体"/>
        </w:rPr>
        <w:t>先变小后变大。沿顺时针方向旋转时，力</w:t>
      </w:r>
      <w:r>
        <w:rPr>
          <w:rFonts w:ascii="Times New Roman" w:eastAsia="Times New Roman" w:hAnsi="Times New Roman"/>
          <w:i/>
        </w:rPr>
        <w:t>F</w:t>
      </w:r>
      <w:r>
        <w:rPr>
          <w:rFonts w:ascii="宋体" w:hAnsi="宋体" w:cs="宋体"/>
        </w:rPr>
        <w:t>变大。故选</w:t>
      </w:r>
      <w:r>
        <w:rPr>
          <w:rFonts w:ascii="Times New Roman" w:eastAsia="Times New Roman" w:hAnsi="Times New Roman"/>
        </w:rPr>
        <w:t>A</w:t>
      </w:r>
      <w:r>
        <w:rPr>
          <w:rFonts w:ascii="宋体" w:hAnsi="宋体" w:cs="宋体"/>
        </w:rPr>
        <w:t>。</w:t>
      </w:r>
    </w:p>
    <w:p w:rsidR="00782BD5" w:rsidRDefault="00782BD5" w:rsidP="00782BD5">
      <w:pPr>
        <w:spacing w:line="360" w:lineRule="auto"/>
        <w:jc w:val="left"/>
        <w:textAlignment w:val="center"/>
      </w:pPr>
      <w:r>
        <w:t>7</w:t>
      </w:r>
      <w:r>
        <w:t>．</w:t>
      </w:r>
      <w:r>
        <w:t>B</w:t>
      </w:r>
    </w:p>
    <w:p w:rsidR="00782BD5" w:rsidRDefault="00782BD5" w:rsidP="00782BD5">
      <w:pPr>
        <w:spacing w:line="360" w:lineRule="auto"/>
        <w:jc w:val="left"/>
        <w:textAlignment w:val="center"/>
        <w:rPr>
          <w:rFonts w:hint="eastAsia"/>
        </w:rPr>
      </w:pPr>
      <w:r>
        <w:rPr>
          <w:rFonts w:hint="eastAsia"/>
        </w:rPr>
        <w:lastRenderedPageBreak/>
        <w:t>【解析】</w:t>
      </w:r>
    </w:p>
    <w:p w:rsidR="00782BD5" w:rsidRDefault="00782BD5" w:rsidP="00782BD5">
      <w:pPr>
        <w:spacing w:line="360" w:lineRule="auto"/>
        <w:jc w:val="left"/>
        <w:textAlignment w:val="center"/>
        <w:rPr>
          <w:rFonts w:ascii="宋体" w:hAnsi="宋体" w:cs="宋体"/>
        </w:rPr>
      </w:pPr>
      <w:r>
        <w:rPr>
          <w:rFonts w:ascii="Times New Roman" w:eastAsia="Times New Roman" w:hAnsi="Times New Roman"/>
        </w:rPr>
        <w:t>AC</w:t>
      </w:r>
      <w:r>
        <w:rPr>
          <w:rFonts w:ascii="宋体" w:hAnsi="宋体" w:cs="宋体"/>
        </w:rPr>
        <w:t>．将物体推上</w:t>
      </w:r>
      <w:r>
        <w:rPr>
          <w:rFonts w:ascii="Times New Roman" w:eastAsia="Times New Roman" w:hAnsi="Times New Roman"/>
        </w:rPr>
        <w:t>1m</w:t>
      </w:r>
      <w:r>
        <w:rPr>
          <w:rFonts w:ascii="宋体" w:hAnsi="宋体" w:cs="宋体"/>
        </w:rPr>
        <w:t>高的平台，推力所做的总功</w:t>
      </w:r>
    </w:p>
    <w:p w:rsidR="00782BD5" w:rsidRDefault="00782BD5" w:rsidP="00782BD5">
      <w:pPr>
        <w:spacing w:line="360" w:lineRule="auto"/>
        <w:jc w:val="center"/>
        <w:textAlignment w:val="center"/>
        <w:rPr>
          <w:rFonts w:ascii="Times New Roman" w:eastAsia="Times New Roman" w:hAnsi="Times New Roman"/>
        </w:rPr>
      </w:pPr>
      <w:r>
        <w:rPr>
          <w:rFonts w:ascii="Times New Roman" w:eastAsia="Times New Roman" w:hAnsi="Times New Roman"/>
          <w:i/>
        </w:rPr>
        <w:t>W</w:t>
      </w:r>
      <w:r>
        <w:rPr>
          <w:rFonts w:ascii="宋体" w:hAnsi="宋体" w:cs="宋体"/>
          <w:vertAlign w:val="subscript"/>
        </w:rPr>
        <w:t>总</w:t>
      </w:r>
      <w:r>
        <w:rPr>
          <w:rFonts w:ascii="Times New Roman" w:eastAsia="Times New Roman" w:hAnsi="Times New Roman"/>
        </w:rPr>
        <w:t>=</w:t>
      </w:r>
      <w:proofErr w:type="spellStart"/>
      <w:r>
        <w:rPr>
          <w:rFonts w:ascii="Times New Roman" w:eastAsia="Times New Roman" w:hAnsi="Times New Roman"/>
          <w:i/>
        </w:rPr>
        <w:t>Fs</w:t>
      </w:r>
      <w:proofErr w:type="spellEnd"/>
      <w:r>
        <w:rPr>
          <w:rFonts w:ascii="Times New Roman" w:eastAsia="Times New Roman" w:hAnsi="Times New Roman"/>
        </w:rPr>
        <w:t>=200N×2m=400J</w:t>
      </w:r>
    </w:p>
    <w:p w:rsidR="00782BD5" w:rsidRDefault="00782BD5" w:rsidP="00782BD5">
      <w:pPr>
        <w:spacing w:line="360" w:lineRule="auto"/>
        <w:jc w:val="left"/>
        <w:textAlignment w:val="center"/>
        <w:rPr>
          <w:rFonts w:ascii="宋体" w:hAnsi="宋体" w:cs="宋体"/>
        </w:rPr>
      </w:pPr>
      <w:r>
        <w:rPr>
          <w:rFonts w:ascii="宋体" w:hAnsi="宋体" w:cs="宋体"/>
        </w:rPr>
        <w:t>推力的功率</w:t>
      </w:r>
    </w:p>
    <w:p w:rsidR="00782BD5" w:rsidRDefault="00782BD5" w:rsidP="00782BD5">
      <w:pPr>
        <w:spacing w:line="360" w:lineRule="auto"/>
        <w:jc w:val="center"/>
        <w:textAlignment w:val="center"/>
      </w:pPr>
      <w:r>
        <w:object w:dxaOrig="2020" w:dyaOrig="561">
          <v:shape id="Object 163" o:spid="_x0000_i1031" type="#_x0000_t75" alt="学科网(www.zxxk.com)--教育资源门户，提供试题试卷、教案、课件、教学论文、素材等各类教学资源库下载，还有大量丰富的教学资讯！" style="width:101.25pt;height:27.75pt" o:ole="">
            <v:imagedata r:id="rId20" o:title="eqIdd50490af84e8493a94dea85e25d753e9"/>
          </v:shape>
          <o:OLEObject Type="Embed" ProgID="Equation.DSMT4" ShapeID="Object 163" DrawAspect="Content" ObjectID="_1697475056" r:id="rId21"/>
        </w:object>
      </w:r>
    </w:p>
    <w:p w:rsidR="00782BD5" w:rsidRDefault="00782BD5" w:rsidP="00782BD5">
      <w:pPr>
        <w:spacing w:line="360" w:lineRule="auto"/>
        <w:jc w:val="left"/>
        <w:textAlignment w:val="center"/>
        <w:rPr>
          <w:rFonts w:ascii="宋体" w:hAnsi="宋体" w:cs="宋体"/>
        </w:rPr>
      </w:pPr>
      <w:r>
        <w:rPr>
          <w:rFonts w:ascii="宋体" w:hAnsi="宋体" w:cs="宋体"/>
        </w:rPr>
        <w:t>故</w:t>
      </w:r>
      <w:r>
        <w:rPr>
          <w:rFonts w:ascii="Times New Roman" w:eastAsia="Times New Roman" w:hAnsi="Times New Roman"/>
        </w:rPr>
        <w:t>AC</w:t>
      </w:r>
      <w:r>
        <w:rPr>
          <w:rFonts w:ascii="宋体" w:hAnsi="宋体" w:cs="宋体"/>
        </w:rPr>
        <w:t>不符合题意；</w:t>
      </w:r>
    </w:p>
    <w:p w:rsidR="00782BD5" w:rsidRDefault="00782BD5" w:rsidP="00782BD5">
      <w:pPr>
        <w:spacing w:line="360" w:lineRule="auto"/>
        <w:jc w:val="left"/>
        <w:textAlignment w:val="center"/>
        <w:rPr>
          <w:rFonts w:ascii="宋体" w:hAnsi="宋体" w:cs="宋体"/>
        </w:rPr>
      </w:pPr>
      <w:r>
        <w:rPr>
          <w:rFonts w:ascii="Times New Roman" w:eastAsia="Times New Roman" w:hAnsi="Times New Roman"/>
        </w:rPr>
        <w:t>B</w:t>
      </w:r>
      <w:r>
        <w:rPr>
          <w:rFonts w:ascii="宋体" w:hAnsi="宋体" w:cs="宋体"/>
        </w:rPr>
        <w:t>．将物体推上平台所做的有用功</w:t>
      </w:r>
    </w:p>
    <w:p w:rsidR="00782BD5" w:rsidRDefault="00782BD5" w:rsidP="00782BD5">
      <w:pPr>
        <w:spacing w:line="360" w:lineRule="auto"/>
        <w:jc w:val="center"/>
        <w:textAlignment w:val="center"/>
        <w:rPr>
          <w:rFonts w:ascii="Times New Roman" w:eastAsia="Times New Roman" w:hAnsi="Times New Roman"/>
        </w:rPr>
      </w:pPr>
      <w:r>
        <w:rPr>
          <w:rFonts w:ascii="Times New Roman" w:eastAsia="Times New Roman" w:hAnsi="Times New Roman"/>
          <w:i/>
        </w:rPr>
        <w:t>W</w:t>
      </w:r>
      <w:r>
        <w:rPr>
          <w:rFonts w:ascii="宋体" w:hAnsi="宋体" w:cs="宋体"/>
          <w:vertAlign w:val="subscript"/>
        </w:rPr>
        <w:t>有</w:t>
      </w:r>
      <w:r>
        <w:rPr>
          <w:rFonts w:ascii="Times New Roman" w:eastAsia="Times New Roman" w:hAnsi="Times New Roman"/>
        </w:rPr>
        <w:t>=</w:t>
      </w:r>
      <w:proofErr w:type="spellStart"/>
      <w:r>
        <w:rPr>
          <w:rFonts w:ascii="Times New Roman" w:eastAsia="Times New Roman" w:hAnsi="Times New Roman"/>
          <w:i/>
        </w:rPr>
        <w:t>Gh</w:t>
      </w:r>
      <w:proofErr w:type="spellEnd"/>
      <w:r>
        <w:rPr>
          <w:rFonts w:ascii="Times New Roman" w:eastAsia="Times New Roman" w:hAnsi="Times New Roman"/>
        </w:rPr>
        <w:t>=</w:t>
      </w:r>
      <w:proofErr w:type="spellStart"/>
      <w:r>
        <w:rPr>
          <w:rFonts w:ascii="Times New Roman" w:eastAsia="Times New Roman" w:hAnsi="Times New Roman"/>
          <w:i/>
        </w:rPr>
        <w:t>mgh</w:t>
      </w:r>
      <w:proofErr w:type="spellEnd"/>
      <w:r>
        <w:rPr>
          <w:rFonts w:ascii="Times New Roman" w:eastAsia="Times New Roman" w:hAnsi="Times New Roman"/>
        </w:rPr>
        <w:t>=30kg×10N/kg×1m=300J</w:t>
      </w:r>
    </w:p>
    <w:p w:rsidR="00782BD5" w:rsidRDefault="00782BD5" w:rsidP="00782BD5">
      <w:pPr>
        <w:spacing w:line="360" w:lineRule="auto"/>
        <w:jc w:val="left"/>
        <w:textAlignment w:val="center"/>
        <w:rPr>
          <w:rFonts w:ascii="宋体" w:hAnsi="宋体" w:cs="宋体"/>
        </w:rPr>
      </w:pPr>
      <w:r>
        <w:rPr>
          <w:rFonts w:ascii="宋体" w:hAnsi="宋体" w:cs="宋体"/>
        </w:rPr>
        <w:t>斜面的机械效率</w:t>
      </w:r>
    </w:p>
    <w:p w:rsidR="00782BD5" w:rsidRDefault="00782BD5" w:rsidP="00782BD5">
      <w:pPr>
        <w:spacing w:line="360" w:lineRule="auto"/>
        <w:jc w:val="center"/>
        <w:textAlignment w:val="center"/>
      </w:pPr>
      <w:r>
        <w:object w:dxaOrig="2599" w:dyaOrig="636">
          <v:shape id="Object 164" o:spid="_x0000_i1032" type="#_x0000_t75" alt="学科网(www.zxxk.com)--教育资源门户，提供试题试卷、教案、课件、教学论文、素材等各类教学资源库下载，还有大量丰富的教学资讯！" style="width:129.75pt;height:31.5pt" o:ole="">
            <v:imagedata r:id="rId22" o:title="eqId9a0f3d611fce4c3d92c876f7a4003020"/>
          </v:shape>
          <o:OLEObject Type="Embed" ProgID="Equation.DSMT4" ShapeID="Object 164" DrawAspect="Content" ObjectID="_1697475057" r:id="rId23"/>
        </w:object>
      </w:r>
    </w:p>
    <w:p w:rsidR="00782BD5" w:rsidRDefault="00782BD5" w:rsidP="00782BD5">
      <w:pPr>
        <w:spacing w:line="360" w:lineRule="auto"/>
        <w:jc w:val="left"/>
        <w:textAlignment w:val="center"/>
        <w:rPr>
          <w:rFonts w:ascii="宋体" w:hAnsi="宋体" w:cs="宋体"/>
        </w:rPr>
      </w:pPr>
      <w:r>
        <w:rPr>
          <w:rFonts w:ascii="宋体" w:hAnsi="宋体" w:cs="宋体"/>
        </w:rPr>
        <w:t>故</w:t>
      </w:r>
      <w:r>
        <w:rPr>
          <w:rFonts w:ascii="Times New Roman" w:eastAsia="Times New Roman" w:hAnsi="Times New Roman"/>
        </w:rPr>
        <w:t>B</w:t>
      </w:r>
      <w:r>
        <w:rPr>
          <w:rFonts w:ascii="宋体" w:hAnsi="宋体" w:cs="宋体"/>
        </w:rPr>
        <w:t>符合题意；</w:t>
      </w:r>
    </w:p>
    <w:p w:rsidR="00782BD5" w:rsidRDefault="00782BD5" w:rsidP="00782BD5">
      <w:pPr>
        <w:spacing w:line="360" w:lineRule="auto"/>
        <w:jc w:val="left"/>
        <w:textAlignment w:val="center"/>
        <w:rPr>
          <w:rFonts w:ascii="宋体" w:hAnsi="宋体" w:cs="宋体"/>
        </w:rPr>
      </w:pPr>
      <w:r>
        <w:rPr>
          <w:rFonts w:ascii="Times New Roman" w:eastAsia="Times New Roman" w:hAnsi="Times New Roman"/>
        </w:rPr>
        <w:t>D</w:t>
      </w:r>
      <w:r>
        <w:rPr>
          <w:rFonts w:ascii="宋体" w:hAnsi="宋体" w:cs="宋体"/>
        </w:rPr>
        <w:t>．将物体推上平台所做的额外功</w:t>
      </w:r>
    </w:p>
    <w:p w:rsidR="00782BD5" w:rsidRDefault="00782BD5" w:rsidP="00782BD5">
      <w:pPr>
        <w:spacing w:line="360" w:lineRule="auto"/>
        <w:jc w:val="center"/>
        <w:textAlignment w:val="center"/>
        <w:rPr>
          <w:rFonts w:ascii="Times New Roman" w:eastAsia="Times New Roman" w:hAnsi="Times New Roman"/>
        </w:rPr>
      </w:pPr>
      <w:r>
        <w:rPr>
          <w:rFonts w:ascii="Times New Roman" w:eastAsia="Times New Roman" w:hAnsi="Times New Roman"/>
          <w:i/>
        </w:rPr>
        <w:t>W</w:t>
      </w:r>
      <w:r>
        <w:rPr>
          <w:rFonts w:ascii="宋体" w:hAnsi="宋体" w:cs="宋体"/>
          <w:vertAlign w:val="subscript"/>
        </w:rPr>
        <w:t>额</w:t>
      </w:r>
      <w:r>
        <w:rPr>
          <w:rFonts w:ascii="Times New Roman" w:eastAsia="Times New Roman" w:hAnsi="Times New Roman"/>
        </w:rPr>
        <w:t>=</w:t>
      </w:r>
      <w:r>
        <w:rPr>
          <w:rFonts w:ascii="Times New Roman" w:eastAsia="Times New Roman" w:hAnsi="Times New Roman"/>
          <w:i/>
        </w:rPr>
        <w:t>W</w:t>
      </w:r>
      <w:r>
        <w:rPr>
          <w:rFonts w:ascii="宋体" w:hAnsi="宋体" w:cs="宋体"/>
          <w:vertAlign w:val="subscript"/>
        </w:rPr>
        <w:t>总</w:t>
      </w:r>
      <w:r>
        <w:rPr>
          <w:rFonts w:ascii="Times New Roman" w:eastAsia="Times New Roman" w:hAnsi="Times New Roman"/>
        </w:rPr>
        <w:t>-</w:t>
      </w:r>
      <w:r>
        <w:rPr>
          <w:rFonts w:ascii="Times New Roman" w:eastAsia="Times New Roman" w:hAnsi="Times New Roman"/>
          <w:i/>
        </w:rPr>
        <w:t>W</w:t>
      </w:r>
      <w:r>
        <w:rPr>
          <w:rFonts w:ascii="宋体" w:hAnsi="宋体" w:cs="宋体"/>
          <w:vertAlign w:val="subscript"/>
        </w:rPr>
        <w:t>有</w:t>
      </w:r>
      <w:r>
        <w:rPr>
          <w:rFonts w:ascii="Times New Roman" w:eastAsia="Times New Roman" w:hAnsi="Times New Roman"/>
        </w:rPr>
        <w:t>=400J-300J=100J</w:t>
      </w:r>
    </w:p>
    <w:p w:rsidR="00782BD5" w:rsidRDefault="00782BD5" w:rsidP="00782BD5">
      <w:pPr>
        <w:spacing w:line="360" w:lineRule="auto"/>
        <w:jc w:val="left"/>
        <w:textAlignment w:val="center"/>
        <w:rPr>
          <w:rFonts w:ascii="宋体" w:hAnsi="宋体" w:cs="宋体"/>
        </w:rPr>
      </w:pPr>
      <w:r>
        <w:rPr>
          <w:rFonts w:ascii="宋体" w:hAnsi="宋体" w:cs="宋体"/>
        </w:rPr>
        <w:t>据</w:t>
      </w:r>
      <w:r>
        <w:rPr>
          <w:rFonts w:ascii="Times New Roman" w:eastAsia="Times New Roman" w:hAnsi="Times New Roman"/>
          <w:i/>
        </w:rPr>
        <w:t>W</w:t>
      </w:r>
      <w:r>
        <w:rPr>
          <w:rFonts w:ascii="宋体" w:hAnsi="宋体" w:cs="宋体"/>
          <w:vertAlign w:val="subscript"/>
        </w:rPr>
        <w:t>额</w:t>
      </w:r>
      <w:r>
        <w:rPr>
          <w:rFonts w:ascii="Times New Roman" w:eastAsia="Times New Roman" w:hAnsi="Times New Roman"/>
        </w:rPr>
        <w:t>=</w:t>
      </w:r>
      <w:proofErr w:type="spellStart"/>
      <w:r>
        <w:rPr>
          <w:rFonts w:ascii="Times New Roman" w:eastAsia="Times New Roman" w:hAnsi="Times New Roman"/>
          <w:i/>
        </w:rPr>
        <w:t>fs</w:t>
      </w:r>
      <w:proofErr w:type="spellEnd"/>
      <w:r>
        <w:rPr>
          <w:rFonts w:ascii="宋体" w:hAnsi="宋体" w:cs="宋体"/>
        </w:rPr>
        <w:t>知，斜面对物体的摩擦力</w:t>
      </w:r>
    </w:p>
    <w:p w:rsidR="00782BD5" w:rsidRDefault="00782BD5" w:rsidP="00782BD5">
      <w:pPr>
        <w:spacing w:line="360" w:lineRule="auto"/>
        <w:jc w:val="center"/>
        <w:textAlignment w:val="center"/>
      </w:pPr>
      <w:r>
        <w:object w:dxaOrig="1964" w:dyaOrig="561">
          <v:shape id="Object 165" o:spid="_x0000_i1033" type="#_x0000_t75" alt="学科网(www.zxxk.com)--教育资源门户，提供试题试卷、教案、课件、教学论文、素材等各类教学资源库下载，还有大量丰富的教学资讯！" style="width:98.25pt;height:27.75pt" o:ole="">
            <v:imagedata r:id="rId24" o:title="eqIda411b195512e491cae8dad6b6ed1ac67"/>
          </v:shape>
          <o:OLEObject Type="Embed" ProgID="Equation.DSMT4" ShapeID="Object 165" DrawAspect="Content" ObjectID="_1697475058" r:id="rId25"/>
        </w:object>
      </w:r>
    </w:p>
    <w:p w:rsidR="00782BD5" w:rsidRDefault="00782BD5" w:rsidP="00782BD5">
      <w:pPr>
        <w:spacing w:line="360" w:lineRule="auto"/>
        <w:jc w:val="left"/>
        <w:textAlignment w:val="center"/>
        <w:rPr>
          <w:rFonts w:ascii="宋体" w:hAnsi="宋体" w:cs="宋体"/>
        </w:rPr>
      </w:pPr>
      <w:r>
        <w:rPr>
          <w:rFonts w:ascii="宋体" w:hAnsi="宋体" w:cs="宋体"/>
        </w:rPr>
        <w:t>故</w:t>
      </w:r>
      <w:r>
        <w:rPr>
          <w:rFonts w:ascii="Times New Roman" w:eastAsia="Times New Roman" w:hAnsi="Times New Roman"/>
        </w:rPr>
        <w:t>D</w:t>
      </w:r>
      <w:r>
        <w:rPr>
          <w:rFonts w:ascii="宋体" w:hAnsi="宋体" w:cs="宋体"/>
        </w:rPr>
        <w:t>不符合题意。</w:t>
      </w:r>
    </w:p>
    <w:p w:rsidR="00782BD5" w:rsidRDefault="00782BD5" w:rsidP="00782BD5">
      <w:pPr>
        <w:spacing w:line="360" w:lineRule="auto"/>
        <w:jc w:val="left"/>
        <w:textAlignment w:val="center"/>
        <w:rPr>
          <w:rFonts w:ascii="宋体" w:hAnsi="宋体" w:cs="宋体"/>
        </w:rPr>
      </w:pPr>
      <w:r>
        <w:rPr>
          <w:rFonts w:ascii="宋体" w:hAnsi="宋体" w:cs="宋体"/>
        </w:rPr>
        <w:t>故选</w:t>
      </w:r>
      <w:r>
        <w:rPr>
          <w:rFonts w:ascii="Times New Roman" w:eastAsia="Times New Roman" w:hAnsi="Times New Roman"/>
        </w:rPr>
        <w:t>B</w:t>
      </w:r>
      <w:r>
        <w:rPr>
          <w:rFonts w:ascii="宋体" w:hAnsi="宋体" w:cs="宋体"/>
        </w:rPr>
        <w:t>。</w:t>
      </w:r>
    </w:p>
    <w:p w:rsidR="00782BD5" w:rsidRDefault="00782BD5" w:rsidP="00782BD5">
      <w:pPr>
        <w:spacing w:line="360" w:lineRule="auto"/>
        <w:jc w:val="left"/>
        <w:textAlignment w:val="center"/>
      </w:pPr>
      <w:r>
        <w:t>8</w:t>
      </w:r>
      <w:r>
        <w:t>．</w:t>
      </w:r>
      <w:r>
        <w:t>A</w:t>
      </w:r>
    </w:p>
    <w:p w:rsidR="00782BD5" w:rsidRDefault="00782BD5" w:rsidP="00782BD5">
      <w:pPr>
        <w:spacing w:line="360" w:lineRule="auto"/>
        <w:jc w:val="left"/>
        <w:textAlignment w:val="center"/>
        <w:rPr>
          <w:rFonts w:hint="eastAsia"/>
        </w:rPr>
      </w:pPr>
      <w:r>
        <w:rPr>
          <w:rFonts w:hint="eastAsia"/>
        </w:rPr>
        <w:t>【解析】</w:t>
      </w:r>
    </w:p>
    <w:p w:rsidR="00782BD5" w:rsidRDefault="00782BD5" w:rsidP="00782BD5">
      <w:pPr>
        <w:spacing w:line="360" w:lineRule="auto"/>
        <w:jc w:val="left"/>
        <w:textAlignment w:val="center"/>
      </w:pPr>
      <w:r>
        <w:t>①③</w:t>
      </w:r>
      <w:r>
        <w:t>为了比较两种液体的比热容，需要燃烧相同的燃料，加热不同的液体，让液体的质量和温度的变化相同，通过比较加热时间，进而判断两种比热容的大小关系，故</w:t>
      </w:r>
      <w:r>
        <w:t>①③</w:t>
      </w:r>
      <w:r>
        <w:t>错误；</w:t>
      </w:r>
    </w:p>
    <w:p w:rsidR="00782BD5" w:rsidRDefault="00782BD5" w:rsidP="00782BD5">
      <w:pPr>
        <w:spacing w:line="360" w:lineRule="auto"/>
        <w:jc w:val="left"/>
        <w:textAlignment w:val="center"/>
      </w:pPr>
      <w:r>
        <w:t>②④</w:t>
      </w:r>
      <w:r>
        <w:t>为了比较热值大小要用不同种类但质量相同的燃料，加热同一种液体，让液体的质量相同，通过温度计的示数高低得出吸热多少，进而判断热值大小，故</w:t>
      </w:r>
      <w:r>
        <w:t>②④</w:t>
      </w:r>
      <w:r>
        <w:t>正确。</w:t>
      </w:r>
    </w:p>
    <w:p w:rsidR="00782BD5" w:rsidRDefault="00782BD5" w:rsidP="00782BD5">
      <w:pPr>
        <w:spacing w:line="360" w:lineRule="auto"/>
        <w:jc w:val="left"/>
        <w:textAlignment w:val="center"/>
      </w:pPr>
      <w:r>
        <w:t>故选</w:t>
      </w:r>
      <w:r>
        <w:t>A</w:t>
      </w:r>
      <w:r>
        <w:t>。</w:t>
      </w:r>
    </w:p>
    <w:p w:rsidR="00782BD5" w:rsidRDefault="00782BD5" w:rsidP="00782BD5">
      <w:pPr>
        <w:spacing w:line="360" w:lineRule="auto"/>
        <w:jc w:val="left"/>
        <w:textAlignment w:val="center"/>
      </w:pPr>
      <w:r>
        <w:t>9</w:t>
      </w:r>
      <w:r>
        <w:t>．</w:t>
      </w:r>
      <w:r>
        <w:t>D</w:t>
      </w:r>
    </w:p>
    <w:p w:rsidR="00782BD5" w:rsidRDefault="00782BD5" w:rsidP="00782BD5">
      <w:pPr>
        <w:spacing w:line="360" w:lineRule="auto"/>
        <w:jc w:val="left"/>
        <w:textAlignment w:val="center"/>
      </w:pPr>
      <w:r>
        <w:t>【解析】试题分析：两灯都不亮，说明电路中有地方断路，</w:t>
      </w:r>
      <w:r>
        <w:t>L</w:t>
      </w:r>
      <w:r>
        <w:rPr>
          <w:vertAlign w:val="subscript"/>
        </w:rPr>
        <w:t>2</w:t>
      </w:r>
      <w:r>
        <w:t>断路后</w:t>
      </w:r>
      <w:r>
        <w:t>b</w:t>
      </w:r>
      <w:r>
        <w:t>、</w:t>
      </w:r>
      <w:r>
        <w:t>c</w:t>
      </w:r>
      <w:r>
        <w:t>间电压为电源电压，</w:t>
      </w:r>
      <w:r>
        <w:t>L</w:t>
      </w:r>
      <w:r>
        <w:rPr>
          <w:vertAlign w:val="subscript"/>
        </w:rPr>
        <w:t>1</w:t>
      </w:r>
      <w:r>
        <w:t>断路</w:t>
      </w:r>
      <w:r>
        <w:t>a</w:t>
      </w:r>
      <w:r>
        <w:t>、</w:t>
      </w:r>
      <w:r>
        <w:t>b</w:t>
      </w:r>
      <w:r>
        <w:t>间电压为电源电压．若</w:t>
      </w:r>
      <w:r>
        <w:t>L</w:t>
      </w:r>
      <w:r>
        <w:rPr>
          <w:vertAlign w:val="subscript"/>
        </w:rPr>
        <w:t>1</w:t>
      </w:r>
      <w:r>
        <w:t>断路</w:t>
      </w:r>
      <w:r>
        <w:t>a</w:t>
      </w:r>
      <w:r>
        <w:t>、</w:t>
      </w:r>
      <w:r>
        <w:t>c</w:t>
      </w:r>
      <w:r>
        <w:t>间电压为电源电压，由于电路是断路，电路中没有电流，</w:t>
      </w:r>
      <w:r>
        <w:t>b</w:t>
      </w:r>
      <w:r>
        <w:t>、</w:t>
      </w:r>
      <w:r>
        <w:t>c</w:t>
      </w:r>
      <w:r>
        <w:t>间也就没有电压，符合题设，</w:t>
      </w:r>
      <w:r>
        <w:t>A</w:t>
      </w:r>
      <w:r>
        <w:t>错误；若</w:t>
      </w:r>
      <w:r>
        <w:t>L</w:t>
      </w:r>
      <w:r>
        <w:rPr>
          <w:vertAlign w:val="subscript"/>
        </w:rPr>
        <w:t>2</w:t>
      </w:r>
      <w:r>
        <w:t>断路断路</w:t>
      </w:r>
      <w:r>
        <w:t>a</w:t>
      </w:r>
      <w:r>
        <w:t>、</w:t>
      </w:r>
      <w:r>
        <w:t>c</w:t>
      </w:r>
      <w:r>
        <w:t>间电压为电源电压，</w:t>
      </w:r>
      <w:r>
        <w:t>b</w:t>
      </w:r>
      <w:r>
        <w:t>、</w:t>
      </w:r>
      <w:r>
        <w:t>c</w:t>
      </w:r>
      <w:r>
        <w:t>间也就没有电压，不符合题设，</w:t>
      </w:r>
      <w:r>
        <w:t>B</w:t>
      </w:r>
      <w:r>
        <w:t>错；电流表断路</w:t>
      </w:r>
      <w:r>
        <w:t>, a</w:t>
      </w:r>
      <w:r>
        <w:t>、</w:t>
      </w:r>
      <w:r>
        <w:t>b</w:t>
      </w:r>
      <w:r>
        <w:t>间就会电压为</w:t>
      </w:r>
      <w:r>
        <w:t>0</w:t>
      </w:r>
      <w:r>
        <w:t>，不符合题设，</w:t>
      </w:r>
      <w:r>
        <w:t>C</w:t>
      </w:r>
      <w:r>
        <w:t>错；开关断路，</w:t>
      </w:r>
      <w:r>
        <w:t>a</w:t>
      </w:r>
      <w:r>
        <w:t>、</w:t>
      </w:r>
      <w:r>
        <w:t>b</w:t>
      </w:r>
      <w:r>
        <w:t>和</w:t>
      </w:r>
      <w:r>
        <w:t>b</w:t>
      </w:r>
      <w:r>
        <w:t>、</w:t>
      </w:r>
      <w:r>
        <w:t>c</w:t>
      </w:r>
      <w:r>
        <w:t>间的电压都</w:t>
      </w:r>
      <w:r>
        <w:lastRenderedPageBreak/>
        <w:t>为</w:t>
      </w:r>
      <w:r>
        <w:t>3V</w:t>
      </w:r>
      <w:r>
        <w:t>，</w:t>
      </w:r>
      <w:r>
        <w:t>a</w:t>
      </w:r>
      <w:r>
        <w:t>、</w:t>
      </w:r>
      <w:r>
        <w:t>c</w:t>
      </w:r>
      <w:r>
        <w:t>之间的电压为零，符合题设，</w:t>
      </w:r>
      <w:r>
        <w:t>D</w:t>
      </w:r>
      <w:r>
        <w:t>正确．故选</w:t>
      </w:r>
      <w:r>
        <w:t>D</w:t>
      </w:r>
      <w:r>
        <w:t>．</w:t>
      </w:r>
    </w:p>
    <w:p w:rsidR="00782BD5" w:rsidRDefault="00782BD5" w:rsidP="00782BD5">
      <w:pPr>
        <w:spacing w:line="360" w:lineRule="auto"/>
        <w:jc w:val="left"/>
        <w:textAlignment w:val="center"/>
      </w:pPr>
      <w:r>
        <w:t>考点：</w:t>
      </w:r>
      <w:r>
        <w:t xml:space="preserve"> </w:t>
      </w:r>
      <w:r>
        <w:t>电流表、电压表在判断电路故障中的应用．</w:t>
      </w:r>
    </w:p>
    <w:p w:rsidR="00782BD5" w:rsidRDefault="00782BD5" w:rsidP="00782BD5">
      <w:pPr>
        <w:spacing w:line="360" w:lineRule="auto"/>
        <w:jc w:val="left"/>
        <w:textAlignment w:val="center"/>
      </w:pPr>
      <w:r>
        <w:t>10</w:t>
      </w:r>
      <w:r>
        <w:t>．</w:t>
      </w:r>
      <w:r>
        <w:t>A</w:t>
      </w:r>
    </w:p>
    <w:p w:rsidR="00782BD5" w:rsidRDefault="00782BD5" w:rsidP="00782BD5">
      <w:pPr>
        <w:spacing w:line="360" w:lineRule="auto"/>
        <w:jc w:val="left"/>
        <w:textAlignment w:val="center"/>
        <w:rPr>
          <w:rFonts w:hint="eastAsia"/>
        </w:rPr>
      </w:pPr>
      <w:r>
        <w:rPr>
          <w:rFonts w:hint="eastAsia"/>
        </w:rPr>
        <w:t>【解析】</w:t>
      </w:r>
    </w:p>
    <w:p w:rsidR="00782BD5" w:rsidRDefault="00782BD5" w:rsidP="00782BD5">
      <w:pPr>
        <w:spacing w:line="360" w:lineRule="auto"/>
        <w:jc w:val="left"/>
        <w:textAlignment w:val="center"/>
      </w:pPr>
      <w:r>
        <w:t>由电路图知道电灯</w:t>
      </w:r>
      <w:r>
        <w:t>L</w:t>
      </w:r>
      <w:r>
        <w:rPr>
          <w:vertAlign w:val="subscript"/>
        </w:rPr>
        <w:t xml:space="preserve">1 </w:t>
      </w:r>
      <w:r>
        <w:t>和</w:t>
      </w:r>
      <w:r>
        <w:t xml:space="preserve"> L</w:t>
      </w:r>
      <w:r>
        <w:rPr>
          <w:vertAlign w:val="subscript"/>
        </w:rPr>
        <w:t xml:space="preserve">2 </w:t>
      </w:r>
      <w:r>
        <w:t>串联，电压表</w:t>
      </w:r>
      <w:r>
        <w:t>V</w:t>
      </w:r>
      <w:r>
        <w:rPr>
          <w:vertAlign w:val="subscript"/>
        </w:rPr>
        <w:t>1</w:t>
      </w:r>
      <w:r>
        <w:t>测电源电压，电压表</w:t>
      </w:r>
      <w:r>
        <w:t>V</w:t>
      </w:r>
      <w:r>
        <w:rPr>
          <w:vertAlign w:val="subscript"/>
        </w:rPr>
        <w:t>2</w:t>
      </w:r>
      <w:r>
        <w:t>测</w:t>
      </w:r>
      <w:r>
        <w:t>L</w:t>
      </w:r>
      <w:r>
        <w:rPr>
          <w:vertAlign w:val="subscript"/>
        </w:rPr>
        <w:t>1</w:t>
      </w:r>
      <w:r>
        <w:t>两端的电压；由于串联电路两端电压等于各部分电压之和，所以两个电压表的指针位置相同时，电压表</w:t>
      </w:r>
      <w:r>
        <w:t>V</w:t>
      </w:r>
      <w:r>
        <w:rPr>
          <w:vertAlign w:val="subscript"/>
        </w:rPr>
        <w:t xml:space="preserve">1 </w:t>
      </w:r>
      <w:r>
        <w:t>的示数应大于</w:t>
      </w:r>
      <w:r>
        <w:t>V</w:t>
      </w:r>
      <w:r>
        <w:rPr>
          <w:vertAlign w:val="subscript"/>
        </w:rPr>
        <w:t>2</w:t>
      </w:r>
      <w:r>
        <w:t>的示数；即电压表</w:t>
      </w:r>
      <w:r>
        <w:t>V</w:t>
      </w:r>
      <w:r>
        <w:rPr>
          <w:vertAlign w:val="subscript"/>
        </w:rPr>
        <w:t>1</w:t>
      </w:r>
      <w:r>
        <w:t>的量程是</w:t>
      </w:r>
      <w:r>
        <w:t>0</w:t>
      </w:r>
      <w:r>
        <w:t>～</w:t>
      </w:r>
      <w:r>
        <w:t>15V</w:t>
      </w:r>
      <w:r>
        <w:t>，分度值为</w:t>
      </w:r>
      <w:r>
        <w:t>0.5V</w:t>
      </w:r>
      <w:r>
        <w:t>，示数</w:t>
      </w:r>
      <w:r>
        <w:rPr>
          <w:i/>
        </w:rPr>
        <w:t>U</w:t>
      </w:r>
      <w:r>
        <w:rPr>
          <w:vertAlign w:val="subscript"/>
        </w:rPr>
        <w:t>V1</w:t>
      </w:r>
      <w:r>
        <w:t xml:space="preserve"> =6V</w:t>
      </w:r>
      <w:r>
        <w:t>，电压表</w:t>
      </w:r>
      <w:r>
        <w:t>V</w:t>
      </w:r>
      <w:r>
        <w:rPr>
          <w:vertAlign w:val="subscript"/>
        </w:rPr>
        <w:t>2</w:t>
      </w:r>
      <w:r>
        <w:t>的量程是</w:t>
      </w:r>
      <w:r>
        <w:t>0</w:t>
      </w:r>
      <w:r>
        <w:t>～</w:t>
      </w:r>
      <w:r>
        <w:t>3V</w:t>
      </w:r>
      <w:r>
        <w:t>，分度值为</w:t>
      </w:r>
      <w:r>
        <w:t>0.1V</w:t>
      </w:r>
      <w:r>
        <w:t>，示数</w:t>
      </w:r>
      <w:r>
        <w:rPr>
          <w:i/>
        </w:rPr>
        <w:t>U</w:t>
      </w:r>
      <w:r>
        <w:rPr>
          <w:vertAlign w:val="subscript"/>
        </w:rPr>
        <w:t>V2</w:t>
      </w:r>
      <w:r>
        <w:t xml:space="preserve"> =1.2V</w:t>
      </w:r>
      <w:r>
        <w:t>；电压表</w:t>
      </w:r>
      <w:r>
        <w:t>V</w:t>
      </w:r>
      <w:r>
        <w:rPr>
          <w:vertAlign w:val="subscript"/>
        </w:rPr>
        <w:t>2</w:t>
      </w:r>
      <w:r>
        <w:t>测</w:t>
      </w:r>
      <w:r>
        <w:t>L</w:t>
      </w:r>
      <w:r>
        <w:rPr>
          <w:vertAlign w:val="subscript"/>
        </w:rPr>
        <w:t>1</w:t>
      </w:r>
      <w:r>
        <w:t>两端的电压，故</w:t>
      </w:r>
      <w:r>
        <w:t>L</w:t>
      </w:r>
      <w:r>
        <w:rPr>
          <w:vertAlign w:val="subscript"/>
        </w:rPr>
        <w:t xml:space="preserve">1 </w:t>
      </w:r>
      <w:r>
        <w:t>两端的电压</w:t>
      </w:r>
    </w:p>
    <w:p w:rsidR="00782BD5" w:rsidRDefault="00782BD5" w:rsidP="00782BD5">
      <w:pPr>
        <w:spacing w:line="360" w:lineRule="auto"/>
        <w:jc w:val="center"/>
        <w:textAlignment w:val="center"/>
      </w:pPr>
      <w:r>
        <w:rPr>
          <w:i/>
        </w:rPr>
        <w:t>U</w:t>
      </w:r>
      <w:r>
        <w:rPr>
          <w:vertAlign w:val="subscript"/>
        </w:rPr>
        <w:t xml:space="preserve">1 </w:t>
      </w:r>
      <w:r>
        <w:t>=</w:t>
      </w:r>
      <w:r>
        <w:rPr>
          <w:i/>
        </w:rPr>
        <w:t>U</w:t>
      </w:r>
      <w:r>
        <w:rPr>
          <w:vertAlign w:val="subscript"/>
        </w:rPr>
        <w:t xml:space="preserve">V2 </w:t>
      </w:r>
      <w:r>
        <w:t>=1.2V</w:t>
      </w:r>
    </w:p>
    <w:p w:rsidR="00782BD5" w:rsidRDefault="00782BD5" w:rsidP="00782BD5">
      <w:pPr>
        <w:spacing w:line="360" w:lineRule="auto"/>
        <w:jc w:val="left"/>
        <w:textAlignment w:val="center"/>
      </w:pPr>
      <w:r>
        <w:t>由串联电路的特点知道，</w:t>
      </w:r>
      <w:r>
        <w:t>L</w:t>
      </w:r>
      <w:r>
        <w:rPr>
          <w:vertAlign w:val="subscript"/>
        </w:rPr>
        <w:t>2</w:t>
      </w:r>
      <w:r>
        <w:t>两端的电压</w:t>
      </w:r>
    </w:p>
    <w:p w:rsidR="00782BD5" w:rsidRDefault="00782BD5" w:rsidP="00782BD5">
      <w:pPr>
        <w:spacing w:line="360" w:lineRule="auto"/>
        <w:jc w:val="center"/>
        <w:textAlignment w:val="center"/>
      </w:pPr>
      <w:r>
        <w:rPr>
          <w:i/>
        </w:rPr>
        <w:t>U</w:t>
      </w:r>
      <w:r>
        <w:rPr>
          <w:vertAlign w:val="subscript"/>
        </w:rPr>
        <w:t xml:space="preserve">2 </w:t>
      </w:r>
      <w:r>
        <w:t>=</w:t>
      </w:r>
      <w:r>
        <w:rPr>
          <w:i/>
        </w:rPr>
        <w:t>U</w:t>
      </w:r>
      <w:r>
        <w:rPr>
          <w:vertAlign w:val="subscript"/>
        </w:rPr>
        <w:t>V1</w:t>
      </w:r>
      <w:r>
        <w:t xml:space="preserve"> -</w:t>
      </w:r>
      <w:r>
        <w:rPr>
          <w:i/>
        </w:rPr>
        <w:t>U</w:t>
      </w:r>
      <w:r>
        <w:rPr>
          <w:vertAlign w:val="subscript"/>
        </w:rPr>
        <w:t>V2</w:t>
      </w:r>
      <w:r>
        <w:t>=6V-1.2V=4.8V</w:t>
      </w:r>
    </w:p>
    <w:p w:rsidR="00782BD5" w:rsidRDefault="00782BD5" w:rsidP="00782BD5">
      <w:pPr>
        <w:spacing w:line="360" w:lineRule="auto"/>
        <w:jc w:val="left"/>
        <w:textAlignment w:val="center"/>
      </w:pPr>
      <w:r>
        <w:t>故选</w:t>
      </w:r>
      <w:r>
        <w:t>A</w:t>
      </w:r>
      <w:r>
        <w:t>。</w:t>
      </w:r>
    </w:p>
    <w:p w:rsidR="00782BD5" w:rsidRDefault="00782BD5" w:rsidP="00782BD5">
      <w:pPr>
        <w:spacing w:line="360" w:lineRule="auto"/>
        <w:jc w:val="left"/>
        <w:textAlignment w:val="center"/>
      </w:pPr>
      <w:r>
        <w:t>11</w:t>
      </w:r>
      <w:r>
        <w:t>．</w:t>
      </w:r>
      <w:r>
        <w:t>B</w:t>
      </w:r>
    </w:p>
    <w:p w:rsidR="00782BD5" w:rsidRDefault="00782BD5" w:rsidP="00782BD5">
      <w:pPr>
        <w:spacing w:line="360" w:lineRule="auto"/>
        <w:rPr>
          <w:rFonts w:ascii="Times New Romance" w:eastAsia="Times New Romance" w:hAnsi="Times New Romance" w:cs="Times New Romance"/>
        </w:rPr>
      </w:pPr>
      <w:r>
        <w:t>【解析】</w:t>
      </w:r>
      <w:r>
        <w:rPr>
          <w:rFonts w:ascii="宋体" w:hAnsi="宋体" w:cs="宋体"/>
        </w:rPr>
        <w:t>解答：（</w:t>
      </w:r>
      <w:r>
        <w:rPr>
          <w:rFonts w:ascii="Times New Romance" w:eastAsia="Times New Romance" w:hAnsi="Times New Romance" w:cs="Times New Romance"/>
        </w:rPr>
        <w:t>1</w:t>
      </w:r>
      <w:r>
        <w:rPr>
          <w:rFonts w:ascii="宋体" w:hAnsi="宋体" w:cs="宋体"/>
        </w:rPr>
        <w:t>）由图可知，</w:t>
      </w:r>
      <w:r>
        <w:rPr>
          <w:rFonts w:ascii="Times New Romance" w:eastAsia="Times New Romance" w:hAnsi="Times New Romance" w:cs="Times New Romance"/>
        </w:rPr>
        <w:t>n</w:t>
      </w:r>
      <w:r>
        <w:rPr>
          <w:rFonts w:ascii="宋体" w:hAnsi="宋体" w:cs="宋体" w:hint="eastAsia"/>
        </w:rPr>
        <w:t>＝</w:t>
      </w:r>
      <w:r>
        <w:rPr>
          <w:rFonts w:ascii="Times New Romance" w:eastAsia="Times New Romance" w:hAnsi="Times New Romance" w:cs="Times New Romance"/>
        </w:rPr>
        <w:t>3</w:t>
      </w:r>
      <w:r>
        <w:rPr>
          <w:rFonts w:ascii="宋体" w:hAnsi="宋体" w:cs="宋体"/>
        </w:rPr>
        <w:t>，绳子自由端移动的距离为物体上升高度的</w:t>
      </w:r>
      <w:r>
        <w:rPr>
          <w:rFonts w:ascii="Times New Romance" w:eastAsia="Times New Romance" w:hAnsi="Times New Romance" w:cs="Times New Romance"/>
        </w:rPr>
        <w:t>3</w:t>
      </w:r>
      <w:r>
        <w:rPr>
          <w:rFonts w:ascii="宋体" w:hAnsi="宋体" w:cs="宋体"/>
        </w:rPr>
        <w:t>倍，第一次滑轮组的机械效率为：</w:t>
      </w:r>
      <w:r>
        <w:rPr>
          <w:rFonts w:ascii="Times New Romance" w:eastAsia="Times New Romance" w:hAnsi="Times New Romance" w:cs="Times New Romance"/>
        </w:rPr>
        <w:t> η</w:t>
      </w:r>
      <w:r>
        <w:rPr>
          <w:rFonts w:ascii="Times New Romance" w:eastAsia="Times New Romance" w:hAnsi="Times New Romance" w:cs="Times New Romance"/>
          <w:vertAlign w:val="subscript"/>
        </w:rPr>
        <w:t>1</w:t>
      </w:r>
      <w:r>
        <w:rPr>
          <w:rFonts w:ascii="宋体" w:hAnsi="宋体" w:cs="宋体" w:hint="eastAsia"/>
          <w:i/>
        </w:rPr>
        <w:t>＝</w:t>
      </w:r>
      <w:r>
        <w:rPr>
          <w:position w:val="-32"/>
        </w:rPr>
        <w:object w:dxaOrig="2207" w:dyaOrig="636">
          <v:shape id="Object 166" o:spid="_x0000_i1034" type="#_x0000_t75" alt="学科网(www.zxxk.com)--教育资源门户，提供试题试卷、教案、课件、教学论文、素材等各类教学资源库下载，还有大量丰富的教学资讯！" style="width:110.25pt;height:31.5pt" o:ole="">
            <v:imagedata r:id="rId26" o:title=""/>
          </v:shape>
          <o:OLEObject Type="Embed" ProgID="Equation.DSMT4" ShapeID="Object 166" DrawAspect="Content" ObjectID="_1697475059" r:id="rId27"/>
        </w:object>
      </w:r>
      <w:r>
        <w:rPr>
          <w:rFonts w:ascii="Times New Romance" w:eastAsia="Times New Romance" w:hAnsi="Times New Romance" w:cs="Times New Romance"/>
          <w:i/>
        </w:rPr>
        <w:t xml:space="preserve"> </w:t>
      </w:r>
      <w:r>
        <w:rPr>
          <w:rFonts w:ascii="Times New Romance" w:eastAsia="Times New Romance" w:hAnsi="Times New Romance" w:cs="Times New Romance"/>
        </w:rPr>
        <w:t>×100%-------</w:t>
      </w:r>
      <w:r>
        <w:rPr>
          <w:rFonts w:ascii="宋体" w:hAnsi="宋体" w:cs="宋体"/>
        </w:rPr>
        <w:t>①</w:t>
      </w:r>
      <w:r>
        <w:rPr>
          <w:rFonts w:ascii="宋体" w:hAnsi="宋体" w:cs="宋体" w:hint="eastAsia"/>
        </w:rPr>
        <w:t>；</w:t>
      </w:r>
      <w:r>
        <w:rPr>
          <w:rFonts w:ascii="宋体" w:hAnsi="宋体" w:cs="宋体"/>
        </w:rPr>
        <w:t>第二次他将一个与</w:t>
      </w:r>
      <w:r>
        <w:rPr>
          <w:rFonts w:ascii="Times New Romance" w:eastAsia="Times New Romance" w:hAnsi="Times New Romance" w:cs="Times New Romance"/>
        </w:rPr>
        <w:t>A</w:t>
      </w:r>
      <w:r>
        <w:rPr>
          <w:rFonts w:ascii="宋体" w:hAnsi="宋体" w:cs="宋体"/>
        </w:rPr>
        <w:t>完全相同的物体</w:t>
      </w:r>
      <w:r>
        <w:rPr>
          <w:rFonts w:ascii="Times New Romance" w:eastAsia="Times New Romance" w:hAnsi="Times New Romance" w:cs="Times New Romance"/>
        </w:rPr>
        <w:t>B</w:t>
      </w:r>
      <w:r>
        <w:rPr>
          <w:rFonts w:ascii="宋体" w:hAnsi="宋体" w:cs="宋体"/>
        </w:rPr>
        <w:t>系在</w:t>
      </w:r>
      <w:r>
        <w:rPr>
          <w:rFonts w:ascii="Times New Romance" w:eastAsia="Times New Romance" w:hAnsi="Times New Romance" w:cs="Times New Romance"/>
        </w:rPr>
        <w:t> A</w:t>
      </w:r>
      <w:r>
        <w:rPr>
          <w:rFonts w:ascii="宋体" w:hAnsi="宋体" w:cs="宋体"/>
        </w:rPr>
        <w:t>下端，则第二次滑轮组的机械效率为：</w:t>
      </w:r>
      <w:r>
        <w:rPr>
          <w:rFonts w:ascii="Times New Romance" w:eastAsia="Times New Romance" w:hAnsi="Times New Romance" w:cs="Times New Romance"/>
        </w:rPr>
        <w:t>η</w:t>
      </w:r>
      <w:r>
        <w:rPr>
          <w:rFonts w:ascii="Times New Romance" w:eastAsia="Times New Romance" w:hAnsi="Times New Romance" w:cs="Times New Romance"/>
          <w:vertAlign w:val="subscript"/>
        </w:rPr>
        <w:t>2</w:t>
      </w:r>
      <w:r>
        <w:rPr>
          <w:rFonts w:ascii="宋体" w:hAnsi="宋体" w:cs="宋体" w:hint="eastAsia"/>
          <w:i/>
        </w:rPr>
        <w:t>＝</w:t>
      </w:r>
      <w:r>
        <w:rPr>
          <w:position w:val="-32"/>
        </w:rPr>
        <w:object w:dxaOrig="2469" w:dyaOrig="636">
          <v:shape id="Object 167" o:spid="_x0000_i1035" type="#_x0000_t75" alt="学科网(www.zxxk.com)--教育资源门户，提供试题试卷、教案、课件、教学论文、素材等各类教学资源库下载，还有大量丰富的教学资讯！" style="width:123.75pt;height:31.5pt" o:ole="">
            <v:imagedata r:id="rId28" o:title=""/>
          </v:shape>
          <o:OLEObject Type="Embed" ProgID="Equation.DSMT4" ShapeID="Object 167" DrawAspect="Content" ObjectID="_1697475060" r:id="rId29"/>
        </w:object>
      </w:r>
      <w:r>
        <w:rPr>
          <w:rFonts w:ascii="Times New Romance" w:eastAsia="Times New Romance" w:hAnsi="Times New Romance" w:cs="Times New Romance"/>
        </w:rPr>
        <w:t>×100%-------</w:t>
      </w:r>
      <w:r>
        <w:rPr>
          <w:rFonts w:ascii="宋体" w:hAnsi="宋体" w:cs="宋体"/>
        </w:rPr>
        <w:t>②</w:t>
      </w:r>
      <w:r>
        <w:rPr>
          <w:rFonts w:ascii="宋体" w:hAnsi="宋体" w:cs="宋体" w:hint="eastAsia"/>
        </w:rPr>
        <w:t>；</w:t>
      </w:r>
      <w:r>
        <w:rPr>
          <w:rFonts w:ascii="宋体" w:hAnsi="宋体" w:cs="宋体"/>
        </w:rPr>
        <w:t>因</w:t>
      </w:r>
      <w:r>
        <w:rPr>
          <w:rFonts w:ascii="Times New Romance" w:eastAsia="Times New Romance" w:hAnsi="Times New Romance" w:cs="Times New Romance"/>
        </w:rPr>
        <w:t>η</w:t>
      </w:r>
      <w:r>
        <w:rPr>
          <w:rFonts w:ascii="Times New Romance" w:eastAsia="Times New Romance" w:hAnsi="Times New Romance" w:cs="Times New Romance"/>
          <w:vertAlign w:val="subscript"/>
        </w:rPr>
        <w:t>1</w:t>
      </w:r>
      <w:r>
        <w:rPr>
          <w:rFonts w:ascii="宋体" w:hAnsi="宋体" w:cs="宋体" w:hint="eastAsia"/>
        </w:rPr>
        <w:t>：</w:t>
      </w:r>
      <w:r>
        <w:rPr>
          <w:rFonts w:ascii="Times New Romance" w:eastAsia="Times New Romance" w:hAnsi="Times New Romance" w:cs="Times New Romance"/>
        </w:rPr>
        <w:t>η</w:t>
      </w:r>
      <w:r>
        <w:rPr>
          <w:rFonts w:ascii="Times New Romance" w:eastAsia="Times New Romance" w:hAnsi="Times New Romance" w:cs="Times New Romance"/>
          <w:vertAlign w:val="subscript"/>
        </w:rPr>
        <w:t>2</w:t>
      </w:r>
      <w:r>
        <w:rPr>
          <w:rFonts w:ascii="宋体" w:hAnsi="宋体" w:cs="宋体" w:hint="eastAsia"/>
        </w:rPr>
        <w:t>＝</w:t>
      </w:r>
      <w:r>
        <w:rPr>
          <w:rFonts w:ascii="Times New Romance" w:eastAsia="Times New Romance" w:hAnsi="Times New Romance" w:cs="Times New Romance"/>
        </w:rPr>
        <w:t>3</w:t>
      </w:r>
      <w:r>
        <w:rPr>
          <w:rFonts w:ascii="宋体" w:hAnsi="宋体" w:cs="宋体" w:hint="eastAsia"/>
        </w:rPr>
        <w:t>：</w:t>
      </w:r>
      <w:r>
        <w:rPr>
          <w:rFonts w:ascii="Times New Romance" w:eastAsia="Times New Romance" w:hAnsi="Times New Romance" w:cs="Times New Romance"/>
        </w:rPr>
        <w:t>4-----</w:t>
      </w:r>
      <w:r>
        <w:rPr>
          <w:rFonts w:ascii="宋体" w:hAnsi="宋体" w:cs="宋体"/>
        </w:rPr>
        <w:t>③</w:t>
      </w:r>
      <w:r>
        <w:rPr>
          <w:rFonts w:ascii="宋体" w:hAnsi="宋体" w:cs="宋体" w:hint="eastAsia"/>
        </w:rPr>
        <w:t>；</w:t>
      </w:r>
      <w:r>
        <w:rPr>
          <w:rFonts w:ascii="宋体" w:hAnsi="宋体" w:cs="宋体"/>
        </w:rPr>
        <w:t>由①②③式得：</w:t>
      </w:r>
      <w:r>
        <w:t xml:space="preserve"> </w:t>
      </w:r>
      <w:r>
        <w:rPr>
          <w:position w:val="-30"/>
        </w:rPr>
        <w:object w:dxaOrig="673" w:dyaOrig="598">
          <v:shape id="Object 168" o:spid="_x0000_i1036" type="#_x0000_t75" alt="学科网(www.zxxk.com)--教育资源门户，提供试题试卷、教案、课件、教学论文、素材等各类教学资源库下载，还有大量丰富的教学资讯！" style="width:33.75pt;height:30pt" o:ole="">
            <v:imagedata r:id="rId30" o:title=""/>
          </v:shape>
          <o:OLEObject Type="Embed" ProgID="Equation.DSMT4" ShapeID="Object 168" DrawAspect="Content" ObjectID="_1697475061" r:id="rId31"/>
        </w:object>
      </w:r>
      <w:r>
        <w:rPr>
          <w:rFonts w:ascii="Times New Romance" w:eastAsia="Times New Romance" w:hAnsi="Times New Romance" w:cs="Times New Romance"/>
        </w:rPr>
        <w:t>-----</w:t>
      </w:r>
      <w:r>
        <w:rPr>
          <w:rFonts w:ascii="宋体" w:hAnsi="宋体" w:cs="宋体"/>
        </w:rPr>
        <w:t>④，故</w:t>
      </w:r>
      <w:r>
        <w:rPr>
          <w:rFonts w:ascii="Times New Romance" w:eastAsia="Times New Romance" w:hAnsi="Times New Romance" w:cs="Times New Romance"/>
        </w:rPr>
        <w:t>C</w:t>
      </w:r>
      <w:r>
        <w:rPr>
          <w:rFonts w:ascii="宋体" w:hAnsi="宋体" w:cs="宋体"/>
        </w:rPr>
        <w:t>错误；因</w:t>
      </w:r>
      <w:r>
        <w:rPr>
          <w:rFonts w:ascii="Times New Romance" w:eastAsia="Times New Romance" w:hAnsi="Times New Romance" w:cs="Times New Romance"/>
        </w:rPr>
        <w:t>P</w:t>
      </w:r>
      <w:r>
        <w:rPr>
          <w:rFonts w:ascii="宋体" w:hAnsi="宋体" w:cs="宋体" w:hint="eastAsia"/>
        </w:rPr>
        <w:t>＝</w:t>
      </w:r>
      <w:proofErr w:type="spellStart"/>
      <w:r>
        <w:rPr>
          <w:rFonts w:ascii="Times New Romance" w:eastAsia="Times New Romance" w:hAnsi="Times New Romance" w:cs="Times New Romance"/>
        </w:rPr>
        <w:t>Fv</w:t>
      </w:r>
      <w:proofErr w:type="spellEnd"/>
      <w:r>
        <w:rPr>
          <w:rFonts w:ascii="宋体" w:hAnsi="宋体" w:cs="宋体" w:hint="eastAsia"/>
        </w:rPr>
        <w:t>，</w:t>
      </w:r>
      <w:r>
        <w:rPr>
          <w:rFonts w:ascii="Times New Romance" w:eastAsia="Times New Romance" w:hAnsi="Times New Romance" w:cs="Times New Romance"/>
        </w:rPr>
        <w:t>v</w:t>
      </w:r>
      <w:r>
        <w:rPr>
          <w:rFonts w:ascii="Times New Romance" w:eastAsia="Times New Romance" w:hAnsi="Times New Romance" w:cs="Times New Romance"/>
          <w:vertAlign w:val="subscript"/>
        </w:rPr>
        <w:t>1</w:t>
      </w:r>
      <w:r>
        <w:rPr>
          <w:rFonts w:ascii="宋体" w:hAnsi="宋体" w:cs="宋体" w:hint="eastAsia"/>
        </w:rPr>
        <w:t>：</w:t>
      </w:r>
      <w:r>
        <w:rPr>
          <w:rFonts w:ascii="Times New Romance" w:eastAsia="Times New Romance" w:hAnsi="Times New Romance" w:cs="Times New Romance"/>
        </w:rPr>
        <w:t>v</w:t>
      </w:r>
      <w:r>
        <w:rPr>
          <w:rFonts w:ascii="Times New Romance" w:eastAsia="Times New Romance" w:hAnsi="Times New Romance" w:cs="Times New Romance"/>
          <w:vertAlign w:val="subscript"/>
        </w:rPr>
        <w:t>2</w:t>
      </w:r>
      <w:r>
        <w:rPr>
          <w:rFonts w:ascii="宋体" w:hAnsi="宋体" w:cs="宋体" w:hint="eastAsia"/>
        </w:rPr>
        <w:t>＝</w:t>
      </w:r>
      <w:r>
        <w:rPr>
          <w:rFonts w:ascii="Times New Romance" w:eastAsia="Times New Romance" w:hAnsi="Times New Romance" w:cs="Times New Romance"/>
        </w:rPr>
        <w:t>1</w:t>
      </w:r>
      <w:r>
        <w:rPr>
          <w:rFonts w:ascii="宋体" w:hAnsi="宋体" w:cs="宋体" w:hint="eastAsia"/>
        </w:rPr>
        <w:t>：</w:t>
      </w:r>
      <w:r>
        <w:rPr>
          <w:rFonts w:ascii="Times New Romance" w:eastAsia="Times New Romance" w:hAnsi="Times New Romance" w:cs="Times New Romance"/>
        </w:rPr>
        <w:t>2</w:t>
      </w:r>
      <w:r>
        <w:rPr>
          <w:rFonts w:ascii="宋体" w:hAnsi="宋体" w:cs="宋体"/>
        </w:rPr>
        <w:t>，故功率之比：</w:t>
      </w:r>
      <w:r>
        <w:t xml:space="preserve"> </w:t>
      </w:r>
      <w:r>
        <w:rPr>
          <w:position w:val="-30"/>
        </w:rPr>
        <w:object w:dxaOrig="1945" w:dyaOrig="598">
          <v:shape id="Object 169" o:spid="_x0000_i1037" type="#_x0000_t75" alt="学科网(www.zxxk.com)--教育资源门户，提供试题试卷、教案、课件、教学论文、素材等各类教学资源库下载，还有大量丰富的教学资讯！" style="width:97.5pt;height:30pt" o:ole="">
            <v:imagedata r:id="rId32" o:title=""/>
          </v:shape>
          <o:OLEObject Type="Embed" ProgID="Equation.DSMT4" ShapeID="Object 169" DrawAspect="Content" ObjectID="_1697475062" r:id="rId33"/>
        </w:object>
      </w:r>
      <w:r>
        <w:rPr>
          <w:rFonts w:ascii="宋体" w:hAnsi="宋体" w:cs="宋体"/>
        </w:rPr>
        <w:t>，故</w:t>
      </w:r>
      <w:r>
        <w:rPr>
          <w:rFonts w:ascii="Times New Romance" w:eastAsia="Times New Romance" w:hAnsi="Times New Romance" w:cs="Times New Romance"/>
        </w:rPr>
        <w:t>B</w:t>
      </w:r>
      <w:r>
        <w:rPr>
          <w:rFonts w:ascii="宋体" w:hAnsi="宋体" w:cs="宋体"/>
        </w:rPr>
        <w:t>正确；（</w:t>
      </w:r>
      <w:r>
        <w:rPr>
          <w:rFonts w:ascii="Times New Romance" w:eastAsia="Times New Romance" w:hAnsi="Times New Romance" w:cs="Times New Romance"/>
        </w:rPr>
        <w:t>2</w:t>
      </w:r>
      <w:r>
        <w:rPr>
          <w:rFonts w:ascii="宋体" w:hAnsi="宋体" w:cs="宋体"/>
        </w:rPr>
        <w:t>）因不计绳重及摩擦，故第一次作用在绳子自由端的力：</w:t>
      </w:r>
      <w:r>
        <w:rPr>
          <w:rFonts w:ascii="Times New Romance" w:eastAsia="Times New Romance" w:hAnsi="Times New Romance" w:cs="Times New Romance"/>
        </w:rPr>
        <w:t>F</w:t>
      </w:r>
      <w:r>
        <w:rPr>
          <w:rFonts w:ascii="Times New Romance" w:eastAsia="Times New Romance" w:hAnsi="Times New Romance" w:cs="Times New Romance"/>
          <w:vertAlign w:val="subscript"/>
        </w:rPr>
        <w:t>1</w:t>
      </w:r>
      <w:r>
        <w:rPr>
          <w:rFonts w:ascii="宋体" w:hAnsi="宋体" w:cs="宋体" w:hint="eastAsia"/>
        </w:rPr>
        <w:t>＝</w:t>
      </w:r>
      <w:r>
        <w:rPr>
          <w:position w:val="-24"/>
        </w:rPr>
        <w:object w:dxaOrig="1908" w:dyaOrig="561">
          <v:shape id="Object 170" o:spid="_x0000_i1038" type="#_x0000_t75" alt="学科网(www.zxxk.com)--教育资源门户，提供试题试卷、教案、课件、教学论文、素材等各类教学资源库下载，还有大量丰富的教学资讯！" style="width:95.25pt;height:27.75pt" o:ole="">
            <v:imagedata r:id="rId34" o:title=""/>
          </v:shape>
          <o:OLEObject Type="Embed" ProgID="Equation.DSMT4" ShapeID="Object 170" DrawAspect="Content" ObjectID="_1697475063" r:id="rId35"/>
        </w:object>
      </w:r>
      <w:r>
        <w:rPr>
          <w:rFonts w:ascii="Times New Romance" w:eastAsia="Times New Romance" w:hAnsi="Times New Romance" w:cs="Times New Romance"/>
        </w:rPr>
        <w:t>-----</w:t>
      </w:r>
      <w:r>
        <w:rPr>
          <w:rFonts w:ascii="宋体" w:hAnsi="宋体" w:cs="宋体"/>
        </w:rPr>
        <w:t>⑤，同理，第二次作用在绳子自由端的拉力：</w:t>
      </w:r>
      <w:r>
        <w:rPr>
          <w:rFonts w:ascii="Times New Romance" w:eastAsia="Times New Romance" w:hAnsi="Times New Romance" w:cs="Times New Romance"/>
        </w:rPr>
        <w:t>F</w:t>
      </w:r>
      <w:r>
        <w:rPr>
          <w:rFonts w:ascii="Times New Romance" w:eastAsia="Times New Romance" w:hAnsi="Times New Romance" w:cs="Times New Romance"/>
          <w:vertAlign w:val="subscript"/>
        </w:rPr>
        <w:t>2</w:t>
      </w:r>
      <w:r>
        <w:rPr>
          <w:rFonts w:ascii="宋体" w:hAnsi="宋体" w:cs="宋体" w:hint="eastAsia"/>
        </w:rPr>
        <w:t>＝</w:t>
      </w:r>
      <w:r>
        <w:rPr>
          <w:position w:val="-24"/>
        </w:rPr>
        <w:object w:dxaOrig="2038" w:dyaOrig="561">
          <v:shape id="Object 171" o:spid="_x0000_i1039" type="#_x0000_t75" alt="学科网(www.zxxk.com)--教育资源门户，提供试题试卷、教案、课件、教学论文、素材等各类教学资源库下载，还有大量丰富的教学资讯！" style="width:102pt;height:27.75pt" o:ole="">
            <v:imagedata r:id="rId36" o:title=""/>
          </v:shape>
          <o:OLEObject Type="Embed" ProgID="Equation.DSMT4" ShapeID="Object 171" DrawAspect="Content" ObjectID="_1697475064" r:id="rId37"/>
        </w:object>
      </w:r>
      <w:r>
        <w:rPr>
          <w:rFonts w:ascii="Times New Romance" w:eastAsia="Times New Romance" w:hAnsi="Times New Romance" w:cs="Times New Romance"/>
        </w:rPr>
        <w:t>-----</w:t>
      </w:r>
      <w:r>
        <w:rPr>
          <w:rFonts w:ascii="宋体" w:hAnsi="宋体" w:cs="宋体"/>
        </w:rPr>
        <w:t>⑥由④⑤⑥式得：</w:t>
      </w:r>
      <w:r>
        <w:rPr>
          <w:rFonts w:ascii="Times New Romance" w:eastAsia="Times New Romance" w:hAnsi="Times New Romance" w:cs="Times New Romance"/>
        </w:rPr>
        <w:t>G</w:t>
      </w:r>
      <w:r>
        <w:rPr>
          <w:rFonts w:ascii="宋体" w:hAnsi="宋体" w:cs="宋体"/>
          <w:vertAlign w:val="subscript"/>
        </w:rPr>
        <w:t>动</w:t>
      </w:r>
      <w:r>
        <w:rPr>
          <w:rFonts w:ascii="宋体" w:hAnsi="宋体" w:cs="宋体" w:hint="eastAsia"/>
        </w:rPr>
        <w:t>＝</w:t>
      </w:r>
      <w:r>
        <w:rPr>
          <w:rFonts w:ascii="Times New Romance" w:eastAsia="Times New Romance" w:hAnsi="Times New Romance" w:cs="Times New Romance"/>
        </w:rPr>
        <w:t>10N</w:t>
      </w:r>
      <w:r>
        <w:rPr>
          <w:rFonts w:ascii="宋体" w:hAnsi="宋体" w:cs="宋体"/>
        </w:rPr>
        <w:t>，故</w:t>
      </w:r>
      <w:r>
        <w:rPr>
          <w:rFonts w:ascii="Times New Romance" w:eastAsia="Times New Romance" w:hAnsi="Times New Romance" w:cs="Times New Romance"/>
        </w:rPr>
        <w:t>A</w:t>
      </w:r>
      <w:r>
        <w:rPr>
          <w:rFonts w:ascii="宋体" w:hAnsi="宋体" w:cs="宋体"/>
        </w:rPr>
        <w:t>错误；（</w:t>
      </w:r>
      <w:r>
        <w:rPr>
          <w:rFonts w:ascii="Times New Romance" w:eastAsia="Times New Romance" w:hAnsi="Times New Romance" w:cs="Times New Romance"/>
        </w:rPr>
        <w:t>3</w:t>
      </w:r>
      <w:r>
        <w:rPr>
          <w:rFonts w:ascii="宋体" w:hAnsi="宋体" w:cs="宋体"/>
        </w:rPr>
        <w:t>）根据</w:t>
      </w:r>
      <w:r>
        <w:rPr>
          <w:rFonts w:ascii="Times New Romance" w:eastAsia="Times New Romance" w:hAnsi="Times New Romance" w:cs="Times New Romance"/>
        </w:rPr>
        <w:t>W</w:t>
      </w:r>
      <w:r>
        <w:rPr>
          <w:rFonts w:ascii="宋体" w:hAnsi="宋体" w:cs="宋体" w:hint="eastAsia"/>
        </w:rPr>
        <w:t>＝</w:t>
      </w:r>
      <w:proofErr w:type="spellStart"/>
      <w:r>
        <w:rPr>
          <w:rFonts w:ascii="Times New Romance" w:eastAsia="Times New Romance" w:hAnsi="Times New Romance" w:cs="Times New Romance"/>
        </w:rPr>
        <w:t>Fs</w:t>
      </w:r>
      <w:proofErr w:type="spellEnd"/>
      <w:r>
        <w:rPr>
          <w:rFonts w:ascii="宋体" w:hAnsi="宋体" w:cs="宋体"/>
        </w:rPr>
        <w:t>，虽然知道拉力之比，但由于不知两次拉动物体时绳端移动距离的关系，故无法确定拉力做功之比，即无法确定</w:t>
      </w:r>
      <w:r>
        <w:rPr>
          <w:rFonts w:ascii="Times New Romance" w:eastAsia="Times New Romance" w:hAnsi="Times New Romance" w:cs="Times New Romance"/>
        </w:rPr>
        <w:t>W</w:t>
      </w:r>
      <w:r>
        <w:rPr>
          <w:rFonts w:ascii="Times New Romance" w:eastAsia="Times New Romance" w:hAnsi="Times New Romance" w:cs="Times New Romance"/>
          <w:vertAlign w:val="subscript"/>
        </w:rPr>
        <w:t>1</w:t>
      </w:r>
      <w:r>
        <w:rPr>
          <w:rFonts w:ascii="宋体" w:hAnsi="宋体" w:cs="宋体" w:hint="eastAsia"/>
        </w:rPr>
        <w:t>：</w:t>
      </w:r>
      <w:r>
        <w:rPr>
          <w:rFonts w:ascii="Times New Romance" w:eastAsia="Times New Romance" w:hAnsi="Times New Romance" w:cs="Times New Romance"/>
        </w:rPr>
        <w:t>W</w:t>
      </w:r>
      <w:r>
        <w:rPr>
          <w:rFonts w:ascii="Times New Romance" w:eastAsia="Times New Romance" w:hAnsi="Times New Romance" w:cs="Times New Romance"/>
          <w:vertAlign w:val="subscript"/>
        </w:rPr>
        <w:t>2</w:t>
      </w:r>
      <w:r>
        <w:rPr>
          <w:rFonts w:ascii="宋体" w:hAnsi="宋体" w:cs="宋体"/>
        </w:rPr>
        <w:t>，故</w:t>
      </w:r>
      <w:r>
        <w:rPr>
          <w:rFonts w:ascii="Times New Romance" w:eastAsia="Times New Romance" w:hAnsi="Times New Romance" w:cs="Times New Romance"/>
        </w:rPr>
        <w:t>D</w:t>
      </w:r>
      <w:r>
        <w:rPr>
          <w:rFonts w:ascii="宋体" w:hAnsi="宋体" w:cs="宋体"/>
        </w:rPr>
        <w:t>错误．</w:t>
      </w:r>
      <w:r>
        <w:rPr>
          <w:rFonts w:ascii="Times New Romance" w:eastAsia="Times New Romance" w:hAnsi="Times New Romance" w:cs="Times New Romance"/>
        </w:rPr>
        <w:t xml:space="preserve"> </w:t>
      </w:r>
    </w:p>
    <w:p w:rsidR="00782BD5" w:rsidRDefault="00782BD5" w:rsidP="00782BD5">
      <w:pPr>
        <w:spacing w:line="360" w:lineRule="auto"/>
        <w:jc w:val="left"/>
        <w:textAlignment w:val="center"/>
      </w:pPr>
      <w:r>
        <w:t>12</w:t>
      </w:r>
      <w:r>
        <w:t>．</w:t>
      </w:r>
      <w:r>
        <w:t>C</w:t>
      </w:r>
    </w:p>
    <w:p w:rsidR="00782BD5" w:rsidRDefault="00782BD5" w:rsidP="00782BD5">
      <w:pPr>
        <w:spacing w:line="360" w:lineRule="auto"/>
        <w:jc w:val="left"/>
        <w:textAlignment w:val="center"/>
        <w:rPr>
          <w:rFonts w:hint="eastAsia"/>
        </w:rPr>
      </w:pPr>
      <w:r>
        <w:rPr>
          <w:rFonts w:hint="eastAsia"/>
        </w:rPr>
        <w:t>【解析】</w:t>
      </w:r>
    </w:p>
    <w:p w:rsidR="00782BD5" w:rsidRDefault="00782BD5" w:rsidP="00782BD5">
      <w:pPr>
        <w:spacing w:line="360" w:lineRule="auto"/>
        <w:jc w:val="left"/>
        <w:textAlignment w:val="center"/>
      </w:pPr>
      <w:r>
        <w:t>A</w:t>
      </w:r>
      <w:r>
        <w:t>．</w:t>
      </w:r>
      <w:r>
        <w:t>0</w:t>
      </w:r>
      <w:r>
        <w:t>～</w:t>
      </w:r>
      <w:r>
        <w:t>2s</w:t>
      </w:r>
      <w:r>
        <w:t>的过程中，小明由静止开始下降，所以小明的动能增大，故</w:t>
      </w:r>
      <w:r>
        <w:t>A</w:t>
      </w:r>
      <w:r>
        <w:t>错误；</w:t>
      </w:r>
    </w:p>
    <w:p w:rsidR="00782BD5" w:rsidRDefault="00782BD5" w:rsidP="00782BD5">
      <w:pPr>
        <w:spacing w:line="360" w:lineRule="auto"/>
        <w:jc w:val="left"/>
        <w:textAlignment w:val="center"/>
      </w:pPr>
      <w:r>
        <w:t>B</w:t>
      </w:r>
      <w:r>
        <w:t>．</w:t>
      </w:r>
      <w:r>
        <w:t>2s</w:t>
      </w:r>
      <w:r>
        <w:t>～</w:t>
      </w:r>
      <w:r>
        <w:t>10s</w:t>
      </w:r>
      <w:r>
        <w:t>的过程中，小明在匀速下降，重力势能减小，但动能不变，故</w:t>
      </w:r>
      <w:r>
        <w:t>B</w:t>
      </w:r>
      <w:r>
        <w:t>错误；</w:t>
      </w:r>
    </w:p>
    <w:p w:rsidR="00782BD5" w:rsidRDefault="00782BD5" w:rsidP="00782BD5">
      <w:pPr>
        <w:spacing w:line="360" w:lineRule="auto"/>
        <w:jc w:val="left"/>
        <w:textAlignment w:val="center"/>
      </w:pPr>
      <w:r>
        <w:lastRenderedPageBreak/>
        <w:t>C</w:t>
      </w:r>
      <w:r>
        <w:t>．</w:t>
      </w:r>
      <w:r>
        <w:t>10s</w:t>
      </w:r>
      <w:r>
        <w:t>～</w:t>
      </w:r>
      <w:r>
        <w:t>11s</w:t>
      </w:r>
      <w:r>
        <w:t>的过程中，小明在做减速运动，故动能减小，同时小明是在下降，高度是在降低的，所以重力势能在减小，故小明的机械能不断减小，</w:t>
      </w:r>
      <w:r>
        <w:t>C</w:t>
      </w:r>
      <w:r>
        <w:t>正确；</w:t>
      </w:r>
    </w:p>
    <w:p w:rsidR="00782BD5" w:rsidRDefault="00782BD5" w:rsidP="00782BD5">
      <w:pPr>
        <w:spacing w:line="360" w:lineRule="auto"/>
        <w:jc w:val="left"/>
        <w:textAlignment w:val="center"/>
      </w:pPr>
      <w:r>
        <w:t>D</w:t>
      </w:r>
      <w:r>
        <w:t>．</w:t>
      </w:r>
      <w:r>
        <w:t>0</w:t>
      </w:r>
      <w:r>
        <w:t>～</w:t>
      </w:r>
      <w:r>
        <w:t>11s</w:t>
      </w:r>
      <w:r>
        <w:t>的过程中，小明下降了一段距离，重力势能减小，所以机械能不断减小，故</w:t>
      </w:r>
      <w:r>
        <w:t>D</w:t>
      </w:r>
      <w:r>
        <w:t>错误；</w:t>
      </w:r>
    </w:p>
    <w:p w:rsidR="00782BD5" w:rsidRDefault="00782BD5" w:rsidP="00782BD5">
      <w:pPr>
        <w:spacing w:line="360" w:lineRule="auto"/>
        <w:jc w:val="left"/>
        <w:textAlignment w:val="center"/>
      </w:pPr>
      <w:r>
        <w:t>故选</w:t>
      </w:r>
      <w:r>
        <w:t>C</w:t>
      </w:r>
      <w:r>
        <w:t>．</w:t>
      </w:r>
    </w:p>
    <w:p w:rsidR="00782BD5" w:rsidRDefault="00782BD5" w:rsidP="00782BD5">
      <w:pPr>
        <w:spacing w:line="360" w:lineRule="auto"/>
        <w:jc w:val="left"/>
        <w:textAlignment w:val="center"/>
        <w:rPr>
          <w:rFonts w:ascii="宋体" w:hAnsi="宋体" w:cs="宋体"/>
        </w:rPr>
      </w:pPr>
      <w:r>
        <w:t>13</w:t>
      </w:r>
      <w:r>
        <w:t>．</w:t>
      </w:r>
      <w:r>
        <w:rPr>
          <w:rFonts w:ascii="宋体" w:hAnsi="宋体" w:cs="宋体"/>
        </w:rPr>
        <w:t>吸气</w:t>
      </w:r>
      <w:r>
        <w:t xml:space="preserve">    </w:t>
      </w:r>
      <w:r>
        <w:rPr>
          <w:rFonts w:ascii="Times New Roman" w:eastAsia="Times New Roman" w:hAnsi="Times New Roman"/>
        </w:rPr>
        <w:t>3600</w:t>
      </w:r>
      <w:r>
        <w:t xml:space="preserve">    </w:t>
      </w:r>
      <w:r>
        <w:rPr>
          <w:rFonts w:ascii="宋体" w:hAnsi="宋体" w:cs="宋体"/>
        </w:rPr>
        <w:t>比热容</w:t>
      </w:r>
      <w:r>
        <w:t xml:space="preserve">    </w:t>
      </w:r>
    </w:p>
    <w:p w:rsidR="00782BD5" w:rsidRDefault="00782BD5" w:rsidP="00782BD5">
      <w:pPr>
        <w:spacing w:line="360" w:lineRule="auto"/>
        <w:jc w:val="left"/>
        <w:textAlignment w:val="center"/>
        <w:rPr>
          <w:rFonts w:hint="eastAsia"/>
        </w:rPr>
      </w:pPr>
      <w:r>
        <w:rPr>
          <w:rFonts w:hint="eastAsia"/>
        </w:rPr>
        <w:t>【解析】</w:t>
      </w:r>
    </w:p>
    <w:p w:rsidR="00782BD5" w:rsidRDefault="00782BD5" w:rsidP="00782BD5">
      <w:pPr>
        <w:spacing w:line="360" w:lineRule="auto"/>
        <w:jc w:val="left"/>
        <w:textAlignment w:val="center"/>
      </w:pPr>
      <w:r>
        <w:t>[1]</w:t>
      </w:r>
      <w:r>
        <w:t>图中进气门打开、排气门关闭，活塞下行，是吸气冲程。</w:t>
      </w:r>
    </w:p>
    <w:p w:rsidR="00782BD5" w:rsidRDefault="00782BD5" w:rsidP="00782BD5">
      <w:pPr>
        <w:spacing w:line="360" w:lineRule="auto"/>
        <w:jc w:val="left"/>
        <w:textAlignment w:val="center"/>
      </w:pPr>
      <w:r>
        <w:t>[2]</w:t>
      </w:r>
      <w:r>
        <w:t>单缸四冲程汽油机工作时，完成一个工作循环有四个冲程，曲轴转</w:t>
      </w:r>
      <w:r>
        <w:t>2</w:t>
      </w:r>
      <w:r>
        <w:t>转，即曲轴转</w:t>
      </w:r>
      <w:r>
        <w:t>1</w:t>
      </w:r>
      <w:r>
        <w:t>转完成两个冲程，该汽油机转速为</w:t>
      </w:r>
      <w:r>
        <w:t>1800r/min</w:t>
      </w:r>
      <w:r>
        <w:t>，则它每分钟完成</w:t>
      </w:r>
      <w:r>
        <w:t>3600</w:t>
      </w:r>
      <w:r>
        <w:t>个冲程。</w:t>
      </w:r>
    </w:p>
    <w:p w:rsidR="00782BD5" w:rsidRDefault="00782BD5" w:rsidP="00782BD5">
      <w:pPr>
        <w:spacing w:line="360" w:lineRule="auto"/>
        <w:jc w:val="left"/>
        <w:textAlignment w:val="center"/>
      </w:pPr>
      <w:r>
        <w:t>[3]</w:t>
      </w:r>
      <w:r>
        <w:t>水的比热容大，与同质量的其它物质相比，升高相同的温度，水吸收的热量多，所以用水循环带走汽油机产生的热量。</w:t>
      </w:r>
    </w:p>
    <w:p w:rsidR="00782BD5" w:rsidRDefault="00782BD5" w:rsidP="00782BD5">
      <w:pPr>
        <w:spacing w:line="360" w:lineRule="auto"/>
        <w:jc w:val="left"/>
        <w:textAlignment w:val="center"/>
        <w:rPr>
          <w:rFonts w:ascii="Times New Roman" w:eastAsia="Times New Roman" w:hAnsi="Times New Roman"/>
        </w:rPr>
      </w:pPr>
      <w:r>
        <w:t>14</w:t>
      </w:r>
      <w:r>
        <w:t>．</w:t>
      </w:r>
      <w:r>
        <w:rPr>
          <w:rFonts w:ascii="Times New Roman" w:eastAsia="Times New Roman" w:hAnsi="Times New Roman"/>
        </w:rPr>
        <w:t>1</w:t>
      </w:r>
      <w:r>
        <w:t xml:space="preserve">    </w:t>
      </w:r>
      <w:r>
        <w:rPr>
          <w:rFonts w:ascii="Times New Roman" w:eastAsia="Times New Roman" w:hAnsi="Times New Roman"/>
        </w:rPr>
        <w:t>2700</w:t>
      </w:r>
      <w:r>
        <w:t xml:space="preserve">    </w:t>
      </w:r>
      <w:r>
        <w:rPr>
          <w:rFonts w:ascii="Times New Roman" w:eastAsia="Times New Roman" w:hAnsi="Times New Roman"/>
        </w:rPr>
        <w:t>0</w:t>
      </w:r>
      <w:r>
        <w:t xml:space="preserve">    </w:t>
      </w:r>
    </w:p>
    <w:p w:rsidR="00782BD5" w:rsidRDefault="00782BD5" w:rsidP="00782BD5">
      <w:pPr>
        <w:spacing w:line="360" w:lineRule="auto"/>
        <w:jc w:val="left"/>
        <w:textAlignment w:val="center"/>
        <w:rPr>
          <w:rFonts w:hint="eastAsia"/>
        </w:rPr>
      </w:pPr>
      <w:r>
        <w:rPr>
          <w:rFonts w:hint="eastAsia"/>
        </w:rPr>
        <w:t>【解析】</w:t>
      </w:r>
    </w:p>
    <w:p w:rsidR="00782BD5" w:rsidRDefault="00782BD5" w:rsidP="00782BD5">
      <w:pPr>
        <w:spacing w:line="360" w:lineRule="auto"/>
        <w:jc w:val="left"/>
        <w:textAlignment w:val="center"/>
        <w:rPr>
          <w:rFonts w:ascii="宋体" w:hAnsi="宋体" w:cs="宋体"/>
        </w:rPr>
      </w:pPr>
      <w:r>
        <w:rPr>
          <w:rFonts w:ascii="Times New Roman" w:eastAsia="Times New Roman" w:hAnsi="Times New Roman"/>
        </w:rPr>
        <w:t>[1]</w:t>
      </w:r>
      <w:r>
        <w:rPr>
          <w:rFonts w:ascii="宋体" w:hAnsi="宋体" w:cs="宋体"/>
        </w:rPr>
        <w:t>由图可知：滑轮组上作用在动滑轮上绳子的段数</w:t>
      </w:r>
      <w:r>
        <w:rPr>
          <w:rFonts w:ascii="Times New Roman" w:eastAsia="Times New Roman" w:hAnsi="Times New Roman"/>
          <w:i/>
        </w:rPr>
        <w:t>n</w:t>
      </w:r>
      <w:r>
        <w:rPr>
          <w:rFonts w:ascii="宋体" w:hAnsi="宋体" w:cs="宋体"/>
        </w:rPr>
        <w:t>＝</w:t>
      </w:r>
      <w:r>
        <w:rPr>
          <w:rFonts w:ascii="Times New Roman" w:eastAsia="Times New Roman" w:hAnsi="Times New Roman"/>
        </w:rPr>
        <w:t>3</w:t>
      </w:r>
      <w:r>
        <w:rPr>
          <w:rFonts w:ascii="宋体" w:hAnsi="宋体" w:cs="宋体"/>
        </w:rPr>
        <w:t>，物体</w:t>
      </w:r>
      <w:r>
        <w:rPr>
          <w:rFonts w:ascii="Times New Roman" w:eastAsia="Times New Roman" w:hAnsi="Times New Roman"/>
        </w:rPr>
        <w:t>A</w:t>
      </w:r>
      <w:r>
        <w:rPr>
          <w:rFonts w:ascii="宋体" w:hAnsi="宋体" w:cs="宋体"/>
        </w:rPr>
        <w:t>移动的距离</w:t>
      </w:r>
    </w:p>
    <w:p w:rsidR="00782BD5" w:rsidRDefault="00782BD5" w:rsidP="00782BD5">
      <w:pPr>
        <w:spacing w:line="360" w:lineRule="auto"/>
        <w:jc w:val="center"/>
        <w:textAlignment w:val="center"/>
        <w:rPr>
          <w:rFonts w:ascii="Times New Roman" w:eastAsia="Times New Roman" w:hAnsi="Times New Roman"/>
        </w:rPr>
      </w:pPr>
      <w:r>
        <w:rPr>
          <w:rFonts w:ascii="Times New Roman" w:eastAsia="Times New Roman" w:hAnsi="Times New Roman"/>
          <w:i/>
        </w:rPr>
        <w:t>s</w:t>
      </w:r>
      <w:r>
        <w:rPr>
          <w:rFonts w:ascii="宋体" w:hAnsi="宋体" w:cs="宋体"/>
        </w:rPr>
        <w:t>′＝</w:t>
      </w:r>
      <w:r>
        <w:object w:dxaOrig="187" w:dyaOrig="524">
          <v:shape id="Object 172" o:spid="_x0000_i1040" type="#_x0000_t75" alt="学科网(www.zxxk.com)--教育资源门户，提供试题试卷、教案、课件、教学论文、素材等各类教学资源库下载，还有大量丰富的教学资讯！" style="width:9pt;height:26.25pt" o:ole="">
            <v:imagedata r:id="rId38" o:title="eqIdc15b92cd15a84357aaf4a9b2f50d66a3"/>
          </v:shape>
          <o:OLEObject Type="Embed" ProgID="Equation.DSMT4" ShapeID="Object 172" DrawAspect="Content" ObjectID="_1697475065" r:id="rId39"/>
        </w:object>
      </w:r>
      <w:r>
        <w:rPr>
          <w:rFonts w:ascii="Times New Roman" w:eastAsia="Times New Roman" w:hAnsi="Times New Roman"/>
        </w:rPr>
        <w:t>s</w:t>
      </w:r>
      <w:r>
        <w:rPr>
          <w:rFonts w:ascii="宋体" w:hAnsi="宋体" w:cs="宋体"/>
        </w:rPr>
        <w:t>＝</w:t>
      </w:r>
      <w:r>
        <w:object w:dxaOrig="187" w:dyaOrig="524">
          <v:shape id="Object 173" o:spid="_x0000_i1041" type="#_x0000_t75" alt="学科网(www.zxxk.com)--教育资源门户，提供试题试卷、教案、课件、教学论文、素材等各类教学资源库下载，还有大量丰富的教学资讯！" style="width:9pt;height:26.25pt" o:ole="">
            <v:imagedata r:id="rId38" o:title="eqIdc15b92cd15a84357aaf4a9b2f50d66a3"/>
          </v:shape>
          <o:OLEObject Type="Embed" ProgID="Equation.DSMT4" ShapeID="Object 173" DrawAspect="Content" ObjectID="_1697475066" r:id="rId40"/>
        </w:object>
      </w:r>
      <w:r>
        <w:rPr>
          <w:rFonts w:ascii="宋体" w:hAnsi="宋体" w:cs="宋体"/>
        </w:rPr>
        <w:t>×</w:t>
      </w:r>
      <w:r>
        <w:rPr>
          <w:rFonts w:ascii="Times New Roman" w:eastAsia="Times New Roman" w:hAnsi="Times New Roman"/>
        </w:rPr>
        <w:t>3m</w:t>
      </w:r>
      <w:r>
        <w:rPr>
          <w:rFonts w:ascii="宋体" w:hAnsi="宋体" w:cs="宋体"/>
        </w:rPr>
        <w:t>＝</w:t>
      </w:r>
      <w:r>
        <w:rPr>
          <w:rFonts w:ascii="Times New Roman" w:eastAsia="Times New Roman" w:hAnsi="Times New Roman"/>
        </w:rPr>
        <w:t>1m</w:t>
      </w:r>
    </w:p>
    <w:p w:rsidR="00782BD5" w:rsidRDefault="00782BD5" w:rsidP="00782BD5">
      <w:pPr>
        <w:spacing w:line="360" w:lineRule="auto"/>
        <w:jc w:val="left"/>
        <w:textAlignment w:val="center"/>
        <w:rPr>
          <w:rFonts w:ascii="宋体" w:hAnsi="宋体" w:cs="宋体"/>
        </w:rPr>
      </w:pPr>
      <w:r>
        <w:rPr>
          <w:rFonts w:ascii="Times New Roman" w:eastAsia="Times New Roman" w:hAnsi="Times New Roman"/>
        </w:rPr>
        <w:t>[2]</w:t>
      </w:r>
      <w:r>
        <w:rPr>
          <w:rFonts w:ascii="宋体" w:hAnsi="宋体" w:cs="宋体"/>
        </w:rPr>
        <w:t>所以拉力做功</w:t>
      </w:r>
    </w:p>
    <w:p w:rsidR="00782BD5" w:rsidRDefault="00782BD5" w:rsidP="00782BD5">
      <w:pPr>
        <w:spacing w:line="360" w:lineRule="auto"/>
        <w:jc w:val="center"/>
        <w:textAlignment w:val="center"/>
        <w:rPr>
          <w:rFonts w:ascii="Times New Roman" w:eastAsia="Times New Roman" w:hAnsi="Times New Roman"/>
        </w:rPr>
      </w:pPr>
      <w:r>
        <w:rPr>
          <w:rFonts w:ascii="Times New Roman" w:eastAsia="Times New Roman" w:hAnsi="Times New Roman"/>
          <w:i/>
        </w:rPr>
        <w:t>W</w:t>
      </w:r>
      <w:r>
        <w:rPr>
          <w:rFonts w:ascii="宋体" w:hAnsi="宋体" w:cs="宋体"/>
        </w:rPr>
        <w:t>＝</w:t>
      </w:r>
      <w:proofErr w:type="spellStart"/>
      <w:r>
        <w:rPr>
          <w:rFonts w:ascii="Times New Roman" w:eastAsia="Times New Roman" w:hAnsi="Times New Roman"/>
          <w:i/>
        </w:rPr>
        <w:t>Fs</w:t>
      </w:r>
      <w:proofErr w:type="spellEnd"/>
      <w:r>
        <w:rPr>
          <w:rFonts w:ascii="宋体" w:hAnsi="宋体" w:cs="宋体"/>
        </w:rPr>
        <w:t>＝</w:t>
      </w:r>
      <w:r>
        <w:rPr>
          <w:rFonts w:ascii="Times New Roman" w:eastAsia="Times New Roman" w:hAnsi="Times New Roman"/>
        </w:rPr>
        <w:t>900N</w:t>
      </w:r>
      <w:r>
        <w:rPr>
          <w:rFonts w:ascii="宋体" w:hAnsi="宋体" w:cs="宋体"/>
        </w:rPr>
        <w:t>×</w:t>
      </w:r>
      <w:r>
        <w:rPr>
          <w:rFonts w:ascii="Times New Roman" w:eastAsia="Times New Roman" w:hAnsi="Times New Roman"/>
        </w:rPr>
        <w:t>3m</w:t>
      </w:r>
      <w:r>
        <w:rPr>
          <w:rFonts w:ascii="宋体" w:hAnsi="宋体" w:cs="宋体"/>
        </w:rPr>
        <w:t>＝</w:t>
      </w:r>
      <w:r>
        <w:rPr>
          <w:rFonts w:ascii="Times New Roman" w:eastAsia="Times New Roman" w:hAnsi="Times New Roman"/>
        </w:rPr>
        <w:t>2700J</w:t>
      </w:r>
    </w:p>
    <w:p w:rsidR="00782BD5" w:rsidRDefault="00782BD5" w:rsidP="00782BD5">
      <w:pPr>
        <w:spacing w:line="360" w:lineRule="auto"/>
        <w:jc w:val="left"/>
        <w:textAlignment w:val="center"/>
        <w:rPr>
          <w:rFonts w:ascii="宋体" w:hAnsi="宋体" w:cs="宋体"/>
        </w:rPr>
      </w:pPr>
      <w:r>
        <w:rPr>
          <w:rFonts w:ascii="Times New Roman" w:eastAsia="Times New Roman" w:hAnsi="Times New Roman"/>
        </w:rPr>
        <w:t>[3]</w:t>
      </w:r>
      <w:r>
        <w:rPr>
          <w:rFonts w:ascii="宋体" w:hAnsi="宋体" w:cs="宋体"/>
        </w:rPr>
        <w:t>重力的方向为竖直向下，与物体运动方向垂直，故重做功为</w:t>
      </w:r>
      <w:r>
        <w:rPr>
          <w:rFonts w:ascii="Times New Roman" w:eastAsia="Times New Roman" w:hAnsi="Times New Roman"/>
        </w:rPr>
        <w:t>0J</w:t>
      </w:r>
      <w:r>
        <w:rPr>
          <w:rFonts w:ascii="宋体" w:hAnsi="宋体" w:cs="宋体"/>
        </w:rPr>
        <w:t>；</w:t>
      </w:r>
    </w:p>
    <w:p w:rsidR="00782BD5" w:rsidRDefault="00782BD5" w:rsidP="00782BD5">
      <w:pPr>
        <w:spacing w:line="360" w:lineRule="auto"/>
        <w:jc w:val="left"/>
        <w:textAlignment w:val="center"/>
        <w:rPr>
          <w:rFonts w:hint="eastAsia"/>
        </w:rPr>
      </w:pPr>
    </w:p>
    <w:p w:rsidR="00782BD5" w:rsidRDefault="00782BD5" w:rsidP="00782BD5">
      <w:pPr>
        <w:spacing w:line="360" w:lineRule="auto"/>
        <w:jc w:val="left"/>
        <w:textAlignment w:val="center"/>
        <w:rPr>
          <w:rFonts w:hint="eastAsia"/>
        </w:rPr>
      </w:pPr>
    </w:p>
    <w:p w:rsidR="00782BD5" w:rsidRDefault="00782BD5" w:rsidP="00782BD5">
      <w:pPr>
        <w:spacing w:line="360" w:lineRule="auto"/>
        <w:jc w:val="left"/>
        <w:textAlignment w:val="center"/>
        <w:rPr>
          <w:rFonts w:ascii="Times New Roman" w:eastAsia="Times New Roman" w:hAnsi="Times New Roman"/>
        </w:rPr>
      </w:pPr>
      <w:r>
        <w:t>15</w:t>
      </w:r>
      <w:r>
        <w:t>．</w:t>
      </w:r>
      <w:r>
        <w:rPr>
          <w:rFonts w:ascii="Times New Roman" w:eastAsia="Times New Roman" w:hAnsi="Times New Roman"/>
        </w:rPr>
        <w:t>0.5</w:t>
      </w:r>
      <w:r>
        <w:t xml:space="preserve">    </w:t>
      </w:r>
      <w:r>
        <w:rPr>
          <w:rFonts w:ascii="Times New Roman" w:eastAsia="Times New Roman" w:hAnsi="Times New Roman"/>
        </w:rPr>
        <w:t>1</w:t>
      </w:r>
      <w:r>
        <w:t xml:space="preserve">    </w:t>
      </w:r>
    </w:p>
    <w:p w:rsidR="00782BD5" w:rsidRDefault="00782BD5" w:rsidP="00782BD5">
      <w:pPr>
        <w:spacing w:line="360" w:lineRule="auto"/>
        <w:jc w:val="left"/>
        <w:textAlignment w:val="center"/>
        <w:rPr>
          <w:rFonts w:hint="eastAsia"/>
        </w:rPr>
      </w:pPr>
      <w:r>
        <w:rPr>
          <w:rFonts w:hint="eastAsia"/>
        </w:rPr>
        <w:t>【解析】</w:t>
      </w:r>
    </w:p>
    <w:p w:rsidR="00782BD5" w:rsidRDefault="00782BD5" w:rsidP="00782BD5">
      <w:pPr>
        <w:spacing w:line="360" w:lineRule="auto"/>
        <w:jc w:val="left"/>
        <w:textAlignment w:val="center"/>
        <w:rPr>
          <w:rFonts w:ascii="宋体" w:hAnsi="宋体" w:cs="宋体"/>
        </w:rPr>
      </w:pPr>
      <w:r>
        <w:rPr>
          <w:rFonts w:ascii="Times New Roman" w:eastAsia="Times New Roman" w:hAnsi="Times New Roman"/>
        </w:rPr>
        <w:t>[1]</w:t>
      </w:r>
      <w:r>
        <w:rPr>
          <w:rFonts w:ascii="宋体" w:hAnsi="宋体" w:cs="宋体"/>
        </w:rPr>
        <w:t>如图甲所示，</w:t>
      </w:r>
      <w:r>
        <w:rPr>
          <w:rFonts w:ascii="Times New Roman" w:eastAsia="Times New Roman" w:hAnsi="Times New Roman"/>
        </w:rPr>
        <w:t>L</w:t>
      </w:r>
      <w:r>
        <w:rPr>
          <w:rFonts w:ascii="Times New Roman" w:eastAsia="Times New Roman" w:hAnsi="Times New Roman"/>
          <w:vertAlign w:val="subscript"/>
        </w:rPr>
        <w:t>1</w:t>
      </w:r>
      <w:r>
        <w:rPr>
          <w:rFonts w:ascii="宋体" w:hAnsi="宋体" w:cs="宋体"/>
        </w:rPr>
        <w:t>、</w:t>
      </w:r>
      <w:r>
        <w:rPr>
          <w:rFonts w:ascii="Times New Roman" w:eastAsia="Times New Roman" w:hAnsi="Times New Roman"/>
        </w:rPr>
        <w:t>L</w:t>
      </w:r>
      <w:r>
        <w:rPr>
          <w:rFonts w:ascii="Times New Roman" w:eastAsia="Times New Roman" w:hAnsi="Times New Roman"/>
          <w:vertAlign w:val="subscript"/>
        </w:rPr>
        <w:t>2</w:t>
      </w:r>
      <w:r>
        <w:rPr>
          <w:rFonts w:ascii="宋体" w:hAnsi="宋体" w:cs="宋体"/>
        </w:rPr>
        <w:t>并联，电流表</w:t>
      </w:r>
      <w:r>
        <w:rPr>
          <w:rFonts w:ascii="Times New Roman" w:eastAsia="Times New Roman" w:hAnsi="Times New Roman"/>
        </w:rPr>
        <w:t>A</w:t>
      </w:r>
      <w:r>
        <w:rPr>
          <w:rFonts w:ascii="Times New Roman" w:eastAsia="Times New Roman" w:hAnsi="Times New Roman"/>
          <w:vertAlign w:val="subscript"/>
        </w:rPr>
        <w:t>1</w:t>
      </w:r>
      <w:r>
        <w:rPr>
          <w:rFonts w:ascii="宋体" w:hAnsi="宋体" w:cs="宋体"/>
        </w:rPr>
        <w:t>测通过</w:t>
      </w:r>
      <w:r>
        <w:rPr>
          <w:rFonts w:ascii="Times New Roman" w:eastAsia="Times New Roman" w:hAnsi="Times New Roman"/>
        </w:rPr>
        <w:t>L</w:t>
      </w:r>
      <w:r>
        <w:rPr>
          <w:rFonts w:ascii="Times New Roman" w:eastAsia="Times New Roman" w:hAnsi="Times New Roman"/>
          <w:vertAlign w:val="subscript"/>
        </w:rPr>
        <w:t>2</w:t>
      </w:r>
      <w:r>
        <w:rPr>
          <w:rFonts w:ascii="宋体" w:hAnsi="宋体" w:cs="宋体"/>
        </w:rPr>
        <w:t>的电流，电流表</w:t>
      </w:r>
      <w:r>
        <w:rPr>
          <w:rFonts w:ascii="Times New Roman" w:eastAsia="Times New Roman" w:hAnsi="Times New Roman"/>
        </w:rPr>
        <w:t>A</w:t>
      </w:r>
      <w:r>
        <w:rPr>
          <w:rFonts w:ascii="Times New Roman" w:eastAsia="Times New Roman" w:hAnsi="Times New Roman"/>
          <w:vertAlign w:val="subscript"/>
        </w:rPr>
        <w:t>2</w:t>
      </w:r>
      <w:r>
        <w:rPr>
          <w:rFonts w:ascii="宋体" w:hAnsi="宋体" w:cs="宋体"/>
        </w:rPr>
        <w:t>测干路电流。由图乙两表示数，结合并联电路电流规律可知，电流表</w:t>
      </w:r>
      <w:r>
        <w:rPr>
          <w:rFonts w:ascii="Times New Roman" w:eastAsia="Times New Roman" w:hAnsi="Times New Roman"/>
        </w:rPr>
        <w:t>A</w:t>
      </w:r>
      <w:r>
        <w:rPr>
          <w:rFonts w:ascii="Times New Roman" w:eastAsia="Times New Roman" w:hAnsi="Times New Roman"/>
          <w:vertAlign w:val="subscript"/>
        </w:rPr>
        <w:t>1</w:t>
      </w:r>
      <w:r>
        <w:rPr>
          <w:rFonts w:ascii="宋体" w:hAnsi="宋体" w:cs="宋体"/>
        </w:rPr>
        <w:t>接的是</w:t>
      </w:r>
      <w:r>
        <w:object w:dxaOrig="804" w:dyaOrig="243">
          <v:shape id="Object 174" o:spid="_x0000_i1042" type="#_x0000_t75" alt="学科网(www.zxxk.com)--教育资源门户，提供试题试卷、教案、课件、教学论文、素材等各类教学资源库下载，还有大量丰富的教学资讯！" style="width:40.5pt;height:12pt" o:ole="">
            <v:imagedata r:id="rId41" o:title="eqId3d72784591cb4dd492e28e7f58a6ffe4"/>
          </v:shape>
          <o:OLEObject Type="Embed" ProgID="Equation.DSMT4" ShapeID="Object 174" DrawAspect="Content" ObjectID="_1697475067" r:id="rId42"/>
        </w:object>
      </w:r>
      <w:r>
        <w:rPr>
          <w:rFonts w:ascii="宋体" w:hAnsi="宋体" w:cs="宋体"/>
        </w:rPr>
        <w:t>量程，电流表</w:t>
      </w:r>
      <w:r>
        <w:rPr>
          <w:rFonts w:ascii="Times New Roman" w:eastAsia="Times New Roman" w:hAnsi="Times New Roman"/>
        </w:rPr>
        <w:t>A</w:t>
      </w:r>
      <w:r>
        <w:rPr>
          <w:rFonts w:ascii="Times New Roman" w:eastAsia="Times New Roman" w:hAnsi="Times New Roman"/>
          <w:vertAlign w:val="subscript"/>
        </w:rPr>
        <w:t>2</w:t>
      </w:r>
      <w:r>
        <w:rPr>
          <w:rFonts w:ascii="宋体" w:hAnsi="宋体" w:cs="宋体"/>
        </w:rPr>
        <w:t>接的是</w:t>
      </w:r>
      <w:r>
        <w:object w:dxaOrig="636" w:dyaOrig="243">
          <v:shape id="Object 175" o:spid="_x0000_i1043" type="#_x0000_t75" alt="学科网(www.zxxk.com)--教育资源门户，提供试题试卷、教案、课件、教学论文、素材等各类教学资源库下载，还有大量丰富的教学资讯！" style="width:31.5pt;height:12pt" o:ole="">
            <v:imagedata r:id="rId43" o:title="eqId54c056d4bf99424290cdb2ed56d59e9a"/>
          </v:shape>
          <o:OLEObject Type="Embed" ProgID="Equation.DSMT4" ShapeID="Object 175" DrawAspect="Content" ObjectID="_1697475068" r:id="rId44"/>
        </w:object>
      </w:r>
      <w:r>
        <w:rPr>
          <w:rFonts w:ascii="宋体" w:hAnsi="宋体" w:cs="宋体"/>
        </w:rPr>
        <w:t>量程，故</w:t>
      </w:r>
      <w:r>
        <w:rPr>
          <w:rFonts w:ascii="Times New Roman" w:eastAsia="Times New Roman" w:hAnsi="Times New Roman"/>
        </w:rPr>
        <w:t>A</w:t>
      </w:r>
      <w:r>
        <w:rPr>
          <w:rFonts w:ascii="Times New Roman" w:eastAsia="Times New Roman" w:hAnsi="Times New Roman"/>
          <w:vertAlign w:val="subscript"/>
        </w:rPr>
        <w:t>1</w:t>
      </w:r>
      <w:r>
        <w:rPr>
          <w:rFonts w:ascii="宋体" w:hAnsi="宋体" w:cs="宋体"/>
        </w:rPr>
        <w:t>的示数为</w:t>
      </w:r>
      <w:r>
        <w:rPr>
          <w:rFonts w:ascii="Times New Roman" w:eastAsia="Times New Roman" w:hAnsi="Times New Roman"/>
        </w:rPr>
        <w:t>0.5A</w:t>
      </w:r>
      <w:r>
        <w:rPr>
          <w:rFonts w:ascii="宋体" w:hAnsi="宋体" w:cs="宋体"/>
        </w:rPr>
        <w:t>。</w:t>
      </w:r>
    </w:p>
    <w:p w:rsidR="00782BD5" w:rsidRDefault="00782BD5" w:rsidP="00782BD5">
      <w:pPr>
        <w:spacing w:line="360" w:lineRule="auto"/>
        <w:jc w:val="left"/>
        <w:textAlignment w:val="center"/>
        <w:rPr>
          <w:rFonts w:ascii="宋体" w:hAnsi="宋体" w:cs="宋体"/>
        </w:rPr>
      </w:pPr>
      <w:r>
        <w:rPr>
          <w:rFonts w:ascii="Times New Roman" w:eastAsia="Times New Roman" w:hAnsi="Times New Roman"/>
        </w:rPr>
        <w:t>[2]</w:t>
      </w:r>
      <w:r>
        <w:rPr>
          <w:rFonts w:ascii="宋体" w:hAnsi="宋体" w:cs="宋体"/>
        </w:rPr>
        <w:t>由图乙知，电流表</w:t>
      </w:r>
      <w:r>
        <w:rPr>
          <w:rFonts w:ascii="Times New Roman" w:eastAsia="Times New Roman" w:hAnsi="Times New Roman"/>
        </w:rPr>
        <w:t>A</w:t>
      </w:r>
      <w:r>
        <w:rPr>
          <w:rFonts w:ascii="Times New Roman" w:eastAsia="Times New Roman" w:hAnsi="Times New Roman"/>
          <w:vertAlign w:val="subscript"/>
        </w:rPr>
        <w:t>2</w:t>
      </w:r>
      <w:r>
        <w:rPr>
          <w:rFonts w:ascii="宋体" w:hAnsi="宋体" w:cs="宋体"/>
        </w:rPr>
        <w:t>示数为</w:t>
      </w:r>
      <w:r>
        <w:rPr>
          <w:rFonts w:ascii="Times New Roman" w:eastAsia="Times New Roman" w:hAnsi="Times New Roman"/>
        </w:rPr>
        <w:t>1.5A</w:t>
      </w:r>
      <w:r>
        <w:rPr>
          <w:rFonts w:ascii="宋体" w:hAnsi="宋体" w:cs="宋体"/>
        </w:rPr>
        <w:t>，所以，通过</w:t>
      </w:r>
      <w:r>
        <w:rPr>
          <w:rFonts w:ascii="Times New Roman" w:eastAsia="Times New Roman" w:hAnsi="Times New Roman"/>
        </w:rPr>
        <w:t>L</w:t>
      </w:r>
      <w:r>
        <w:rPr>
          <w:rFonts w:ascii="Times New Roman" w:eastAsia="Times New Roman" w:hAnsi="Times New Roman"/>
          <w:vertAlign w:val="subscript"/>
        </w:rPr>
        <w:t>1</w:t>
      </w:r>
      <w:r>
        <w:rPr>
          <w:rFonts w:ascii="宋体" w:hAnsi="宋体" w:cs="宋体"/>
        </w:rPr>
        <w:t>的电流</w:t>
      </w:r>
    </w:p>
    <w:p w:rsidR="00782BD5" w:rsidRDefault="00782BD5" w:rsidP="00782BD5">
      <w:pPr>
        <w:spacing w:line="360" w:lineRule="auto"/>
        <w:jc w:val="center"/>
        <w:textAlignment w:val="center"/>
      </w:pPr>
      <w:r>
        <w:object w:dxaOrig="2543" w:dyaOrig="318">
          <v:shape id="Object 176" o:spid="_x0000_i1044" type="#_x0000_t75" alt="学科网(www.zxxk.com)--教育资源门户，提供试题试卷、教案、课件、教学论文、素材等各类教学资源库下载，还有大量丰富的教学资讯！" style="width:127.5pt;height:15.75pt" o:ole="">
            <v:imagedata r:id="rId45" o:title="eqId4d75960a951a4ae4b3df91772b4efbab"/>
          </v:shape>
          <o:OLEObject Type="Embed" ProgID="Equation.DSMT4" ShapeID="Object 176" DrawAspect="Content" ObjectID="_1697475069" r:id="rId46"/>
        </w:object>
      </w:r>
    </w:p>
    <w:p w:rsidR="00782BD5" w:rsidRDefault="00782BD5" w:rsidP="00782BD5">
      <w:pPr>
        <w:spacing w:line="360" w:lineRule="auto"/>
        <w:jc w:val="left"/>
        <w:textAlignment w:val="center"/>
        <w:rPr>
          <w:rFonts w:ascii="宋体" w:hAnsi="宋体" w:cs="宋体"/>
        </w:rPr>
      </w:pPr>
      <w:r>
        <w:t>16</w:t>
      </w:r>
      <w:r>
        <w:t>．</w:t>
      </w:r>
      <w:r>
        <w:rPr>
          <w:rFonts w:ascii="宋体" w:hAnsi="宋体" w:cs="宋体"/>
        </w:rPr>
        <w:t>相等</w:t>
      </w:r>
      <w:r>
        <w:t xml:space="preserve">    </w:t>
      </w:r>
      <w:r>
        <w:rPr>
          <w:rFonts w:ascii="宋体" w:hAnsi="宋体" w:cs="宋体"/>
        </w:rPr>
        <w:t>相等</w:t>
      </w:r>
      <w:r>
        <w:t xml:space="preserve">    </w:t>
      </w:r>
    </w:p>
    <w:p w:rsidR="00782BD5" w:rsidRDefault="00782BD5" w:rsidP="00782BD5">
      <w:pPr>
        <w:spacing w:line="360" w:lineRule="auto"/>
        <w:jc w:val="left"/>
        <w:textAlignment w:val="center"/>
        <w:rPr>
          <w:rFonts w:hint="eastAsia"/>
        </w:rPr>
      </w:pPr>
      <w:r>
        <w:rPr>
          <w:rFonts w:hint="eastAsia"/>
        </w:rPr>
        <w:t>【解析】</w:t>
      </w:r>
    </w:p>
    <w:p w:rsidR="00782BD5" w:rsidRDefault="00782BD5" w:rsidP="00782BD5">
      <w:pPr>
        <w:spacing w:line="360" w:lineRule="auto"/>
        <w:jc w:val="left"/>
        <w:textAlignment w:val="center"/>
        <w:rPr>
          <w:rFonts w:ascii="宋体" w:hAnsi="宋体" w:cs="宋体"/>
        </w:rPr>
      </w:pPr>
      <w:r>
        <w:rPr>
          <w:rFonts w:ascii="Times New Roman" w:eastAsia="Times New Roman" w:hAnsi="Times New Roman"/>
        </w:rPr>
        <w:t>[1]</w:t>
      </w:r>
      <w:r>
        <w:rPr>
          <w:rFonts w:ascii="宋体" w:hAnsi="宋体" w:cs="宋体"/>
        </w:rPr>
        <w:t>抛出时甲乙两球质量相等，速度相等，故动能相等；又因高度相等，故重力势能相等，机械能包括动能和势能，所以抛出时甲球的机械能等于乙球的机械能。</w:t>
      </w:r>
    </w:p>
    <w:p w:rsidR="00782BD5" w:rsidRDefault="00782BD5" w:rsidP="00782BD5">
      <w:pPr>
        <w:spacing w:before="105" w:line="360" w:lineRule="auto"/>
        <w:jc w:val="left"/>
        <w:textAlignment w:val="center"/>
        <w:rPr>
          <w:rFonts w:ascii="宋体" w:hAnsi="宋体" w:cs="宋体"/>
        </w:rPr>
      </w:pPr>
      <w:r>
        <w:rPr>
          <w:rFonts w:ascii="Times New Roman" w:eastAsia="Times New Roman" w:hAnsi="Times New Roman"/>
        </w:rPr>
        <w:lastRenderedPageBreak/>
        <w:t xml:space="preserve">[2] </w:t>
      </w:r>
      <w:r>
        <w:rPr>
          <w:rFonts w:ascii="宋体" w:hAnsi="宋体" w:cs="宋体"/>
        </w:rPr>
        <w:t>甲、乙被抛出时的机械能相等，不计空气阻力，所以它们在运动的过程中机械能守恒，所以落地时所具有的机械能是相等的。</w:t>
      </w:r>
    </w:p>
    <w:p w:rsidR="00782BD5" w:rsidRDefault="00782BD5" w:rsidP="00782BD5">
      <w:pPr>
        <w:spacing w:line="360" w:lineRule="auto"/>
        <w:jc w:val="left"/>
        <w:textAlignment w:val="center"/>
        <w:rPr>
          <w:rFonts w:ascii="宋体" w:hAnsi="宋体" w:cs="宋体"/>
        </w:rPr>
      </w:pPr>
      <w:r>
        <w:t>17</w:t>
      </w:r>
      <w:r>
        <w:t>．</w:t>
      </w:r>
      <w:r>
        <w:rPr>
          <w:rFonts w:ascii="宋体" w:hAnsi="宋体" w:cs="宋体"/>
        </w:rPr>
        <w:t>等臂</w:t>
      </w:r>
      <w:r>
        <w:t xml:space="preserve">    </w:t>
      </w:r>
      <w:r>
        <w:rPr>
          <w:rFonts w:ascii="Times New Roman" w:eastAsia="Times New Roman" w:hAnsi="Times New Roman"/>
        </w:rPr>
        <w:t>A</w:t>
      </w:r>
      <w:r>
        <w:t xml:space="preserve">    </w:t>
      </w:r>
      <w:r>
        <w:rPr>
          <w:rFonts w:ascii="宋体" w:hAnsi="宋体" w:cs="宋体"/>
        </w:rPr>
        <w:t>右</w:t>
      </w:r>
      <w:r>
        <w:t xml:space="preserve">    </w:t>
      </w:r>
    </w:p>
    <w:p w:rsidR="00782BD5" w:rsidRDefault="00782BD5" w:rsidP="00782BD5">
      <w:pPr>
        <w:spacing w:line="360" w:lineRule="auto"/>
        <w:jc w:val="left"/>
        <w:textAlignment w:val="center"/>
        <w:rPr>
          <w:rFonts w:hint="eastAsia"/>
        </w:rPr>
      </w:pPr>
      <w:r>
        <w:rPr>
          <w:rFonts w:hint="eastAsia"/>
        </w:rPr>
        <w:t>【解析】</w:t>
      </w:r>
    </w:p>
    <w:p w:rsidR="00782BD5" w:rsidRDefault="00782BD5" w:rsidP="00782BD5">
      <w:pPr>
        <w:spacing w:line="360" w:lineRule="auto"/>
        <w:jc w:val="left"/>
        <w:textAlignment w:val="center"/>
        <w:rPr>
          <w:rFonts w:ascii="宋体" w:hAnsi="宋体" w:cs="宋体"/>
        </w:rPr>
      </w:pPr>
      <w:r>
        <w:rPr>
          <w:rFonts w:ascii="宋体" w:hAnsi="宋体" w:cs="宋体"/>
        </w:rPr>
        <w:t>[1][2]根据信息，该装置是一个杠杆，</w:t>
      </w:r>
      <w:r>
        <w:rPr>
          <w:rFonts w:ascii="Times New Roman" w:eastAsia="Times New Roman" w:hAnsi="Times New Roman"/>
          <w:i/>
        </w:rPr>
        <w:t>A</w:t>
      </w:r>
      <w:r>
        <w:rPr>
          <w:rFonts w:ascii="Times New Roman" w:eastAsia="Times New Roman" w:hAnsi="Times New Roman"/>
        </w:rPr>
        <w:t xml:space="preserve"> </w:t>
      </w:r>
      <w:r>
        <w:rPr>
          <w:rFonts w:ascii="宋体" w:hAnsi="宋体" w:cs="宋体"/>
        </w:rPr>
        <w:t>是支点，脱脂人发和弹簧的拉力分别为动力和阻力，力臂相等，为等臂杠杆。</w:t>
      </w:r>
    </w:p>
    <w:p w:rsidR="00782BD5" w:rsidRDefault="00782BD5" w:rsidP="00782BD5">
      <w:pPr>
        <w:spacing w:line="360" w:lineRule="auto"/>
        <w:jc w:val="left"/>
        <w:textAlignment w:val="center"/>
        <w:rPr>
          <w:rFonts w:ascii="宋体" w:hAnsi="宋体" w:cs="宋体"/>
        </w:rPr>
      </w:pPr>
      <w:r>
        <w:rPr>
          <w:rFonts w:ascii="宋体" w:hAnsi="宋体" w:cs="宋体"/>
        </w:rPr>
        <w:t>[3]因为脱脂人发具有在空气潮湿时伸长，干燥时缩短的特性。此时空气潮湿即阴雨天，脱脂人发会伸长，则弹簧缩短，指针右偏转向，</w:t>
      </w:r>
    </w:p>
    <w:p w:rsidR="00782BD5" w:rsidRDefault="00782BD5" w:rsidP="00782BD5">
      <w:pPr>
        <w:spacing w:line="360" w:lineRule="auto"/>
        <w:jc w:val="left"/>
        <w:textAlignment w:val="center"/>
        <w:rPr>
          <w:rFonts w:ascii="Times New Roman" w:eastAsia="Times New Roman" w:hAnsi="Times New Roman"/>
        </w:rPr>
      </w:pPr>
      <w:r>
        <w:t>18</w:t>
      </w:r>
      <w:r>
        <w:t>．</w:t>
      </w:r>
      <w:r>
        <w:rPr>
          <w:rFonts w:ascii="Times New Roman" w:eastAsia="Times New Roman" w:hAnsi="Times New Roman"/>
        </w:rPr>
        <w:t>2</w:t>
      </w:r>
      <w:r>
        <w:rPr>
          <w:rFonts w:ascii="宋体" w:hAnsi="宋体" w:cs="宋体"/>
        </w:rPr>
        <w:t>×</w:t>
      </w:r>
      <w:r>
        <w:rPr>
          <w:rFonts w:ascii="Times New Roman" w:eastAsia="Times New Roman" w:hAnsi="Times New Roman"/>
        </w:rPr>
        <w:t>10</w:t>
      </w:r>
      <w:r>
        <w:rPr>
          <w:rFonts w:ascii="Times New Roman" w:eastAsia="Times New Roman" w:hAnsi="Times New Roman"/>
          <w:vertAlign w:val="superscript"/>
        </w:rPr>
        <w:t>4</w:t>
      </w:r>
      <w:r>
        <w:t xml:space="preserve">    </w:t>
      </w:r>
      <w:r>
        <w:rPr>
          <w:rFonts w:ascii="Times New Roman" w:eastAsia="Times New Roman" w:hAnsi="Times New Roman"/>
        </w:rPr>
        <w:t>8</w:t>
      </w:r>
      <w:r>
        <w:t xml:space="preserve">    </w:t>
      </w:r>
      <w:r>
        <w:rPr>
          <w:rFonts w:ascii="Times New Roman" w:eastAsia="Times New Roman" w:hAnsi="Times New Roman"/>
        </w:rPr>
        <w:t>0.01</w:t>
      </w:r>
      <w:r>
        <w:t xml:space="preserve">    </w:t>
      </w:r>
    </w:p>
    <w:p w:rsidR="00782BD5" w:rsidRDefault="00782BD5" w:rsidP="00782BD5">
      <w:pPr>
        <w:spacing w:line="360" w:lineRule="auto"/>
        <w:jc w:val="left"/>
        <w:textAlignment w:val="center"/>
        <w:rPr>
          <w:rFonts w:hint="eastAsia"/>
        </w:rPr>
      </w:pPr>
      <w:r>
        <w:rPr>
          <w:rFonts w:hint="eastAsia"/>
        </w:rPr>
        <w:t>【解析】</w:t>
      </w:r>
    </w:p>
    <w:p w:rsidR="00782BD5" w:rsidRDefault="00782BD5" w:rsidP="00782BD5">
      <w:pPr>
        <w:spacing w:line="360" w:lineRule="auto"/>
        <w:jc w:val="left"/>
        <w:textAlignment w:val="center"/>
        <w:rPr>
          <w:rFonts w:ascii="宋体" w:hAnsi="宋体" w:cs="宋体"/>
        </w:rPr>
      </w:pPr>
      <w:r>
        <w:rPr>
          <w:rFonts w:ascii="Times New Roman" w:eastAsia="Times New Roman" w:hAnsi="Times New Roman"/>
        </w:rPr>
        <w:t>[1]</w:t>
      </w:r>
      <w:r>
        <w:rPr>
          <w:rFonts w:ascii="宋体" w:hAnsi="宋体" w:cs="宋体"/>
        </w:rPr>
        <w:t>飞机行驶</w:t>
      </w:r>
      <w:r>
        <w:rPr>
          <w:rFonts w:ascii="Times New Roman" w:eastAsia="Times New Roman" w:hAnsi="Times New Roman"/>
        </w:rPr>
        <w:t>1000m</w:t>
      </w:r>
      <w:r>
        <w:rPr>
          <w:rFonts w:ascii="宋体" w:hAnsi="宋体" w:cs="宋体"/>
        </w:rPr>
        <w:t>，牵引力做的功为</w:t>
      </w:r>
    </w:p>
    <w:p w:rsidR="00782BD5" w:rsidRDefault="00782BD5" w:rsidP="00782BD5">
      <w:pPr>
        <w:spacing w:line="360" w:lineRule="auto"/>
        <w:jc w:val="center"/>
        <w:textAlignment w:val="center"/>
        <w:rPr>
          <w:rFonts w:ascii="Times New Roman" w:eastAsia="Times New Roman" w:hAnsi="Times New Roman"/>
        </w:rPr>
      </w:pPr>
      <w:r>
        <w:rPr>
          <w:rFonts w:ascii="Times New Roman" w:eastAsia="Times New Roman" w:hAnsi="Times New Roman"/>
          <w:i/>
        </w:rPr>
        <w:t>W=</w:t>
      </w:r>
      <w:proofErr w:type="spellStart"/>
      <w:r>
        <w:rPr>
          <w:rFonts w:ascii="Times New Roman" w:eastAsia="Times New Roman" w:hAnsi="Times New Roman"/>
          <w:i/>
        </w:rPr>
        <w:t>Fs</w:t>
      </w:r>
      <w:proofErr w:type="spellEnd"/>
      <w:r>
        <w:rPr>
          <w:rFonts w:ascii="Times New Roman" w:eastAsia="Times New Roman" w:hAnsi="Times New Roman"/>
        </w:rPr>
        <w:t>=9.2×10</w:t>
      </w:r>
      <w:r>
        <w:rPr>
          <w:rFonts w:ascii="Times New Roman" w:eastAsia="Times New Roman" w:hAnsi="Times New Roman"/>
          <w:vertAlign w:val="superscript"/>
        </w:rPr>
        <w:t>4</w:t>
      </w:r>
      <w:r>
        <w:rPr>
          <w:rFonts w:ascii="Times New Roman" w:eastAsia="Times New Roman" w:hAnsi="Times New Roman"/>
        </w:rPr>
        <w:t>N×1000m=9.2×10</w:t>
      </w:r>
      <w:r>
        <w:rPr>
          <w:rFonts w:ascii="Times New Roman" w:eastAsia="Times New Roman" w:hAnsi="Times New Roman"/>
          <w:vertAlign w:val="superscript"/>
        </w:rPr>
        <w:t>7</w:t>
      </w:r>
      <w:r>
        <w:rPr>
          <w:rFonts w:ascii="Times New Roman" w:eastAsia="Times New Roman" w:hAnsi="Times New Roman"/>
        </w:rPr>
        <w:t>J</w:t>
      </w:r>
    </w:p>
    <w:p w:rsidR="00782BD5" w:rsidRDefault="00782BD5" w:rsidP="00782BD5">
      <w:pPr>
        <w:spacing w:line="360" w:lineRule="auto"/>
        <w:jc w:val="left"/>
        <w:textAlignment w:val="center"/>
        <w:rPr>
          <w:rFonts w:ascii="宋体" w:hAnsi="宋体" w:cs="宋体"/>
        </w:rPr>
      </w:pPr>
      <w:r>
        <w:rPr>
          <w:rFonts w:ascii="宋体" w:hAnsi="宋体" w:cs="宋体"/>
        </w:rPr>
        <w:t>在这段时间内发动机牵引力的功率</w:t>
      </w:r>
    </w:p>
    <w:p w:rsidR="00782BD5" w:rsidRDefault="00782BD5" w:rsidP="00782BD5">
      <w:pPr>
        <w:spacing w:line="360" w:lineRule="auto"/>
        <w:jc w:val="center"/>
        <w:textAlignment w:val="center"/>
      </w:pPr>
      <w:r>
        <w:object w:dxaOrig="2749" w:dyaOrig="580">
          <v:shape id="Object 177" o:spid="_x0000_i1045" type="#_x0000_t75" alt="学科网(www.zxxk.com)--教育资源门户，提供试题试卷、教案、课件、教学论文、素材等各类教学资源库下载，还有大量丰富的教学资讯！" style="width:137.25pt;height:29.25pt" o:ole="">
            <v:imagedata r:id="rId47" o:title="eqId7888d62c35e24b20aa6341b0d06c2cf4"/>
          </v:shape>
          <o:OLEObject Type="Embed" ProgID="Equation.DSMT4" ShapeID="Object 177" DrawAspect="Content" ObjectID="_1697475070" r:id="rId48"/>
        </w:object>
      </w:r>
    </w:p>
    <w:p w:rsidR="00782BD5" w:rsidRDefault="00782BD5" w:rsidP="00782BD5">
      <w:pPr>
        <w:spacing w:line="360" w:lineRule="auto"/>
        <w:jc w:val="left"/>
        <w:textAlignment w:val="center"/>
        <w:rPr>
          <w:rFonts w:ascii="宋体" w:hAnsi="宋体" w:cs="宋体"/>
        </w:rPr>
      </w:pPr>
      <w:r>
        <w:rPr>
          <w:rFonts w:ascii="Times New Roman" w:eastAsia="Times New Roman" w:hAnsi="Times New Roman"/>
        </w:rPr>
        <w:t>[2]</w:t>
      </w:r>
      <w:r>
        <w:rPr>
          <w:rFonts w:ascii="宋体" w:hAnsi="宋体" w:cs="宋体"/>
        </w:rPr>
        <w:t>由</w:t>
      </w:r>
      <w:r>
        <w:object w:dxaOrig="711" w:dyaOrig="617">
          <v:shape id="Object 178" o:spid="_x0000_i1046" type="#_x0000_t75" alt="学科网(www.zxxk.com)--教育资源门户，提供试题试卷、教案、课件、教学论文、素材等各类教学资源库下载，还有大量丰富的教学资讯！" style="width:35.25pt;height:30.75pt" o:ole="">
            <v:imagedata r:id="rId49" o:title="eqId101f5848806d44198fa167e8fb233f46"/>
          </v:shape>
          <o:OLEObject Type="Embed" ProgID="Equation.DSMT4" ShapeID="Object 178" DrawAspect="Content" ObjectID="_1697475071" r:id="rId50"/>
        </w:object>
      </w:r>
      <w:r>
        <w:rPr>
          <w:rFonts w:ascii="宋体" w:hAnsi="宋体" w:cs="宋体"/>
        </w:rPr>
        <w:t>知道，汽油完全燃烧放出的热量</w:t>
      </w:r>
    </w:p>
    <w:p w:rsidR="00782BD5" w:rsidRDefault="00782BD5" w:rsidP="00782BD5">
      <w:pPr>
        <w:spacing w:line="360" w:lineRule="auto"/>
        <w:jc w:val="center"/>
        <w:textAlignment w:val="center"/>
      </w:pPr>
      <w:r>
        <w:object w:dxaOrig="2824" w:dyaOrig="617">
          <v:shape id="Object 179" o:spid="_x0000_i1047" type="#_x0000_t75" alt="学科网(www.zxxk.com)--教育资源门户，提供试题试卷、教案、课件、教学论文、素材等各类教学资源库下载，还有大量丰富的教学资讯！" style="width:141pt;height:30.75pt" o:ole="">
            <v:imagedata r:id="rId51" o:title="eqIdfa3a094e2e194e67a90520e1cc283a77"/>
          </v:shape>
          <o:OLEObject Type="Embed" ProgID="Equation.DSMT4" ShapeID="Object 179" DrawAspect="Content" ObjectID="_1697475072" r:id="rId52"/>
        </w:object>
      </w:r>
    </w:p>
    <w:p w:rsidR="00782BD5" w:rsidRDefault="00782BD5" w:rsidP="00782BD5">
      <w:pPr>
        <w:spacing w:line="360" w:lineRule="auto"/>
        <w:jc w:val="left"/>
        <w:textAlignment w:val="center"/>
        <w:rPr>
          <w:rFonts w:ascii="宋体" w:hAnsi="宋体" w:cs="宋体"/>
        </w:rPr>
      </w:pPr>
      <w:r>
        <w:rPr>
          <w:rFonts w:ascii="宋体" w:hAnsi="宋体" w:cs="宋体"/>
        </w:rPr>
        <w:t>由</w:t>
      </w:r>
      <w:r>
        <w:rPr>
          <w:rFonts w:ascii="Times New Roman" w:eastAsia="Times New Roman" w:hAnsi="Times New Roman"/>
          <w:i/>
        </w:rPr>
        <w:t>Q=</w:t>
      </w:r>
      <w:proofErr w:type="spellStart"/>
      <w:r>
        <w:rPr>
          <w:rFonts w:ascii="Times New Roman" w:eastAsia="Times New Roman" w:hAnsi="Times New Roman"/>
          <w:i/>
        </w:rPr>
        <w:t>mq</w:t>
      </w:r>
      <w:proofErr w:type="spellEnd"/>
      <w:r>
        <w:rPr>
          <w:rFonts w:ascii="宋体" w:hAnsi="宋体" w:cs="宋体"/>
        </w:rPr>
        <w:t>知道，消耗的汽油质量</w:t>
      </w:r>
    </w:p>
    <w:p w:rsidR="00782BD5" w:rsidRDefault="00782BD5" w:rsidP="00782BD5">
      <w:pPr>
        <w:spacing w:line="360" w:lineRule="auto"/>
        <w:jc w:val="center"/>
        <w:textAlignment w:val="center"/>
      </w:pPr>
      <w:r>
        <w:object w:dxaOrig="3067" w:dyaOrig="655">
          <v:shape id="Object 180" o:spid="_x0000_i1048" type="#_x0000_t75" alt="学科网(www.zxxk.com)--教育资源门户，提供试题试卷、教案、课件、教学论文、素材等各类教学资源库下载，还有大量丰富的教学资讯！" style="width:153pt;height:33pt" o:ole="">
            <v:imagedata r:id="rId53" o:title="eqId016eddad0c6749f5bb2f20cea51dc27b"/>
          </v:shape>
          <o:OLEObject Type="Embed" ProgID="Equation.DSMT4" ShapeID="Object 180" DrawAspect="Content" ObjectID="_1697475073" r:id="rId54"/>
        </w:object>
      </w:r>
    </w:p>
    <w:p w:rsidR="00782BD5" w:rsidRDefault="00782BD5" w:rsidP="00782BD5">
      <w:pPr>
        <w:spacing w:line="360" w:lineRule="auto"/>
        <w:jc w:val="left"/>
        <w:textAlignment w:val="center"/>
        <w:rPr>
          <w:rFonts w:ascii="宋体" w:hAnsi="宋体" w:cs="宋体"/>
        </w:rPr>
      </w:pPr>
      <w:r>
        <w:rPr>
          <w:rFonts w:ascii="Times New Roman" w:eastAsia="Times New Roman" w:hAnsi="Times New Roman"/>
        </w:rPr>
        <w:t>[3]</w:t>
      </w:r>
      <w:r>
        <w:rPr>
          <w:rFonts w:ascii="宋体" w:hAnsi="宋体" w:cs="宋体"/>
        </w:rPr>
        <w:t>由</w:t>
      </w:r>
      <w:r>
        <w:object w:dxaOrig="598" w:dyaOrig="542">
          <v:shape id="Object 181" o:spid="_x0000_i1049" type="#_x0000_t75" alt="学科网(www.zxxk.com)--教育资源门户，提供试题试卷、教案、课件、教学论文、素材等各类教学资源库下载，还有大量丰富的教学资讯！" style="width:30pt;height:27pt" o:ole="">
            <v:imagedata r:id="rId55" o:title="eqId68e21b93e1664677baa5a683165d8aad"/>
          </v:shape>
          <o:OLEObject Type="Embed" ProgID="Equation.DSMT4" ShapeID="Object 181" DrawAspect="Content" ObjectID="_1697475074" r:id="rId56"/>
        </w:object>
      </w:r>
      <w:r>
        <w:rPr>
          <w:rFonts w:ascii="宋体" w:hAnsi="宋体" w:cs="宋体"/>
        </w:rPr>
        <w:t>知道，这些燃油的体积</w:t>
      </w:r>
    </w:p>
    <w:p w:rsidR="00782BD5" w:rsidRDefault="00782BD5" w:rsidP="00782BD5">
      <w:pPr>
        <w:spacing w:line="360" w:lineRule="auto"/>
        <w:jc w:val="center"/>
        <w:textAlignment w:val="center"/>
      </w:pPr>
      <w:r>
        <w:object w:dxaOrig="2955" w:dyaOrig="580">
          <v:shape id="Object 182" o:spid="_x0000_i1050" type="#_x0000_t75" alt="学科网(www.zxxk.com)--教育资源门户，提供试题试卷、教案、课件、教学论文、素材等各类教学资源库下载，还有大量丰富的教学资讯！" style="width:147.75pt;height:29.25pt" o:ole="">
            <v:imagedata r:id="rId57" o:title="eqId604bad655573416799b4dc8437556f49"/>
          </v:shape>
          <o:OLEObject Type="Embed" ProgID="Equation.DSMT4" ShapeID="Object 182" DrawAspect="Content" ObjectID="_1697475075" r:id="rId58"/>
        </w:object>
      </w:r>
    </w:p>
    <w:p w:rsidR="00782BD5" w:rsidRDefault="00782BD5" w:rsidP="00782BD5">
      <w:pPr>
        <w:spacing w:line="360" w:lineRule="auto"/>
        <w:jc w:val="left"/>
        <w:textAlignment w:val="center"/>
        <w:rPr>
          <w:rFonts w:ascii="Times New Roman" w:eastAsia="Times New Roman" w:hAnsi="Times New Roman"/>
        </w:rPr>
      </w:pPr>
      <w:r>
        <w:t>19</w:t>
      </w:r>
      <w:r>
        <w:t>．</w:t>
      </w:r>
      <w:r>
        <w:rPr>
          <w:rFonts w:ascii="宋体" w:hAnsi="宋体" w:cs="宋体"/>
        </w:rPr>
        <w:t>串联</w:t>
      </w:r>
      <w:r>
        <w:t xml:space="preserve">    </w:t>
      </w:r>
      <w:r>
        <w:rPr>
          <w:rFonts w:ascii="宋体" w:hAnsi="宋体" w:cs="宋体"/>
        </w:rPr>
        <w:t>并联</w:t>
      </w:r>
      <w:r>
        <w:t xml:space="preserve">    </w:t>
      </w:r>
      <w:r>
        <w:rPr>
          <w:rFonts w:ascii="Times New Roman" w:eastAsia="Times New Roman" w:hAnsi="Times New Roman"/>
        </w:rPr>
        <w:t>4</w:t>
      </w:r>
      <w:r>
        <w:rPr>
          <w:rFonts w:ascii="宋体" w:hAnsi="宋体" w:cs="宋体"/>
        </w:rPr>
        <w:t>∶</w:t>
      </w:r>
      <w:r>
        <w:rPr>
          <w:rFonts w:ascii="Times New Roman" w:eastAsia="Times New Roman" w:hAnsi="Times New Roman"/>
        </w:rPr>
        <w:t>1</w:t>
      </w:r>
      <w:r>
        <w:t xml:space="preserve">    </w:t>
      </w:r>
      <w:r>
        <w:rPr>
          <w:rFonts w:ascii="Times New Roman" w:eastAsia="Times New Roman" w:hAnsi="Times New Roman"/>
        </w:rPr>
        <w:t>S</w:t>
      </w:r>
      <w:r>
        <w:rPr>
          <w:rFonts w:ascii="Times New Roman" w:eastAsia="Times New Roman" w:hAnsi="Times New Roman"/>
          <w:vertAlign w:val="subscript"/>
        </w:rPr>
        <w:t>1</w:t>
      </w:r>
      <w:r>
        <w:rPr>
          <w:rFonts w:ascii="宋体" w:hAnsi="宋体" w:cs="宋体"/>
        </w:rPr>
        <w:t>、</w:t>
      </w:r>
      <w:r>
        <w:rPr>
          <w:rFonts w:ascii="Times New Roman" w:eastAsia="Times New Roman" w:hAnsi="Times New Roman"/>
        </w:rPr>
        <w:t>S</w:t>
      </w:r>
      <w:r>
        <w:rPr>
          <w:rFonts w:ascii="Times New Roman" w:eastAsia="Times New Roman" w:hAnsi="Times New Roman"/>
          <w:vertAlign w:val="subscript"/>
        </w:rPr>
        <w:t>2</w:t>
      </w:r>
      <w:r>
        <w:t xml:space="preserve">    </w:t>
      </w:r>
    </w:p>
    <w:p w:rsidR="00782BD5" w:rsidRDefault="00782BD5" w:rsidP="00782BD5">
      <w:pPr>
        <w:spacing w:line="360" w:lineRule="auto"/>
        <w:jc w:val="left"/>
        <w:textAlignment w:val="center"/>
        <w:rPr>
          <w:rFonts w:hint="eastAsia"/>
        </w:rPr>
      </w:pPr>
      <w:r>
        <w:rPr>
          <w:rFonts w:hint="eastAsia"/>
        </w:rPr>
        <w:t>【解析】</w:t>
      </w:r>
    </w:p>
    <w:p w:rsidR="00782BD5" w:rsidRDefault="00782BD5" w:rsidP="00782BD5">
      <w:pPr>
        <w:spacing w:line="360" w:lineRule="auto"/>
        <w:jc w:val="left"/>
        <w:textAlignment w:val="center"/>
        <w:rPr>
          <w:rFonts w:ascii="宋体" w:hAnsi="宋体" w:cs="宋体"/>
        </w:rPr>
      </w:pPr>
      <w:r>
        <w:rPr>
          <w:rFonts w:ascii="Times New Roman" w:eastAsia="Times New Roman" w:hAnsi="Times New Roman"/>
        </w:rPr>
        <w:t>[1]</w:t>
      </w:r>
      <w:r>
        <w:rPr>
          <w:rFonts w:ascii="宋体" w:hAnsi="宋体" w:cs="宋体"/>
        </w:rPr>
        <w:t>当</w:t>
      </w:r>
      <w:r>
        <w:rPr>
          <w:rFonts w:ascii="Times New Roman" w:eastAsia="Times New Roman" w:hAnsi="Times New Roman"/>
        </w:rPr>
        <w:t>S</w:t>
      </w:r>
      <w:r>
        <w:rPr>
          <w:rFonts w:ascii="Times New Roman" w:eastAsia="Times New Roman" w:hAnsi="Times New Roman"/>
          <w:vertAlign w:val="subscript"/>
        </w:rPr>
        <w:t>1</w:t>
      </w:r>
      <w:r>
        <w:rPr>
          <w:rFonts w:ascii="宋体" w:hAnsi="宋体" w:cs="宋体"/>
        </w:rPr>
        <w:t>和</w:t>
      </w:r>
      <w:r>
        <w:rPr>
          <w:rFonts w:ascii="Times New Roman" w:eastAsia="Times New Roman" w:hAnsi="Times New Roman"/>
        </w:rPr>
        <w:t>S</w:t>
      </w:r>
      <w:r>
        <w:rPr>
          <w:rFonts w:ascii="Times New Roman" w:eastAsia="Times New Roman" w:hAnsi="Times New Roman"/>
          <w:vertAlign w:val="subscript"/>
        </w:rPr>
        <w:t>3</w:t>
      </w:r>
      <w:r>
        <w:rPr>
          <w:rFonts w:ascii="宋体" w:hAnsi="宋体" w:cs="宋体"/>
        </w:rPr>
        <w:t>断开、</w:t>
      </w:r>
      <w:r>
        <w:rPr>
          <w:rFonts w:ascii="Times New Roman" w:eastAsia="Times New Roman" w:hAnsi="Times New Roman"/>
        </w:rPr>
        <w:t>S</w:t>
      </w:r>
      <w:r>
        <w:rPr>
          <w:rFonts w:ascii="Times New Roman" w:eastAsia="Times New Roman" w:hAnsi="Times New Roman"/>
          <w:vertAlign w:val="subscript"/>
        </w:rPr>
        <w:t>2</w:t>
      </w:r>
      <w:r>
        <w:rPr>
          <w:rFonts w:ascii="宋体" w:hAnsi="宋体" w:cs="宋体"/>
        </w:rPr>
        <w:t>闭合时，只有一条路径：正极</w:t>
      </w:r>
      <w:r>
        <w:rPr>
          <w:rFonts w:ascii="Times New Roman" w:eastAsia="Times New Roman" w:hAnsi="Times New Roman"/>
        </w:rPr>
        <w:t>→L</w:t>
      </w:r>
      <w:r>
        <w:rPr>
          <w:rFonts w:ascii="Times New Roman" w:eastAsia="Times New Roman" w:hAnsi="Times New Roman"/>
          <w:vertAlign w:val="subscript"/>
        </w:rPr>
        <w:t>1</w:t>
      </w:r>
      <w:r>
        <w:rPr>
          <w:rFonts w:ascii="Times New Roman" w:eastAsia="Times New Roman" w:hAnsi="Times New Roman"/>
        </w:rPr>
        <w:t>→L</w:t>
      </w:r>
      <w:r>
        <w:rPr>
          <w:rFonts w:ascii="Times New Roman" w:eastAsia="Times New Roman" w:hAnsi="Times New Roman"/>
          <w:vertAlign w:val="subscript"/>
        </w:rPr>
        <w:t>2</w:t>
      </w:r>
      <w:r>
        <w:rPr>
          <w:rFonts w:ascii="Times New Roman" w:eastAsia="Times New Roman" w:hAnsi="Times New Roman"/>
        </w:rPr>
        <w:t>→S</w:t>
      </w:r>
      <w:r>
        <w:rPr>
          <w:rFonts w:ascii="Times New Roman" w:eastAsia="Times New Roman" w:hAnsi="Times New Roman"/>
          <w:vertAlign w:val="subscript"/>
        </w:rPr>
        <w:t>2</w:t>
      </w:r>
      <w:r>
        <w:rPr>
          <w:rFonts w:ascii="Times New Roman" w:eastAsia="Times New Roman" w:hAnsi="Times New Roman"/>
        </w:rPr>
        <w:t>→</w:t>
      </w:r>
      <w:r>
        <w:rPr>
          <w:rFonts w:ascii="宋体" w:hAnsi="宋体" w:cs="宋体"/>
        </w:rPr>
        <w:t>负极，故</w:t>
      </w:r>
      <w:r>
        <w:rPr>
          <w:rFonts w:ascii="Times New Roman" w:eastAsia="Times New Roman" w:hAnsi="Times New Roman"/>
        </w:rPr>
        <w:t>L</w:t>
      </w:r>
      <w:r>
        <w:rPr>
          <w:rFonts w:ascii="Times New Roman" w:eastAsia="Times New Roman" w:hAnsi="Times New Roman"/>
          <w:vertAlign w:val="subscript"/>
        </w:rPr>
        <w:t>1</w:t>
      </w:r>
      <w:r>
        <w:rPr>
          <w:rFonts w:ascii="宋体" w:hAnsi="宋体" w:cs="宋体"/>
        </w:rPr>
        <w:t>、</w:t>
      </w:r>
      <w:r>
        <w:rPr>
          <w:rFonts w:ascii="Times New Roman" w:eastAsia="Times New Roman" w:hAnsi="Times New Roman"/>
        </w:rPr>
        <w:t>L</w:t>
      </w:r>
      <w:r>
        <w:rPr>
          <w:rFonts w:ascii="Times New Roman" w:eastAsia="Times New Roman" w:hAnsi="Times New Roman"/>
          <w:vertAlign w:val="subscript"/>
        </w:rPr>
        <w:t>2</w:t>
      </w:r>
      <w:r>
        <w:rPr>
          <w:rFonts w:ascii="宋体" w:hAnsi="宋体" w:cs="宋体"/>
        </w:rPr>
        <w:t>串联。</w:t>
      </w:r>
    </w:p>
    <w:p w:rsidR="00782BD5" w:rsidRDefault="00782BD5" w:rsidP="00782BD5">
      <w:pPr>
        <w:spacing w:line="360" w:lineRule="auto"/>
        <w:jc w:val="left"/>
        <w:textAlignment w:val="center"/>
        <w:rPr>
          <w:rFonts w:ascii="宋体" w:hAnsi="宋体" w:cs="宋体"/>
        </w:rPr>
      </w:pPr>
      <w:r>
        <w:rPr>
          <w:rFonts w:ascii="Times New Roman" w:eastAsia="Times New Roman" w:hAnsi="Times New Roman"/>
        </w:rPr>
        <w:t>[2]</w:t>
      </w:r>
      <w:r>
        <w:rPr>
          <w:rFonts w:ascii="宋体" w:hAnsi="宋体" w:cs="宋体"/>
        </w:rPr>
        <w:t>当</w:t>
      </w:r>
      <w:r>
        <w:rPr>
          <w:rFonts w:ascii="Times New Roman" w:eastAsia="Times New Roman" w:hAnsi="Times New Roman"/>
        </w:rPr>
        <w:t>S</w:t>
      </w:r>
      <w:r>
        <w:rPr>
          <w:rFonts w:ascii="Times New Roman" w:eastAsia="Times New Roman" w:hAnsi="Times New Roman"/>
          <w:vertAlign w:val="subscript"/>
        </w:rPr>
        <w:t>1</w:t>
      </w:r>
      <w:r>
        <w:rPr>
          <w:rFonts w:ascii="宋体" w:hAnsi="宋体" w:cs="宋体"/>
        </w:rPr>
        <w:t>和</w:t>
      </w:r>
      <w:r>
        <w:rPr>
          <w:rFonts w:ascii="Times New Roman" w:eastAsia="Times New Roman" w:hAnsi="Times New Roman"/>
        </w:rPr>
        <w:t>S</w:t>
      </w:r>
      <w:r>
        <w:rPr>
          <w:rFonts w:ascii="Times New Roman" w:eastAsia="Times New Roman" w:hAnsi="Times New Roman"/>
          <w:vertAlign w:val="subscript"/>
        </w:rPr>
        <w:t>3</w:t>
      </w:r>
      <w:r>
        <w:rPr>
          <w:rFonts w:ascii="宋体" w:hAnsi="宋体" w:cs="宋体"/>
        </w:rPr>
        <w:t>闭合、</w:t>
      </w:r>
      <w:r>
        <w:rPr>
          <w:rFonts w:ascii="Times New Roman" w:eastAsia="Times New Roman" w:hAnsi="Times New Roman"/>
        </w:rPr>
        <w:t>S</w:t>
      </w:r>
      <w:r>
        <w:rPr>
          <w:rFonts w:ascii="Times New Roman" w:eastAsia="Times New Roman" w:hAnsi="Times New Roman"/>
          <w:vertAlign w:val="subscript"/>
        </w:rPr>
        <w:t>2</w:t>
      </w:r>
      <w:r>
        <w:rPr>
          <w:rFonts w:ascii="宋体" w:hAnsi="宋体" w:cs="宋体"/>
        </w:rPr>
        <w:t>断开时，电流的路径有两条，分别经过两个灯泡，则</w:t>
      </w:r>
      <w:r>
        <w:rPr>
          <w:rFonts w:ascii="Times New Roman" w:eastAsia="Times New Roman" w:hAnsi="Times New Roman"/>
        </w:rPr>
        <w:t>L</w:t>
      </w:r>
      <w:r>
        <w:rPr>
          <w:rFonts w:ascii="Times New Roman" w:eastAsia="Times New Roman" w:hAnsi="Times New Roman"/>
          <w:vertAlign w:val="subscript"/>
        </w:rPr>
        <w:t>1</w:t>
      </w:r>
      <w:r>
        <w:rPr>
          <w:rFonts w:ascii="宋体" w:hAnsi="宋体" w:cs="宋体"/>
        </w:rPr>
        <w:t>、</w:t>
      </w:r>
      <w:r>
        <w:rPr>
          <w:rFonts w:ascii="Times New Roman" w:eastAsia="Times New Roman" w:hAnsi="Times New Roman"/>
        </w:rPr>
        <w:t>L</w:t>
      </w:r>
      <w:r>
        <w:rPr>
          <w:rFonts w:ascii="Times New Roman" w:eastAsia="Times New Roman" w:hAnsi="Times New Roman"/>
          <w:vertAlign w:val="subscript"/>
        </w:rPr>
        <w:t>2</w:t>
      </w:r>
      <w:r>
        <w:rPr>
          <w:rFonts w:ascii="宋体" w:hAnsi="宋体" w:cs="宋体"/>
        </w:rPr>
        <w:t>并联。</w:t>
      </w:r>
    </w:p>
    <w:p w:rsidR="00782BD5" w:rsidRDefault="00782BD5" w:rsidP="00782BD5">
      <w:pPr>
        <w:spacing w:line="360" w:lineRule="auto"/>
        <w:jc w:val="left"/>
        <w:textAlignment w:val="center"/>
        <w:rPr>
          <w:rFonts w:ascii="宋体" w:hAnsi="宋体" w:cs="宋体"/>
        </w:rPr>
      </w:pPr>
      <w:r>
        <w:rPr>
          <w:rFonts w:ascii="Times New Roman" w:eastAsia="Times New Roman" w:hAnsi="Times New Roman"/>
        </w:rPr>
        <w:t>[3]</w:t>
      </w:r>
      <w:r>
        <w:rPr>
          <w:rFonts w:ascii="宋体" w:hAnsi="宋体" w:cs="宋体"/>
        </w:rPr>
        <w:t>若将</w:t>
      </w:r>
      <w:r>
        <w:rPr>
          <w:rFonts w:ascii="Times New Roman" w:eastAsia="Times New Roman" w:hAnsi="Times New Roman"/>
        </w:rPr>
        <w:t>S</w:t>
      </w:r>
      <w:r>
        <w:rPr>
          <w:rFonts w:ascii="Times New Roman" w:eastAsia="Times New Roman" w:hAnsi="Times New Roman"/>
          <w:vertAlign w:val="subscript"/>
        </w:rPr>
        <w:t>1</w:t>
      </w:r>
      <w:r>
        <w:rPr>
          <w:rFonts w:ascii="宋体" w:hAnsi="宋体" w:cs="宋体"/>
        </w:rPr>
        <w:t>和</w:t>
      </w:r>
      <w:r>
        <w:rPr>
          <w:rFonts w:ascii="Times New Roman" w:eastAsia="Times New Roman" w:hAnsi="Times New Roman"/>
        </w:rPr>
        <w:t>S</w:t>
      </w:r>
      <w:r>
        <w:rPr>
          <w:rFonts w:ascii="Times New Roman" w:eastAsia="Times New Roman" w:hAnsi="Times New Roman"/>
          <w:vertAlign w:val="subscript"/>
        </w:rPr>
        <w:t>3</w:t>
      </w:r>
      <w:r>
        <w:rPr>
          <w:rFonts w:ascii="宋体" w:hAnsi="宋体" w:cs="宋体"/>
        </w:rPr>
        <w:t>处分别换接甲、乙两只学生用的双量程电流表，该电路为并联电路，乙电流表测量的是干路的电流，甲电流表测量的是通过</w:t>
      </w:r>
      <w:r>
        <w:rPr>
          <w:rFonts w:ascii="Times New Roman" w:eastAsia="Times New Roman" w:hAnsi="Times New Roman"/>
        </w:rPr>
        <w:t>L</w:t>
      </w:r>
      <w:r>
        <w:rPr>
          <w:rFonts w:ascii="Times New Roman" w:eastAsia="Times New Roman" w:hAnsi="Times New Roman"/>
          <w:vertAlign w:val="subscript"/>
        </w:rPr>
        <w:t>2</w:t>
      </w:r>
      <w:r>
        <w:rPr>
          <w:rFonts w:ascii="宋体" w:hAnsi="宋体" w:cs="宋体"/>
        </w:rPr>
        <w:t>的电流；发现两只电表的指针偏转的角度相同，由于干路中的电流大于支路的电流，则干路中用的是大量程，支路中用的是小量程，则甲乙的电流之比为</w:t>
      </w:r>
      <w:r>
        <w:rPr>
          <w:rFonts w:ascii="Times New Roman" w:eastAsia="Times New Roman" w:hAnsi="Times New Roman"/>
        </w:rPr>
        <w:t>1</w:t>
      </w:r>
      <w:r>
        <w:rPr>
          <w:rFonts w:ascii="宋体" w:hAnsi="宋体" w:cs="宋体"/>
        </w:rPr>
        <w:t>∶</w:t>
      </w:r>
      <w:r>
        <w:rPr>
          <w:rFonts w:ascii="Times New Roman" w:eastAsia="Times New Roman" w:hAnsi="Times New Roman"/>
        </w:rPr>
        <w:t>5</w:t>
      </w:r>
      <w:r>
        <w:rPr>
          <w:rFonts w:ascii="宋体" w:hAnsi="宋体" w:cs="宋体"/>
        </w:rPr>
        <w:t>，即：</w:t>
      </w:r>
      <w:r>
        <w:rPr>
          <w:rFonts w:ascii="Times New Roman" w:eastAsia="Times New Roman" w:hAnsi="Times New Roman"/>
        </w:rPr>
        <w:t>L</w:t>
      </w:r>
      <w:r>
        <w:rPr>
          <w:rFonts w:ascii="Times New Roman" w:eastAsia="Times New Roman" w:hAnsi="Times New Roman"/>
          <w:vertAlign w:val="subscript"/>
        </w:rPr>
        <w:t>2</w:t>
      </w:r>
      <w:r>
        <w:rPr>
          <w:rFonts w:ascii="宋体" w:hAnsi="宋体" w:cs="宋体"/>
        </w:rPr>
        <w:t>的电流与总电流之比为</w:t>
      </w:r>
      <w:r>
        <w:rPr>
          <w:rFonts w:ascii="Times New Roman" w:eastAsia="Times New Roman" w:hAnsi="Times New Roman"/>
        </w:rPr>
        <w:t>1</w:t>
      </w:r>
      <w:r>
        <w:rPr>
          <w:rFonts w:ascii="宋体" w:hAnsi="宋体" w:cs="宋体"/>
        </w:rPr>
        <w:t>∶</w:t>
      </w:r>
      <w:r>
        <w:rPr>
          <w:rFonts w:ascii="Times New Roman" w:eastAsia="Times New Roman" w:hAnsi="Times New Roman"/>
        </w:rPr>
        <w:t>5</w:t>
      </w:r>
      <w:r>
        <w:rPr>
          <w:rFonts w:ascii="宋体" w:hAnsi="宋体" w:cs="宋体"/>
        </w:rPr>
        <w:t>，则那么流过</w:t>
      </w:r>
      <w:r>
        <w:rPr>
          <w:rFonts w:ascii="Times New Roman" w:eastAsia="Times New Roman" w:hAnsi="Times New Roman"/>
        </w:rPr>
        <w:t>L</w:t>
      </w:r>
      <w:r>
        <w:rPr>
          <w:rFonts w:ascii="Times New Roman" w:eastAsia="Times New Roman" w:hAnsi="Times New Roman"/>
          <w:vertAlign w:val="subscript"/>
        </w:rPr>
        <w:t>1</w:t>
      </w:r>
      <w:r>
        <w:rPr>
          <w:rFonts w:ascii="宋体" w:hAnsi="宋体" w:cs="宋体"/>
        </w:rPr>
        <w:t>、</w:t>
      </w:r>
      <w:r>
        <w:rPr>
          <w:rFonts w:ascii="Times New Roman" w:eastAsia="Times New Roman" w:hAnsi="Times New Roman"/>
        </w:rPr>
        <w:t>L</w:t>
      </w:r>
      <w:r>
        <w:rPr>
          <w:rFonts w:ascii="Times New Roman" w:eastAsia="Times New Roman" w:hAnsi="Times New Roman"/>
          <w:vertAlign w:val="subscript"/>
        </w:rPr>
        <w:t>2</w:t>
      </w:r>
      <w:r>
        <w:rPr>
          <w:rFonts w:ascii="宋体" w:hAnsi="宋体" w:cs="宋体"/>
        </w:rPr>
        <w:t>的电流之比是</w:t>
      </w:r>
    </w:p>
    <w:p w:rsidR="00782BD5" w:rsidRDefault="00782BD5" w:rsidP="00782BD5">
      <w:pPr>
        <w:spacing w:line="360" w:lineRule="auto"/>
        <w:jc w:val="center"/>
        <w:textAlignment w:val="center"/>
        <w:rPr>
          <w:rFonts w:ascii="Times New Roman" w:eastAsia="Times New Roman" w:hAnsi="Times New Roman"/>
        </w:rPr>
      </w:pPr>
      <w:r>
        <w:rPr>
          <w:rFonts w:ascii="Times New Roman" w:eastAsia="Times New Roman" w:hAnsi="Times New Roman"/>
        </w:rPr>
        <w:lastRenderedPageBreak/>
        <w:t>(5-1)</w:t>
      </w:r>
      <w:r>
        <w:rPr>
          <w:rFonts w:ascii="宋体" w:hAnsi="宋体" w:cs="宋体"/>
        </w:rPr>
        <w:t>∶</w:t>
      </w:r>
      <w:r>
        <w:rPr>
          <w:rFonts w:ascii="Times New Roman" w:eastAsia="Times New Roman" w:hAnsi="Times New Roman"/>
        </w:rPr>
        <w:t>1=4</w:t>
      </w:r>
      <w:r>
        <w:rPr>
          <w:rFonts w:ascii="宋体" w:hAnsi="宋体" w:cs="宋体"/>
        </w:rPr>
        <w:t>∶</w:t>
      </w:r>
      <w:r>
        <w:rPr>
          <w:rFonts w:ascii="Times New Roman" w:eastAsia="Times New Roman" w:hAnsi="Times New Roman"/>
        </w:rPr>
        <w:t>1</w:t>
      </w:r>
    </w:p>
    <w:p w:rsidR="00782BD5" w:rsidRDefault="00782BD5" w:rsidP="00782BD5">
      <w:pPr>
        <w:spacing w:line="360" w:lineRule="auto"/>
        <w:jc w:val="left"/>
        <w:textAlignment w:val="center"/>
        <w:rPr>
          <w:rFonts w:ascii="宋体" w:hAnsi="宋体" w:cs="宋体"/>
        </w:rPr>
      </w:pPr>
      <w:r>
        <w:rPr>
          <w:rFonts w:ascii="Times New Roman" w:eastAsia="Times New Roman" w:hAnsi="Times New Roman"/>
        </w:rPr>
        <w:t>[4]</w:t>
      </w:r>
      <w:r>
        <w:rPr>
          <w:rFonts w:ascii="宋体" w:hAnsi="宋体" w:cs="宋体"/>
        </w:rPr>
        <w:t>当开关</w:t>
      </w:r>
      <w:r>
        <w:rPr>
          <w:rFonts w:ascii="Times New Roman" w:eastAsia="Times New Roman" w:hAnsi="Times New Roman"/>
        </w:rPr>
        <w:t>S</w:t>
      </w:r>
      <w:r>
        <w:rPr>
          <w:rFonts w:ascii="Times New Roman" w:eastAsia="Times New Roman" w:hAnsi="Times New Roman"/>
          <w:vertAlign w:val="subscript"/>
        </w:rPr>
        <w:t>1</w:t>
      </w:r>
      <w:r>
        <w:rPr>
          <w:rFonts w:ascii="宋体" w:hAnsi="宋体" w:cs="宋体"/>
        </w:rPr>
        <w:t>、</w:t>
      </w:r>
      <w:r>
        <w:rPr>
          <w:rFonts w:ascii="Times New Roman" w:eastAsia="Times New Roman" w:hAnsi="Times New Roman"/>
        </w:rPr>
        <w:t>S</w:t>
      </w:r>
      <w:r>
        <w:rPr>
          <w:rFonts w:ascii="Times New Roman" w:eastAsia="Times New Roman" w:hAnsi="Times New Roman"/>
          <w:vertAlign w:val="subscript"/>
        </w:rPr>
        <w:t>2</w:t>
      </w:r>
      <w:r>
        <w:rPr>
          <w:rFonts w:ascii="宋体" w:hAnsi="宋体" w:cs="宋体"/>
        </w:rPr>
        <w:t>闭合时，电源的两极直接用导线连接起来了，造成电源短路，损坏电源。</w:t>
      </w:r>
    </w:p>
    <w:p w:rsidR="00782BD5" w:rsidRDefault="00782BD5" w:rsidP="00782BD5">
      <w:pPr>
        <w:spacing w:line="360" w:lineRule="auto"/>
        <w:jc w:val="left"/>
        <w:textAlignment w:val="center"/>
        <w:rPr>
          <w:rFonts w:ascii="Times New Roman" w:eastAsia="Times New Roman" w:hAnsi="Times New Roman"/>
        </w:rPr>
      </w:pPr>
      <w:r>
        <w:t>20</w:t>
      </w:r>
      <w:r>
        <w:t>．</w:t>
      </w:r>
      <w:r>
        <w:rPr>
          <w:rFonts w:ascii="Times New Roman" w:eastAsia="Times New Roman" w:hAnsi="Times New Roman"/>
        </w:rPr>
        <w:t>1.25</w:t>
      </w:r>
      <w:r>
        <w:t xml:space="preserve">    </w:t>
      </w:r>
      <w:r>
        <w:rPr>
          <w:rFonts w:ascii="Times New Roman" w:eastAsia="Times New Roman" w:hAnsi="Times New Roman"/>
        </w:rPr>
        <w:t>80%</w:t>
      </w:r>
      <w:r>
        <w:t xml:space="preserve">    </w:t>
      </w:r>
      <w:r>
        <w:rPr>
          <w:rFonts w:ascii="Times New Roman" w:eastAsia="Times New Roman" w:hAnsi="Times New Roman"/>
        </w:rPr>
        <w:t>0.65</w:t>
      </w:r>
      <w:r>
        <w:t xml:space="preserve">    </w:t>
      </w:r>
    </w:p>
    <w:p w:rsidR="00782BD5" w:rsidRDefault="00782BD5" w:rsidP="00782BD5">
      <w:pPr>
        <w:spacing w:line="360" w:lineRule="auto"/>
        <w:jc w:val="left"/>
        <w:textAlignment w:val="center"/>
        <w:rPr>
          <w:rFonts w:hint="eastAsia"/>
        </w:rPr>
      </w:pPr>
      <w:r>
        <w:rPr>
          <w:rFonts w:hint="eastAsia"/>
        </w:rPr>
        <w:t>【解析】</w:t>
      </w:r>
    </w:p>
    <w:p w:rsidR="00782BD5" w:rsidRDefault="00782BD5" w:rsidP="00782BD5">
      <w:pPr>
        <w:spacing w:line="360" w:lineRule="auto"/>
        <w:jc w:val="left"/>
        <w:textAlignment w:val="center"/>
        <w:rPr>
          <w:rFonts w:ascii="宋体" w:hAnsi="宋体" w:cs="宋体"/>
        </w:rPr>
      </w:pPr>
      <w:r>
        <w:rPr>
          <w:rFonts w:ascii="Times New Roman" w:eastAsia="Times New Roman" w:hAnsi="Times New Roman"/>
        </w:rPr>
        <w:t>[1]</w:t>
      </w:r>
      <w:r>
        <w:rPr>
          <w:rFonts w:ascii="宋体" w:hAnsi="宋体" w:cs="宋体"/>
        </w:rPr>
        <w:t>物体的重力</w:t>
      </w:r>
    </w:p>
    <w:p w:rsidR="00782BD5" w:rsidRDefault="00782BD5" w:rsidP="00782BD5">
      <w:pPr>
        <w:spacing w:line="360" w:lineRule="auto"/>
        <w:jc w:val="center"/>
        <w:textAlignment w:val="center"/>
        <w:rPr>
          <w:rFonts w:ascii="Times New Roman" w:eastAsia="Times New Roman" w:hAnsi="Times New Roman"/>
        </w:rPr>
      </w:pPr>
      <w:r>
        <w:rPr>
          <w:rFonts w:ascii="Times New Roman" w:eastAsia="Times New Roman" w:hAnsi="Times New Roman"/>
          <w:i/>
        </w:rPr>
        <w:t>G</w:t>
      </w:r>
      <w:r>
        <w:rPr>
          <w:rFonts w:ascii="宋体" w:hAnsi="宋体" w:cs="宋体"/>
          <w:vertAlign w:val="subscript"/>
        </w:rPr>
        <w:t>物</w:t>
      </w:r>
      <w:r>
        <w:rPr>
          <w:rFonts w:ascii="Times New Roman" w:eastAsia="Times New Roman" w:hAnsi="Times New Roman"/>
        </w:rPr>
        <w:t>=</w:t>
      </w:r>
      <w:r>
        <w:rPr>
          <w:rFonts w:ascii="Times New Roman" w:eastAsia="Times New Roman" w:hAnsi="Times New Roman"/>
          <w:i/>
        </w:rPr>
        <w:t>m</w:t>
      </w:r>
      <w:r>
        <w:rPr>
          <w:rFonts w:ascii="宋体" w:hAnsi="宋体" w:cs="宋体"/>
          <w:vertAlign w:val="subscript"/>
        </w:rPr>
        <w:t>物</w:t>
      </w:r>
      <w:r>
        <w:rPr>
          <w:rFonts w:ascii="Times New Roman" w:eastAsia="Times New Roman" w:hAnsi="Times New Roman"/>
          <w:i/>
        </w:rPr>
        <w:t>g</w:t>
      </w:r>
      <w:r>
        <w:rPr>
          <w:rFonts w:ascii="Times New Roman" w:eastAsia="Times New Roman" w:hAnsi="Times New Roman"/>
        </w:rPr>
        <w:t>=0.2kg×10N/kg=2N</w:t>
      </w:r>
    </w:p>
    <w:p w:rsidR="00782BD5" w:rsidRDefault="00782BD5" w:rsidP="00782BD5">
      <w:pPr>
        <w:spacing w:line="360" w:lineRule="auto"/>
        <w:jc w:val="left"/>
        <w:textAlignment w:val="center"/>
        <w:rPr>
          <w:rFonts w:ascii="宋体" w:hAnsi="宋体" w:cs="宋体"/>
        </w:rPr>
      </w:pPr>
      <w:r>
        <w:rPr>
          <w:rFonts w:ascii="宋体" w:hAnsi="宋体" w:cs="宋体"/>
        </w:rPr>
        <w:t>动滑轮的重力</w:t>
      </w:r>
    </w:p>
    <w:p w:rsidR="00782BD5" w:rsidRDefault="00782BD5" w:rsidP="00782BD5">
      <w:pPr>
        <w:spacing w:line="360" w:lineRule="auto"/>
        <w:jc w:val="center"/>
        <w:textAlignment w:val="center"/>
        <w:rPr>
          <w:rFonts w:ascii="Times New Roman" w:eastAsia="Times New Roman" w:hAnsi="Times New Roman"/>
        </w:rPr>
      </w:pPr>
      <w:r>
        <w:rPr>
          <w:rFonts w:ascii="Times New Roman" w:eastAsia="Times New Roman" w:hAnsi="Times New Roman"/>
          <w:i/>
        </w:rPr>
        <w:t>G</w:t>
      </w:r>
      <w:r>
        <w:rPr>
          <w:rFonts w:ascii="宋体" w:hAnsi="宋体" w:cs="宋体"/>
          <w:vertAlign w:val="subscript"/>
        </w:rPr>
        <w:t>动</w:t>
      </w:r>
      <w:r>
        <w:rPr>
          <w:rFonts w:ascii="Times New Roman" w:eastAsia="Times New Roman" w:hAnsi="Times New Roman"/>
        </w:rPr>
        <w:t>=</w:t>
      </w:r>
      <w:r>
        <w:rPr>
          <w:rFonts w:ascii="Times New Roman" w:eastAsia="Times New Roman" w:hAnsi="Times New Roman"/>
          <w:i/>
        </w:rPr>
        <w:t>m</w:t>
      </w:r>
      <w:r>
        <w:rPr>
          <w:rFonts w:ascii="宋体" w:hAnsi="宋体" w:cs="宋体"/>
          <w:vertAlign w:val="subscript"/>
        </w:rPr>
        <w:t>动</w:t>
      </w:r>
      <w:r>
        <w:rPr>
          <w:rFonts w:ascii="Times New Roman" w:eastAsia="Times New Roman" w:hAnsi="Times New Roman"/>
          <w:i/>
        </w:rPr>
        <w:t>g</w:t>
      </w:r>
      <w:r>
        <w:rPr>
          <w:rFonts w:ascii="Times New Roman" w:eastAsia="Times New Roman" w:hAnsi="Times New Roman"/>
        </w:rPr>
        <w:t>=0.05kg×10N/kg=0.5N</w:t>
      </w:r>
    </w:p>
    <w:p w:rsidR="00782BD5" w:rsidRDefault="00782BD5" w:rsidP="00782BD5">
      <w:pPr>
        <w:spacing w:line="360" w:lineRule="auto"/>
        <w:jc w:val="left"/>
        <w:textAlignment w:val="center"/>
        <w:rPr>
          <w:rFonts w:ascii="宋体" w:hAnsi="宋体" w:cs="宋体"/>
        </w:rPr>
      </w:pPr>
      <w:r>
        <w:rPr>
          <w:rFonts w:ascii="宋体" w:hAnsi="宋体" w:cs="宋体"/>
        </w:rPr>
        <w:t>由图知，</w:t>
      </w:r>
      <w:r>
        <w:rPr>
          <w:rFonts w:ascii="Times New Roman" w:eastAsia="Times New Roman" w:hAnsi="Times New Roman"/>
          <w:i/>
        </w:rPr>
        <w:t>n</w:t>
      </w:r>
      <w:r>
        <w:rPr>
          <w:rFonts w:ascii="Times New Roman" w:eastAsia="Times New Roman" w:hAnsi="Times New Roman"/>
        </w:rPr>
        <w:t>=2</w:t>
      </w:r>
      <w:r>
        <w:rPr>
          <w:rFonts w:ascii="宋体" w:hAnsi="宋体" w:cs="宋体"/>
        </w:rPr>
        <w:t>，则细绳的拉力</w:t>
      </w:r>
    </w:p>
    <w:p w:rsidR="00782BD5" w:rsidRDefault="00782BD5" w:rsidP="00782BD5">
      <w:pPr>
        <w:spacing w:line="360" w:lineRule="auto"/>
        <w:jc w:val="center"/>
        <w:textAlignment w:val="center"/>
        <w:rPr>
          <w:rFonts w:ascii="Times New Roman" w:eastAsia="Times New Roman" w:hAnsi="Times New Roman"/>
        </w:rPr>
      </w:pPr>
      <w:r>
        <w:rPr>
          <w:rFonts w:ascii="Times New Roman" w:eastAsia="Times New Roman" w:hAnsi="Times New Roman"/>
          <w:i/>
        </w:rPr>
        <w:t>F</w:t>
      </w:r>
      <w:r>
        <w:rPr>
          <w:rFonts w:ascii="Times New Roman" w:eastAsia="Times New Roman" w:hAnsi="Times New Roman"/>
        </w:rPr>
        <w:t>=</w:t>
      </w:r>
      <w:r>
        <w:object w:dxaOrig="206" w:dyaOrig="430">
          <v:shape id="Object 183" o:spid="_x0000_i1051" type="#_x0000_t75" alt="学科网(www.zxxk.com)--教育资源门户，提供试题试卷、教案、课件、教学论文、素材等各类教学资源库下载，还有大量丰富的教学资讯！" style="width:10.5pt;height:21.75pt" o:ole="">
            <v:imagedata r:id="rId59" o:title="eqId49b7b111d23b44a9990c2312dc3b7ed9"/>
          </v:shape>
          <o:OLEObject Type="Embed" ProgID="Equation.DSMT4" ShapeID="Object 183" DrawAspect="Content" ObjectID="_1697475076" r:id="rId60"/>
        </w:object>
      </w:r>
      <w:r>
        <w:rPr>
          <w:rFonts w:ascii="Times New Roman" w:eastAsia="Times New Roman" w:hAnsi="Times New Roman"/>
        </w:rPr>
        <w:t>(</w:t>
      </w:r>
      <w:r>
        <w:rPr>
          <w:rFonts w:ascii="Times New Roman" w:eastAsia="Times New Roman" w:hAnsi="Times New Roman"/>
          <w:i/>
        </w:rPr>
        <w:t>G</w:t>
      </w:r>
      <w:r>
        <w:rPr>
          <w:rFonts w:ascii="宋体" w:hAnsi="宋体" w:cs="宋体"/>
          <w:vertAlign w:val="subscript"/>
        </w:rPr>
        <w:t>物</w:t>
      </w:r>
      <w:r>
        <w:rPr>
          <w:rFonts w:ascii="Times New Roman" w:eastAsia="Times New Roman" w:hAnsi="Times New Roman"/>
        </w:rPr>
        <w:t>+</w:t>
      </w:r>
      <w:r>
        <w:rPr>
          <w:rFonts w:ascii="Times New Roman" w:eastAsia="Times New Roman" w:hAnsi="Times New Roman"/>
          <w:i/>
        </w:rPr>
        <w:t>G</w:t>
      </w:r>
      <w:r>
        <w:rPr>
          <w:rFonts w:ascii="宋体" w:hAnsi="宋体" w:cs="宋体"/>
          <w:vertAlign w:val="subscript"/>
        </w:rPr>
        <w:t>动</w:t>
      </w:r>
      <w:r>
        <w:rPr>
          <w:rFonts w:ascii="Times New Roman" w:eastAsia="Times New Roman" w:hAnsi="Times New Roman"/>
        </w:rPr>
        <w:t>)=</w:t>
      </w:r>
      <w:r>
        <w:object w:dxaOrig="206" w:dyaOrig="430">
          <v:shape id="Object 184" o:spid="_x0000_i1052" type="#_x0000_t75" alt="学科网(www.zxxk.com)--教育资源门户，提供试题试卷、教案、课件、教学论文、素材等各类教学资源库下载，还有大量丰富的教学资讯！" style="width:10.5pt;height:21.75pt" o:ole="">
            <v:imagedata r:id="rId59" o:title="eqId49b7b111d23b44a9990c2312dc3b7ed9"/>
          </v:shape>
          <o:OLEObject Type="Embed" ProgID="Equation.DSMT4" ShapeID="Object 184" DrawAspect="Content" ObjectID="_1697475077" r:id="rId61"/>
        </w:object>
      </w:r>
      <w:r>
        <w:rPr>
          <w:rFonts w:ascii="Times New Roman" w:eastAsia="Times New Roman" w:hAnsi="Times New Roman"/>
        </w:rPr>
        <w:t>×(2N+0.5N)=1.25N</w:t>
      </w:r>
    </w:p>
    <w:p w:rsidR="00782BD5" w:rsidRDefault="00782BD5" w:rsidP="00782BD5">
      <w:pPr>
        <w:spacing w:line="360" w:lineRule="auto"/>
        <w:jc w:val="left"/>
        <w:textAlignment w:val="center"/>
        <w:rPr>
          <w:rFonts w:ascii="宋体" w:hAnsi="宋体" w:cs="宋体"/>
        </w:rPr>
      </w:pPr>
      <w:r>
        <w:rPr>
          <w:rFonts w:ascii="Times New Roman" w:eastAsia="Times New Roman" w:hAnsi="Times New Roman"/>
        </w:rPr>
        <w:t>[2]</w:t>
      </w:r>
      <w:r>
        <w:rPr>
          <w:rFonts w:ascii="宋体" w:hAnsi="宋体" w:cs="宋体"/>
        </w:rPr>
        <w:t>滑轮组的机械效率</w:t>
      </w:r>
    </w:p>
    <w:p w:rsidR="00782BD5" w:rsidRDefault="00782BD5" w:rsidP="00782BD5">
      <w:pPr>
        <w:spacing w:line="360" w:lineRule="auto"/>
        <w:jc w:val="center"/>
        <w:textAlignment w:val="center"/>
      </w:pPr>
      <w:r>
        <w:object w:dxaOrig="5743" w:dyaOrig="636">
          <v:shape id="Object 185" o:spid="_x0000_i1053" type="#_x0000_t75" alt="学科网(www.zxxk.com)--教育资源门户，提供试题试卷、教案、课件、教学论文、素材等各类教学资源库下载，还有大量丰富的教学资讯！" style="width:287.25pt;height:31.5pt" o:ole="">
            <v:imagedata r:id="rId62" o:title="eqIdc19a71ec3a104feaa59ca811e43f8e2c"/>
          </v:shape>
          <o:OLEObject Type="Embed" ProgID="Equation.DSMT4" ShapeID="Object 185" DrawAspect="Content" ObjectID="_1697475078" r:id="rId63"/>
        </w:object>
      </w:r>
    </w:p>
    <w:p w:rsidR="00782BD5" w:rsidRDefault="00782BD5" w:rsidP="00782BD5">
      <w:pPr>
        <w:spacing w:line="360" w:lineRule="auto"/>
        <w:jc w:val="left"/>
        <w:textAlignment w:val="center"/>
        <w:rPr>
          <w:rFonts w:ascii="宋体" w:hAnsi="宋体" w:cs="宋体"/>
        </w:rPr>
      </w:pPr>
      <w:r>
        <w:rPr>
          <w:rFonts w:ascii="Times New Roman" w:eastAsia="Times New Roman" w:hAnsi="Times New Roman"/>
        </w:rPr>
        <w:t>[3]</w:t>
      </w:r>
      <w:r>
        <w:rPr>
          <w:rFonts w:ascii="宋体" w:hAnsi="宋体" w:cs="宋体"/>
        </w:rPr>
        <w:t>牵引车速度</w:t>
      </w:r>
    </w:p>
    <w:p w:rsidR="00782BD5" w:rsidRDefault="00782BD5" w:rsidP="00782BD5">
      <w:pPr>
        <w:spacing w:line="360" w:lineRule="auto"/>
        <w:jc w:val="center"/>
        <w:textAlignment w:val="center"/>
        <w:rPr>
          <w:rFonts w:ascii="Times New Roman" w:eastAsia="Times New Roman" w:hAnsi="Times New Roman"/>
        </w:rPr>
      </w:pPr>
      <w:r>
        <w:rPr>
          <w:rFonts w:ascii="Times New Roman" w:eastAsia="Times New Roman" w:hAnsi="Times New Roman"/>
          <w:i/>
        </w:rPr>
        <w:t>v</w:t>
      </w:r>
      <w:r>
        <w:rPr>
          <w:rFonts w:ascii="Times New Roman" w:eastAsia="Times New Roman" w:hAnsi="Times New Roman"/>
        </w:rPr>
        <w:t>=</w:t>
      </w:r>
      <w:proofErr w:type="spellStart"/>
      <w:r>
        <w:rPr>
          <w:rFonts w:ascii="Times New Roman" w:eastAsia="Times New Roman" w:hAnsi="Times New Roman"/>
          <w:i/>
        </w:rPr>
        <w:t>nv</w:t>
      </w:r>
      <w:proofErr w:type="spellEnd"/>
      <w:r>
        <w:rPr>
          <w:rFonts w:ascii="宋体" w:hAnsi="宋体" w:cs="宋体"/>
          <w:vertAlign w:val="subscript"/>
        </w:rPr>
        <w:t>物</w:t>
      </w:r>
      <w:r>
        <w:rPr>
          <w:rFonts w:ascii="Times New Roman" w:eastAsia="Times New Roman" w:hAnsi="Times New Roman"/>
        </w:rPr>
        <w:t>=2×0.1m/s=0.2m/s</w:t>
      </w:r>
    </w:p>
    <w:p w:rsidR="00782BD5" w:rsidRDefault="00782BD5" w:rsidP="00782BD5">
      <w:pPr>
        <w:spacing w:line="360" w:lineRule="auto"/>
        <w:jc w:val="left"/>
        <w:textAlignment w:val="center"/>
        <w:rPr>
          <w:rFonts w:ascii="宋体" w:hAnsi="宋体" w:cs="宋体"/>
        </w:rPr>
      </w:pPr>
      <w:r>
        <w:rPr>
          <w:rFonts w:ascii="宋体" w:hAnsi="宋体" w:cs="宋体"/>
        </w:rPr>
        <w:t>玩具电动小车在水平方向上受水平向右的牵引力、水平向左的拉力和摩擦力</w:t>
      </w:r>
      <w:r>
        <w:rPr>
          <w:rFonts w:ascii="Times New Roman" w:eastAsia="Times New Roman" w:hAnsi="Times New Roman"/>
          <w:i/>
        </w:rPr>
        <w:t>f</w:t>
      </w:r>
      <w:r>
        <w:rPr>
          <w:rFonts w:ascii="宋体" w:hAnsi="宋体" w:cs="宋体"/>
        </w:rPr>
        <w:t>的作用，则的牵引力</w:t>
      </w:r>
    </w:p>
    <w:p w:rsidR="00782BD5" w:rsidRDefault="00782BD5" w:rsidP="00782BD5">
      <w:pPr>
        <w:spacing w:line="360" w:lineRule="auto"/>
        <w:jc w:val="center"/>
        <w:textAlignment w:val="center"/>
        <w:rPr>
          <w:rFonts w:ascii="Times New Roman" w:eastAsia="Times New Roman" w:hAnsi="Times New Roman"/>
        </w:rPr>
      </w:pPr>
      <w:r>
        <w:rPr>
          <w:rFonts w:ascii="Times New Roman" w:eastAsia="Times New Roman" w:hAnsi="Times New Roman"/>
          <w:i/>
        </w:rPr>
        <w:t>F</w:t>
      </w:r>
      <w:r>
        <w:rPr>
          <w:rFonts w:ascii="宋体" w:hAnsi="宋体" w:cs="宋体"/>
          <w:vertAlign w:val="subscript"/>
        </w:rPr>
        <w:t>牵</w:t>
      </w:r>
      <w:r>
        <w:rPr>
          <w:rFonts w:ascii="Times New Roman" w:eastAsia="Times New Roman" w:hAnsi="Times New Roman"/>
        </w:rPr>
        <w:t>=</w:t>
      </w:r>
      <w:proofErr w:type="spellStart"/>
      <w:r>
        <w:rPr>
          <w:rFonts w:ascii="Times New Roman" w:eastAsia="Times New Roman" w:hAnsi="Times New Roman"/>
          <w:i/>
        </w:rPr>
        <w:t>F</w:t>
      </w:r>
      <w:r>
        <w:rPr>
          <w:rFonts w:ascii="Times New Roman" w:eastAsia="Times New Roman" w:hAnsi="Times New Roman"/>
        </w:rPr>
        <w:t>+</w:t>
      </w:r>
      <w:r>
        <w:rPr>
          <w:rFonts w:ascii="Times New Roman" w:eastAsia="Times New Roman" w:hAnsi="Times New Roman"/>
          <w:i/>
        </w:rPr>
        <w:t>f</w:t>
      </w:r>
      <w:proofErr w:type="spellEnd"/>
      <w:r>
        <w:rPr>
          <w:rFonts w:ascii="Times New Roman" w:eastAsia="Times New Roman" w:hAnsi="Times New Roman"/>
        </w:rPr>
        <w:t>=1.25N+2N=3.25N</w:t>
      </w:r>
    </w:p>
    <w:p w:rsidR="00782BD5" w:rsidRDefault="00782BD5" w:rsidP="00782BD5">
      <w:pPr>
        <w:spacing w:line="360" w:lineRule="auto"/>
        <w:jc w:val="left"/>
        <w:textAlignment w:val="center"/>
        <w:rPr>
          <w:rFonts w:ascii="宋体" w:hAnsi="宋体" w:cs="宋体"/>
        </w:rPr>
      </w:pPr>
      <w:r>
        <w:rPr>
          <w:rFonts w:ascii="宋体" w:hAnsi="宋体" w:cs="宋体"/>
        </w:rPr>
        <w:t>牵引力的功率</w:t>
      </w:r>
    </w:p>
    <w:p w:rsidR="00782BD5" w:rsidRDefault="00782BD5" w:rsidP="00782BD5">
      <w:pPr>
        <w:spacing w:line="360" w:lineRule="auto"/>
        <w:jc w:val="center"/>
        <w:textAlignment w:val="center"/>
        <w:rPr>
          <w:rFonts w:ascii="Times New Roman" w:eastAsia="Times New Roman" w:hAnsi="Times New Roman"/>
        </w:rPr>
      </w:pPr>
      <w:r>
        <w:rPr>
          <w:rFonts w:ascii="Times New Roman" w:eastAsia="Times New Roman" w:hAnsi="Times New Roman"/>
          <w:i/>
        </w:rPr>
        <w:t>P</w:t>
      </w:r>
      <w:r>
        <w:rPr>
          <w:rFonts w:ascii="Times New Roman" w:eastAsia="Times New Roman" w:hAnsi="Times New Roman"/>
        </w:rPr>
        <w:t>=</w:t>
      </w:r>
      <w:r>
        <w:rPr>
          <w:rFonts w:ascii="Times New Roman" w:eastAsia="Times New Roman" w:hAnsi="Times New Roman"/>
          <w:i/>
        </w:rPr>
        <w:t>F</w:t>
      </w:r>
      <w:r>
        <w:rPr>
          <w:rFonts w:ascii="PMingLiU" w:eastAsia="PMingLiU" w:hAnsi="PMingLiU" w:cs="PMingLiU"/>
          <w:vertAlign w:val="subscript"/>
        </w:rPr>
        <w:t>牵</w:t>
      </w:r>
      <w:r>
        <w:rPr>
          <w:rFonts w:ascii="Times New Roman" w:eastAsia="Times New Roman" w:hAnsi="Times New Roman"/>
          <w:i/>
        </w:rPr>
        <w:t>v</w:t>
      </w:r>
      <w:r>
        <w:rPr>
          <w:rFonts w:ascii="Times New Roman" w:eastAsia="Times New Roman" w:hAnsi="Times New Roman"/>
        </w:rPr>
        <w:t>=3.25N×0.2m/s=0.65W</w:t>
      </w:r>
    </w:p>
    <w:p w:rsidR="00782BD5" w:rsidRDefault="00782BD5" w:rsidP="00782BD5">
      <w:pPr>
        <w:spacing w:line="360" w:lineRule="auto"/>
        <w:jc w:val="left"/>
        <w:textAlignment w:val="center"/>
      </w:pPr>
      <w:r>
        <w:t>21</w:t>
      </w:r>
      <w:r>
        <w:t>．大于</w:t>
      </w:r>
      <w:r>
        <w:t xml:space="preserve">    </w:t>
      </w:r>
      <w:r>
        <w:t>等于</w:t>
      </w:r>
      <w:r>
        <w:t xml:space="preserve">    </w:t>
      </w:r>
      <w:r>
        <w:t>大于</w:t>
      </w:r>
      <w:r>
        <w:t xml:space="preserve">    </w:t>
      </w:r>
    </w:p>
    <w:p w:rsidR="00782BD5" w:rsidRDefault="00782BD5" w:rsidP="00782BD5">
      <w:pPr>
        <w:spacing w:line="360" w:lineRule="auto"/>
        <w:jc w:val="left"/>
        <w:textAlignment w:val="center"/>
      </w:pPr>
      <w:r>
        <w:t>【分析】</w:t>
      </w:r>
    </w:p>
    <w:p w:rsidR="00782BD5" w:rsidRDefault="00782BD5" w:rsidP="00782BD5">
      <w:pPr>
        <w:spacing w:line="360" w:lineRule="auto"/>
        <w:jc w:val="left"/>
        <w:textAlignment w:val="center"/>
      </w:pPr>
      <w:r>
        <w:t>（</w:t>
      </w:r>
      <w:r>
        <w:t>1</w:t>
      </w:r>
      <w:r>
        <w:t>）斜面倾斜角度越大，越费力．斜面</w:t>
      </w:r>
      <w:r>
        <w:t>AB</w:t>
      </w:r>
      <w:r>
        <w:t>的倾斜角度大于斜面</w:t>
      </w:r>
      <w:r>
        <w:t>CB</w:t>
      </w:r>
      <w:r>
        <w:t>，所以斜面</w:t>
      </w:r>
      <w:r>
        <w:t>CB</w:t>
      </w:r>
      <w:r>
        <w:t>更省力，</w:t>
      </w:r>
    </w:p>
    <w:p w:rsidR="00782BD5" w:rsidRDefault="00782BD5" w:rsidP="00782BD5">
      <w:pPr>
        <w:spacing w:line="360" w:lineRule="auto"/>
        <w:jc w:val="left"/>
        <w:textAlignment w:val="center"/>
      </w:pPr>
      <w:r>
        <w:t>（</w:t>
      </w:r>
      <w:r>
        <w:t>2</w:t>
      </w:r>
      <w:r>
        <w:t>）斜面光滑说明摩擦力为</w:t>
      </w:r>
      <w:r>
        <w:t>0</w:t>
      </w:r>
      <w:r>
        <w:t>，即使用光滑的斜面没有额外功．</w:t>
      </w:r>
    </w:p>
    <w:p w:rsidR="00782BD5" w:rsidRDefault="00782BD5" w:rsidP="00782BD5">
      <w:pPr>
        <w:spacing w:line="360" w:lineRule="auto"/>
        <w:jc w:val="left"/>
        <w:textAlignment w:val="center"/>
      </w:pPr>
      <w:r>
        <w:t>（</w:t>
      </w:r>
      <w:r>
        <w:t>3</w:t>
      </w:r>
      <w:r>
        <w:t>）知道拉力大小关系，速度相同，根据公式</w:t>
      </w:r>
      <w:r>
        <w:object w:dxaOrig="655" w:dyaOrig="243">
          <v:shape id="Object 186" o:spid="_x0000_i1054" type="#_x0000_t75" alt="学科网(www.zxxk.com)--教育资源门户，提供试题试卷、教案、课件、教学论文、素材等各类教学资源库下载，还有大量丰富的教学资讯！" style="width:33pt;height:12pt" o:ole="">
            <v:imagedata r:id="rId64" o:title="eqIdabca3a6bf1cd42079bd7f8c288bc83c3"/>
          </v:shape>
          <o:OLEObject Type="Embed" ProgID="Equation.DSMT4" ShapeID="Object 186" DrawAspect="Content" ObjectID="_1697475079" r:id="rId65"/>
        </w:object>
      </w:r>
      <w:r>
        <w:t>可判断拉力所做的功的功率大小．</w:t>
      </w:r>
    </w:p>
    <w:p w:rsidR="00782BD5" w:rsidRDefault="00782BD5" w:rsidP="00782BD5">
      <w:pPr>
        <w:spacing w:line="360" w:lineRule="auto"/>
        <w:jc w:val="left"/>
        <w:textAlignment w:val="center"/>
        <w:rPr>
          <w:rFonts w:hint="eastAsia"/>
        </w:rPr>
      </w:pPr>
      <w:r>
        <w:rPr>
          <w:rFonts w:hint="eastAsia"/>
        </w:rPr>
        <w:t>【解析】</w:t>
      </w:r>
    </w:p>
    <w:p w:rsidR="00782BD5" w:rsidRDefault="00782BD5" w:rsidP="00782BD5">
      <w:pPr>
        <w:spacing w:line="360" w:lineRule="auto"/>
        <w:jc w:val="left"/>
        <w:textAlignment w:val="center"/>
      </w:pPr>
      <w:r>
        <w:t>（</w:t>
      </w:r>
      <w:r>
        <w:t>1</w:t>
      </w:r>
      <w:r>
        <w:t>）斜面</w:t>
      </w:r>
      <w:r>
        <w:t>AB</w:t>
      </w:r>
      <w:r>
        <w:t>倾斜角度大于</w:t>
      </w:r>
      <w:r>
        <w:t>AB</w:t>
      </w:r>
      <w:r>
        <w:t>，所以物体沿</w:t>
      </w:r>
      <w:r>
        <w:t>CB</w:t>
      </w:r>
      <w:r>
        <w:t>运动时拉力较小，即</w:t>
      </w:r>
      <w:r>
        <w:t>F</w:t>
      </w:r>
      <w:r>
        <w:rPr>
          <w:vertAlign w:val="subscript"/>
        </w:rPr>
        <w:t>1</w:t>
      </w:r>
      <w:r>
        <w:t>大于</w:t>
      </w:r>
      <w:r>
        <w:t>F</w:t>
      </w:r>
      <w:r>
        <w:rPr>
          <w:vertAlign w:val="subscript"/>
        </w:rPr>
        <w:t>2</w:t>
      </w:r>
      <w:r>
        <w:t>；</w:t>
      </w:r>
    </w:p>
    <w:p w:rsidR="00782BD5" w:rsidRDefault="00782BD5" w:rsidP="00782BD5">
      <w:pPr>
        <w:spacing w:line="360" w:lineRule="auto"/>
        <w:jc w:val="left"/>
        <w:textAlignment w:val="center"/>
      </w:pPr>
      <w:r>
        <w:t>（</w:t>
      </w:r>
      <w:r>
        <w:t>2</w:t>
      </w:r>
      <w:r>
        <w:t>）斜面光滑说明摩擦力为</w:t>
      </w:r>
      <w:r>
        <w:t>0</w:t>
      </w:r>
      <w:r>
        <w:t>，使用任何机械都不省功，所以拉力在两斜面上做功相同，即</w:t>
      </w:r>
      <w:r>
        <w:t>W</w:t>
      </w:r>
      <w:r>
        <w:rPr>
          <w:vertAlign w:val="subscript"/>
        </w:rPr>
        <w:t>1</w:t>
      </w:r>
      <w:r>
        <w:t>=W</w:t>
      </w:r>
      <w:r>
        <w:rPr>
          <w:vertAlign w:val="subscript"/>
        </w:rPr>
        <w:t>2</w:t>
      </w:r>
      <w:r>
        <w:t>=</w:t>
      </w:r>
      <w:proofErr w:type="spellStart"/>
      <w:r>
        <w:t>Gh</w:t>
      </w:r>
      <w:proofErr w:type="spellEnd"/>
      <w:r>
        <w:t>．</w:t>
      </w:r>
    </w:p>
    <w:p w:rsidR="00782BD5" w:rsidRDefault="00782BD5" w:rsidP="00782BD5">
      <w:pPr>
        <w:spacing w:line="360" w:lineRule="auto"/>
        <w:jc w:val="left"/>
        <w:textAlignment w:val="center"/>
      </w:pPr>
      <w:r>
        <w:t>（</w:t>
      </w:r>
      <w:r>
        <w:t>3</w:t>
      </w:r>
      <w:r>
        <w:t>）根据公式</w:t>
      </w:r>
      <w:r>
        <w:object w:dxaOrig="1552" w:dyaOrig="542">
          <v:shape id="Object 187" o:spid="_x0000_i1055" type="#_x0000_t75" alt="学科网(www.zxxk.com)--教育资源门户，提供试题试卷、教案、课件、教学论文、素材等各类教学资源库下载，还有大量丰富的教学资讯！" style="width:77.25pt;height:27pt" o:ole="">
            <v:imagedata r:id="rId66" o:title="eqId416b20d43a7e44b1998984a56791b787"/>
          </v:shape>
          <o:OLEObject Type="Embed" ProgID="Equation.DSMT4" ShapeID="Object 187" DrawAspect="Content" ObjectID="_1697475080" r:id="rId67"/>
        </w:object>
      </w:r>
      <w:r>
        <w:t>可知，速度相同，</w:t>
      </w:r>
      <w:r>
        <w:t>F</w:t>
      </w:r>
      <w:r>
        <w:rPr>
          <w:vertAlign w:val="subscript"/>
        </w:rPr>
        <w:t>1</w:t>
      </w:r>
      <w:r>
        <w:t>&gt;F</w:t>
      </w:r>
      <w:r>
        <w:rPr>
          <w:vertAlign w:val="subscript"/>
        </w:rPr>
        <w:t>2</w:t>
      </w:r>
      <w:r>
        <w:t>，所以拉力沿</w:t>
      </w:r>
      <w:r>
        <w:t>AB</w:t>
      </w:r>
      <w:r>
        <w:t>运动时拉力</w:t>
      </w:r>
      <w:r>
        <w:t>F</w:t>
      </w:r>
      <w:r>
        <w:rPr>
          <w:vertAlign w:val="subscript"/>
        </w:rPr>
        <w:t>1</w:t>
      </w:r>
      <w:r>
        <w:t>做功的功率较大，即</w:t>
      </w:r>
      <w:r>
        <w:t>P</w:t>
      </w:r>
      <w:r>
        <w:rPr>
          <w:vertAlign w:val="subscript"/>
        </w:rPr>
        <w:t>1</w:t>
      </w:r>
      <w:r>
        <w:t>大于</w:t>
      </w:r>
      <w:r>
        <w:t>P</w:t>
      </w:r>
      <w:r>
        <w:rPr>
          <w:vertAlign w:val="subscript"/>
        </w:rPr>
        <w:t>2</w:t>
      </w:r>
      <w:r>
        <w:t>．</w:t>
      </w:r>
    </w:p>
    <w:p w:rsidR="00782BD5" w:rsidRDefault="00782BD5" w:rsidP="00782BD5">
      <w:pPr>
        <w:spacing w:line="360" w:lineRule="auto"/>
        <w:jc w:val="left"/>
        <w:textAlignment w:val="center"/>
        <w:rPr>
          <w:rFonts w:ascii="宋体" w:hAnsi="宋体" w:cs="宋体"/>
        </w:rPr>
      </w:pPr>
      <w:r>
        <w:lastRenderedPageBreak/>
        <w:t>22</w:t>
      </w:r>
      <w:r>
        <w:t>．</w:t>
      </w:r>
      <w:r>
        <w:rPr>
          <w:rFonts w:ascii="宋体" w:hAnsi="宋体" w:cs="宋体"/>
        </w:rPr>
        <w:t>（</w:t>
      </w:r>
      <w:r>
        <w:rPr>
          <w:rFonts w:ascii="Times New Roman" w:eastAsia="Times New Roman" w:hAnsi="Times New Roman"/>
        </w:rPr>
        <w:t>1</w:t>
      </w:r>
      <w:r>
        <w:rPr>
          <w:rFonts w:ascii="宋体" w:hAnsi="宋体" w:cs="宋体"/>
        </w:rPr>
        <w:t>）</w:t>
      </w:r>
      <w:r>
        <w:rPr>
          <w:noProof/>
        </w:rPr>
        <w:drawing>
          <wp:inline distT="0" distB="0" distL="0" distR="0">
            <wp:extent cx="1438275" cy="933450"/>
            <wp:effectExtent l="0" t="0" r="9525" b="0"/>
            <wp:docPr id="127" name="图片 1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6" descr="学科网(www.zxxk.com)--教育资源门户，提供试题试卷、教案、课件、教学论文、素材等各类教学资源库下载，还有大量丰富的教学资讯！"/>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438275" cy="933450"/>
                    </a:xfrm>
                    <a:prstGeom prst="rect">
                      <a:avLst/>
                    </a:prstGeom>
                    <a:noFill/>
                    <a:ln>
                      <a:noFill/>
                    </a:ln>
                  </pic:spPr>
                </pic:pic>
              </a:graphicData>
            </a:graphic>
          </wp:inline>
        </w:drawing>
      </w:r>
      <w:r>
        <w:rPr>
          <w:rFonts w:ascii="宋体" w:hAnsi="宋体" w:cs="宋体"/>
        </w:rPr>
        <w:t>；（</w:t>
      </w:r>
      <w:r>
        <w:rPr>
          <w:rFonts w:ascii="Times New Roman" w:eastAsia="Times New Roman" w:hAnsi="Times New Roman"/>
        </w:rPr>
        <w:t>2</w:t>
      </w:r>
      <w:r>
        <w:rPr>
          <w:rFonts w:ascii="宋体" w:hAnsi="宋体" w:cs="宋体"/>
        </w:rPr>
        <w:t>）</w:t>
      </w:r>
      <w:r>
        <w:rPr>
          <w:noProof/>
        </w:rPr>
        <w:drawing>
          <wp:inline distT="0" distB="0" distL="0" distR="0">
            <wp:extent cx="1571625" cy="1066800"/>
            <wp:effectExtent l="0" t="0" r="9525" b="0"/>
            <wp:docPr id="126" name="图片 1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7" descr="学科网(www.zxxk.com)--教育资源门户，提供试题试卷、教案、课件、教学论文、素材等各类教学资源库下载，还有大量丰富的教学资讯！"/>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571625" cy="1066800"/>
                    </a:xfrm>
                    <a:prstGeom prst="rect">
                      <a:avLst/>
                    </a:prstGeom>
                    <a:noFill/>
                    <a:ln>
                      <a:noFill/>
                    </a:ln>
                  </pic:spPr>
                </pic:pic>
              </a:graphicData>
            </a:graphic>
          </wp:inline>
        </w:drawing>
      </w:r>
    </w:p>
    <w:p w:rsidR="00782BD5" w:rsidRDefault="00782BD5" w:rsidP="00782BD5">
      <w:pPr>
        <w:spacing w:line="360" w:lineRule="auto"/>
        <w:jc w:val="left"/>
        <w:textAlignment w:val="center"/>
        <w:rPr>
          <w:rFonts w:hint="eastAsia"/>
        </w:rPr>
      </w:pPr>
      <w:r>
        <w:rPr>
          <w:rFonts w:hint="eastAsia"/>
        </w:rPr>
        <w:t>【解析】</w:t>
      </w:r>
    </w:p>
    <w:p w:rsidR="00782BD5" w:rsidRDefault="00782BD5" w:rsidP="00782BD5">
      <w:pPr>
        <w:spacing w:line="360" w:lineRule="auto"/>
        <w:jc w:val="left"/>
        <w:textAlignment w:val="center"/>
        <w:rPr>
          <w:rFonts w:ascii="宋体" w:hAnsi="宋体" w:cs="宋体"/>
        </w:rPr>
      </w:pPr>
      <w:r>
        <w:rPr>
          <w:rFonts w:ascii="Times New Roman" w:eastAsia="Times New Roman" w:hAnsi="Times New Roman"/>
        </w:rPr>
        <w:t>(1)</w:t>
      </w:r>
      <w:r>
        <w:rPr>
          <w:rFonts w:ascii="宋体" w:hAnsi="宋体" w:cs="宋体"/>
        </w:rPr>
        <w:t>根据电路图可知，要使两灯均能发光，则两灯泡必须并联连接，故甲为电流表，乙为电压表。如图所示：</w:t>
      </w:r>
    </w:p>
    <w:p w:rsidR="00782BD5" w:rsidRDefault="00782BD5" w:rsidP="00782BD5">
      <w:pPr>
        <w:spacing w:line="360" w:lineRule="auto"/>
        <w:jc w:val="left"/>
        <w:textAlignment w:val="center"/>
      </w:pPr>
      <w:r>
        <w:rPr>
          <w:noProof/>
        </w:rPr>
        <w:drawing>
          <wp:inline distT="0" distB="0" distL="0" distR="0">
            <wp:extent cx="1390650" cy="1152525"/>
            <wp:effectExtent l="0" t="0" r="0" b="9525"/>
            <wp:docPr id="125" name="图片 1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8" descr="学科网(www.zxxk.com)--教育资源门户，提供试题试卷、教案、课件、教学论文、素材等各类教学资源库下载，还有大量丰富的教学资讯！"/>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390650" cy="1152525"/>
                    </a:xfrm>
                    <a:prstGeom prst="rect">
                      <a:avLst/>
                    </a:prstGeom>
                    <a:noFill/>
                    <a:ln>
                      <a:noFill/>
                    </a:ln>
                  </pic:spPr>
                </pic:pic>
              </a:graphicData>
            </a:graphic>
          </wp:inline>
        </w:drawing>
      </w:r>
    </w:p>
    <w:p w:rsidR="00782BD5" w:rsidRDefault="00782BD5" w:rsidP="00782BD5">
      <w:pPr>
        <w:spacing w:line="360" w:lineRule="auto"/>
        <w:jc w:val="left"/>
        <w:textAlignment w:val="center"/>
        <w:rPr>
          <w:rFonts w:ascii="宋体" w:hAnsi="宋体" w:cs="宋体"/>
        </w:rPr>
      </w:pPr>
      <w:r>
        <w:rPr>
          <w:rFonts w:ascii="Times New Roman" w:eastAsia="Times New Roman" w:hAnsi="Times New Roman"/>
        </w:rPr>
        <w:t>(2)</w:t>
      </w:r>
      <w:r>
        <w:rPr>
          <w:rFonts w:ascii="宋体" w:hAnsi="宋体" w:cs="宋体"/>
        </w:rPr>
        <w:t>图</w:t>
      </w:r>
      <w:r>
        <w:rPr>
          <w:rFonts w:ascii="Times New Roman" w:eastAsia="Times New Roman" w:hAnsi="Times New Roman"/>
        </w:rPr>
        <w:t>2</w:t>
      </w:r>
      <w:r>
        <w:rPr>
          <w:rFonts w:ascii="宋体" w:hAnsi="宋体" w:cs="宋体"/>
        </w:rPr>
        <w:t>中，电池组是必不可少的，可先将其确定。根据电流方向，又因为要求两灯串联，且都能发光，所以左边一定是电池组，且正极朝上。右边选择电压表可以测</w:t>
      </w:r>
      <w:r>
        <w:rPr>
          <w:rFonts w:ascii="Times New Roman" w:eastAsia="Times New Roman" w:hAnsi="Times New Roman"/>
        </w:rPr>
        <w:t>L</w:t>
      </w:r>
      <w:r>
        <w:rPr>
          <w:rFonts w:ascii="Times New Roman" w:eastAsia="Times New Roman" w:hAnsi="Times New Roman"/>
          <w:vertAlign w:val="subscript"/>
        </w:rPr>
        <w:t>2</w:t>
      </w:r>
      <w:r>
        <w:rPr>
          <w:rFonts w:ascii="宋体" w:hAnsi="宋体" w:cs="宋体"/>
        </w:rPr>
        <w:t>的电压，但如果选择电流表则会将</w:t>
      </w:r>
      <w:r>
        <w:rPr>
          <w:rFonts w:ascii="Times New Roman" w:eastAsia="Times New Roman" w:hAnsi="Times New Roman"/>
        </w:rPr>
        <w:t>L</w:t>
      </w:r>
      <w:r>
        <w:rPr>
          <w:rFonts w:ascii="Times New Roman" w:eastAsia="Times New Roman" w:hAnsi="Times New Roman"/>
          <w:vertAlign w:val="subscript"/>
        </w:rPr>
        <w:t>2</w:t>
      </w:r>
      <w:r>
        <w:rPr>
          <w:rFonts w:ascii="宋体" w:hAnsi="宋体" w:cs="宋体"/>
        </w:rPr>
        <w:t>短路，所以应选电压表。如图所示：</w:t>
      </w:r>
    </w:p>
    <w:p w:rsidR="00782BD5" w:rsidRDefault="00782BD5" w:rsidP="00782BD5">
      <w:pPr>
        <w:spacing w:line="360" w:lineRule="auto"/>
        <w:jc w:val="left"/>
        <w:textAlignment w:val="center"/>
      </w:pPr>
      <w:r>
        <w:rPr>
          <w:noProof/>
        </w:rPr>
        <w:drawing>
          <wp:inline distT="0" distB="0" distL="0" distR="0">
            <wp:extent cx="1571625" cy="1066800"/>
            <wp:effectExtent l="0" t="0" r="9525" b="0"/>
            <wp:docPr id="124" name="图片 1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8802874" descr="学科网(www.zxxk.com)--教育资源门户，提供试题试卷、教案、课件、教学论文、素材等各类教学资源库下载，还有大量丰富的教学资讯！"/>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571625" cy="1066800"/>
                    </a:xfrm>
                    <a:prstGeom prst="rect">
                      <a:avLst/>
                    </a:prstGeom>
                    <a:noFill/>
                    <a:ln>
                      <a:noFill/>
                    </a:ln>
                  </pic:spPr>
                </pic:pic>
              </a:graphicData>
            </a:graphic>
          </wp:inline>
        </w:drawing>
      </w:r>
    </w:p>
    <w:p w:rsidR="00782BD5" w:rsidRDefault="00782BD5" w:rsidP="00782BD5">
      <w:pPr>
        <w:spacing w:line="360" w:lineRule="auto"/>
        <w:jc w:val="left"/>
        <w:textAlignment w:val="center"/>
      </w:pPr>
      <w:r>
        <w:t>23</w:t>
      </w:r>
      <w:r>
        <w:t>．</w:t>
      </w:r>
      <w:r>
        <w:rPr>
          <w:noProof/>
        </w:rPr>
        <w:drawing>
          <wp:inline distT="0" distB="0" distL="0" distR="0">
            <wp:extent cx="2038350" cy="1543050"/>
            <wp:effectExtent l="0" t="0" r="0" b="0"/>
            <wp:docPr id="123" name="图片 1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48371505" descr="学科网(www.zxxk.com)--教育资源门户，提供试题试卷、教案、课件、教学论文、素材等各类教学资源库下载，还有大量丰富的教学资讯！"/>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2038350" cy="1543050"/>
                    </a:xfrm>
                    <a:prstGeom prst="rect">
                      <a:avLst/>
                    </a:prstGeom>
                    <a:noFill/>
                    <a:ln>
                      <a:noFill/>
                    </a:ln>
                  </pic:spPr>
                </pic:pic>
              </a:graphicData>
            </a:graphic>
          </wp:inline>
        </w:drawing>
      </w:r>
    </w:p>
    <w:p w:rsidR="00782BD5" w:rsidRDefault="00782BD5" w:rsidP="00782BD5">
      <w:pPr>
        <w:spacing w:line="360" w:lineRule="auto"/>
        <w:jc w:val="left"/>
        <w:textAlignment w:val="center"/>
      </w:pPr>
      <w:r>
        <w:t>【分析】</w:t>
      </w:r>
    </w:p>
    <w:p w:rsidR="00782BD5" w:rsidRDefault="00782BD5" w:rsidP="00782BD5">
      <w:pPr>
        <w:spacing w:line="360" w:lineRule="auto"/>
        <w:jc w:val="left"/>
        <w:textAlignment w:val="center"/>
        <w:rPr>
          <w:rFonts w:ascii="宋体" w:hAnsi="宋体" w:cs="宋体"/>
        </w:rPr>
      </w:pPr>
      <w:r>
        <w:rPr>
          <w:rFonts w:ascii="宋体" w:hAnsi="宋体" w:cs="宋体"/>
        </w:rPr>
        <w:t>两灯并联，开关与控制的电路串联，电流表与待测电路串联。</w:t>
      </w:r>
    </w:p>
    <w:p w:rsidR="00782BD5" w:rsidRDefault="00782BD5" w:rsidP="00782BD5">
      <w:pPr>
        <w:spacing w:line="360" w:lineRule="auto"/>
        <w:jc w:val="left"/>
        <w:textAlignment w:val="center"/>
        <w:rPr>
          <w:rFonts w:hint="eastAsia"/>
        </w:rPr>
      </w:pPr>
      <w:r>
        <w:rPr>
          <w:rFonts w:hint="eastAsia"/>
        </w:rPr>
        <w:t>【解析】</w:t>
      </w:r>
    </w:p>
    <w:p w:rsidR="00782BD5" w:rsidRDefault="00782BD5" w:rsidP="00782BD5">
      <w:pPr>
        <w:spacing w:line="360" w:lineRule="auto"/>
        <w:jc w:val="left"/>
        <w:textAlignment w:val="center"/>
        <w:rPr>
          <w:rFonts w:ascii="宋体" w:hAnsi="宋体" w:cs="宋体"/>
        </w:rPr>
      </w:pPr>
      <w:r>
        <w:rPr>
          <w:rFonts w:ascii="宋体" w:hAnsi="宋体" w:cs="宋体"/>
        </w:rPr>
        <w:t>两灯并联，开关控制干路，开关接在干路上，电流表测量灯泡</w:t>
      </w:r>
      <w:r>
        <w:rPr>
          <w:rFonts w:ascii="Times New Roman" w:eastAsia="Times New Roman" w:hAnsi="Times New Roman"/>
        </w:rPr>
        <w:t>L</w:t>
      </w:r>
      <w:r>
        <w:rPr>
          <w:rFonts w:ascii="Times New Roman" w:eastAsia="Times New Roman" w:hAnsi="Times New Roman"/>
          <w:vertAlign w:val="subscript"/>
        </w:rPr>
        <w:t>1</w:t>
      </w:r>
      <w:r>
        <w:rPr>
          <w:rFonts w:ascii="宋体" w:hAnsi="宋体" w:cs="宋体"/>
        </w:rPr>
        <w:t>的电流，电流表可选用小量程与</w:t>
      </w:r>
      <w:r>
        <w:rPr>
          <w:rFonts w:ascii="Times New Roman" w:eastAsia="Times New Roman" w:hAnsi="Times New Roman"/>
        </w:rPr>
        <w:t>L</w:t>
      </w:r>
      <w:r>
        <w:rPr>
          <w:rFonts w:ascii="Times New Roman" w:eastAsia="Times New Roman" w:hAnsi="Times New Roman"/>
          <w:vertAlign w:val="subscript"/>
        </w:rPr>
        <w:t>1</w:t>
      </w:r>
      <w:r>
        <w:rPr>
          <w:rFonts w:ascii="宋体" w:hAnsi="宋体" w:cs="宋体"/>
        </w:rPr>
        <w:t>串联，如下所示：</w:t>
      </w:r>
    </w:p>
    <w:p w:rsidR="00782BD5" w:rsidRDefault="00782BD5" w:rsidP="00782BD5">
      <w:pPr>
        <w:spacing w:line="360" w:lineRule="auto"/>
        <w:jc w:val="left"/>
        <w:textAlignment w:val="center"/>
      </w:pPr>
      <w:r>
        <w:rPr>
          <w:noProof/>
        </w:rPr>
        <w:lastRenderedPageBreak/>
        <w:drawing>
          <wp:inline distT="0" distB="0" distL="0" distR="0">
            <wp:extent cx="2038350" cy="1543050"/>
            <wp:effectExtent l="0" t="0" r="0" b="0"/>
            <wp:docPr id="122" name="图片 1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1111437" descr="学科网(www.zxxk.com)--教育资源门户，提供试题试卷、教案、课件、教学论文、素材等各类教学资源库下载，还有大量丰富的教学资讯！"/>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2038350" cy="1543050"/>
                    </a:xfrm>
                    <a:prstGeom prst="rect">
                      <a:avLst/>
                    </a:prstGeom>
                    <a:noFill/>
                    <a:ln>
                      <a:noFill/>
                    </a:ln>
                  </pic:spPr>
                </pic:pic>
              </a:graphicData>
            </a:graphic>
          </wp:inline>
        </w:drawing>
      </w:r>
    </w:p>
    <w:p w:rsidR="00782BD5" w:rsidRDefault="00782BD5" w:rsidP="00782BD5">
      <w:pPr>
        <w:spacing w:line="360" w:lineRule="auto"/>
        <w:jc w:val="left"/>
        <w:textAlignment w:val="center"/>
      </w:pPr>
      <w:r>
        <w:t>24</w:t>
      </w:r>
      <w:r>
        <w:t>．</w:t>
      </w:r>
      <w:r>
        <w:rPr>
          <w:noProof/>
        </w:rPr>
        <w:drawing>
          <wp:inline distT="0" distB="0" distL="0" distR="0">
            <wp:extent cx="2695575" cy="1543050"/>
            <wp:effectExtent l="0" t="0" r="9525" b="0"/>
            <wp:docPr id="121" name="图片 1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3" descr="学科网(www.zxxk.com)--教育资源门户，提供试题试卷、教案、课件、教学论文、素材等各类教学资源库下载，还有大量丰富的教学资讯！"/>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2695575" cy="1543050"/>
                    </a:xfrm>
                    <a:prstGeom prst="rect">
                      <a:avLst/>
                    </a:prstGeom>
                    <a:noFill/>
                    <a:ln>
                      <a:noFill/>
                    </a:ln>
                  </pic:spPr>
                </pic:pic>
              </a:graphicData>
            </a:graphic>
          </wp:inline>
        </w:drawing>
      </w:r>
    </w:p>
    <w:p w:rsidR="00782BD5" w:rsidRDefault="00782BD5" w:rsidP="00782BD5">
      <w:pPr>
        <w:spacing w:line="360" w:lineRule="auto"/>
        <w:jc w:val="left"/>
        <w:textAlignment w:val="center"/>
        <w:rPr>
          <w:rFonts w:hint="eastAsia"/>
        </w:rPr>
      </w:pPr>
      <w:r>
        <w:rPr>
          <w:rFonts w:hint="eastAsia"/>
        </w:rPr>
        <w:t>【解析】</w:t>
      </w:r>
    </w:p>
    <w:p w:rsidR="00782BD5" w:rsidRDefault="00782BD5" w:rsidP="00782BD5">
      <w:pPr>
        <w:spacing w:line="360" w:lineRule="auto"/>
        <w:jc w:val="left"/>
        <w:textAlignment w:val="center"/>
        <w:rPr>
          <w:rFonts w:ascii="宋体" w:hAnsi="宋体" w:cs="宋体"/>
        </w:rPr>
      </w:pPr>
      <w:r>
        <w:rPr>
          <w:rFonts w:ascii="宋体" w:hAnsi="宋体" w:cs="宋体"/>
        </w:rPr>
        <w:t>图中，反向延长画出力</w:t>
      </w:r>
      <w:r>
        <w:rPr>
          <w:rFonts w:ascii="Times New Roman" w:eastAsia="Times New Roman" w:hAnsi="Times New Roman"/>
          <w:i/>
        </w:rPr>
        <w:t>F</w:t>
      </w:r>
      <w:r>
        <w:rPr>
          <w:rFonts w:ascii="Times New Roman" w:eastAsia="Times New Roman" w:hAnsi="Times New Roman"/>
          <w:vertAlign w:val="subscript"/>
        </w:rPr>
        <w:t>2</w:t>
      </w:r>
      <w:r>
        <w:rPr>
          <w:rFonts w:ascii="宋体" w:hAnsi="宋体" w:cs="宋体"/>
        </w:rPr>
        <w:t>的作用线，从支点</w:t>
      </w:r>
      <w:r>
        <w:rPr>
          <w:rFonts w:ascii="Times New Roman" w:eastAsia="Times New Roman" w:hAnsi="Times New Roman"/>
          <w:i/>
        </w:rPr>
        <w:t>O</w:t>
      </w:r>
      <w:r>
        <w:rPr>
          <w:rFonts w:ascii="宋体" w:hAnsi="宋体" w:cs="宋体"/>
        </w:rPr>
        <w:t>作</w:t>
      </w:r>
      <w:r>
        <w:rPr>
          <w:rFonts w:ascii="Times New Roman" w:eastAsia="Times New Roman" w:hAnsi="Times New Roman"/>
          <w:i/>
        </w:rPr>
        <w:t>F</w:t>
      </w:r>
      <w:r>
        <w:rPr>
          <w:rFonts w:ascii="Times New Roman" w:eastAsia="Times New Roman" w:hAnsi="Times New Roman"/>
          <w:vertAlign w:val="subscript"/>
        </w:rPr>
        <w:t>2</w:t>
      </w:r>
      <w:r>
        <w:rPr>
          <w:rFonts w:ascii="宋体" w:hAnsi="宋体" w:cs="宋体"/>
        </w:rPr>
        <w:t>作用线的垂线段，可得</w:t>
      </w:r>
      <w:r>
        <w:rPr>
          <w:rFonts w:ascii="Times New Roman" w:eastAsia="Times New Roman" w:hAnsi="Times New Roman"/>
          <w:i/>
        </w:rPr>
        <w:t>F</w:t>
      </w:r>
      <w:r>
        <w:rPr>
          <w:rFonts w:ascii="Times New Roman" w:eastAsia="Times New Roman" w:hAnsi="Times New Roman"/>
          <w:vertAlign w:val="subscript"/>
        </w:rPr>
        <w:t>2</w:t>
      </w:r>
      <w:r>
        <w:rPr>
          <w:rFonts w:ascii="宋体" w:hAnsi="宋体" w:cs="宋体"/>
        </w:rPr>
        <w:t>的力臂</w:t>
      </w:r>
      <w:r>
        <w:rPr>
          <w:rFonts w:ascii="Times New Roman" w:eastAsia="Times New Roman" w:hAnsi="Times New Roman"/>
          <w:i/>
        </w:rPr>
        <w:t>l</w:t>
      </w:r>
      <w:r>
        <w:rPr>
          <w:rFonts w:ascii="Times New Roman" w:eastAsia="Times New Roman" w:hAnsi="Times New Roman"/>
          <w:vertAlign w:val="subscript"/>
        </w:rPr>
        <w:t>2</w:t>
      </w:r>
      <w:r>
        <w:rPr>
          <w:rFonts w:ascii="宋体" w:hAnsi="宋体" w:cs="宋体"/>
        </w:rPr>
        <w:t>；过动力臂</w:t>
      </w:r>
      <w:r>
        <w:rPr>
          <w:rFonts w:ascii="Times New Roman" w:eastAsia="Times New Roman" w:hAnsi="Times New Roman"/>
          <w:i/>
        </w:rPr>
        <w:t>l</w:t>
      </w:r>
      <w:r>
        <w:rPr>
          <w:rFonts w:ascii="Times New Roman" w:eastAsia="Times New Roman" w:hAnsi="Times New Roman"/>
          <w:vertAlign w:val="subscript"/>
        </w:rPr>
        <w:t>1</w:t>
      </w:r>
      <w:r>
        <w:rPr>
          <w:rFonts w:ascii="宋体" w:hAnsi="宋体" w:cs="宋体"/>
        </w:rPr>
        <w:t>的末端（右下端）作</w:t>
      </w:r>
      <w:r>
        <w:rPr>
          <w:rFonts w:ascii="Times New Roman" w:eastAsia="Times New Roman" w:hAnsi="Times New Roman"/>
          <w:i/>
        </w:rPr>
        <w:t>l</w:t>
      </w:r>
      <w:r>
        <w:rPr>
          <w:rFonts w:ascii="Times New Roman" w:eastAsia="Times New Roman" w:hAnsi="Times New Roman"/>
          <w:vertAlign w:val="subscript"/>
        </w:rPr>
        <w:t>1</w:t>
      </w:r>
      <w:r>
        <w:rPr>
          <w:rFonts w:ascii="宋体" w:hAnsi="宋体" w:cs="宋体"/>
        </w:rPr>
        <w:t>的垂线，与杠杆的交点为</w:t>
      </w:r>
      <w:r>
        <w:rPr>
          <w:rFonts w:ascii="Times New Roman" w:eastAsia="Times New Roman" w:hAnsi="Times New Roman"/>
          <w:i/>
        </w:rPr>
        <w:t>F</w:t>
      </w:r>
      <w:r>
        <w:rPr>
          <w:rFonts w:ascii="Times New Roman" w:eastAsia="Times New Roman" w:hAnsi="Times New Roman"/>
          <w:vertAlign w:val="subscript"/>
        </w:rPr>
        <w:t>1</w:t>
      </w:r>
      <w:r>
        <w:rPr>
          <w:rFonts w:ascii="宋体" w:hAnsi="宋体" w:cs="宋体"/>
        </w:rPr>
        <w:t>的作用点，且</w:t>
      </w:r>
      <w:r>
        <w:rPr>
          <w:rFonts w:ascii="Times New Roman" w:eastAsia="Times New Roman" w:hAnsi="Times New Roman"/>
          <w:i/>
        </w:rPr>
        <w:t>F</w:t>
      </w:r>
      <w:r>
        <w:rPr>
          <w:rFonts w:ascii="Times New Roman" w:eastAsia="Times New Roman" w:hAnsi="Times New Roman"/>
          <w:vertAlign w:val="subscript"/>
        </w:rPr>
        <w:t>1</w:t>
      </w:r>
      <w:r>
        <w:rPr>
          <w:rFonts w:ascii="宋体" w:hAnsi="宋体" w:cs="宋体"/>
        </w:rPr>
        <w:t>的方向应向下才能使杠杆平衡，在线段末端标出箭头和动力的符号</w:t>
      </w:r>
      <w:r>
        <w:rPr>
          <w:rFonts w:ascii="Times New Roman" w:eastAsia="Times New Roman" w:hAnsi="Times New Roman"/>
          <w:i/>
        </w:rPr>
        <w:t>F</w:t>
      </w:r>
      <w:r>
        <w:rPr>
          <w:rFonts w:ascii="Times New Roman" w:eastAsia="Times New Roman" w:hAnsi="Times New Roman"/>
          <w:vertAlign w:val="subscript"/>
        </w:rPr>
        <w:t>1</w:t>
      </w:r>
      <w:r>
        <w:rPr>
          <w:rFonts w:ascii="宋体" w:hAnsi="宋体" w:cs="宋体"/>
        </w:rPr>
        <w:t>。</w:t>
      </w:r>
    </w:p>
    <w:p w:rsidR="00782BD5" w:rsidRDefault="00782BD5" w:rsidP="00782BD5">
      <w:pPr>
        <w:spacing w:line="360" w:lineRule="auto"/>
        <w:jc w:val="left"/>
        <w:textAlignment w:val="center"/>
      </w:pPr>
      <w:r>
        <w:rPr>
          <w:noProof/>
        </w:rPr>
        <w:drawing>
          <wp:inline distT="0" distB="0" distL="0" distR="0">
            <wp:extent cx="2695575" cy="1543050"/>
            <wp:effectExtent l="0" t="0" r="9525" b="0"/>
            <wp:docPr id="120" name="图片 1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75883816" descr="学科网(www.zxxk.com)--教育资源门户，提供试题试卷、教案、课件、教学论文、素材等各类教学资源库下载，还有大量丰富的教学资讯！"/>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2695575" cy="1543050"/>
                    </a:xfrm>
                    <a:prstGeom prst="rect">
                      <a:avLst/>
                    </a:prstGeom>
                    <a:noFill/>
                    <a:ln>
                      <a:noFill/>
                    </a:ln>
                  </pic:spPr>
                </pic:pic>
              </a:graphicData>
            </a:graphic>
          </wp:inline>
        </w:drawing>
      </w:r>
    </w:p>
    <w:p w:rsidR="00782BD5" w:rsidRDefault="00782BD5" w:rsidP="00782BD5">
      <w:pPr>
        <w:spacing w:line="360" w:lineRule="auto"/>
        <w:jc w:val="left"/>
        <w:textAlignment w:val="center"/>
        <w:rPr>
          <w:rFonts w:ascii="宋体" w:hAnsi="宋体" w:cs="宋体"/>
        </w:rPr>
      </w:pPr>
      <w:r>
        <w:t>25</w:t>
      </w:r>
      <w:r>
        <w:t>．</w:t>
      </w:r>
      <w:r>
        <w:rPr>
          <w:rFonts w:ascii="宋体" w:hAnsi="宋体" w:cs="宋体"/>
        </w:rPr>
        <w:t>右</w:t>
      </w:r>
      <w:r>
        <w:t xml:space="preserve">    </w:t>
      </w:r>
      <w:r>
        <w:rPr>
          <w:rFonts w:ascii="宋体" w:hAnsi="宋体" w:cs="宋体"/>
        </w:rPr>
        <w:t>左</w:t>
      </w:r>
      <w:r>
        <w:t xml:space="preserve">    </w:t>
      </w:r>
      <w:r>
        <w:rPr>
          <w:rFonts w:ascii="宋体" w:hAnsi="宋体" w:cs="宋体"/>
        </w:rPr>
        <w:t>小李</w:t>
      </w:r>
      <w:r>
        <w:t xml:space="preserve">    </w:t>
      </w:r>
      <w:r>
        <w:rPr>
          <w:rFonts w:ascii="宋体" w:hAnsi="宋体" w:cs="宋体"/>
        </w:rPr>
        <w:t>图丙中弹簧测力计的力与力臂垂直，力臂在杠杆上便于测量</w:t>
      </w:r>
      <w:r>
        <w:t xml:space="preserve">    </w:t>
      </w:r>
      <w:r>
        <w:rPr>
          <w:rFonts w:ascii="宋体" w:hAnsi="宋体" w:cs="宋体"/>
        </w:rPr>
        <w:t>见解析</w:t>
      </w:r>
      <w:r>
        <w:t xml:space="preserve">    </w:t>
      </w:r>
    </w:p>
    <w:p w:rsidR="00782BD5" w:rsidRDefault="00782BD5" w:rsidP="00782BD5">
      <w:pPr>
        <w:spacing w:line="360" w:lineRule="auto"/>
        <w:jc w:val="left"/>
        <w:textAlignment w:val="center"/>
        <w:rPr>
          <w:rFonts w:hint="eastAsia"/>
        </w:rPr>
      </w:pPr>
      <w:r>
        <w:rPr>
          <w:rFonts w:hint="eastAsia"/>
        </w:rPr>
        <w:t>【解析】</w:t>
      </w:r>
    </w:p>
    <w:p w:rsidR="00782BD5" w:rsidRDefault="00782BD5" w:rsidP="00782BD5">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1</w:t>
      </w:r>
      <w:r>
        <w:rPr>
          <w:rFonts w:ascii="宋体" w:hAnsi="宋体" w:cs="宋体"/>
        </w:rPr>
        <w:t>）</w:t>
      </w:r>
      <w:r>
        <w:rPr>
          <w:rFonts w:ascii="Times New Roman" w:eastAsia="Times New Roman" w:hAnsi="Times New Roman"/>
        </w:rPr>
        <w:t>[1]</w:t>
      </w:r>
      <w:r>
        <w:rPr>
          <w:rFonts w:ascii="宋体" w:hAnsi="宋体" w:cs="宋体"/>
        </w:rPr>
        <w:t>杠杆右端偏高，平衡螺母应向上翘的右端移动，使杠杆在水平位置平衡，这样力臂在杠杆上，便于测量力臂大小，同时消除杠杆自重对杠杆平衡的影响。</w:t>
      </w:r>
    </w:p>
    <w:p w:rsidR="00782BD5" w:rsidRDefault="00782BD5" w:rsidP="00782BD5">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2</w:t>
      </w:r>
      <w:r>
        <w:rPr>
          <w:rFonts w:ascii="宋体" w:hAnsi="宋体" w:cs="宋体"/>
        </w:rPr>
        <w:t>）</w:t>
      </w:r>
      <w:r>
        <w:rPr>
          <w:rFonts w:ascii="Times New Roman" w:eastAsia="Times New Roman" w:hAnsi="Times New Roman"/>
        </w:rPr>
        <w:t>[2]</w:t>
      </w:r>
      <w:r>
        <w:rPr>
          <w:rFonts w:ascii="宋体" w:hAnsi="宋体" w:cs="宋体"/>
        </w:rPr>
        <w:t>设杠杆每个格的长度为</w:t>
      </w:r>
      <w:r>
        <w:rPr>
          <w:rFonts w:ascii="Times New Roman" w:eastAsia="Times New Roman" w:hAnsi="Times New Roman"/>
          <w:i/>
        </w:rPr>
        <w:t>L</w:t>
      </w:r>
      <w:r>
        <w:rPr>
          <w:rFonts w:ascii="宋体" w:hAnsi="宋体" w:cs="宋体"/>
        </w:rPr>
        <w:t>，每个钩码的重力为</w:t>
      </w:r>
      <w:r>
        <w:rPr>
          <w:rFonts w:ascii="Times New Roman" w:eastAsia="Times New Roman" w:hAnsi="Times New Roman"/>
          <w:i/>
        </w:rPr>
        <w:t>G</w:t>
      </w:r>
      <w:r>
        <w:rPr>
          <w:rFonts w:ascii="宋体" w:hAnsi="宋体" w:cs="宋体"/>
        </w:rPr>
        <w:t>，根据杠杆的平衡条件有</w:t>
      </w:r>
    </w:p>
    <w:p w:rsidR="00782BD5" w:rsidRDefault="00782BD5" w:rsidP="00782BD5">
      <w:pPr>
        <w:spacing w:line="360" w:lineRule="auto"/>
        <w:jc w:val="center"/>
        <w:textAlignment w:val="center"/>
        <w:rPr>
          <w:rFonts w:ascii="Times New Roman" w:eastAsia="Times New Roman" w:hAnsi="Times New Roman"/>
          <w:i/>
        </w:rPr>
      </w:pPr>
      <w:r>
        <w:rPr>
          <w:rFonts w:ascii="Times New Roman" w:eastAsia="Times New Roman" w:hAnsi="Times New Roman"/>
        </w:rPr>
        <w:t>4</w:t>
      </w:r>
      <w:r>
        <w:rPr>
          <w:rFonts w:ascii="Times New Roman" w:eastAsia="Times New Roman" w:hAnsi="Times New Roman"/>
          <w:i/>
        </w:rPr>
        <w:t>G</w:t>
      </w:r>
      <w:r>
        <w:rPr>
          <w:rFonts w:ascii="Times New Roman" w:eastAsia="Times New Roman" w:hAnsi="Times New Roman"/>
        </w:rPr>
        <w:t>×2</w:t>
      </w:r>
      <w:r>
        <w:rPr>
          <w:rFonts w:ascii="Times New Roman" w:eastAsia="Times New Roman" w:hAnsi="Times New Roman"/>
          <w:i/>
        </w:rPr>
        <w:t>L</w:t>
      </w:r>
      <w:r>
        <w:rPr>
          <w:rFonts w:ascii="Times New Roman" w:eastAsia="Times New Roman" w:hAnsi="Times New Roman"/>
        </w:rPr>
        <w:t>&gt;2</w:t>
      </w:r>
      <w:r>
        <w:rPr>
          <w:rFonts w:ascii="Times New Roman" w:eastAsia="Times New Roman" w:hAnsi="Times New Roman"/>
          <w:i/>
        </w:rPr>
        <w:t>G</w:t>
      </w:r>
      <w:r>
        <w:rPr>
          <w:rFonts w:ascii="Times New Roman" w:eastAsia="Times New Roman" w:hAnsi="Times New Roman"/>
        </w:rPr>
        <w:t>×3</w:t>
      </w:r>
      <w:r>
        <w:rPr>
          <w:rFonts w:ascii="Times New Roman" w:eastAsia="Times New Roman" w:hAnsi="Times New Roman"/>
          <w:i/>
        </w:rPr>
        <w:t>L</w:t>
      </w:r>
    </w:p>
    <w:p w:rsidR="00782BD5" w:rsidRDefault="00782BD5" w:rsidP="00782BD5">
      <w:pPr>
        <w:spacing w:line="360" w:lineRule="auto"/>
        <w:jc w:val="left"/>
        <w:textAlignment w:val="center"/>
        <w:rPr>
          <w:rFonts w:ascii="宋体" w:hAnsi="宋体" w:cs="宋体"/>
        </w:rPr>
      </w:pPr>
      <w:r>
        <w:rPr>
          <w:rFonts w:ascii="宋体" w:hAnsi="宋体" w:cs="宋体"/>
        </w:rPr>
        <w:t>左端大，故左端下沉；要使杠杆重新在水平位置平衡，如果不改变钩码总个数和悬挂点位置，只需要将左侧的钩码去掉一个即可平衡。</w:t>
      </w:r>
    </w:p>
    <w:p w:rsidR="00782BD5" w:rsidRDefault="00782BD5" w:rsidP="00782BD5">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3</w:t>
      </w:r>
      <w:r>
        <w:rPr>
          <w:rFonts w:ascii="宋体" w:hAnsi="宋体" w:cs="宋体"/>
        </w:rPr>
        <w:t>）</w:t>
      </w:r>
      <w:r>
        <w:rPr>
          <w:rFonts w:ascii="Times New Roman" w:eastAsia="Times New Roman" w:hAnsi="Times New Roman"/>
        </w:rPr>
        <w:t>[3][4]</w:t>
      </w:r>
      <w:r>
        <w:rPr>
          <w:rFonts w:ascii="宋体" w:hAnsi="宋体" w:cs="宋体"/>
        </w:rPr>
        <w:t>由图可知，弹簧测力计在图丙的力与杠杆垂直，力臂在杠杆上便于测量，图丁的力不与杠杆垂直，力臂不方便测量，故图丙好。</w:t>
      </w:r>
    </w:p>
    <w:p w:rsidR="00782BD5" w:rsidRDefault="00782BD5" w:rsidP="00782BD5">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4</w:t>
      </w:r>
      <w:r>
        <w:rPr>
          <w:rFonts w:ascii="宋体" w:hAnsi="宋体" w:cs="宋体"/>
        </w:rPr>
        <w:t>）</w:t>
      </w:r>
      <w:r>
        <w:rPr>
          <w:rFonts w:ascii="Times New Roman" w:eastAsia="Times New Roman" w:hAnsi="Times New Roman"/>
        </w:rPr>
        <w:t>[5]</w:t>
      </w:r>
      <w:r>
        <w:rPr>
          <w:rFonts w:ascii="宋体" w:hAnsi="宋体" w:cs="宋体"/>
        </w:rPr>
        <w:t>杠杆在</w:t>
      </w:r>
      <w:r>
        <w:rPr>
          <w:rFonts w:ascii="Times New Roman" w:eastAsia="Times New Roman" w:hAnsi="Times New Roman"/>
          <w:i/>
        </w:rPr>
        <w:t>O</w:t>
      </w:r>
      <w:r>
        <w:rPr>
          <w:rFonts w:ascii="宋体" w:hAnsi="宋体" w:cs="宋体"/>
        </w:rPr>
        <w:t>点施加一个向上的力，这个力过杠杆的支点，力臂为零，这个力在探究杠杆平衡时不会</w:t>
      </w:r>
      <w:r>
        <w:rPr>
          <w:rFonts w:ascii="宋体" w:hAnsi="宋体" w:cs="宋体"/>
        </w:rPr>
        <w:lastRenderedPageBreak/>
        <w:t>影响到杠杆的平衡。</w:t>
      </w:r>
    </w:p>
    <w:p w:rsidR="00782BD5" w:rsidRDefault="00782BD5" w:rsidP="00782BD5">
      <w:pPr>
        <w:spacing w:line="360" w:lineRule="auto"/>
        <w:jc w:val="left"/>
        <w:textAlignment w:val="center"/>
        <w:rPr>
          <w:rFonts w:ascii="宋体" w:hAnsi="宋体" w:cs="宋体"/>
        </w:rPr>
      </w:pPr>
      <w:r>
        <w:t>26</w:t>
      </w:r>
      <w:r>
        <w:t>．</w:t>
      </w:r>
      <w:r>
        <w:rPr>
          <w:rFonts w:ascii="宋体" w:hAnsi="宋体" w:cs="宋体"/>
        </w:rPr>
        <w:t>质量</w:t>
      </w:r>
      <w:r>
        <w:t xml:space="preserve">    </w:t>
      </w:r>
      <w:r>
        <w:rPr>
          <w:rFonts w:ascii="宋体" w:hAnsi="宋体" w:cs="宋体"/>
        </w:rPr>
        <w:t>甲丙</w:t>
      </w:r>
      <w:r>
        <w:t xml:space="preserve">    </w:t>
      </w:r>
      <w:r>
        <w:rPr>
          <w:rFonts w:ascii="Times New Roman" w:eastAsia="Times New Roman" w:hAnsi="Times New Roman"/>
        </w:rPr>
        <w:t>&lt;</w:t>
      </w:r>
      <w:r>
        <w:t xml:space="preserve">    </w:t>
      </w:r>
      <w:r>
        <w:rPr>
          <w:rFonts w:ascii="宋体" w:hAnsi="宋体" w:cs="宋体"/>
        </w:rPr>
        <w:t>甲乙</w:t>
      </w:r>
      <w:r>
        <w:t xml:space="preserve">    </w:t>
      </w:r>
      <w:r>
        <w:rPr>
          <w:rFonts w:ascii="Times New Roman" w:eastAsia="Times New Roman" w:hAnsi="Times New Roman"/>
        </w:rPr>
        <w:t>&gt;</w:t>
      </w:r>
      <w:r>
        <w:t xml:space="preserve">    </w:t>
      </w:r>
      <w:r>
        <w:rPr>
          <w:rFonts w:ascii="Times New Roman" w:eastAsia="Times New Roman" w:hAnsi="Times New Roman"/>
        </w:rPr>
        <w:t>2.4×10</w:t>
      </w:r>
      <w:r>
        <w:rPr>
          <w:rFonts w:ascii="Times New Roman" w:eastAsia="Times New Roman" w:hAnsi="Times New Roman"/>
          <w:vertAlign w:val="superscript"/>
        </w:rPr>
        <w:t>4</w:t>
      </w:r>
      <w:r>
        <w:t xml:space="preserve">    </w:t>
      </w:r>
      <w:r>
        <w:rPr>
          <w:rFonts w:ascii="Times New Roman" w:eastAsia="Times New Roman" w:hAnsi="Times New Roman"/>
        </w:rPr>
        <w:t>1.2×10</w:t>
      </w:r>
      <w:r>
        <w:rPr>
          <w:rFonts w:ascii="Times New Roman" w:eastAsia="Times New Roman" w:hAnsi="Times New Roman"/>
          <w:vertAlign w:val="superscript"/>
        </w:rPr>
        <w:t>6</w:t>
      </w:r>
      <w:r>
        <w:t xml:space="preserve">    </w:t>
      </w:r>
      <w:r>
        <w:rPr>
          <w:rFonts w:ascii="宋体" w:hAnsi="宋体" w:cs="宋体"/>
        </w:rPr>
        <w:t>小</w:t>
      </w:r>
      <w:r>
        <w:t xml:space="preserve">    </w:t>
      </w:r>
      <w:r>
        <w:rPr>
          <w:rFonts w:ascii="宋体" w:hAnsi="宋体" w:cs="宋体"/>
        </w:rPr>
        <w:t>燃料不可能完全燃烧同时燃料燃烧放出的热量不可能完全被液体吸收</w:t>
      </w:r>
      <w:r>
        <w:t xml:space="preserve">    </w:t>
      </w:r>
    </w:p>
    <w:p w:rsidR="00782BD5" w:rsidRDefault="00782BD5" w:rsidP="00782BD5">
      <w:pPr>
        <w:spacing w:line="360" w:lineRule="auto"/>
        <w:jc w:val="left"/>
        <w:textAlignment w:val="center"/>
        <w:rPr>
          <w:rFonts w:hint="eastAsia"/>
        </w:rPr>
      </w:pPr>
      <w:r>
        <w:rPr>
          <w:rFonts w:hint="eastAsia"/>
        </w:rPr>
        <w:t>【解析】</w:t>
      </w:r>
    </w:p>
    <w:p w:rsidR="00782BD5" w:rsidRDefault="00782BD5" w:rsidP="00782BD5">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1</w:t>
      </w:r>
      <w:r>
        <w:rPr>
          <w:rFonts w:ascii="宋体" w:hAnsi="宋体" w:cs="宋体"/>
        </w:rPr>
        <w:t>）</w:t>
      </w:r>
      <w:r>
        <w:rPr>
          <w:rFonts w:ascii="Times New Roman" w:eastAsia="Times New Roman" w:hAnsi="Times New Roman"/>
        </w:rPr>
        <w:t>[1]</w:t>
      </w:r>
      <w:r>
        <w:rPr>
          <w:rFonts w:ascii="宋体" w:hAnsi="宋体" w:cs="宋体"/>
        </w:rPr>
        <w:t>本实验甲与乙是比较不同燃料的热值，燃料燃烧放出的热量的多少是通过比较液体吸热时温度的变化来体现的。因此，要求液体的质量相同。甲与丙比较烧杯中两种液体的比热容大小，要求两种液体的质量也必须相同。</w:t>
      </w:r>
    </w:p>
    <w:p w:rsidR="00782BD5" w:rsidRDefault="00782BD5" w:rsidP="00782BD5">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2</w:t>
      </w:r>
      <w:r>
        <w:rPr>
          <w:rFonts w:ascii="宋体" w:hAnsi="宋体" w:cs="宋体"/>
        </w:rPr>
        <w:t>）</w:t>
      </w:r>
      <w:r>
        <w:rPr>
          <w:rFonts w:ascii="Times New Roman" w:eastAsia="Times New Roman" w:hAnsi="Times New Roman"/>
        </w:rPr>
        <w:t>[2]</w:t>
      </w:r>
      <w:r>
        <w:rPr>
          <w:rFonts w:ascii="宋体" w:hAnsi="宋体" w:cs="宋体"/>
        </w:rPr>
        <w:t>比较两种液体的比热容，是在吸收热量、液体质量相同时，比较液体升高的温度；只有燃料质量相同、种类相同，才能保障放出的热量相同。因此，应该选择甲、丙两图进行比较。</w:t>
      </w:r>
    </w:p>
    <w:p w:rsidR="00782BD5" w:rsidRDefault="00782BD5" w:rsidP="00782BD5">
      <w:pPr>
        <w:spacing w:line="360" w:lineRule="auto"/>
        <w:jc w:val="left"/>
        <w:textAlignment w:val="center"/>
        <w:rPr>
          <w:rFonts w:ascii="宋体" w:hAnsi="宋体" w:cs="宋体"/>
        </w:rPr>
      </w:pPr>
      <w:r>
        <w:rPr>
          <w:rFonts w:ascii="Times New Roman" w:eastAsia="Times New Roman" w:hAnsi="Times New Roman"/>
        </w:rPr>
        <w:t>[3]</w:t>
      </w:r>
      <w:r>
        <w:rPr>
          <w:rFonts w:ascii="宋体" w:hAnsi="宋体" w:cs="宋体"/>
        </w:rPr>
        <w:t>液体初温相同，末温</w:t>
      </w:r>
      <w:r>
        <w:rPr>
          <w:rFonts w:ascii="Times New Roman" w:eastAsia="Times New Roman" w:hAnsi="Times New Roman"/>
          <w:i/>
        </w:rPr>
        <w:t>T</w:t>
      </w:r>
      <w:r>
        <w:rPr>
          <w:rFonts w:ascii="宋体" w:hAnsi="宋体" w:cs="宋体"/>
          <w:vertAlign w:val="subscript"/>
        </w:rPr>
        <w:t>甲</w:t>
      </w:r>
      <w:r>
        <w:rPr>
          <w:rFonts w:ascii="Times New Roman" w:eastAsia="Times New Roman" w:hAnsi="Times New Roman"/>
        </w:rPr>
        <w:t>&gt;</w:t>
      </w:r>
      <w:r>
        <w:rPr>
          <w:rFonts w:ascii="Times New Roman" w:eastAsia="Times New Roman" w:hAnsi="Times New Roman"/>
          <w:i/>
        </w:rPr>
        <w:t>T</w:t>
      </w:r>
      <w:r>
        <w:rPr>
          <w:rFonts w:ascii="宋体" w:hAnsi="宋体" w:cs="宋体"/>
          <w:vertAlign w:val="subscript"/>
        </w:rPr>
        <w:t>乙</w:t>
      </w:r>
      <w:r>
        <w:rPr>
          <w:rFonts w:ascii="Times New Roman" w:eastAsia="Times New Roman" w:hAnsi="Times New Roman"/>
        </w:rPr>
        <w:t>&gt;</w:t>
      </w:r>
      <w:r>
        <w:rPr>
          <w:rFonts w:ascii="Times New Roman" w:eastAsia="Times New Roman" w:hAnsi="Times New Roman"/>
          <w:i/>
        </w:rPr>
        <w:t>T</w:t>
      </w:r>
      <w:r>
        <w:rPr>
          <w:rFonts w:ascii="宋体" w:hAnsi="宋体" w:cs="宋体"/>
          <w:vertAlign w:val="subscript"/>
        </w:rPr>
        <w:t>丙</w:t>
      </w:r>
      <w:r>
        <w:rPr>
          <w:rFonts w:ascii="宋体" w:hAnsi="宋体" w:cs="宋体"/>
        </w:rPr>
        <w:t>，则吸收相同的热量，液体</w:t>
      </w:r>
      <w:r>
        <w:rPr>
          <w:rFonts w:ascii="Times New Roman" w:eastAsia="Times New Roman" w:hAnsi="Times New Roman"/>
        </w:rPr>
        <w:t>a</w:t>
      </w:r>
      <w:r>
        <w:rPr>
          <w:rFonts w:ascii="宋体" w:hAnsi="宋体" w:cs="宋体"/>
        </w:rPr>
        <w:t>升高的温度大，说明它的比热容小，故选</w:t>
      </w:r>
      <w:r>
        <w:rPr>
          <w:rFonts w:ascii="Times New Roman" w:eastAsia="Times New Roman" w:hAnsi="Times New Roman"/>
        </w:rPr>
        <w:t>&lt;</w:t>
      </w:r>
      <w:r>
        <w:rPr>
          <w:rFonts w:ascii="宋体" w:hAnsi="宋体" w:cs="宋体"/>
        </w:rPr>
        <w:t>。</w:t>
      </w:r>
    </w:p>
    <w:p w:rsidR="00782BD5" w:rsidRDefault="00782BD5" w:rsidP="00782BD5">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3</w:t>
      </w:r>
      <w:r>
        <w:rPr>
          <w:rFonts w:ascii="宋体" w:hAnsi="宋体" w:cs="宋体"/>
        </w:rPr>
        <w:t>）</w:t>
      </w:r>
      <w:r>
        <w:rPr>
          <w:rFonts w:ascii="Times New Roman" w:eastAsia="Times New Roman" w:hAnsi="Times New Roman"/>
        </w:rPr>
        <w:t>[4]</w:t>
      </w:r>
      <w:r>
        <w:rPr>
          <w:rFonts w:ascii="宋体" w:hAnsi="宋体" w:cs="宋体"/>
        </w:rPr>
        <w:t>比较燃料的热值，应该质量相同时，比较它们燃烧时放出热量的多少，而热量的多少是比较吸热物体升高的温度来体现的，要求吸热物体的质量与种类必须相同。所以应该选择甲、乙两图。</w:t>
      </w:r>
    </w:p>
    <w:p w:rsidR="00782BD5" w:rsidRDefault="00782BD5" w:rsidP="00782BD5">
      <w:pPr>
        <w:spacing w:line="360" w:lineRule="auto"/>
        <w:jc w:val="left"/>
        <w:textAlignment w:val="center"/>
        <w:rPr>
          <w:rFonts w:ascii="宋体" w:hAnsi="宋体" w:cs="宋体"/>
        </w:rPr>
      </w:pPr>
      <w:r>
        <w:rPr>
          <w:rFonts w:ascii="Times New Roman" w:eastAsia="Times New Roman" w:hAnsi="Times New Roman"/>
        </w:rPr>
        <w:t>[5]</w:t>
      </w:r>
      <w:r>
        <w:rPr>
          <w:rFonts w:ascii="宋体" w:hAnsi="宋体" w:cs="宋体"/>
        </w:rPr>
        <w:t>甲中温度计读数大，说明在甲中液体吸收的热量多，即甲燃料燃烧时放出的热量多。在质量相同时，完全燃烧时放出热量多的燃料的热值大，即燃料</w:t>
      </w:r>
      <w:r>
        <w:rPr>
          <w:rFonts w:ascii="Times New Roman" w:eastAsia="Times New Roman" w:hAnsi="Times New Roman"/>
        </w:rPr>
        <w:t>1</w:t>
      </w:r>
      <w:r>
        <w:rPr>
          <w:rFonts w:ascii="宋体" w:hAnsi="宋体" w:cs="宋体"/>
        </w:rPr>
        <w:t>的热值大，故选</w:t>
      </w:r>
      <w:r>
        <w:rPr>
          <w:rFonts w:ascii="Times New Roman" w:eastAsia="Times New Roman" w:hAnsi="Times New Roman"/>
        </w:rPr>
        <w:t>&gt;</w:t>
      </w:r>
      <w:r>
        <w:rPr>
          <w:rFonts w:ascii="宋体" w:hAnsi="宋体" w:cs="宋体"/>
        </w:rPr>
        <w:t>。</w:t>
      </w:r>
    </w:p>
    <w:p w:rsidR="00782BD5" w:rsidRDefault="00782BD5" w:rsidP="00782BD5">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4</w:t>
      </w:r>
      <w:r>
        <w:rPr>
          <w:rFonts w:ascii="宋体" w:hAnsi="宋体" w:cs="宋体"/>
        </w:rPr>
        <w:t>）</w:t>
      </w:r>
      <w:r>
        <w:rPr>
          <w:rFonts w:ascii="Times New Roman" w:eastAsia="Times New Roman" w:hAnsi="Times New Roman"/>
        </w:rPr>
        <w:t>[6]</w:t>
      </w:r>
      <w:r>
        <w:rPr>
          <w:rFonts w:ascii="宋体" w:hAnsi="宋体" w:cs="宋体"/>
        </w:rPr>
        <w:t>完全燃烧</w:t>
      </w:r>
      <w:r>
        <w:rPr>
          <w:rFonts w:ascii="Times New Roman" w:eastAsia="Times New Roman" w:hAnsi="Times New Roman"/>
        </w:rPr>
        <w:t>10g</w:t>
      </w:r>
      <w:r>
        <w:rPr>
          <w:rFonts w:ascii="宋体" w:hAnsi="宋体" w:cs="宋体"/>
        </w:rPr>
        <w:t>燃料</w:t>
      </w:r>
      <w:r>
        <w:rPr>
          <w:rFonts w:ascii="Times New Roman" w:eastAsia="Times New Roman" w:hAnsi="Times New Roman"/>
        </w:rPr>
        <w:t>1</w:t>
      </w:r>
      <w:r>
        <w:rPr>
          <w:rFonts w:ascii="宋体" w:hAnsi="宋体" w:cs="宋体"/>
        </w:rPr>
        <w:t>放出的热量为</w:t>
      </w:r>
    </w:p>
    <w:p w:rsidR="00782BD5" w:rsidRDefault="00782BD5" w:rsidP="00782BD5">
      <w:pPr>
        <w:spacing w:line="360" w:lineRule="auto"/>
        <w:jc w:val="center"/>
        <w:textAlignment w:val="center"/>
        <w:rPr>
          <w:rFonts w:ascii="Times New Roman" w:eastAsia="Times New Roman" w:hAnsi="Times New Roman"/>
        </w:rPr>
      </w:pPr>
      <w:r>
        <w:rPr>
          <w:rFonts w:ascii="Times New Roman" w:eastAsia="Times New Roman" w:hAnsi="Times New Roman"/>
          <w:i/>
        </w:rPr>
        <w:t>Q</w:t>
      </w:r>
      <w:r>
        <w:rPr>
          <w:rFonts w:ascii="Times New Roman" w:eastAsia="Times New Roman" w:hAnsi="Times New Roman"/>
        </w:rPr>
        <w:t>=</w:t>
      </w:r>
      <w:proofErr w:type="spellStart"/>
      <w:r>
        <w:rPr>
          <w:rFonts w:ascii="Times New Roman" w:eastAsia="Times New Roman" w:hAnsi="Times New Roman"/>
          <w:i/>
        </w:rPr>
        <w:t>mq</w:t>
      </w:r>
      <w:proofErr w:type="spellEnd"/>
      <w:r>
        <w:rPr>
          <w:rFonts w:ascii="Times New Roman" w:eastAsia="Times New Roman" w:hAnsi="Times New Roman"/>
        </w:rPr>
        <w:t>=10×10</w:t>
      </w:r>
      <w:r>
        <w:rPr>
          <w:rFonts w:ascii="Times New Roman" w:eastAsia="Times New Roman" w:hAnsi="Times New Roman"/>
          <w:vertAlign w:val="superscript"/>
        </w:rPr>
        <w:t>-3</w:t>
      </w:r>
      <w:r>
        <w:rPr>
          <w:rFonts w:ascii="Times New Roman" w:eastAsia="Times New Roman" w:hAnsi="Times New Roman"/>
        </w:rPr>
        <w:t>kg×2.4×10</w:t>
      </w:r>
      <w:r>
        <w:rPr>
          <w:rFonts w:ascii="Times New Roman" w:eastAsia="Times New Roman" w:hAnsi="Times New Roman"/>
          <w:vertAlign w:val="superscript"/>
        </w:rPr>
        <w:t>6</w:t>
      </w:r>
      <w:r>
        <w:rPr>
          <w:rFonts w:ascii="Times New Roman" w:eastAsia="Times New Roman" w:hAnsi="Times New Roman"/>
        </w:rPr>
        <w:t>J/kg=2.4×10</w:t>
      </w:r>
      <w:r>
        <w:rPr>
          <w:rFonts w:ascii="Times New Roman" w:eastAsia="Times New Roman" w:hAnsi="Times New Roman"/>
          <w:vertAlign w:val="superscript"/>
        </w:rPr>
        <w:t>4</w:t>
      </w:r>
      <w:r>
        <w:rPr>
          <w:rFonts w:ascii="Times New Roman" w:eastAsia="Times New Roman" w:hAnsi="Times New Roman"/>
        </w:rPr>
        <w:t>J</w:t>
      </w:r>
    </w:p>
    <w:p w:rsidR="00782BD5" w:rsidRDefault="00782BD5" w:rsidP="00782BD5">
      <w:pPr>
        <w:spacing w:line="360" w:lineRule="auto"/>
        <w:jc w:val="left"/>
        <w:textAlignment w:val="center"/>
        <w:rPr>
          <w:rFonts w:ascii="宋体" w:hAnsi="宋体" w:cs="宋体"/>
        </w:rPr>
      </w:pPr>
      <w:r>
        <w:rPr>
          <w:rFonts w:ascii="Times New Roman" w:eastAsia="Times New Roman" w:hAnsi="Times New Roman"/>
        </w:rPr>
        <w:t>[7]</w:t>
      </w:r>
      <w:r>
        <w:rPr>
          <w:rFonts w:ascii="宋体" w:hAnsi="宋体" w:cs="宋体"/>
        </w:rPr>
        <w:t>由</w:t>
      </w:r>
      <w:r>
        <w:rPr>
          <w:rFonts w:ascii="Times New Roman" w:eastAsia="Times New Roman" w:hAnsi="Times New Roman"/>
          <w:i/>
        </w:rPr>
        <w:t>Q</w:t>
      </w:r>
      <w:r>
        <w:rPr>
          <w:rFonts w:ascii="宋体" w:hAnsi="宋体" w:cs="宋体"/>
          <w:vertAlign w:val="subscript"/>
        </w:rPr>
        <w:t>吸</w:t>
      </w:r>
      <w:r>
        <w:rPr>
          <w:rFonts w:ascii="Times New Roman" w:eastAsia="Times New Roman" w:hAnsi="Times New Roman"/>
        </w:rPr>
        <w:t>=</w:t>
      </w:r>
      <w:r>
        <w:rPr>
          <w:rFonts w:ascii="Times New Roman" w:eastAsia="Times New Roman" w:hAnsi="Times New Roman"/>
          <w:i/>
        </w:rPr>
        <w:t>Q</w:t>
      </w:r>
      <w:r>
        <w:rPr>
          <w:rFonts w:ascii="宋体" w:hAnsi="宋体" w:cs="宋体"/>
          <w:vertAlign w:val="subscript"/>
        </w:rPr>
        <w:t>放</w:t>
      </w:r>
      <w:r>
        <w:rPr>
          <w:rFonts w:ascii="宋体" w:hAnsi="宋体" w:cs="宋体"/>
        </w:rPr>
        <w:t>可得，燃料</w:t>
      </w:r>
      <w:r>
        <w:rPr>
          <w:rFonts w:ascii="Times New Roman" w:eastAsia="Times New Roman" w:hAnsi="Times New Roman"/>
        </w:rPr>
        <w:t>1</w:t>
      </w:r>
      <w:r>
        <w:rPr>
          <w:rFonts w:ascii="宋体" w:hAnsi="宋体" w:cs="宋体"/>
        </w:rPr>
        <w:t>放出的热量为</w:t>
      </w:r>
    </w:p>
    <w:p w:rsidR="00782BD5" w:rsidRDefault="00782BD5" w:rsidP="00782BD5">
      <w:pPr>
        <w:spacing w:line="360" w:lineRule="auto"/>
        <w:jc w:val="center"/>
        <w:textAlignment w:val="center"/>
        <w:rPr>
          <w:rFonts w:ascii="Times New Roman" w:eastAsia="Times New Roman" w:hAnsi="Times New Roman"/>
        </w:rPr>
      </w:pPr>
      <w:r>
        <w:rPr>
          <w:rFonts w:ascii="Times New Roman" w:eastAsia="Times New Roman" w:hAnsi="Times New Roman"/>
          <w:i/>
        </w:rPr>
        <w:t>c</w:t>
      </w:r>
      <w:r>
        <w:rPr>
          <w:rFonts w:ascii="Times New Roman" w:eastAsia="Times New Roman" w:hAnsi="Times New Roman"/>
          <w:i/>
          <w:vertAlign w:val="subscript"/>
        </w:rPr>
        <w:t>a</w:t>
      </w:r>
      <w:r>
        <w:rPr>
          <w:rFonts w:ascii="Times New Roman" w:eastAsia="Times New Roman" w:hAnsi="Times New Roman"/>
          <w:i/>
        </w:rPr>
        <w:t>m</w:t>
      </w:r>
      <w:r>
        <w:rPr>
          <w:rFonts w:ascii="Times New Roman" w:eastAsia="Times New Roman" w:hAnsi="Times New Roman"/>
          <w:vertAlign w:val="subscript"/>
        </w:rPr>
        <w:t>1</w:t>
      </w:r>
      <w:proofErr w:type="gramStart"/>
      <w:r>
        <w:rPr>
          <w:rFonts w:ascii="Times New Roman" w:eastAsia="Times New Roman" w:hAnsi="Times New Roman"/>
        </w:rPr>
        <w:t>×(</w:t>
      </w:r>
      <w:proofErr w:type="gramEnd"/>
      <w:r>
        <w:rPr>
          <w:rFonts w:ascii="Times New Roman" w:eastAsia="Times New Roman" w:hAnsi="Times New Roman"/>
        </w:rPr>
        <w:t>35-15)</w:t>
      </w:r>
      <w:r>
        <w:rPr>
          <w:rFonts w:ascii="宋体" w:hAnsi="宋体" w:cs="宋体"/>
        </w:rPr>
        <w:t>℃</w:t>
      </w:r>
      <w:r>
        <w:rPr>
          <w:rFonts w:ascii="Times New Roman" w:eastAsia="Times New Roman" w:hAnsi="Times New Roman"/>
        </w:rPr>
        <w:t>=</w:t>
      </w:r>
      <w:r>
        <w:rPr>
          <w:rFonts w:ascii="Times New Roman" w:eastAsia="Times New Roman" w:hAnsi="Times New Roman"/>
          <w:i/>
        </w:rPr>
        <w:t>m</w:t>
      </w:r>
      <w:r>
        <w:rPr>
          <w:rFonts w:ascii="Times New Roman" w:eastAsia="Times New Roman" w:hAnsi="Times New Roman"/>
          <w:vertAlign w:val="subscript"/>
        </w:rPr>
        <w:t>2</w:t>
      </w:r>
      <w:r>
        <w:rPr>
          <w:rFonts w:ascii="Times New Roman" w:eastAsia="Times New Roman" w:hAnsi="Times New Roman"/>
        </w:rPr>
        <w:t>×2.4×10</w:t>
      </w:r>
      <w:r>
        <w:rPr>
          <w:rFonts w:ascii="Times New Roman" w:eastAsia="Times New Roman" w:hAnsi="Times New Roman"/>
          <w:vertAlign w:val="superscript"/>
        </w:rPr>
        <w:t>6</w:t>
      </w:r>
      <w:r>
        <w:rPr>
          <w:rFonts w:ascii="Times New Roman" w:eastAsia="Times New Roman" w:hAnsi="Times New Roman"/>
        </w:rPr>
        <w:t>J/kg</w:t>
      </w:r>
    </w:p>
    <w:p w:rsidR="00782BD5" w:rsidRDefault="00782BD5" w:rsidP="00782BD5">
      <w:pPr>
        <w:spacing w:line="360" w:lineRule="auto"/>
        <w:jc w:val="left"/>
        <w:textAlignment w:val="center"/>
        <w:rPr>
          <w:rFonts w:ascii="宋体" w:hAnsi="宋体" w:cs="宋体"/>
        </w:rPr>
      </w:pPr>
      <w:r>
        <w:rPr>
          <w:rFonts w:ascii="宋体" w:hAnsi="宋体" w:cs="宋体"/>
        </w:rPr>
        <w:t>燃料</w:t>
      </w:r>
      <w:r>
        <w:rPr>
          <w:rFonts w:ascii="Times New Roman" w:eastAsia="Times New Roman" w:hAnsi="Times New Roman"/>
        </w:rPr>
        <w:t>2</w:t>
      </w:r>
      <w:r>
        <w:rPr>
          <w:rFonts w:ascii="宋体" w:hAnsi="宋体" w:cs="宋体"/>
        </w:rPr>
        <w:t>放出的热量为</w:t>
      </w:r>
    </w:p>
    <w:p w:rsidR="00782BD5" w:rsidRDefault="00782BD5" w:rsidP="00782BD5">
      <w:pPr>
        <w:spacing w:line="360" w:lineRule="auto"/>
        <w:jc w:val="center"/>
        <w:textAlignment w:val="center"/>
        <w:rPr>
          <w:rFonts w:ascii="Times New Roman" w:eastAsia="Times New Roman" w:hAnsi="Times New Roman"/>
        </w:rPr>
      </w:pPr>
      <w:r>
        <w:rPr>
          <w:rFonts w:ascii="Times New Roman" w:eastAsia="Times New Roman" w:hAnsi="Times New Roman"/>
          <w:i/>
        </w:rPr>
        <w:t>c</w:t>
      </w:r>
      <w:r>
        <w:rPr>
          <w:rFonts w:ascii="Times New Roman" w:eastAsia="Times New Roman" w:hAnsi="Times New Roman"/>
          <w:i/>
          <w:vertAlign w:val="subscript"/>
        </w:rPr>
        <w:t>a</w:t>
      </w:r>
      <w:r>
        <w:rPr>
          <w:rFonts w:ascii="Times New Roman" w:eastAsia="Times New Roman" w:hAnsi="Times New Roman"/>
          <w:i/>
        </w:rPr>
        <w:t>m</w:t>
      </w:r>
      <w:r>
        <w:rPr>
          <w:rFonts w:ascii="Times New Roman" w:eastAsia="Times New Roman" w:hAnsi="Times New Roman"/>
          <w:vertAlign w:val="subscript"/>
        </w:rPr>
        <w:t>1</w:t>
      </w:r>
      <w:proofErr w:type="gramStart"/>
      <w:r>
        <w:rPr>
          <w:rFonts w:ascii="Times New Roman" w:eastAsia="Times New Roman" w:hAnsi="Times New Roman"/>
        </w:rPr>
        <w:t>×(</w:t>
      </w:r>
      <w:proofErr w:type="gramEnd"/>
      <w:r>
        <w:rPr>
          <w:rFonts w:ascii="Times New Roman" w:eastAsia="Times New Roman" w:hAnsi="Times New Roman"/>
        </w:rPr>
        <w:t>25-15)</w:t>
      </w:r>
      <w:r>
        <w:rPr>
          <w:rFonts w:ascii="宋体" w:hAnsi="宋体" w:cs="宋体"/>
        </w:rPr>
        <w:t>℃</w:t>
      </w:r>
      <w:r>
        <w:rPr>
          <w:rFonts w:ascii="Times New Roman" w:eastAsia="Times New Roman" w:hAnsi="Times New Roman"/>
        </w:rPr>
        <w:t>=</w:t>
      </w:r>
      <w:r>
        <w:rPr>
          <w:rFonts w:ascii="Times New Roman" w:eastAsia="Times New Roman" w:hAnsi="Times New Roman"/>
          <w:i/>
        </w:rPr>
        <w:t>m</w:t>
      </w:r>
      <w:r>
        <w:rPr>
          <w:rFonts w:ascii="Times New Roman" w:eastAsia="Times New Roman" w:hAnsi="Times New Roman"/>
          <w:vertAlign w:val="subscript"/>
        </w:rPr>
        <w:t>2</w:t>
      </w:r>
      <w:r>
        <w:rPr>
          <w:rFonts w:ascii="Times New Roman" w:eastAsia="Times New Roman" w:hAnsi="Times New Roman"/>
        </w:rPr>
        <w:t>×</w:t>
      </w:r>
      <w:r>
        <w:rPr>
          <w:rFonts w:ascii="Times New Roman" w:eastAsia="Times New Roman" w:hAnsi="Times New Roman"/>
          <w:i/>
        </w:rPr>
        <w:t>q</w:t>
      </w:r>
      <w:r>
        <w:rPr>
          <w:rFonts w:ascii="Times New Roman" w:eastAsia="Times New Roman" w:hAnsi="Times New Roman"/>
          <w:vertAlign w:val="subscript"/>
        </w:rPr>
        <w:t>2</w:t>
      </w:r>
    </w:p>
    <w:p w:rsidR="00782BD5" w:rsidRDefault="00782BD5" w:rsidP="00782BD5">
      <w:pPr>
        <w:spacing w:line="360" w:lineRule="auto"/>
        <w:jc w:val="left"/>
        <w:textAlignment w:val="center"/>
        <w:rPr>
          <w:rFonts w:ascii="宋体" w:hAnsi="宋体" w:cs="宋体"/>
        </w:rPr>
      </w:pPr>
      <w:r>
        <w:rPr>
          <w:rFonts w:ascii="宋体" w:hAnsi="宋体" w:cs="宋体"/>
        </w:rPr>
        <w:t>联立两式可得</w:t>
      </w:r>
    </w:p>
    <w:p w:rsidR="00782BD5" w:rsidRDefault="00782BD5" w:rsidP="00782BD5">
      <w:pPr>
        <w:spacing w:line="360" w:lineRule="auto"/>
        <w:jc w:val="center"/>
        <w:textAlignment w:val="center"/>
        <w:rPr>
          <w:rFonts w:ascii="Times New Roman" w:eastAsia="Times New Roman" w:hAnsi="Times New Roman"/>
        </w:rPr>
      </w:pPr>
      <w:r>
        <w:rPr>
          <w:rFonts w:ascii="Times New Roman" w:eastAsia="Times New Roman" w:hAnsi="Times New Roman"/>
          <w:i/>
        </w:rPr>
        <w:t>q</w:t>
      </w:r>
      <w:r>
        <w:rPr>
          <w:rFonts w:ascii="Times New Roman" w:eastAsia="Times New Roman" w:hAnsi="Times New Roman"/>
          <w:vertAlign w:val="subscript"/>
        </w:rPr>
        <w:t>2</w:t>
      </w:r>
      <w:r>
        <w:rPr>
          <w:rFonts w:ascii="Times New Roman" w:eastAsia="Times New Roman" w:hAnsi="Times New Roman"/>
        </w:rPr>
        <w:t>=1.2×10</w:t>
      </w:r>
      <w:r>
        <w:rPr>
          <w:rFonts w:ascii="Times New Roman" w:eastAsia="Times New Roman" w:hAnsi="Times New Roman"/>
          <w:vertAlign w:val="superscript"/>
        </w:rPr>
        <w:t>6</w:t>
      </w:r>
      <w:r>
        <w:rPr>
          <w:rFonts w:ascii="Times New Roman" w:eastAsia="Times New Roman" w:hAnsi="Times New Roman"/>
        </w:rPr>
        <w:t>J/kg</w:t>
      </w:r>
    </w:p>
    <w:p w:rsidR="00782BD5" w:rsidRDefault="00782BD5" w:rsidP="00782BD5">
      <w:pPr>
        <w:spacing w:line="360" w:lineRule="auto"/>
        <w:jc w:val="left"/>
        <w:textAlignment w:val="center"/>
        <w:rPr>
          <w:rFonts w:ascii="宋体" w:hAnsi="宋体" w:cs="宋体"/>
        </w:rPr>
      </w:pPr>
      <w:r>
        <w:rPr>
          <w:rFonts w:ascii="Times New Roman" w:eastAsia="Times New Roman" w:hAnsi="Times New Roman"/>
        </w:rPr>
        <w:t>[8][9]</w:t>
      </w:r>
      <w:r>
        <w:rPr>
          <w:rFonts w:ascii="宋体" w:hAnsi="宋体" w:cs="宋体"/>
        </w:rPr>
        <w:t>因为燃料不可能完全燃烧同时燃料燃烧放出的热量不可能完全被液体吸收，所以测得的热值会偏小。</w:t>
      </w:r>
    </w:p>
    <w:p w:rsidR="00782BD5" w:rsidRDefault="00782BD5" w:rsidP="00782BD5">
      <w:pPr>
        <w:spacing w:line="360" w:lineRule="auto"/>
        <w:jc w:val="left"/>
        <w:textAlignment w:val="center"/>
      </w:pPr>
      <w:r>
        <w:t>27</w:t>
      </w:r>
      <w:r>
        <w:t>．偏大</w:t>
      </w:r>
      <w:r>
        <w:t xml:space="preserve">    50%    C    </w:t>
      </w:r>
      <w:r>
        <w:t>缓</w:t>
      </w:r>
      <w:r>
        <w:t xml:space="preserve">    </w:t>
      </w:r>
    </w:p>
    <w:p w:rsidR="00782BD5" w:rsidRDefault="00782BD5" w:rsidP="00782BD5">
      <w:pPr>
        <w:spacing w:line="360" w:lineRule="auto"/>
        <w:jc w:val="left"/>
        <w:textAlignment w:val="center"/>
        <w:rPr>
          <w:rFonts w:hint="eastAsia"/>
        </w:rPr>
      </w:pPr>
      <w:r>
        <w:rPr>
          <w:rFonts w:hint="eastAsia"/>
        </w:rPr>
        <w:t>【解析】</w:t>
      </w:r>
    </w:p>
    <w:p w:rsidR="00782BD5" w:rsidRDefault="00782BD5" w:rsidP="00782BD5">
      <w:pPr>
        <w:spacing w:line="360" w:lineRule="auto"/>
        <w:jc w:val="left"/>
        <w:textAlignment w:val="center"/>
      </w:pPr>
      <w:r>
        <w:t>(1)[1]</w:t>
      </w:r>
      <w:r>
        <w:t>实验中要求用沿斜面向上的力拉着木块在斜面上做匀速运动，若物块沿斜面加速运动，拉力大小大于摩擦力大小，即测力计示数偏大，计算的拉力做功偏大，则测得的机械效率偏大。</w:t>
      </w:r>
    </w:p>
    <w:p w:rsidR="00782BD5" w:rsidRDefault="00782BD5" w:rsidP="00782BD5">
      <w:pPr>
        <w:spacing w:line="360" w:lineRule="auto"/>
        <w:jc w:val="left"/>
        <w:textAlignment w:val="center"/>
      </w:pPr>
      <w:r>
        <w:t>(2)[2]</w:t>
      </w:r>
      <w:r>
        <w:t>第</w:t>
      </w:r>
      <w:r>
        <w:t>2</w:t>
      </w:r>
      <w:r>
        <w:t>次实验中，斜面的机械效率为</w:t>
      </w:r>
    </w:p>
    <w:p w:rsidR="00782BD5" w:rsidRDefault="00782BD5" w:rsidP="00782BD5">
      <w:pPr>
        <w:spacing w:line="360" w:lineRule="auto"/>
        <w:jc w:val="center"/>
        <w:textAlignment w:val="center"/>
      </w:pPr>
      <w:r>
        <w:object w:dxaOrig="3123" w:dyaOrig="505">
          <v:shape id="Object 188" o:spid="_x0000_i1056" type="#_x0000_t75" alt="学科网(www.zxxk.com)--教育资源门户，提供试题试卷、教案、课件、教学论文、素材等各类教学资源库下载，还有大量丰富的教学资讯！" style="width:156pt;height:25.5pt" o:ole="">
            <v:imagedata r:id="rId73" o:title="eqId9c4b0fae2b754de084c68ffc40a142f7"/>
          </v:shape>
          <o:OLEObject Type="Embed" ProgID="Equation.DSMT4" ShapeID="Object 188" DrawAspect="Content" ObjectID="_1697475081" r:id="rId74"/>
        </w:object>
      </w:r>
    </w:p>
    <w:p w:rsidR="00782BD5" w:rsidRDefault="00782BD5" w:rsidP="00782BD5">
      <w:pPr>
        <w:spacing w:line="360" w:lineRule="auto"/>
        <w:jc w:val="left"/>
        <w:textAlignment w:val="center"/>
      </w:pPr>
      <w:r>
        <w:lastRenderedPageBreak/>
        <w:t>(3)[3]</w:t>
      </w:r>
      <w:r>
        <w:t>当斜面长度一定时，由</w:t>
      </w:r>
      <w:r>
        <w:t>3</w:t>
      </w:r>
      <w:r>
        <w:t>次实验结果可知，斜面的机械效率</w:t>
      </w:r>
      <w:r>
        <w:rPr>
          <w:i/>
        </w:rPr>
        <w:t>η</w:t>
      </w:r>
      <w:r>
        <w:t>随斜面的高度</w:t>
      </w:r>
      <w:r>
        <w:rPr>
          <w:i/>
        </w:rPr>
        <w:t>h</w:t>
      </w:r>
      <w:r>
        <w:t>的增大而增加，且增大的趋势会逐渐变小，二者间的关系大概如图</w:t>
      </w:r>
      <w:r>
        <w:t>C</w:t>
      </w:r>
      <w:r>
        <w:t>所示。</w:t>
      </w:r>
    </w:p>
    <w:p w:rsidR="00782BD5" w:rsidRDefault="00782BD5" w:rsidP="00782BD5">
      <w:pPr>
        <w:spacing w:line="360" w:lineRule="auto"/>
        <w:jc w:val="left"/>
        <w:textAlignment w:val="center"/>
      </w:pPr>
      <w:r>
        <w:t>(4)[4]</w:t>
      </w:r>
      <w:r>
        <w:t>从表格中的</w:t>
      </w:r>
      <w:r>
        <w:t>3</w:t>
      </w:r>
      <w:r>
        <w:t>次实验数据可知，斜面的倾斜程度越缓则越省力。</w:t>
      </w:r>
    </w:p>
    <w:p w:rsidR="00782BD5" w:rsidRDefault="00782BD5" w:rsidP="00782BD5">
      <w:pPr>
        <w:spacing w:line="360" w:lineRule="auto"/>
        <w:jc w:val="left"/>
        <w:textAlignment w:val="center"/>
      </w:pPr>
      <w:r>
        <w:t>28</w:t>
      </w:r>
      <w:r>
        <w:t>．断开</w:t>
      </w:r>
      <w:r>
        <w:t xml:space="preserve">    </w:t>
      </w:r>
      <w:r>
        <w:t>不相同</w:t>
      </w:r>
      <w:r>
        <w:t xml:space="preserve">    B    0.26    A    </w:t>
      </w:r>
      <w:r>
        <w:t>电流表正负接线柱接反</w:t>
      </w:r>
      <w:r>
        <w:t xml:space="preserve">    </w:t>
      </w:r>
      <w:r>
        <w:t>使指针反偏，容易打弯指针</w:t>
      </w:r>
      <w:r>
        <w:t xml:space="preserve">    </w:t>
      </w:r>
    </w:p>
    <w:p w:rsidR="00782BD5" w:rsidRDefault="00782BD5" w:rsidP="00782BD5">
      <w:pPr>
        <w:spacing w:line="360" w:lineRule="auto"/>
        <w:jc w:val="left"/>
        <w:textAlignment w:val="center"/>
        <w:rPr>
          <w:rFonts w:hint="eastAsia"/>
        </w:rPr>
      </w:pPr>
      <w:r>
        <w:rPr>
          <w:rFonts w:hint="eastAsia"/>
        </w:rPr>
        <w:t>【解析】</w:t>
      </w:r>
    </w:p>
    <w:p w:rsidR="00782BD5" w:rsidRDefault="00782BD5" w:rsidP="00782BD5">
      <w:pPr>
        <w:spacing w:line="360" w:lineRule="auto"/>
        <w:jc w:val="left"/>
        <w:textAlignment w:val="center"/>
      </w:pPr>
      <w:r>
        <w:t>(1)[1][2]</w:t>
      </w:r>
      <w:r>
        <w:t>为保护电路安全，连接电路时，开关应断开；为避免实验的偶然性，要选择两个不同规格的灯泡。</w:t>
      </w:r>
    </w:p>
    <w:p w:rsidR="00782BD5" w:rsidRDefault="00782BD5" w:rsidP="00782BD5">
      <w:pPr>
        <w:spacing w:line="360" w:lineRule="auto"/>
        <w:jc w:val="left"/>
        <w:textAlignment w:val="center"/>
      </w:pPr>
      <w:r>
        <w:t>(2)[3]A</w:t>
      </w:r>
      <w:r>
        <w:t>．若某段导线断开，电路断路，则灯不发光，电流表没有示数，电流表的指针没有变化，故</w:t>
      </w:r>
      <w:r>
        <w:t>A</w:t>
      </w:r>
      <w:r>
        <w:t>不符合题意；</w:t>
      </w:r>
    </w:p>
    <w:p w:rsidR="00782BD5" w:rsidRDefault="00782BD5" w:rsidP="00782BD5">
      <w:pPr>
        <w:spacing w:line="360" w:lineRule="auto"/>
        <w:jc w:val="left"/>
        <w:textAlignment w:val="center"/>
      </w:pPr>
      <w:r>
        <w:t>B</w:t>
      </w:r>
      <w:r>
        <w:t>．某接线柱处接触不良，则电路时通时断，发现两灯的亮度不稳定，电流表的指针也来回摆动，故</w:t>
      </w:r>
      <w:r>
        <w:t>B</w:t>
      </w:r>
      <w:r>
        <w:t>符合题意；</w:t>
      </w:r>
    </w:p>
    <w:p w:rsidR="00782BD5" w:rsidRDefault="00782BD5" w:rsidP="00782BD5">
      <w:pPr>
        <w:spacing w:line="360" w:lineRule="auto"/>
        <w:jc w:val="left"/>
        <w:textAlignment w:val="center"/>
      </w:pPr>
      <w:r>
        <w:t>C</w:t>
      </w:r>
      <w:r>
        <w:t>．某灯泡被短路，则灯不发光，电流表示数大小不变，故</w:t>
      </w:r>
      <w:r>
        <w:t>C</w:t>
      </w:r>
      <w:r>
        <w:t>不符合题意；</w:t>
      </w:r>
    </w:p>
    <w:p w:rsidR="00782BD5" w:rsidRDefault="00782BD5" w:rsidP="00782BD5">
      <w:pPr>
        <w:spacing w:line="360" w:lineRule="auto"/>
        <w:jc w:val="left"/>
        <w:textAlignment w:val="center"/>
      </w:pPr>
      <w:r>
        <w:t>D</w:t>
      </w:r>
      <w:r>
        <w:t>．电流表被烧坏，则电路断路，灯不发光，电流表没有示数，故</w:t>
      </w:r>
      <w:r>
        <w:t>D</w:t>
      </w:r>
      <w:r>
        <w:t>不符合题意。</w:t>
      </w:r>
    </w:p>
    <w:p w:rsidR="00782BD5" w:rsidRDefault="00782BD5" w:rsidP="00782BD5">
      <w:pPr>
        <w:spacing w:line="360" w:lineRule="auto"/>
        <w:jc w:val="left"/>
        <w:textAlignment w:val="center"/>
      </w:pPr>
      <w:r>
        <w:t>故选</w:t>
      </w:r>
      <w:r>
        <w:t>B</w:t>
      </w:r>
      <w:r>
        <w:t>。</w:t>
      </w:r>
    </w:p>
    <w:p w:rsidR="00782BD5" w:rsidRDefault="00782BD5" w:rsidP="00782BD5">
      <w:pPr>
        <w:spacing w:line="360" w:lineRule="auto"/>
        <w:jc w:val="left"/>
        <w:textAlignment w:val="center"/>
      </w:pPr>
      <w:r>
        <w:t>(3)[4]</w:t>
      </w:r>
      <w:r>
        <w:t>电流表的指针指示位置如图乙所示，电流表选用小量程，分度值为</w:t>
      </w:r>
      <w:r>
        <w:t>0.02A</w:t>
      </w:r>
      <w:r>
        <w:t>，则所测的电流值为</w:t>
      </w:r>
      <w:r>
        <w:t>0.26A</w:t>
      </w:r>
      <w:r>
        <w:t>。</w:t>
      </w:r>
    </w:p>
    <w:p w:rsidR="00782BD5" w:rsidRDefault="00782BD5" w:rsidP="00782BD5">
      <w:pPr>
        <w:spacing w:line="360" w:lineRule="auto"/>
        <w:jc w:val="left"/>
        <w:textAlignment w:val="center"/>
      </w:pPr>
      <w:r>
        <w:t>(4)[5] A</w:t>
      </w:r>
      <w:r>
        <w:t>．测量过程中总是存在误差，误差会使三处的测量值有差异，故</w:t>
      </w:r>
      <w:r>
        <w:t>A</w:t>
      </w:r>
      <w:r>
        <w:t>正确；</w:t>
      </w:r>
    </w:p>
    <w:p w:rsidR="00782BD5" w:rsidRDefault="00782BD5" w:rsidP="00782BD5">
      <w:pPr>
        <w:spacing w:line="360" w:lineRule="auto"/>
        <w:jc w:val="left"/>
        <w:textAlignment w:val="center"/>
      </w:pPr>
      <w:r>
        <w:t>B</w:t>
      </w:r>
      <w:r>
        <w:t>．若是因为没有对电流表调零造成的，则电流总是偏大或偏小，故</w:t>
      </w:r>
      <w:r>
        <w:t>B</w:t>
      </w:r>
      <w:r>
        <w:t>错误；</w:t>
      </w:r>
    </w:p>
    <w:p w:rsidR="00782BD5" w:rsidRDefault="00782BD5" w:rsidP="00782BD5">
      <w:pPr>
        <w:spacing w:line="360" w:lineRule="auto"/>
        <w:jc w:val="left"/>
        <w:textAlignment w:val="center"/>
      </w:pPr>
      <w:r>
        <w:t>CD</w:t>
      </w:r>
      <w:r>
        <w:t>．串联电路各处的电流相等，电流从电源正极流向负极的过程中，电流不变，故</w:t>
      </w:r>
      <w:r>
        <w:t>CD</w:t>
      </w:r>
      <w:r>
        <w:t>错误。</w:t>
      </w:r>
    </w:p>
    <w:p w:rsidR="00782BD5" w:rsidRDefault="00782BD5" w:rsidP="00782BD5">
      <w:pPr>
        <w:spacing w:line="360" w:lineRule="auto"/>
        <w:jc w:val="left"/>
        <w:textAlignment w:val="center"/>
      </w:pPr>
      <w:r>
        <w:t>故选</w:t>
      </w:r>
      <w:r>
        <w:t>A</w:t>
      </w:r>
      <w:r>
        <w:t>。</w:t>
      </w:r>
    </w:p>
    <w:p w:rsidR="00782BD5" w:rsidRDefault="00782BD5" w:rsidP="00782BD5">
      <w:pPr>
        <w:spacing w:line="360" w:lineRule="auto"/>
        <w:jc w:val="left"/>
        <w:textAlignment w:val="center"/>
      </w:pPr>
      <w:r>
        <w:t>(5)[6]</w:t>
      </w:r>
      <w:r>
        <w:t>图中电流表的指针向左边偏转，说明电流从负接线柱流入，正接线柱流出，即电流表正负接线柱接反了；后果容易损坏电流表。</w:t>
      </w:r>
    </w:p>
    <w:p w:rsidR="00782BD5" w:rsidRDefault="00782BD5" w:rsidP="00782BD5">
      <w:pPr>
        <w:spacing w:line="360" w:lineRule="auto"/>
        <w:jc w:val="left"/>
        <w:textAlignment w:val="center"/>
        <w:rPr>
          <w:rFonts w:ascii="Times New Roman" w:eastAsia="Times New Roman" w:hAnsi="Times New Roman"/>
        </w:rPr>
      </w:pPr>
      <w:r>
        <w:t>29</w:t>
      </w:r>
      <w:r>
        <w:t>．</w:t>
      </w:r>
      <w:r>
        <w:rPr>
          <w:rFonts w:ascii="宋体" w:hAnsi="宋体" w:cs="宋体"/>
        </w:rPr>
        <w:t>（</w:t>
      </w:r>
      <w:r>
        <w:rPr>
          <w:rFonts w:ascii="Times New Roman" w:eastAsia="Times New Roman" w:hAnsi="Times New Roman"/>
        </w:rPr>
        <w:t>1</w:t>
      </w:r>
      <w:r>
        <w:rPr>
          <w:rFonts w:ascii="宋体" w:hAnsi="宋体" w:cs="宋体"/>
        </w:rPr>
        <w:t>）</w:t>
      </w:r>
      <w:r>
        <w:rPr>
          <w:rFonts w:ascii="Times New Roman" w:eastAsia="Times New Roman" w:hAnsi="Times New Roman"/>
        </w:rPr>
        <w:t>4000N</w:t>
      </w:r>
      <w:r>
        <w:rPr>
          <w:rFonts w:ascii="宋体" w:hAnsi="宋体" w:cs="宋体"/>
        </w:rPr>
        <w:t>；（</w:t>
      </w:r>
      <w:r>
        <w:rPr>
          <w:rFonts w:ascii="Times New Roman" w:eastAsia="Times New Roman" w:hAnsi="Times New Roman"/>
        </w:rPr>
        <w:t>2</w:t>
      </w:r>
      <w:r>
        <w:rPr>
          <w:rFonts w:ascii="宋体" w:hAnsi="宋体" w:cs="宋体"/>
        </w:rPr>
        <w:t>）</w:t>
      </w:r>
      <w:r>
        <w:rPr>
          <w:rFonts w:ascii="Times New Roman" w:eastAsia="Times New Roman" w:hAnsi="Times New Roman"/>
        </w:rPr>
        <w:t>8×10</w:t>
      </w:r>
      <w:r>
        <w:rPr>
          <w:rFonts w:ascii="Times New Roman" w:eastAsia="Times New Roman" w:hAnsi="Times New Roman"/>
          <w:vertAlign w:val="superscript"/>
        </w:rPr>
        <w:t>7</w:t>
      </w:r>
      <w:r>
        <w:rPr>
          <w:rFonts w:ascii="Times New Roman" w:eastAsia="Times New Roman" w:hAnsi="Times New Roman"/>
        </w:rPr>
        <w:t>J</w:t>
      </w:r>
      <w:r>
        <w:rPr>
          <w:rFonts w:ascii="宋体" w:hAnsi="宋体" w:cs="宋体"/>
        </w:rPr>
        <w:t>；（</w:t>
      </w:r>
      <w:r>
        <w:rPr>
          <w:rFonts w:ascii="Times New Roman" w:eastAsia="Times New Roman" w:hAnsi="Times New Roman"/>
        </w:rPr>
        <w:t>3</w:t>
      </w:r>
      <w:r>
        <w:rPr>
          <w:rFonts w:ascii="宋体" w:hAnsi="宋体" w:cs="宋体"/>
        </w:rPr>
        <w:t>）</w:t>
      </w:r>
      <w:r>
        <w:rPr>
          <w:rFonts w:ascii="Times New Roman" w:eastAsia="Times New Roman" w:hAnsi="Times New Roman"/>
        </w:rPr>
        <w:t>80%</w:t>
      </w:r>
    </w:p>
    <w:p w:rsidR="00782BD5" w:rsidRDefault="00782BD5" w:rsidP="00782BD5">
      <w:pPr>
        <w:spacing w:line="360" w:lineRule="auto"/>
        <w:jc w:val="left"/>
        <w:textAlignment w:val="center"/>
        <w:rPr>
          <w:rFonts w:hint="eastAsia"/>
        </w:rPr>
      </w:pPr>
      <w:r>
        <w:rPr>
          <w:rFonts w:hint="eastAsia"/>
        </w:rPr>
        <w:t>【解析】</w:t>
      </w:r>
    </w:p>
    <w:p w:rsidR="00782BD5" w:rsidRDefault="00782BD5" w:rsidP="00782BD5">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1</w:t>
      </w:r>
      <w:r>
        <w:rPr>
          <w:rFonts w:ascii="宋体" w:hAnsi="宋体" w:cs="宋体"/>
        </w:rPr>
        <w:t>）由图可知，当汽车速度达到</w:t>
      </w:r>
      <w:r>
        <w:rPr>
          <w:rFonts w:ascii="Times New Roman" w:eastAsia="Times New Roman" w:hAnsi="Times New Roman"/>
        </w:rPr>
        <w:t>50km/h</w:t>
      </w:r>
      <w:r>
        <w:rPr>
          <w:rFonts w:ascii="宋体" w:hAnsi="宋体" w:cs="宋体"/>
        </w:rPr>
        <w:t>时，汽车受到的阻力</w:t>
      </w:r>
      <w:r>
        <w:rPr>
          <w:rFonts w:ascii="Times New Roman" w:eastAsia="Times New Roman" w:hAnsi="Times New Roman"/>
          <w:i/>
        </w:rPr>
        <w:t>f</w:t>
      </w:r>
      <w:r>
        <w:rPr>
          <w:rFonts w:ascii="Times New Roman" w:eastAsia="Times New Roman" w:hAnsi="Times New Roman"/>
        </w:rPr>
        <w:t>=4000N</w:t>
      </w:r>
      <w:r>
        <w:rPr>
          <w:rFonts w:ascii="宋体" w:hAnsi="宋体" w:cs="宋体"/>
        </w:rPr>
        <w:t>。</w:t>
      </w:r>
    </w:p>
    <w:p w:rsidR="00782BD5" w:rsidRDefault="00782BD5" w:rsidP="00782BD5">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2</w:t>
      </w:r>
      <w:r>
        <w:rPr>
          <w:rFonts w:ascii="宋体" w:hAnsi="宋体" w:cs="宋体"/>
        </w:rPr>
        <w:t>）因为汽车做的是匀速直线运动，则</w:t>
      </w:r>
    </w:p>
    <w:p w:rsidR="00782BD5" w:rsidRDefault="00782BD5" w:rsidP="00782BD5">
      <w:pPr>
        <w:spacing w:line="360" w:lineRule="auto"/>
        <w:jc w:val="center"/>
        <w:textAlignment w:val="center"/>
        <w:rPr>
          <w:rFonts w:ascii="Times New Roman" w:eastAsia="Times New Roman" w:hAnsi="Times New Roman"/>
        </w:rPr>
      </w:pPr>
      <w:r>
        <w:rPr>
          <w:rFonts w:ascii="Times New Roman" w:eastAsia="Times New Roman" w:hAnsi="Times New Roman"/>
          <w:i/>
        </w:rPr>
        <w:t>F</w:t>
      </w:r>
      <w:r>
        <w:rPr>
          <w:vertAlign w:val="subscript"/>
        </w:rPr>
        <w:t>牵</w:t>
      </w:r>
      <w:r>
        <w:rPr>
          <w:rFonts w:ascii="Times New Roman" w:eastAsia="Times New Roman" w:hAnsi="Times New Roman"/>
        </w:rPr>
        <w:t>=</w:t>
      </w:r>
      <w:r>
        <w:rPr>
          <w:rFonts w:ascii="Times New Roman" w:eastAsia="Times New Roman" w:hAnsi="Times New Roman"/>
          <w:i/>
        </w:rPr>
        <w:t>f</w:t>
      </w:r>
      <w:r>
        <w:rPr>
          <w:rFonts w:ascii="Times New Roman" w:eastAsia="Times New Roman" w:hAnsi="Times New Roman"/>
        </w:rPr>
        <w:t>=4000N</w:t>
      </w:r>
    </w:p>
    <w:p w:rsidR="00782BD5" w:rsidRDefault="00782BD5" w:rsidP="00782BD5">
      <w:pPr>
        <w:spacing w:line="360" w:lineRule="auto"/>
        <w:jc w:val="left"/>
        <w:textAlignment w:val="center"/>
        <w:rPr>
          <w:rFonts w:ascii="宋体" w:hAnsi="宋体" w:cs="宋体"/>
        </w:rPr>
      </w:pPr>
      <w:r>
        <w:rPr>
          <w:rFonts w:ascii="宋体" w:hAnsi="宋体" w:cs="宋体"/>
        </w:rPr>
        <w:t>汽车牵引力所做的功为</w:t>
      </w:r>
    </w:p>
    <w:p w:rsidR="00782BD5" w:rsidRDefault="00782BD5" w:rsidP="00782BD5">
      <w:pPr>
        <w:spacing w:line="360" w:lineRule="auto"/>
        <w:jc w:val="center"/>
        <w:textAlignment w:val="center"/>
        <w:rPr>
          <w:rFonts w:ascii="Times New Roman" w:eastAsia="Times New Roman" w:hAnsi="Times New Roman"/>
        </w:rPr>
      </w:pPr>
      <w:r>
        <w:rPr>
          <w:rFonts w:ascii="Times New Roman" w:eastAsia="Times New Roman" w:hAnsi="Times New Roman"/>
          <w:i/>
        </w:rPr>
        <w:t>W</w:t>
      </w:r>
      <w:r>
        <w:rPr>
          <w:rFonts w:ascii="宋体" w:hAnsi="宋体" w:cs="宋体"/>
          <w:vertAlign w:val="subscript"/>
        </w:rPr>
        <w:t>有用</w:t>
      </w:r>
      <w:r>
        <w:rPr>
          <w:rFonts w:ascii="Times New Roman" w:eastAsia="Times New Roman" w:hAnsi="Times New Roman"/>
        </w:rPr>
        <w:t>=</w:t>
      </w:r>
      <w:r>
        <w:rPr>
          <w:rFonts w:ascii="Times New Roman" w:eastAsia="Times New Roman" w:hAnsi="Times New Roman"/>
          <w:i/>
        </w:rPr>
        <w:t>F</w:t>
      </w:r>
      <w:r>
        <w:rPr>
          <w:rFonts w:ascii="宋体" w:hAnsi="宋体" w:cs="宋体"/>
          <w:vertAlign w:val="subscript"/>
        </w:rPr>
        <w:t>牵</w:t>
      </w:r>
      <w:r>
        <w:rPr>
          <w:rFonts w:ascii="Times New Roman" w:eastAsia="Times New Roman" w:hAnsi="Times New Roman"/>
          <w:i/>
        </w:rPr>
        <w:t>s</w:t>
      </w:r>
      <w:r>
        <w:rPr>
          <w:rFonts w:ascii="Times New Roman" w:eastAsia="Times New Roman" w:hAnsi="Times New Roman"/>
        </w:rPr>
        <w:t>=4000N×2×10</w:t>
      </w:r>
      <w:r>
        <w:rPr>
          <w:rFonts w:ascii="Times New Roman" w:eastAsia="Times New Roman" w:hAnsi="Times New Roman"/>
          <w:vertAlign w:val="superscript"/>
        </w:rPr>
        <w:t>4</w:t>
      </w:r>
      <w:r>
        <w:rPr>
          <w:rFonts w:ascii="Times New Roman" w:eastAsia="Times New Roman" w:hAnsi="Times New Roman"/>
        </w:rPr>
        <w:t>m=8×10</w:t>
      </w:r>
      <w:r>
        <w:rPr>
          <w:rFonts w:ascii="Times New Roman" w:eastAsia="Times New Roman" w:hAnsi="Times New Roman"/>
          <w:vertAlign w:val="superscript"/>
        </w:rPr>
        <w:t>7</w:t>
      </w:r>
      <w:r>
        <w:rPr>
          <w:rFonts w:ascii="Times New Roman" w:eastAsia="Times New Roman" w:hAnsi="Times New Roman"/>
        </w:rPr>
        <w:t>J</w:t>
      </w:r>
    </w:p>
    <w:p w:rsidR="00782BD5" w:rsidRDefault="00782BD5" w:rsidP="00782BD5">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3</w:t>
      </w:r>
      <w:r>
        <w:rPr>
          <w:rFonts w:ascii="宋体" w:hAnsi="宋体" w:cs="宋体"/>
        </w:rPr>
        <w:t>）燃料放出的热量为</w:t>
      </w:r>
    </w:p>
    <w:p w:rsidR="00782BD5" w:rsidRDefault="00782BD5" w:rsidP="00782BD5">
      <w:pPr>
        <w:spacing w:line="360" w:lineRule="auto"/>
        <w:jc w:val="center"/>
        <w:textAlignment w:val="center"/>
        <w:rPr>
          <w:rFonts w:ascii="Times New Roman" w:eastAsia="Times New Roman" w:hAnsi="Times New Roman"/>
        </w:rPr>
      </w:pPr>
      <w:r>
        <w:rPr>
          <w:rFonts w:ascii="Times New Roman" w:eastAsia="Times New Roman" w:hAnsi="Times New Roman"/>
          <w:i/>
        </w:rPr>
        <w:t>Q</w:t>
      </w:r>
      <w:r>
        <w:rPr>
          <w:rFonts w:ascii="宋体" w:hAnsi="宋体" w:cs="宋体"/>
          <w:vertAlign w:val="subscript"/>
        </w:rPr>
        <w:t>放</w:t>
      </w:r>
      <w:r>
        <w:rPr>
          <w:rFonts w:ascii="Times New Roman" w:eastAsia="Times New Roman" w:hAnsi="Times New Roman"/>
        </w:rPr>
        <w:t>=</w:t>
      </w:r>
      <w:proofErr w:type="spellStart"/>
      <w:r>
        <w:rPr>
          <w:rFonts w:ascii="Times New Roman" w:eastAsia="Times New Roman" w:hAnsi="Times New Roman"/>
          <w:i/>
        </w:rPr>
        <w:t>mq</w:t>
      </w:r>
      <w:proofErr w:type="spellEnd"/>
      <w:r>
        <w:rPr>
          <w:rFonts w:ascii="Times New Roman" w:eastAsia="Times New Roman" w:hAnsi="Times New Roman"/>
        </w:rPr>
        <w:t>=14kg×4.5×10</w:t>
      </w:r>
      <w:r>
        <w:rPr>
          <w:rFonts w:ascii="Times New Roman" w:eastAsia="Times New Roman" w:hAnsi="Times New Roman"/>
          <w:vertAlign w:val="superscript"/>
        </w:rPr>
        <w:t>7</w:t>
      </w:r>
      <w:r>
        <w:rPr>
          <w:rFonts w:ascii="Times New Roman" w:eastAsia="Times New Roman" w:hAnsi="Times New Roman"/>
        </w:rPr>
        <w:t>J/kg=6.3×10</w:t>
      </w:r>
      <w:r>
        <w:rPr>
          <w:rFonts w:ascii="Times New Roman" w:eastAsia="Times New Roman" w:hAnsi="Times New Roman"/>
          <w:vertAlign w:val="superscript"/>
        </w:rPr>
        <w:t>8</w:t>
      </w:r>
      <w:r>
        <w:rPr>
          <w:rFonts w:ascii="Times New Roman" w:eastAsia="Times New Roman" w:hAnsi="Times New Roman"/>
        </w:rPr>
        <w:t>J</w:t>
      </w:r>
    </w:p>
    <w:p w:rsidR="00782BD5" w:rsidRDefault="00782BD5" w:rsidP="00782BD5">
      <w:pPr>
        <w:spacing w:line="360" w:lineRule="auto"/>
        <w:jc w:val="left"/>
        <w:textAlignment w:val="center"/>
        <w:rPr>
          <w:rFonts w:ascii="宋体" w:hAnsi="宋体" w:cs="宋体"/>
        </w:rPr>
      </w:pPr>
      <w:r>
        <w:rPr>
          <w:rFonts w:ascii="宋体" w:hAnsi="宋体" w:cs="宋体"/>
        </w:rPr>
        <w:t>已知内燃机效率为</w:t>
      </w:r>
      <w:r>
        <w:rPr>
          <w:rFonts w:ascii="Times New Roman" w:eastAsia="Times New Roman" w:hAnsi="Times New Roman"/>
        </w:rPr>
        <w:t>40%</w:t>
      </w:r>
      <w:r>
        <w:rPr>
          <w:rFonts w:ascii="宋体" w:hAnsi="宋体" w:cs="宋体"/>
        </w:rPr>
        <w:t>，消耗了</w:t>
      </w:r>
      <w:r>
        <w:rPr>
          <w:rFonts w:ascii="Times New Roman" w:eastAsia="Times New Roman" w:hAnsi="Times New Roman"/>
        </w:rPr>
        <w:t>20%</w:t>
      </w:r>
      <w:r>
        <w:rPr>
          <w:rFonts w:ascii="宋体" w:hAnsi="宋体" w:cs="宋体"/>
        </w:rPr>
        <w:t>电能输送给车轮，则汽车做的总功为</w:t>
      </w:r>
    </w:p>
    <w:p w:rsidR="00782BD5" w:rsidRDefault="00782BD5" w:rsidP="00782BD5">
      <w:pPr>
        <w:spacing w:line="360" w:lineRule="auto"/>
        <w:jc w:val="center"/>
        <w:textAlignment w:val="center"/>
        <w:rPr>
          <w:rFonts w:ascii="Times New Roman" w:eastAsia="Times New Roman" w:hAnsi="Times New Roman"/>
        </w:rPr>
      </w:pPr>
      <w:r>
        <w:rPr>
          <w:rFonts w:ascii="Times New Roman" w:eastAsia="Times New Roman" w:hAnsi="Times New Roman"/>
          <w:i/>
        </w:rPr>
        <w:t>W</w:t>
      </w:r>
      <w:r>
        <w:rPr>
          <w:rFonts w:ascii="宋体" w:hAnsi="宋体" w:cs="宋体"/>
          <w:vertAlign w:val="subscript"/>
        </w:rPr>
        <w:t>总</w:t>
      </w:r>
      <w:r>
        <w:rPr>
          <w:rFonts w:ascii="Times New Roman" w:eastAsia="Times New Roman" w:hAnsi="Times New Roman"/>
        </w:rPr>
        <w:t>=</w:t>
      </w:r>
      <w:proofErr w:type="spellStart"/>
      <w:r>
        <w:rPr>
          <w:rFonts w:ascii="Times New Roman" w:eastAsia="Times New Roman" w:hAnsi="Times New Roman"/>
          <w:i/>
        </w:rPr>
        <w:t>ηQ</w:t>
      </w:r>
      <w:proofErr w:type="spellEnd"/>
      <w:r>
        <w:rPr>
          <w:rFonts w:ascii="宋体" w:hAnsi="宋体" w:cs="宋体"/>
          <w:vertAlign w:val="subscript"/>
        </w:rPr>
        <w:t>放</w:t>
      </w:r>
      <w:r>
        <w:rPr>
          <w:rFonts w:ascii="Times New Roman" w:eastAsia="Times New Roman" w:hAnsi="Times New Roman"/>
        </w:rPr>
        <w:t>-</w:t>
      </w:r>
      <w:r>
        <w:rPr>
          <w:rFonts w:ascii="Times New Roman" w:eastAsia="Times New Roman" w:hAnsi="Times New Roman"/>
          <w:i/>
        </w:rPr>
        <w:t>W</w:t>
      </w:r>
      <w:r>
        <w:rPr>
          <w:rFonts w:ascii="宋体" w:hAnsi="宋体" w:cs="宋体"/>
          <w:vertAlign w:val="subscript"/>
        </w:rPr>
        <w:t>电</w:t>
      </w:r>
      <w:r>
        <w:rPr>
          <w:rFonts w:ascii="Times New Roman" w:eastAsia="Times New Roman" w:hAnsi="Times New Roman"/>
        </w:rPr>
        <w:t>=40%×6.3×10</w:t>
      </w:r>
      <w:r>
        <w:rPr>
          <w:rFonts w:ascii="Times New Roman" w:eastAsia="Times New Roman" w:hAnsi="Times New Roman"/>
          <w:vertAlign w:val="superscript"/>
        </w:rPr>
        <w:t>8</w:t>
      </w:r>
      <w:r>
        <w:rPr>
          <w:rFonts w:ascii="Times New Roman" w:eastAsia="Times New Roman" w:hAnsi="Times New Roman"/>
        </w:rPr>
        <w:t>J-7.6×10</w:t>
      </w:r>
      <w:r>
        <w:rPr>
          <w:rFonts w:ascii="Times New Roman" w:eastAsia="Times New Roman" w:hAnsi="Times New Roman"/>
          <w:vertAlign w:val="superscript"/>
        </w:rPr>
        <w:t>8</w:t>
      </w:r>
      <w:r>
        <w:rPr>
          <w:rFonts w:ascii="Times New Roman" w:eastAsia="Times New Roman" w:hAnsi="Times New Roman"/>
        </w:rPr>
        <w:t>J×20%=10</w:t>
      </w:r>
      <w:r>
        <w:rPr>
          <w:rFonts w:ascii="Times New Roman" w:eastAsia="Times New Roman" w:hAnsi="Times New Roman"/>
          <w:vertAlign w:val="superscript"/>
        </w:rPr>
        <w:t>8</w:t>
      </w:r>
      <w:r>
        <w:rPr>
          <w:rFonts w:ascii="Times New Roman" w:eastAsia="Times New Roman" w:hAnsi="Times New Roman"/>
        </w:rPr>
        <w:t>J</w:t>
      </w:r>
    </w:p>
    <w:p w:rsidR="00782BD5" w:rsidRDefault="00782BD5" w:rsidP="00782BD5">
      <w:pPr>
        <w:spacing w:line="360" w:lineRule="auto"/>
        <w:jc w:val="left"/>
        <w:textAlignment w:val="center"/>
        <w:rPr>
          <w:rFonts w:ascii="宋体" w:hAnsi="宋体" w:cs="宋体"/>
        </w:rPr>
      </w:pPr>
      <w:r>
        <w:rPr>
          <w:rFonts w:ascii="宋体" w:hAnsi="宋体" w:cs="宋体"/>
        </w:rPr>
        <w:lastRenderedPageBreak/>
        <w:t>内燃机给车轮供能的效率为</w:t>
      </w:r>
    </w:p>
    <w:p w:rsidR="00782BD5" w:rsidRDefault="00782BD5" w:rsidP="00782BD5">
      <w:pPr>
        <w:spacing w:line="360" w:lineRule="auto"/>
        <w:jc w:val="center"/>
        <w:textAlignment w:val="center"/>
      </w:pPr>
      <w:r>
        <w:object w:dxaOrig="3460" w:dyaOrig="655">
          <v:shape id="Object 189" o:spid="_x0000_i1057" type="#_x0000_t75" alt="学科网(www.zxxk.com)--教育资源门户，提供试题试卷、教案、课件、教学论文、素材等各类教学资源库下载，还有大量丰富的教学资讯！" style="width:173.25pt;height:33pt" o:ole="">
            <v:imagedata r:id="rId75" o:title="eqId4f41ed5484c545bcb557d1dc56e36e64"/>
          </v:shape>
          <o:OLEObject Type="Embed" ProgID="Equation.DSMT4" ShapeID="Object 189" DrawAspect="Content" ObjectID="_1697475082" r:id="rId76"/>
        </w:object>
      </w:r>
    </w:p>
    <w:p w:rsidR="00782BD5" w:rsidRDefault="00782BD5" w:rsidP="00782BD5">
      <w:pPr>
        <w:spacing w:line="360" w:lineRule="auto"/>
        <w:jc w:val="left"/>
        <w:textAlignment w:val="center"/>
        <w:rPr>
          <w:rFonts w:ascii="宋体" w:hAnsi="宋体" w:cs="宋体"/>
        </w:rPr>
      </w:pPr>
      <w:r>
        <w:rPr>
          <w:rFonts w:ascii="宋体" w:hAnsi="宋体" w:cs="宋体"/>
        </w:rPr>
        <w:t>答：（</w:t>
      </w:r>
      <w:r>
        <w:rPr>
          <w:rFonts w:ascii="Times New Roman" w:eastAsia="Times New Roman" w:hAnsi="Times New Roman"/>
        </w:rPr>
        <w:t>1</w:t>
      </w:r>
      <w:r>
        <w:rPr>
          <w:rFonts w:ascii="宋体" w:hAnsi="宋体" w:cs="宋体"/>
        </w:rPr>
        <w:t>）汽车受到的阻力</w:t>
      </w:r>
      <w:r>
        <w:rPr>
          <w:rFonts w:ascii="Times New Roman" w:eastAsia="Times New Roman" w:hAnsi="Times New Roman"/>
          <w:i/>
        </w:rPr>
        <w:t>f</w:t>
      </w:r>
      <w:r>
        <w:rPr>
          <w:rFonts w:ascii="宋体" w:hAnsi="宋体" w:cs="宋体"/>
        </w:rPr>
        <w:t>为</w:t>
      </w:r>
      <w:r>
        <w:rPr>
          <w:rFonts w:ascii="Times New Roman" w:eastAsia="Times New Roman" w:hAnsi="Times New Roman"/>
        </w:rPr>
        <w:t>4000N</w:t>
      </w:r>
      <w:r>
        <w:rPr>
          <w:rFonts w:ascii="宋体" w:hAnsi="宋体" w:cs="宋体"/>
        </w:rPr>
        <w:t>；</w:t>
      </w:r>
    </w:p>
    <w:p w:rsidR="00782BD5" w:rsidRDefault="00782BD5" w:rsidP="00782BD5">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2</w:t>
      </w:r>
      <w:r>
        <w:rPr>
          <w:rFonts w:ascii="宋体" w:hAnsi="宋体" w:cs="宋体"/>
        </w:rPr>
        <w:t>）匀速行驶时，汽车牵引力所做的功为</w:t>
      </w:r>
      <w:r>
        <w:rPr>
          <w:rFonts w:ascii="Times New Roman" w:eastAsia="Times New Roman" w:hAnsi="Times New Roman"/>
        </w:rPr>
        <w:t>8×10</w:t>
      </w:r>
      <w:r>
        <w:rPr>
          <w:rFonts w:ascii="Times New Roman" w:eastAsia="Times New Roman" w:hAnsi="Times New Roman"/>
          <w:vertAlign w:val="superscript"/>
        </w:rPr>
        <w:t>7</w:t>
      </w:r>
      <w:r>
        <w:rPr>
          <w:rFonts w:ascii="Times New Roman" w:eastAsia="Times New Roman" w:hAnsi="Times New Roman"/>
        </w:rPr>
        <w:t>J</w:t>
      </w:r>
      <w:r>
        <w:rPr>
          <w:rFonts w:ascii="宋体" w:hAnsi="宋体" w:cs="宋体"/>
        </w:rPr>
        <w:t>；</w:t>
      </w:r>
    </w:p>
    <w:p w:rsidR="00782BD5" w:rsidRDefault="00782BD5" w:rsidP="00782BD5">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3</w:t>
      </w:r>
      <w:r>
        <w:rPr>
          <w:rFonts w:ascii="宋体" w:hAnsi="宋体" w:cs="宋体"/>
        </w:rPr>
        <w:t>）内燃机给车轮供能的效率为</w:t>
      </w:r>
      <w:r>
        <w:rPr>
          <w:rFonts w:ascii="Times New Roman" w:eastAsia="Times New Roman" w:hAnsi="Times New Roman"/>
        </w:rPr>
        <w:t>80%</w:t>
      </w:r>
      <w:r>
        <w:rPr>
          <w:rFonts w:ascii="宋体" w:hAnsi="宋体" w:cs="宋体"/>
        </w:rPr>
        <w:t>。</w:t>
      </w:r>
    </w:p>
    <w:p w:rsidR="00782BD5" w:rsidRDefault="00782BD5" w:rsidP="00782BD5">
      <w:pPr>
        <w:spacing w:line="360" w:lineRule="auto"/>
        <w:jc w:val="left"/>
        <w:textAlignment w:val="center"/>
      </w:pPr>
      <w:r>
        <w:t>30</w:t>
      </w:r>
      <w:r>
        <w:t>．（</w:t>
      </w:r>
      <w:r>
        <w:t>1</w:t>
      </w:r>
      <w:r>
        <w:t>）能挂在衣架挂衣钩</w:t>
      </w:r>
      <w:r>
        <w:t>A</w:t>
      </w:r>
      <w:r>
        <w:t>处，且保证衣架不倒下来的书包的最大质量是</w:t>
      </w:r>
      <w:r>
        <w:t>4.5kg</w:t>
      </w:r>
      <w:r>
        <w:t>；</w:t>
      </w:r>
    </w:p>
    <w:p w:rsidR="00782BD5" w:rsidRDefault="00782BD5" w:rsidP="00782BD5">
      <w:pPr>
        <w:spacing w:line="360" w:lineRule="auto"/>
        <w:jc w:val="left"/>
        <w:textAlignment w:val="center"/>
      </w:pPr>
      <w:r>
        <w:t>（</w:t>
      </w:r>
      <w:r>
        <w:t>2</w:t>
      </w:r>
      <w:r>
        <w:t>）物体的质量是</w:t>
      </w:r>
      <w:r>
        <w:t>1.375kg</w:t>
      </w:r>
      <w:r>
        <w:t>；</w:t>
      </w:r>
    </w:p>
    <w:p w:rsidR="00782BD5" w:rsidRDefault="00782BD5" w:rsidP="00782BD5">
      <w:pPr>
        <w:spacing w:line="360" w:lineRule="auto"/>
        <w:jc w:val="left"/>
        <w:textAlignment w:val="center"/>
      </w:pPr>
      <w:r>
        <w:t>（</w:t>
      </w:r>
      <w:r>
        <w:t>3</w:t>
      </w:r>
      <w:r>
        <w:t>）减小挂衣钩的长度、或增大底盘的直径、或圆盘底座换用大理石等密度更大的材料、或在挂衣钩的对侧挂物品等．</w:t>
      </w:r>
    </w:p>
    <w:p w:rsidR="00782BD5" w:rsidRDefault="00782BD5" w:rsidP="00782BD5">
      <w:pPr>
        <w:spacing w:line="360" w:lineRule="auto"/>
        <w:jc w:val="left"/>
        <w:textAlignment w:val="center"/>
      </w:pPr>
      <w:r>
        <w:t>【分析】</w:t>
      </w:r>
    </w:p>
    <w:p w:rsidR="00782BD5" w:rsidRDefault="00782BD5" w:rsidP="00782BD5">
      <w:pPr>
        <w:spacing w:line="360" w:lineRule="auto"/>
        <w:jc w:val="left"/>
        <w:textAlignment w:val="center"/>
      </w:pPr>
      <w:r>
        <w:t>分析木衣架会倒的原因时，可以把它看成杠杆；找出两个力和力臂，根据杠杆的平衡条件求得为使木衣架不倒下来，需要满足的条件．</w:t>
      </w:r>
    </w:p>
    <w:p w:rsidR="00782BD5" w:rsidRDefault="00782BD5" w:rsidP="00782BD5">
      <w:pPr>
        <w:spacing w:line="360" w:lineRule="auto"/>
        <w:jc w:val="left"/>
        <w:textAlignment w:val="center"/>
        <w:rPr>
          <w:rFonts w:hint="eastAsia"/>
        </w:rPr>
      </w:pPr>
      <w:r>
        <w:rPr>
          <w:rFonts w:hint="eastAsia"/>
        </w:rPr>
        <w:t>【解析】</w:t>
      </w:r>
    </w:p>
    <w:p w:rsidR="00782BD5" w:rsidRDefault="00782BD5" w:rsidP="00782BD5">
      <w:pPr>
        <w:spacing w:line="360" w:lineRule="auto"/>
        <w:jc w:val="left"/>
        <w:textAlignment w:val="center"/>
      </w:pPr>
      <w:r>
        <w:t>（</w:t>
      </w:r>
      <w:r>
        <w:t>1</w:t>
      </w:r>
      <w:r>
        <w:t>）分析木衣架会倒的原因时，可以把它看成杠杆，如图所示：</w:t>
      </w:r>
    </w:p>
    <w:p w:rsidR="00782BD5" w:rsidRDefault="00782BD5" w:rsidP="00782BD5">
      <w:pPr>
        <w:spacing w:line="360" w:lineRule="auto"/>
        <w:jc w:val="left"/>
        <w:textAlignment w:val="center"/>
      </w:pPr>
      <w:r>
        <w:rPr>
          <w:noProof/>
        </w:rPr>
        <w:drawing>
          <wp:inline distT="0" distB="0" distL="0" distR="0">
            <wp:extent cx="1476375" cy="1495425"/>
            <wp:effectExtent l="0" t="0" r="9525" b="9525"/>
            <wp:docPr id="119" name="图片 1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44" descr="学科网(www.zxxk.com)--教育资源门户，提供试题试卷、教案、课件、教学论文、素材等各类教学资源库下载，还有大量丰富的教学资讯！"/>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476375" cy="1495425"/>
                    </a:xfrm>
                    <a:prstGeom prst="rect">
                      <a:avLst/>
                    </a:prstGeom>
                    <a:noFill/>
                    <a:ln>
                      <a:noFill/>
                    </a:ln>
                  </pic:spPr>
                </pic:pic>
              </a:graphicData>
            </a:graphic>
          </wp:inline>
        </w:drawing>
      </w:r>
    </w:p>
    <w:p w:rsidR="00782BD5" w:rsidRDefault="00782BD5" w:rsidP="00782BD5">
      <w:pPr>
        <w:spacing w:line="360" w:lineRule="auto"/>
        <w:jc w:val="left"/>
        <w:textAlignment w:val="center"/>
      </w:pPr>
      <w:r>
        <w:t>书包对衣架的拉力：</w:t>
      </w:r>
      <w:r>
        <w:t>F</w:t>
      </w:r>
      <w:r>
        <w:rPr>
          <w:vertAlign w:val="subscript"/>
        </w:rPr>
        <w:t>1</w:t>
      </w:r>
      <w:r>
        <w:t>=G</w:t>
      </w:r>
      <w:r>
        <w:rPr>
          <w:vertAlign w:val="subscript"/>
        </w:rPr>
        <w:t>包</w:t>
      </w:r>
      <w:r>
        <w:t>，阻力：</w:t>
      </w:r>
      <w:r>
        <w:t>F</w:t>
      </w:r>
      <w:r>
        <w:rPr>
          <w:vertAlign w:val="subscript"/>
        </w:rPr>
        <w:t>2</w:t>
      </w:r>
      <w:r>
        <w:t>=G</w:t>
      </w:r>
      <w:r>
        <w:rPr>
          <w:vertAlign w:val="subscript"/>
        </w:rPr>
        <w:t>架</w:t>
      </w:r>
      <w:r>
        <w:t>=mg=3kg×10N/kg=30N</w:t>
      </w:r>
      <w:r>
        <w:t>；圆底盘直径</w:t>
      </w:r>
      <w:r>
        <w:t>D</w:t>
      </w:r>
      <w:r>
        <w:t>，则圆盘的半径为</w:t>
      </w:r>
      <w:r>
        <w:object w:dxaOrig="1459" w:dyaOrig="542">
          <v:shape id="Object 190" o:spid="_x0000_i1058" type="#_x0000_t75" alt="学科网(www.zxxk.com)--教育资源门户，提供试题试卷、教案、课件、教学论文、素材等各类教学资源库下载，还有大量丰富的教学资讯！" style="width:72.75pt;height:27pt" o:ole="">
            <v:imagedata r:id="rId78" o:title="eqId90423ef4685346eb90eca4136e507212"/>
          </v:shape>
          <o:OLEObject Type="Embed" ProgID="Equation.DSMT4" ShapeID="Object 190" DrawAspect="Content" ObjectID="_1697475083" r:id="rId79"/>
        </w:object>
      </w:r>
      <w:r>
        <w:t>，以底盘右侧点为支点，则书包对衣架作用力的力臂为：</w:t>
      </w:r>
      <w:r>
        <w:object w:dxaOrig="4636" w:dyaOrig="542">
          <v:shape id="Object 191" o:spid="_x0000_i1059" type="#_x0000_t75" alt="学科网(www.zxxk.com)--教育资源门户，提供试题试卷、教案、课件、教学论文、素材等各类教学资源库下载，还有大量丰富的教学资讯！" style="width:231.75pt;height:27pt" o:ole="">
            <v:imagedata r:id="rId80" o:title="eqId4ae2a71ae6934941923562fc675bef1a"/>
          </v:shape>
          <o:OLEObject Type="Embed" ProgID="Equation.DSMT4" ShapeID="Object 191" DrawAspect="Content" ObjectID="_1697475084" r:id="rId81"/>
        </w:object>
      </w:r>
      <w:r>
        <w:t>，衣架自身重力的力臂为：</w:t>
      </w:r>
      <w:r>
        <w:object w:dxaOrig="2431" w:dyaOrig="542">
          <v:shape id="Object 192" o:spid="_x0000_i1060" type="#_x0000_t75" alt="学科网(www.zxxk.com)--教育资源门户，提供试题试卷、教案、课件、教学论文、素材等各类教学资源库下载，还有大量丰富的教学资讯！" style="width:121.5pt;height:27pt" o:ole="">
            <v:imagedata r:id="rId82" o:title="eqId3dbcb05515f84345a473d0acb040d7b4"/>
          </v:shape>
          <o:OLEObject Type="Embed" ProgID="Equation.DSMT4" ShapeID="Object 192" DrawAspect="Content" ObjectID="_1697475085" r:id="rId83"/>
        </w:object>
      </w:r>
      <w:r>
        <w:t>，为使木衣架不倒下来，则</w:t>
      </w:r>
      <w:r>
        <w:t>F</w:t>
      </w:r>
      <w:r>
        <w:rPr>
          <w:vertAlign w:val="subscript"/>
        </w:rPr>
        <w:t>1</w:t>
      </w:r>
      <w:r>
        <w:t>L</w:t>
      </w:r>
      <w:r>
        <w:rPr>
          <w:vertAlign w:val="subscript"/>
        </w:rPr>
        <w:t>1</w:t>
      </w:r>
      <w:r>
        <w:t>=F</w:t>
      </w:r>
      <w:r>
        <w:rPr>
          <w:vertAlign w:val="subscript"/>
        </w:rPr>
        <w:t>2</w:t>
      </w:r>
      <w:r>
        <w:t>L</w:t>
      </w:r>
      <w:r>
        <w:rPr>
          <w:vertAlign w:val="subscript"/>
        </w:rPr>
        <w:t>2</w:t>
      </w:r>
      <w:r>
        <w:t>，</w:t>
      </w:r>
      <w:r>
        <w:object w:dxaOrig="2712" w:dyaOrig="598">
          <v:shape id="Object 193" o:spid="_x0000_i1061" type="#_x0000_t75" alt="学科网(www.zxxk.com)--教育资源门户，提供试题试卷、教案、课件、教学论文、素材等各类教学资源库下载，还有大量丰富的教学资讯！" style="width:135.75pt;height:30pt" o:ole="">
            <v:imagedata r:id="rId84" o:title="eqIdec5ff494ac0c45f0aedf71cd136c7708"/>
          </v:shape>
          <o:OLEObject Type="Embed" ProgID="Equation.DSMT4" ShapeID="Object 193" DrawAspect="Content" ObjectID="_1697475086" r:id="rId85"/>
        </w:object>
      </w:r>
      <w:r>
        <w:t>，书包的重力</w:t>
      </w:r>
      <w:r>
        <w:t>G</w:t>
      </w:r>
      <w:r>
        <w:rPr>
          <w:vertAlign w:val="subscript"/>
        </w:rPr>
        <w:t>包</w:t>
      </w:r>
      <w:r>
        <w:t>=F</w:t>
      </w:r>
      <w:r>
        <w:rPr>
          <w:vertAlign w:val="subscript"/>
        </w:rPr>
        <w:t>1</w:t>
      </w:r>
      <w:r>
        <w:t>=45N</w:t>
      </w:r>
      <w:r>
        <w:t>，书包的质量</w:t>
      </w:r>
      <w:r>
        <w:object w:dxaOrig="2543" w:dyaOrig="598">
          <v:shape id="Object 194" o:spid="_x0000_i1062" type="#_x0000_t75" alt="学科网(www.zxxk.com)--教育资源门户，提供试题试卷、教案、课件、教学论文、素材等各类教学资源库下载，还有大量丰富的教学资讯！" style="width:127.5pt;height:30pt" o:ole="">
            <v:imagedata r:id="rId86" o:title="eqId0812d19812ce426bafea5fb19f52bc85"/>
          </v:shape>
          <o:OLEObject Type="Embed" ProgID="Equation.DSMT4" ShapeID="Object 194" DrawAspect="Content" ObjectID="_1697475087" r:id="rId87"/>
        </w:object>
      </w:r>
      <w:r>
        <w:t>；</w:t>
      </w:r>
    </w:p>
    <w:p w:rsidR="00782BD5" w:rsidRDefault="00782BD5" w:rsidP="00782BD5">
      <w:pPr>
        <w:spacing w:line="360" w:lineRule="auto"/>
        <w:jc w:val="left"/>
        <w:textAlignment w:val="center"/>
      </w:pPr>
      <w:r>
        <w:t>（</w:t>
      </w:r>
      <w:r>
        <w:t>2</w:t>
      </w:r>
      <w:r>
        <w:t>）</w:t>
      </w:r>
      <w:r>
        <w:t>B</w:t>
      </w:r>
      <w:r>
        <w:t>处所挂物体的作用力为</w:t>
      </w:r>
      <w:r>
        <w:t>F</w:t>
      </w:r>
      <w:r>
        <w:rPr>
          <w:vertAlign w:val="subscript"/>
        </w:rPr>
        <w:t>3</w:t>
      </w:r>
      <w:r>
        <w:t>，</w:t>
      </w:r>
      <w:r>
        <w:t>B</w:t>
      </w:r>
      <w:r>
        <w:t>处物体对衣架作用力的力臂为：</w:t>
      </w:r>
      <w:r>
        <w:t>L</w:t>
      </w:r>
      <w:r>
        <w:rPr>
          <w:vertAlign w:val="subscript"/>
        </w:rPr>
        <w:t>3</w:t>
      </w:r>
      <w:r>
        <w:t>=15cm+25cm=40cm</w:t>
      </w:r>
      <w:r>
        <w:t>，根据杠杆的平衡条件得到</w:t>
      </w:r>
      <w:r>
        <w:t>F</w:t>
      </w:r>
      <w:r>
        <w:rPr>
          <w:vertAlign w:val="subscript"/>
        </w:rPr>
        <w:t>1</w:t>
      </w:r>
      <w:r>
        <w:t>L</w:t>
      </w:r>
      <w:r>
        <w:rPr>
          <w:vertAlign w:val="subscript"/>
        </w:rPr>
        <w:t>1</w:t>
      </w:r>
      <w:r>
        <w:t>=F</w:t>
      </w:r>
      <w:r>
        <w:rPr>
          <w:vertAlign w:val="subscript"/>
        </w:rPr>
        <w:t>2</w:t>
      </w:r>
      <w:r>
        <w:t>L</w:t>
      </w:r>
      <w:r>
        <w:rPr>
          <w:vertAlign w:val="subscript"/>
        </w:rPr>
        <w:t>2</w:t>
      </w:r>
      <w:r>
        <w:t>+F</w:t>
      </w:r>
      <w:r>
        <w:rPr>
          <w:vertAlign w:val="subscript"/>
        </w:rPr>
        <w:t>3</w:t>
      </w:r>
      <w:r>
        <w:t>L</w:t>
      </w:r>
      <w:r>
        <w:rPr>
          <w:vertAlign w:val="subscript"/>
        </w:rPr>
        <w:t>3</w:t>
      </w:r>
      <w:r>
        <w:t>，即</w:t>
      </w:r>
      <w:r>
        <w:t>100N×10cm=30N×15cm+F</w:t>
      </w:r>
      <w:r>
        <w:rPr>
          <w:vertAlign w:val="subscript"/>
        </w:rPr>
        <w:t>3</w:t>
      </w:r>
      <w:r>
        <w:t>×40cm</w:t>
      </w:r>
      <w:r>
        <w:t>，</w:t>
      </w:r>
      <w:r>
        <w:t>G</w:t>
      </w:r>
      <w:r>
        <w:rPr>
          <w:vertAlign w:val="subscript"/>
        </w:rPr>
        <w:t>物</w:t>
      </w:r>
      <w:r>
        <w:t>=F</w:t>
      </w:r>
      <w:r>
        <w:rPr>
          <w:vertAlign w:val="subscript"/>
        </w:rPr>
        <w:t>3</w:t>
      </w:r>
      <w:r>
        <w:t>=13.75N</w:t>
      </w:r>
      <w:r>
        <w:t>，物体的质量</w:t>
      </w:r>
      <w:r>
        <w:object w:dxaOrig="2730" w:dyaOrig="598">
          <v:shape id="Object 195" o:spid="_x0000_i1063" type="#_x0000_t75" alt="学科网(www.zxxk.com)--教育资源门户，提供试题试卷、教案、课件、教学论文、素材等各类教学资源库下载，还有大量丰富的教学资讯！" style="width:136.5pt;height:30pt" o:ole="">
            <v:imagedata r:id="rId88" o:title="eqIdaf019d964b6a40b7827e0519b72dbeff"/>
          </v:shape>
          <o:OLEObject Type="Embed" ProgID="Equation.DSMT4" ShapeID="Object 195" DrawAspect="Content" ObjectID="_1697475088" r:id="rId89"/>
        </w:object>
      </w:r>
      <w:r>
        <w:t>．</w:t>
      </w:r>
    </w:p>
    <w:p w:rsidR="00782BD5" w:rsidRDefault="00782BD5" w:rsidP="00782BD5">
      <w:pPr>
        <w:spacing w:line="360" w:lineRule="auto"/>
        <w:jc w:val="left"/>
        <w:textAlignment w:val="center"/>
      </w:pPr>
      <w:r>
        <w:t>（</w:t>
      </w:r>
      <w:r>
        <w:t>3</w:t>
      </w:r>
      <w:r>
        <w:t>）由题意知，衣架倾倒的原因是两边力和力臂的乘积不相等造成的，所以要防止其倾倒，可减小挂物</w:t>
      </w:r>
      <w:r>
        <w:lastRenderedPageBreak/>
        <w:t>与其力臂的乘积或增大自重与其力臂的乘积，故可减小挂衣钩的长度、或增大底盘的直径、或圆盘底座换用大理石等密度更大的材料、或在挂衣钩的对侧挂物品等．</w:t>
      </w:r>
    </w:p>
    <w:p w:rsidR="00782BD5" w:rsidRDefault="00782BD5" w:rsidP="00782BD5">
      <w:pPr>
        <w:spacing w:line="360" w:lineRule="auto"/>
        <w:jc w:val="left"/>
        <w:textAlignment w:val="center"/>
      </w:pPr>
      <w:r>
        <w:t>答：（</w:t>
      </w:r>
      <w:r>
        <w:t>1</w:t>
      </w:r>
      <w:r>
        <w:t>）能挂在衣架挂衣钩</w:t>
      </w:r>
      <w:r>
        <w:t>A</w:t>
      </w:r>
      <w:r>
        <w:t>处，且保证衣架不倒下来的书包的最大质量是</w:t>
      </w:r>
      <w:r>
        <w:t>4.5kg</w:t>
      </w:r>
      <w:r>
        <w:t>；</w:t>
      </w:r>
    </w:p>
    <w:p w:rsidR="00782BD5" w:rsidRDefault="00782BD5" w:rsidP="00782BD5">
      <w:pPr>
        <w:spacing w:line="360" w:lineRule="auto"/>
        <w:jc w:val="left"/>
        <w:textAlignment w:val="center"/>
      </w:pPr>
      <w:r>
        <w:t>（</w:t>
      </w:r>
      <w:r>
        <w:t>2</w:t>
      </w:r>
      <w:r>
        <w:t>）物体的质量是</w:t>
      </w:r>
      <w:r>
        <w:t>1.375kg</w:t>
      </w:r>
      <w:r>
        <w:t>；</w:t>
      </w:r>
    </w:p>
    <w:p w:rsidR="00782BD5" w:rsidRDefault="00782BD5" w:rsidP="00782BD5">
      <w:pPr>
        <w:spacing w:line="360" w:lineRule="auto"/>
        <w:jc w:val="left"/>
        <w:textAlignment w:val="center"/>
      </w:pPr>
      <w:r>
        <w:t>（</w:t>
      </w:r>
      <w:r>
        <w:t>3</w:t>
      </w:r>
      <w:r>
        <w:t>）减小挂衣钩的长度、或增大底盘的直径、或圆盘底座换用大理石等密度更大的材料、或在挂衣钩的对侧挂物品等．</w:t>
      </w:r>
    </w:p>
    <w:p w:rsidR="00782BD5" w:rsidRDefault="00782BD5" w:rsidP="00782BD5">
      <w:pPr>
        <w:spacing w:line="360" w:lineRule="auto"/>
        <w:jc w:val="left"/>
        <w:textAlignment w:val="center"/>
        <w:rPr>
          <w:rFonts w:ascii="Times New Roman" w:eastAsia="Times New Roman" w:hAnsi="Times New Roman"/>
        </w:rPr>
      </w:pPr>
      <w:r>
        <w:t>31</w:t>
      </w:r>
      <w:r>
        <w:t>．</w:t>
      </w:r>
      <w:r>
        <w:rPr>
          <w:rFonts w:ascii="Times New Roman" w:eastAsia="Times New Roman" w:hAnsi="Times New Roman"/>
        </w:rPr>
        <w:t>B</w:t>
      </w:r>
      <w:r>
        <w:t xml:space="preserve">    </w:t>
      </w:r>
      <w:r>
        <w:rPr>
          <w:rFonts w:ascii="宋体" w:hAnsi="宋体" w:cs="宋体"/>
        </w:rPr>
        <w:t>小于</w:t>
      </w:r>
      <w:r>
        <w:t xml:space="preserve">    </w:t>
      </w:r>
      <w:r>
        <w:rPr>
          <w:rFonts w:ascii="宋体" w:hAnsi="宋体" w:cs="宋体"/>
        </w:rPr>
        <w:t>太空中没有空气</w:t>
      </w:r>
      <w:r>
        <w:t xml:space="preserve">    </w:t>
      </w:r>
      <w:r>
        <w:rPr>
          <w:rFonts w:ascii="Times New Roman" w:eastAsia="Times New Roman" w:hAnsi="Times New Roman"/>
        </w:rPr>
        <w:t>D</w:t>
      </w:r>
      <w:r>
        <w:t xml:space="preserve">    </w:t>
      </w:r>
      <w:r>
        <w:rPr>
          <w:rFonts w:ascii="Times New Roman" w:eastAsia="Times New Roman" w:hAnsi="Times New Roman"/>
        </w:rPr>
        <w:t>4</w:t>
      </w:r>
      <w:r>
        <w:t xml:space="preserve">    </w:t>
      </w:r>
    </w:p>
    <w:p w:rsidR="00782BD5" w:rsidRDefault="00782BD5" w:rsidP="00782BD5">
      <w:pPr>
        <w:spacing w:line="360" w:lineRule="auto"/>
        <w:jc w:val="left"/>
        <w:textAlignment w:val="center"/>
        <w:rPr>
          <w:rFonts w:hint="eastAsia"/>
        </w:rPr>
      </w:pPr>
      <w:r>
        <w:rPr>
          <w:rFonts w:hint="eastAsia"/>
        </w:rPr>
        <w:t>【解析】</w:t>
      </w:r>
    </w:p>
    <w:p w:rsidR="00782BD5" w:rsidRDefault="00782BD5" w:rsidP="00782BD5">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1</w:t>
      </w:r>
      <w:r>
        <w:rPr>
          <w:rFonts w:ascii="宋体" w:hAnsi="宋体" w:cs="宋体"/>
        </w:rPr>
        <w:t>）</w:t>
      </w:r>
      <w:r>
        <w:rPr>
          <w:rFonts w:ascii="Times New Roman" w:eastAsia="Times New Roman" w:hAnsi="Times New Roman"/>
        </w:rPr>
        <w:t>[1] A</w:t>
      </w:r>
      <w:r>
        <w:rPr>
          <w:rFonts w:ascii="宋体" w:hAnsi="宋体" w:cs="宋体"/>
        </w:rPr>
        <w:t>．飞机做成头圆尾尖的形状可以减小空气的阻力，故</w:t>
      </w:r>
      <w:r>
        <w:rPr>
          <w:rFonts w:ascii="Times New Roman" w:eastAsia="Times New Roman" w:hAnsi="Times New Roman"/>
        </w:rPr>
        <w:t>A</w:t>
      </w:r>
      <w:r>
        <w:rPr>
          <w:rFonts w:ascii="宋体" w:hAnsi="宋体" w:cs="宋体"/>
        </w:rPr>
        <w:t>错误；</w:t>
      </w:r>
    </w:p>
    <w:p w:rsidR="00782BD5" w:rsidRDefault="00782BD5" w:rsidP="00782BD5">
      <w:pPr>
        <w:spacing w:line="360" w:lineRule="auto"/>
        <w:jc w:val="left"/>
        <w:textAlignment w:val="center"/>
        <w:rPr>
          <w:rFonts w:ascii="宋体" w:hAnsi="宋体" w:cs="宋体"/>
        </w:rPr>
      </w:pPr>
      <w:r>
        <w:rPr>
          <w:rFonts w:ascii="Times New Roman" w:eastAsia="Times New Roman" w:hAnsi="Times New Roman"/>
        </w:rPr>
        <w:t>B</w:t>
      </w:r>
      <w:r>
        <w:rPr>
          <w:rFonts w:ascii="宋体" w:hAnsi="宋体" w:cs="宋体"/>
        </w:rPr>
        <w:t>．降落伞从空中下落时因横截面积较大，可以增大空气阻力，故</w:t>
      </w:r>
      <w:r>
        <w:rPr>
          <w:rFonts w:ascii="Times New Roman" w:eastAsia="Times New Roman" w:hAnsi="Times New Roman"/>
        </w:rPr>
        <w:t>B</w:t>
      </w:r>
      <w:r>
        <w:rPr>
          <w:rFonts w:ascii="宋体" w:hAnsi="宋体" w:cs="宋体"/>
        </w:rPr>
        <w:t>正确；</w:t>
      </w:r>
    </w:p>
    <w:p w:rsidR="00782BD5" w:rsidRDefault="00782BD5" w:rsidP="00782BD5">
      <w:pPr>
        <w:spacing w:line="360" w:lineRule="auto"/>
        <w:jc w:val="left"/>
        <w:textAlignment w:val="center"/>
        <w:rPr>
          <w:rFonts w:ascii="宋体" w:hAnsi="宋体" w:cs="宋体"/>
        </w:rPr>
      </w:pPr>
      <w:r>
        <w:rPr>
          <w:rFonts w:ascii="Times New Roman" w:eastAsia="Times New Roman" w:hAnsi="Times New Roman"/>
        </w:rPr>
        <w:t>C</w:t>
      </w:r>
      <w:r>
        <w:rPr>
          <w:rFonts w:ascii="宋体" w:hAnsi="宋体" w:cs="宋体"/>
        </w:rPr>
        <w:t>．赛车要赢得比赛，应设法减小空气阻力，增大汽车的速度，故</w:t>
      </w:r>
      <w:r>
        <w:rPr>
          <w:rFonts w:ascii="Times New Roman" w:eastAsia="Times New Roman" w:hAnsi="Times New Roman"/>
        </w:rPr>
        <w:t>C</w:t>
      </w:r>
      <w:r>
        <w:rPr>
          <w:rFonts w:ascii="宋体" w:hAnsi="宋体" w:cs="宋体"/>
        </w:rPr>
        <w:t>错误；</w:t>
      </w:r>
    </w:p>
    <w:p w:rsidR="00782BD5" w:rsidRDefault="00782BD5" w:rsidP="00782BD5">
      <w:pPr>
        <w:spacing w:line="360" w:lineRule="auto"/>
        <w:jc w:val="left"/>
        <w:textAlignment w:val="center"/>
        <w:rPr>
          <w:rFonts w:ascii="宋体" w:hAnsi="宋体" w:cs="宋体"/>
        </w:rPr>
      </w:pPr>
      <w:r>
        <w:rPr>
          <w:rFonts w:ascii="Times New Roman" w:eastAsia="Times New Roman" w:hAnsi="Times New Roman"/>
        </w:rPr>
        <w:t>D</w:t>
      </w:r>
      <w:r>
        <w:rPr>
          <w:rFonts w:ascii="宋体" w:hAnsi="宋体" w:cs="宋体"/>
        </w:rPr>
        <w:t>．海豚等海洋动物头圆尾尖，是流线型，阻力较小，能在水中高速前行，故</w:t>
      </w:r>
      <w:r>
        <w:rPr>
          <w:rFonts w:ascii="Times New Roman" w:eastAsia="Times New Roman" w:hAnsi="Times New Roman"/>
        </w:rPr>
        <w:t>D</w:t>
      </w:r>
      <w:r>
        <w:rPr>
          <w:rFonts w:ascii="宋体" w:hAnsi="宋体" w:cs="宋体"/>
        </w:rPr>
        <w:t>错误。</w:t>
      </w:r>
    </w:p>
    <w:p w:rsidR="00782BD5" w:rsidRDefault="00782BD5" w:rsidP="00782BD5">
      <w:pPr>
        <w:spacing w:line="360" w:lineRule="auto"/>
        <w:jc w:val="left"/>
        <w:textAlignment w:val="center"/>
        <w:rPr>
          <w:rFonts w:ascii="宋体" w:hAnsi="宋体" w:cs="宋体"/>
        </w:rPr>
      </w:pPr>
      <w:r>
        <w:rPr>
          <w:rFonts w:ascii="宋体" w:hAnsi="宋体" w:cs="宋体"/>
        </w:rPr>
        <w:t>故选</w:t>
      </w:r>
      <w:r>
        <w:rPr>
          <w:rFonts w:ascii="Times New Roman" w:eastAsia="Times New Roman" w:hAnsi="Times New Roman"/>
        </w:rPr>
        <w:t>B</w:t>
      </w:r>
      <w:r>
        <w:rPr>
          <w:rFonts w:ascii="宋体" w:hAnsi="宋体" w:cs="宋体"/>
        </w:rPr>
        <w:t>。</w:t>
      </w:r>
    </w:p>
    <w:p w:rsidR="00782BD5" w:rsidRDefault="00782BD5" w:rsidP="00782BD5">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2</w:t>
      </w:r>
      <w:r>
        <w:rPr>
          <w:rFonts w:ascii="宋体" w:hAnsi="宋体" w:cs="宋体"/>
        </w:rPr>
        <w:t>）</w:t>
      </w:r>
      <w:r>
        <w:rPr>
          <w:rFonts w:ascii="Times New Roman" w:eastAsia="Times New Roman" w:hAnsi="Times New Roman"/>
        </w:rPr>
        <w:t>[2]</w:t>
      </w:r>
      <w:r>
        <w:rPr>
          <w:rFonts w:ascii="宋体" w:hAnsi="宋体" w:cs="宋体"/>
        </w:rPr>
        <w:t>某雨滴的收尾速度为</w:t>
      </w:r>
      <w:r>
        <w:rPr>
          <w:rFonts w:ascii="Times New Roman" w:eastAsia="Times New Roman" w:hAnsi="Times New Roman"/>
        </w:rPr>
        <w:t>5m/s</w:t>
      </w:r>
      <w:r>
        <w:rPr>
          <w:rFonts w:ascii="宋体" w:hAnsi="宋体" w:cs="宋体"/>
        </w:rPr>
        <w:t>，当该雨滴的速度为</w:t>
      </w:r>
      <w:r>
        <w:rPr>
          <w:rFonts w:ascii="Times New Roman" w:eastAsia="Times New Roman" w:hAnsi="Times New Roman"/>
        </w:rPr>
        <w:t>4m/s</w:t>
      </w:r>
      <w:r>
        <w:rPr>
          <w:rFonts w:ascii="宋体" w:hAnsi="宋体" w:cs="宋体"/>
        </w:rPr>
        <w:t>时，小于收尾速度，则其所受到的空气阻力小于重力。</w:t>
      </w:r>
    </w:p>
    <w:p w:rsidR="00782BD5" w:rsidRDefault="00782BD5" w:rsidP="00782BD5">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3</w:t>
      </w:r>
      <w:r>
        <w:rPr>
          <w:rFonts w:ascii="宋体" w:hAnsi="宋体" w:cs="宋体"/>
        </w:rPr>
        <w:t>）</w:t>
      </w:r>
      <w:r>
        <w:rPr>
          <w:rFonts w:ascii="Times New Roman" w:eastAsia="Times New Roman" w:hAnsi="Times New Roman"/>
        </w:rPr>
        <w:t>[3]</w:t>
      </w:r>
      <w:r>
        <w:rPr>
          <w:rFonts w:ascii="宋体" w:hAnsi="宋体" w:cs="宋体"/>
        </w:rPr>
        <w:t>太空中没有空气，不需要减小阻力，所以人造地球卫星不需要设计成流线型。</w:t>
      </w:r>
    </w:p>
    <w:p w:rsidR="00782BD5" w:rsidRDefault="00782BD5" w:rsidP="00782BD5">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4</w:t>
      </w:r>
      <w:r>
        <w:rPr>
          <w:rFonts w:ascii="宋体" w:hAnsi="宋体" w:cs="宋体"/>
        </w:rPr>
        <w:t>）</w:t>
      </w:r>
      <w:r>
        <w:rPr>
          <w:rFonts w:ascii="Times New Roman" w:eastAsia="Times New Roman" w:hAnsi="Times New Roman"/>
        </w:rPr>
        <w:t>[4]</w:t>
      </w:r>
      <w:r>
        <w:rPr>
          <w:rFonts w:ascii="宋体" w:hAnsi="宋体" w:cs="宋体"/>
        </w:rPr>
        <w:t>雨滴从高空由静止下落，随着时间的增长，速度会越来越大，所受阻力也越来越大，下落一段距离后，将以某一速度做匀速直线运动，阻力等于重力，阻力保持不变，故雨滴先做加速运动，再做匀速直线运动，所受空气阻力先增大后不变，故</w:t>
      </w:r>
      <w:r>
        <w:rPr>
          <w:rFonts w:ascii="Times New Roman" w:eastAsia="Times New Roman" w:hAnsi="Times New Roman"/>
        </w:rPr>
        <w:t>D</w:t>
      </w:r>
      <w:r>
        <w:rPr>
          <w:rFonts w:ascii="宋体" w:hAnsi="宋体" w:cs="宋体"/>
        </w:rPr>
        <w:t>正确。</w:t>
      </w:r>
    </w:p>
    <w:p w:rsidR="00782BD5" w:rsidRDefault="00782BD5" w:rsidP="00782BD5">
      <w:pPr>
        <w:spacing w:line="360" w:lineRule="auto"/>
        <w:jc w:val="left"/>
        <w:textAlignment w:val="center"/>
        <w:rPr>
          <w:rFonts w:ascii="宋体" w:hAnsi="宋体" w:cs="宋体"/>
        </w:rPr>
      </w:pPr>
      <w:r>
        <w:rPr>
          <w:rFonts w:ascii="宋体" w:hAnsi="宋体" w:cs="宋体"/>
        </w:rPr>
        <w:t>（</w:t>
      </w:r>
      <w:r>
        <w:rPr>
          <w:rFonts w:ascii="Times New Roman" w:eastAsia="Times New Roman" w:hAnsi="Times New Roman"/>
        </w:rPr>
        <w:t>5</w:t>
      </w:r>
      <w:r>
        <w:rPr>
          <w:rFonts w:ascii="宋体" w:hAnsi="宋体" w:cs="宋体"/>
        </w:rPr>
        <w:t>）</w:t>
      </w:r>
      <w:r>
        <w:rPr>
          <w:rFonts w:ascii="Times New Roman" w:eastAsia="Times New Roman" w:hAnsi="Times New Roman"/>
        </w:rPr>
        <w:t>[5]</w:t>
      </w:r>
      <w:r>
        <w:rPr>
          <w:rFonts w:ascii="宋体" w:hAnsi="宋体" w:cs="宋体"/>
        </w:rPr>
        <w:t>雨滴最终匀速下落时，受到的阻力与其重力平衡，设雨水的密度为</w:t>
      </w:r>
      <w:r>
        <w:rPr>
          <w:rFonts w:ascii="Times New Roman" w:eastAsia="Times New Roman" w:hAnsi="Times New Roman"/>
          <w:i/>
        </w:rPr>
        <w:t>ρ</w:t>
      </w:r>
      <w:r>
        <w:rPr>
          <w:rFonts w:ascii="宋体" w:hAnsi="宋体" w:cs="宋体"/>
        </w:rPr>
        <w:t>，根据题意知道，</w:t>
      </w:r>
      <w:r>
        <w:rPr>
          <w:rFonts w:ascii="Times New Roman" w:eastAsia="Times New Roman" w:hAnsi="Times New Roman"/>
          <w:i/>
        </w:rPr>
        <w:t>mg=kSv</w:t>
      </w:r>
      <w:r>
        <w:rPr>
          <w:rFonts w:ascii="Times New Roman" w:eastAsia="Times New Roman" w:hAnsi="Times New Roman"/>
          <w:vertAlign w:val="superscript"/>
        </w:rPr>
        <w:t>2</w:t>
      </w:r>
      <w:r>
        <w:rPr>
          <w:rFonts w:ascii="宋体" w:hAnsi="宋体" w:cs="宋体"/>
        </w:rPr>
        <w:t>，其中</w:t>
      </w:r>
    </w:p>
    <w:p w:rsidR="00782BD5" w:rsidRDefault="00782BD5" w:rsidP="00782BD5">
      <w:pPr>
        <w:spacing w:line="360" w:lineRule="auto"/>
        <w:jc w:val="center"/>
        <w:textAlignment w:val="center"/>
      </w:pPr>
      <w:r>
        <w:object w:dxaOrig="1122" w:dyaOrig="542">
          <v:shape id="Object 196" o:spid="_x0000_i1064" type="#_x0000_t75" alt="学科网(www.zxxk.com)--教育资源门户，提供试题试卷、教案、课件、教学论文、素材等各类教学资源库下载，还有大量丰富的教学资讯！" style="width:56.25pt;height:27pt" o:ole="">
            <v:imagedata r:id="rId90" o:title="eqId374d23eafaf84ed68c207b7ee70db54d"/>
          </v:shape>
          <o:OLEObject Type="Embed" ProgID="Equation.DSMT4" ShapeID="Object 196" DrawAspect="Content" ObjectID="_1697475089" r:id="rId91"/>
        </w:object>
      </w:r>
    </w:p>
    <w:p w:rsidR="00782BD5" w:rsidRDefault="00782BD5" w:rsidP="00782BD5">
      <w:pPr>
        <w:spacing w:line="360" w:lineRule="auto"/>
        <w:jc w:val="left"/>
        <w:textAlignment w:val="center"/>
        <w:rPr>
          <w:rFonts w:ascii="宋体" w:hAnsi="宋体" w:cs="宋体"/>
        </w:rPr>
      </w:pPr>
      <w:r>
        <w:rPr>
          <w:rFonts w:ascii="宋体" w:hAnsi="宋体" w:cs="宋体"/>
        </w:rPr>
        <w:t>横截面积</w:t>
      </w:r>
    </w:p>
    <w:p w:rsidR="00782BD5" w:rsidRDefault="00782BD5" w:rsidP="00782BD5">
      <w:pPr>
        <w:spacing w:line="360" w:lineRule="auto"/>
        <w:jc w:val="center"/>
        <w:textAlignment w:val="center"/>
      </w:pPr>
      <w:r>
        <w:object w:dxaOrig="711" w:dyaOrig="281">
          <v:shape id="Object 197" o:spid="_x0000_i1065" type="#_x0000_t75" alt="学科网(www.zxxk.com)--教育资源门户，提供试题试卷、教案、课件、教学论文、素材等各类教学资源库下载，还有大量丰富的教学资讯！" style="width:35.25pt;height:14.25pt" o:ole="">
            <v:imagedata r:id="rId92" o:title="eqIdf3dbf1ea77da44c097d092457005e1cd"/>
          </v:shape>
          <o:OLEObject Type="Embed" ProgID="Equation.DSMT4" ShapeID="Object 197" DrawAspect="Content" ObjectID="_1697475090" r:id="rId93"/>
        </w:object>
      </w:r>
    </w:p>
    <w:p w:rsidR="00782BD5" w:rsidRDefault="00782BD5" w:rsidP="00782BD5">
      <w:pPr>
        <w:spacing w:line="360" w:lineRule="auto"/>
        <w:jc w:val="left"/>
        <w:textAlignment w:val="center"/>
        <w:rPr>
          <w:rFonts w:ascii="宋体" w:hAnsi="宋体" w:cs="宋体"/>
        </w:rPr>
      </w:pPr>
      <w:r>
        <w:rPr>
          <w:rFonts w:ascii="宋体" w:hAnsi="宋体" w:cs="宋体"/>
        </w:rPr>
        <w:t>故解得</w:t>
      </w:r>
      <w:r>
        <w:object w:dxaOrig="1047" w:dyaOrig="617">
          <v:shape id="Object 198" o:spid="_x0000_i1066" type="#_x0000_t75" alt="学科网(www.zxxk.com)--教育资源门户，提供试题试卷、教案、课件、教学论文、素材等各类教学资源库下载，还有大量丰富的教学资讯！" style="width:52.5pt;height:30.75pt" o:ole="">
            <v:imagedata r:id="rId94" o:title="eqId42734646bf6245f6b0008192e08ae4a8"/>
          </v:shape>
          <o:OLEObject Type="Embed" ProgID="Equation.DSMT4" ShapeID="Object 198" DrawAspect="Content" ObjectID="_1697475091" r:id="rId95"/>
        </w:object>
      </w:r>
      <w:r>
        <w:rPr>
          <w:rFonts w:ascii="Times New Roman" w:eastAsia="Times New Roman" w:hAnsi="Times New Roman"/>
        </w:rPr>
        <w:t xml:space="preserve"> </w:t>
      </w:r>
      <w:r>
        <w:rPr>
          <w:rFonts w:ascii="宋体" w:hAnsi="宋体" w:cs="宋体"/>
        </w:rPr>
        <w:t>，故雨滴的收尾速度与雨滴半径的平方根成正比，直径为</w:t>
      </w:r>
      <w:r>
        <w:rPr>
          <w:rFonts w:ascii="Times New Roman" w:eastAsia="Times New Roman" w:hAnsi="Times New Roman"/>
        </w:rPr>
        <w:t>0.5mm</w:t>
      </w:r>
      <w:r>
        <w:rPr>
          <w:rFonts w:ascii="宋体" w:hAnsi="宋体" w:cs="宋体"/>
        </w:rPr>
        <w:t>的雨滴的收尾速度约为</w:t>
      </w:r>
      <w:r>
        <w:rPr>
          <w:rFonts w:ascii="Times New Roman" w:eastAsia="Times New Roman" w:hAnsi="Times New Roman"/>
        </w:rPr>
        <w:t>2m/s</w:t>
      </w:r>
      <w:r>
        <w:rPr>
          <w:rFonts w:ascii="宋体" w:hAnsi="宋体" w:cs="宋体"/>
        </w:rPr>
        <w:t>，则最大直径为</w:t>
      </w:r>
      <w:r>
        <w:rPr>
          <w:rFonts w:ascii="Times New Roman" w:eastAsia="Times New Roman" w:hAnsi="Times New Roman"/>
        </w:rPr>
        <w:t>2mm</w:t>
      </w:r>
      <w:r>
        <w:rPr>
          <w:rFonts w:ascii="宋体" w:hAnsi="宋体" w:cs="宋体"/>
        </w:rPr>
        <w:t>的雨滴的收尾速度为</w:t>
      </w:r>
    </w:p>
    <w:p w:rsidR="00782BD5" w:rsidRDefault="00782BD5" w:rsidP="00782BD5">
      <w:pPr>
        <w:spacing w:line="360" w:lineRule="auto"/>
        <w:jc w:val="center"/>
        <w:textAlignment w:val="center"/>
      </w:pPr>
      <w:r>
        <w:object w:dxaOrig="2356" w:dyaOrig="617">
          <v:shape id="Object 199" o:spid="_x0000_i1067" type="#_x0000_t75" alt="学科网(www.zxxk.com)--教育资源门户，提供试题试卷、教案、课件、教学论文、素材等各类教学资源库下载，还有大量丰富的教学资讯！" style="width:117.75pt;height:30.75pt" o:ole="">
            <v:imagedata r:id="rId96" o:title="eqId53616b79d4374448b9485ff3e56ec3f6"/>
          </v:shape>
          <o:OLEObject Type="Embed" ProgID="Equation.DSMT4" ShapeID="Object 199" DrawAspect="Content" ObjectID="_1697475092" r:id="rId97"/>
        </w:object>
      </w:r>
    </w:p>
    <w:sectPr w:rsidR="00782BD5" w:rsidSect="00FC5E83">
      <w:headerReference w:type="even" r:id="rId98"/>
      <w:headerReference w:type="default" r:id="rId99"/>
      <w:footerReference w:type="even" r:id="rId100"/>
      <w:footerReference w:type="default" r:id="rId101"/>
      <w:pgSz w:w="23814" w:h="16839" w:orient="landscape"/>
      <w:pgMar w:top="1134" w:right="1134" w:bottom="1134" w:left="1134" w:header="340" w:footer="992" w:gutter="1418"/>
      <w:cols w:num="2" w:sep="1"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682A" w:rsidRDefault="0099682A" w:rsidP="000A696C">
      <w:r>
        <w:separator/>
      </w:r>
    </w:p>
  </w:endnote>
  <w:endnote w:type="continuationSeparator" w:id="0">
    <w:p w:rsidR="0099682A" w:rsidRDefault="0099682A" w:rsidP="000A6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ce">
    <w:altName w:val="Segoe Print"/>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E83" w:rsidRDefault="00111165">
    <w:pPr>
      <w:pStyle w:val="a4"/>
      <w:ind w:firstLineChars="2300" w:firstLine="4140"/>
      <w:rPr>
        <w:rFonts w:ascii="Times New Roman" w:hAnsi="Times New Roman"/>
      </w:rPr>
    </w:pPr>
    <w:r>
      <w:rPr>
        <w:rFonts w:ascii="Times New Roman" w:hAnsi="Times New Roman"/>
        <w:noProof/>
      </w:rPr>
      <mc:AlternateContent>
        <mc:Choice Requires="wps">
          <w:drawing>
            <wp:anchor distT="0" distB="0" distL="114300" distR="114300" simplePos="0" relativeHeight="251660288" behindDoc="0" locked="0" layoutInCell="1" allowOverlap="1" wp14:anchorId="29CB399E" wp14:editId="746E1F50">
              <wp:simplePos x="0" y="0"/>
              <wp:positionH relativeFrom="column">
                <wp:posOffset>13545820</wp:posOffset>
              </wp:positionH>
              <wp:positionV relativeFrom="paragraph">
                <wp:posOffset>-5715</wp:posOffset>
              </wp:positionV>
              <wp:extent cx="409575" cy="771525"/>
              <wp:effectExtent l="10795" t="13335" r="8255" b="5715"/>
              <wp:wrapNone/>
              <wp:docPr id="29" name="文本框 29"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771525"/>
                      </a:xfrm>
                      <a:prstGeom prst="rect">
                        <a:avLst/>
                      </a:prstGeom>
                      <a:solidFill>
                        <a:srgbClr val="5A5A5A"/>
                      </a:solidFill>
                      <a:ln w="9525">
                        <a:solidFill>
                          <a:srgbClr val="000000"/>
                        </a:solidFill>
                        <a:miter lim="800000"/>
                        <a:headEnd/>
                        <a:tailEnd/>
                      </a:ln>
                    </wps:spPr>
                    <wps:txbx>
                      <w:txbxContent>
                        <w:p w:rsidR="00FC5E83" w:rsidRDefault="00FC5E8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9" o:spid="_x0000_s1040" type="#_x0000_t202" alt="说明: 学科网(www.zxxk.com)--教育资源门户，提供试题试卷、教案、课件、教学论文、素材等各类教学资源库下载，还有大量丰富的教学资讯！" style="position:absolute;left:0;text-align:left;margin-left:1066.6pt;margin-top:-.45pt;width:32.25pt;height:60.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WJE9QIAABEFAAAOAAAAZHJzL2Uyb0RvYy54bWysVM1OFEEQvpv4Dp0+6QH2J6ywGwaCIMYE&#10;fxL0AXpnenYmznSP3Q0zcBJDBCIGiEFRMRFjxIOIGhWDgA8jO7uceAWre5YFf+LBOJN0urqqv6r6&#10;qqp7+5MwQONUSJ8zCxc68xhRZnPHZzUL37g+3NGDkVSEOSTgjFp4gkrc33f6VG8cVWiRezxwqEAA&#10;wmQljizsKRVVcjlpezQkspNHlIHS5SIkCkRRyzmCxIAeBrliPn8uF3PhRILbVEo4HcqUuM/guy61&#10;1VXXlVShwMIQmzKrMGtVr7m+XlKpCRJ5vt0Kg/xDFCHxGThtQw0RRdCY8H+DCn1bcMld1WnzMMdd&#10;17epyQGyKeR/yWbUIxE1uQA5MmrTJP8frH1l/JpAvmPhYhkjRkKoUfpwJl19k67dRfrModIGwuob&#10;rxrrS43dpTNxHHdOJslNncHZjo50+XHzzofmp+l0e/Hg0et0dutwZz5dWNzfe9rcXD54sQJr/f7W&#10;99tTYJmuzcKmubm3//VzdgK4zbfb4BLExsfn6bPFxsZcfXG68f4r2GutQa5vP9j/cq+5uwvgzW8r&#10;6epc/eX6wczC/pd39c35xpPptnHz7ebhzpQubBzJCuQ3GkGGKjnPE2hQUyQZjXD7pkSMD3qE1eiA&#10;EDz2KHGA2IK+mTtxNcORGqQaX+YOEETGFDdAiStCXXWoIwJ0aLCJdlPRRCEbDrvy5VJ3CSMbVN3d&#10;hVKxZDyQytHlSEh1kfIQ6Y2FBfSsASfjI1LpYEjlyET7kjzwnWE/CIwgatXBQKBxAv1dGtB/C/0n&#10;s4Ch2MJl7fvvEHnz/Qki9BUMauCHFu5pG5GKZu0Cc8wYKeIH2R5CDliLRs1cxqFKqolptbJ2oCmu&#10;cmcCeBU8m0t4R2DjcTGJUQwzaWF5a4wIilFwiUFtyoWuLj3ERugqdRdBECc11ZMawmyAsrDCKNsO&#10;qmzwxyLh1zzwlHUD4wNQT9c3XB9H1Qof5s6UoPVG6ME+KRur45es7wcAAAD//wMAUEsDBBQABgAI&#10;AAAAIQAuv/Zu4wAAAAsBAAAPAAAAZHJzL2Rvd25yZXYueG1sTI/BTsMwEETvSPyDtUhcqtZJKjU0&#10;xKlQBBIgLrRw4GbHSxIa21HsJunfsz3BcTVPM2/z3Ww6NuLgW2cFxKsIGNrK6dbWAj4OT8s7YD5I&#10;q2XnLAo4o4ddcX2Vy0y7yb7juA81oxLrMymgCaHPOPdVg0b6levRUvbtBiMDnUPN9SAnKjcdT6Jo&#10;w41sLS00sseyweq4PxkBn+X8rI4vi8Vb+Vi/Tl8/6UGNSojbm/nhHljAOfzBcNEndSjISbmT1Z51&#10;ApJ4vU6IFbDcAiMgibdpCkwRmkQb4EXO//9Q/AIAAP//AwBQSwECLQAUAAYACAAAACEAtoM4kv4A&#10;AADhAQAAEwAAAAAAAAAAAAAAAAAAAAAAW0NvbnRlbnRfVHlwZXNdLnhtbFBLAQItABQABgAIAAAA&#10;IQA4/SH/1gAAAJQBAAALAAAAAAAAAAAAAAAAAC8BAABfcmVscy8ucmVsc1BLAQItABQABgAIAAAA&#10;IQAflWJE9QIAABEFAAAOAAAAAAAAAAAAAAAAAC4CAABkcnMvZTJvRG9jLnhtbFBLAQItABQABgAI&#10;AAAAIQAuv/Zu4wAAAAsBAAAPAAAAAAAAAAAAAAAAAE8FAABkcnMvZG93bnJldi54bWxQSwUGAAAA&#10;AAQABADzAAAAXwYAAAAA&#10;" fillcolor="#5a5a5a">
              <v:textbox>
                <w:txbxContent>
                  <w:p w:rsidR="00FC5E83" w:rsidRDefault="00FC5E83"/>
                </w:txbxContent>
              </v:textbox>
            </v:shape>
          </w:pict>
        </mc:Fallback>
      </mc:AlternateContent>
    </w:r>
    <w:r w:rsidR="00FC5E83">
      <w:rPr>
        <w:rFonts w:ascii="Times New Roman" w:hAnsi="Times New Roman"/>
      </w:rPr>
      <w:t xml:space="preserve"> </w:t>
    </w:r>
    <w:r w:rsidR="00FC5E83">
      <w:rPr>
        <w:rFonts w:ascii="Times New Roman" w:hAnsi="Times New Roman"/>
      </w:rPr>
      <w:t>第</w:t>
    </w:r>
    <w:r w:rsidR="00FC5E83">
      <w:rPr>
        <w:rFonts w:ascii="Times New Roman" w:hAnsi="Times New Roman"/>
      </w:rPr>
      <w:fldChar w:fldCharType="begin"/>
    </w:r>
    <w:r w:rsidR="00FC5E83">
      <w:rPr>
        <w:rFonts w:ascii="Times New Roman" w:hAnsi="Times New Roman"/>
      </w:rPr>
      <w:instrText xml:space="preserve"> =</w:instrText>
    </w:r>
    <w:r w:rsidR="00FC5E83">
      <w:rPr>
        <w:rFonts w:ascii="Times New Roman" w:hAnsi="Times New Roman"/>
      </w:rPr>
      <w:fldChar w:fldCharType="begin"/>
    </w:r>
    <w:r w:rsidR="00FC5E83">
      <w:rPr>
        <w:rFonts w:ascii="Times New Roman" w:hAnsi="Times New Roman"/>
      </w:rPr>
      <w:instrText xml:space="preserve"> PAGE </w:instrText>
    </w:r>
    <w:r w:rsidR="00FC5E83">
      <w:rPr>
        <w:rFonts w:ascii="Times New Roman" w:hAnsi="Times New Roman"/>
      </w:rPr>
      <w:fldChar w:fldCharType="separate"/>
    </w:r>
    <w:r w:rsidR="00FC5E83">
      <w:rPr>
        <w:rFonts w:ascii="Times New Roman" w:hAnsi="Times New Roman"/>
        <w:noProof/>
      </w:rPr>
      <w:instrText>6</w:instrText>
    </w:r>
    <w:r w:rsidR="00FC5E83">
      <w:rPr>
        <w:rFonts w:ascii="Times New Roman" w:hAnsi="Times New Roman"/>
      </w:rPr>
      <w:fldChar w:fldCharType="end"/>
    </w:r>
    <w:r w:rsidR="00FC5E83">
      <w:rPr>
        <w:rFonts w:ascii="Times New Roman" w:hAnsi="Times New Roman"/>
      </w:rPr>
      <w:instrText xml:space="preserve">*2-1 </w:instrText>
    </w:r>
    <w:r w:rsidR="00FC5E83">
      <w:rPr>
        <w:rFonts w:ascii="Times New Roman" w:hAnsi="Times New Roman"/>
      </w:rPr>
      <w:fldChar w:fldCharType="separate"/>
    </w:r>
    <w:r w:rsidR="00FC5E83">
      <w:rPr>
        <w:rFonts w:ascii="Times New Roman" w:hAnsi="Times New Roman"/>
        <w:noProof/>
      </w:rPr>
      <w:t>11</w:t>
    </w:r>
    <w:r w:rsidR="00FC5E83">
      <w:rPr>
        <w:rFonts w:ascii="Times New Roman" w:hAnsi="Times New Roman"/>
      </w:rPr>
      <w:fldChar w:fldCharType="end"/>
    </w:r>
    <w:r w:rsidR="00FC5E83">
      <w:rPr>
        <w:rFonts w:ascii="Times New Roman" w:hAnsi="Times New Roman"/>
      </w:rPr>
      <w:t>页</w:t>
    </w:r>
    <w:r w:rsidR="00FC5E83">
      <w:rPr>
        <w:rFonts w:ascii="Times New Roman" w:hAnsi="Times New Roman"/>
      </w:rPr>
      <w:t xml:space="preserve">                                                                                   </w:t>
    </w:r>
    <w:r w:rsidR="00FC5E83">
      <w:rPr>
        <w:rFonts w:ascii="Times New Roman" w:hAnsi="Times New Roman" w:hint="eastAsia"/>
      </w:rPr>
      <w:t xml:space="preserve">  </w:t>
    </w:r>
    <w:r w:rsidR="00FC5E83">
      <w:rPr>
        <w:rFonts w:ascii="Times New Roman" w:hAnsi="Times New Roman"/>
      </w:rPr>
      <w:t xml:space="preserve"> </w:t>
    </w:r>
    <w:r w:rsidR="00FC5E83">
      <w:rPr>
        <w:rFonts w:ascii="Times New Roman" w:hAnsi="Times New Roman"/>
      </w:rPr>
      <w:t>第</w:t>
    </w:r>
    <w:r w:rsidR="00FC5E83">
      <w:rPr>
        <w:rFonts w:ascii="Times New Roman" w:hAnsi="Times New Roman"/>
      </w:rPr>
      <w:fldChar w:fldCharType="begin"/>
    </w:r>
    <w:r w:rsidR="00FC5E83">
      <w:rPr>
        <w:rFonts w:ascii="Times New Roman" w:hAnsi="Times New Roman"/>
      </w:rPr>
      <w:instrText xml:space="preserve"> =</w:instrText>
    </w:r>
    <w:r w:rsidR="00FC5E83">
      <w:rPr>
        <w:rFonts w:ascii="Times New Roman" w:hAnsi="Times New Roman"/>
      </w:rPr>
      <w:fldChar w:fldCharType="begin"/>
    </w:r>
    <w:r w:rsidR="00FC5E83">
      <w:rPr>
        <w:rFonts w:ascii="Times New Roman" w:hAnsi="Times New Roman"/>
      </w:rPr>
      <w:instrText xml:space="preserve"> PAGE </w:instrText>
    </w:r>
    <w:r w:rsidR="00FC5E83">
      <w:rPr>
        <w:rFonts w:ascii="Times New Roman" w:hAnsi="Times New Roman"/>
      </w:rPr>
      <w:fldChar w:fldCharType="separate"/>
    </w:r>
    <w:r w:rsidR="00FC5E83">
      <w:rPr>
        <w:rFonts w:ascii="Times New Roman" w:hAnsi="Times New Roman"/>
        <w:noProof/>
      </w:rPr>
      <w:instrText>6</w:instrText>
    </w:r>
    <w:r w:rsidR="00FC5E83">
      <w:rPr>
        <w:rFonts w:ascii="Times New Roman" w:hAnsi="Times New Roman"/>
      </w:rPr>
      <w:fldChar w:fldCharType="end"/>
    </w:r>
    <w:r w:rsidR="00FC5E83">
      <w:rPr>
        <w:rFonts w:ascii="Times New Roman" w:hAnsi="Times New Roman"/>
      </w:rPr>
      <w:instrText xml:space="preserve">*2 </w:instrText>
    </w:r>
    <w:r w:rsidR="00FC5E83">
      <w:rPr>
        <w:rFonts w:ascii="Times New Roman" w:hAnsi="Times New Roman"/>
      </w:rPr>
      <w:fldChar w:fldCharType="separate"/>
    </w:r>
    <w:r w:rsidR="00FC5E83">
      <w:rPr>
        <w:rFonts w:ascii="Times New Roman" w:hAnsi="Times New Roman"/>
        <w:noProof/>
      </w:rPr>
      <w:t>12</w:t>
    </w:r>
    <w:r w:rsidR="00FC5E83">
      <w:rPr>
        <w:rFonts w:ascii="Times New Roman" w:hAnsi="Times New Roman"/>
      </w:rPr>
      <w:fldChar w:fldCharType="end"/>
    </w:r>
    <w:r w:rsidR="00FC5E83">
      <w:rPr>
        <w:rFonts w:ascii="Times New Roman" w:hAnsi="Times New Roman"/>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E83" w:rsidRDefault="00FC5E83">
    <w:pPr>
      <w:pStyle w:val="a4"/>
      <w:ind w:firstLineChars="2100" w:firstLine="3780"/>
      <w:rPr>
        <w:rFonts w:ascii="Times New Roman" w:hAnsi="Times New Roman"/>
      </w:rPr>
    </w:pPr>
    <w:r>
      <w:rPr>
        <w:rFonts w:ascii="Times New Roman" w:hAnsi="Times New Roman"/>
      </w:rPr>
      <w:t>第</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sidR="00782BD5">
      <w:rPr>
        <w:rFonts w:ascii="Times New Roman" w:hAnsi="Times New Roman"/>
        <w:noProof/>
      </w:rPr>
      <w:instrText>1</w:instrText>
    </w:r>
    <w:r>
      <w:rPr>
        <w:rFonts w:ascii="Times New Roman" w:hAnsi="Times New Roman"/>
      </w:rPr>
      <w:fldChar w:fldCharType="end"/>
    </w:r>
    <w:r>
      <w:rPr>
        <w:rFonts w:ascii="Times New Roman" w:hAnsi="Times New Roman"/>
      </w:rPr>
      <w:instrText xml:space="preserve">*2-1 </w:instrText>
    </w:r>
    <w:r>
      <w:rPr>
        <w:rFonts w:ascii="Times New Roman" w:hAnsi="Times New Roman"/>
      </w:rPr>
      <w:fldChar w:fldCharType="separate"/>
    </w:r>
    <w:r w:rsidR="00782BD5">
      <w:rPr>
        <w:rFonts w:ascii="Times New Roman" w:hAnsi="Times New Roman"/>
        <w:noProof/>
      </w:rPr>
      <w:t>1</w:t>
    </w:r>
    <w:r>
      <w:rPr>
        <w:rFonts w:ascii="Times New Roman" w:hAnsi="Times New Roman"/>
      </w:rPr>
      <w:fldChar w:fldCharType="end"/>
    </w:r>
    <w:r>
      <w:rPr>
        <w:rFonts w:ascii="Times New Roman" w:hAnsi="Times New Roman"/>
      </w:rPr>
      <w:t>页</w:t>
    </w:r>
    <w:r>
      <w:rPr>
        <w:rFonts w:ascii="Times New Roman" w:hAnsi="Times New Roman"/>
      </w:rPr>
      <w:t xml:space="preserve">                                                                                         </w:t>
    </w:r>
    <w:r>
      <w:rPr>
        <w:rFonts w:ascii="Times New Roman" w:hAnsi="Times New Roman"/>
      </w:rPr>
      <w:t>第</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sidR="00782BD5">
      <w:rPr>
        <w:rFonts w:ascii="Times New Roman" w:hAnsi="Times New Roman"/>
        <w:noProof/>
      </w:rPr>
      <w:instrText>1</w:instrText>
    </w:r>
    <w:r>
      <w:rPr>
        <w:rFonts w:ascii="Times New Roman" w:hAnsi="Times New Roman"/>
      </w:rPr>
      <w:fldChar w:fldCharType="end"/>
    </w:r>
    <w:r>
      <w:rPr>
        <w:rFonts w:ascii="Times New Roman" w:hAnsi="Times New Roman"/>
      </w:rPr>
      <w:instrText xml:space="preserve">*2 </w:instrText>
    </w:r>
    <w:r>
      <w:rPr>
        <w:rFonts w:ascii="Times New Roman" w:hAnsi="Times New Roman"/>
      </w:rPr>
      <w:fldChar w:fldCharType="separate"/>
    </w:r>
    <w:r w:rsidR="00782BD5">
      <w:rPr>
        <w:rFonts w:ascii="Times New Roman" w:hAnsi="Times New Roman"/>
        <w:noProof/>
      </w:rPr>
      <w:t>2</w:t>
    </w:r>
    <w:r>
      <w:rPr>
        <w:rFonts w:ascii="Times New Roman" w:hAnsi="Times New Roman"/>
      </w:rPr>
      <w:fldChar w:fldCharType="end"/>
    </w:r>
    <w:r>
      <w:rPr>
        <w:rFonts w:ascii="Times New Roman" w:hAnsi="Times New Roman"/>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682A" w:rsidRDefault="0099682A" w:rsidP="000A696C">
      <w:r>
        <w:separator/>
      </w:r>
    </w:p>
  </w:footnote>
  <w:footnote w:type="continuationSeparator" w:id="0">
    <w:p w:rsidR="0099682A" w:rsidRDefault="0099682A" w:rsidP="000A69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E83" w:rsidRDefault="00111165">
    <w:r>
      <w:rPr>
        <w:noProof/>
      </w:rPr>
      <w:drawing>
        <wp:anchor distT="0" distB="0" distL="114300" distR="114300" simplePos="0" relativeHeight="251666432" behindDoc="0" locked="0" layoutInCell="1" allowOverlap="1" wp14:anchorId="7AF6840A" wp14:editId="5E34709D">
          <wp:simplePos x="0" y="0"/>
          <wp:positionH relativeFrom="column">
            <wp:posOffset>11621770</wp:posOffset>
          </wp:positionH>
          <wp:positionV relativeFrom="paragraph">
            <wp:posOffset>-46355</wp:posOffset>
          </wp:positionV>
          <wp:extent cx="1438910" cy="547370"/>
          <wp:effectExtent l="0" t="0" r="8890" b="5080"/>
          <wp:wrapSquare wrapText="bothSides"/>
          <wp:docPr id="85" name="图片 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descr="学科网(www.zxxk.com)--教育资源门户，提供试题试卷、教案、课件、教学论文、素材等各类教学资源库下载，还有大量丰富的教学资讯！"/>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910" cy="54737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g">
          <w:drawing>
            <wp:anchor distT="0" distB="0" distL="114300" distR="114300" simplePos="0" relativeHeight="251663360" behindDoc="0" locked="0" layoutInCell="1" allowOverlap="1" wp14:anchorId="1CD10FFA" wp14:editId="1B5EB49A">
              <wp:simplePos x="0" y="0"/>
              <wp:positionH relativeFrom="column">
                <wp:posOffset>13545820</wp:posOffset>
              </wp:positionH>
              <wp:positionV relativeFrom="paragraph">
                <wp:posOffset>-213360</wp:posOffset>
              </wp:positionV>
              <wp:extent cx="819150" cy="10677525"/>
              <wp:effectExtent l="10795" t="5715" r="8255" b="13335"/>
              <wp:wrapNone/>
              <wp:docPr id="82" name="组合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9150" cy="10677525"/>
                        <a:chOff x="22466" y="5"/>
                        <a:chExt cx="1290" cy="16815"/>
                      </a:xfrm>
                    </wpg:grpSpPr>
                    <wps:wsp>
                      <wps:cNvPr id="83" name="文本框 73" descr="学科网(www.zxxk.com)--教育资源门户，提供试题试卷、教案、课件、教学论文、素材等各类教学资源库下载，还有大量丰富的教学资讯！"/>
                      <wps:cNvSpPr txBox="1">
                        <a:spLocks noChangeArrowheads="1"/>
                      </wps:cNvSpPr>
                      <wps:spPr bwMode="auto">
                        <a:xfrm>
                          <a:off x="23111" y="5"/>
                          <a:ext cx="645" cy="16815"/>
                        </a:xfrm>
                        <a:prstGeom prst="rect">
                          <a:avLst/>
                        </a:prstGeom>
                        <a:solidFill>
                          <a:srgbClr val="FFFFFF"/>
                        </a:solidFill>
                        <a:ln w="9525">
                          <a:solidFill>
                            <a:srgbClr val="000000"/>
                          </a:solidFill>
                          <a:miter lim="800000"/>
                          <a:headEnd/>
                          <a:tailEnd/>
                        </a:ln>
                      </wps:spPr>
                      <wps:txbx>
                        <w:txbxContent>
                          <w:p w:rsidR="00FC5E83" w:rsidRDefault="00FC5E83">
                            <w:pPr>
                              <w:rPr>
                                <w:spacing w:val="13"/>
                              </w:rPr>
                            </w:pPr>
                            <w:r>
                              <w:rPr>
                                <w:rFonts w:hint="eastAsia"/>
                                <w:spacing w:val="13"/>
                              </w:rPr>
                              <w:t>………………○………………外………………○………………装………………○………………订………………○………………</w:t>
                            </w:r>
                            <w:r>
                              <w:rPr>
                                <w:spacing w:val="13"/>
                              </w:rPr>
                              <w:t>线</w:t>
                            </w:r>
                            <w:r>
                              <w:rPr>
                                <w:rFonts w:hint="eastAsia"/>
                                <w:spacing w:val="13"/>
                              </w:rPr>
                              <w:t>………………○………………</w:t>
                            </w:r>
                          </w:p>
                        </w:txbxContent>
                      </wps:txbx>
                      <wps:bodyPr rot="0" vert="vert" wrap="square" lIns="91440" tIns="45720" rIns="91440" bIns="45720" anchor="t" anchorCtr="0" upright="1">
                        <a:noAutofit/>
                      </wps:bodyPr>
                    </wps:wsp>
                    <wps:wsp>
                      <wps:cNvPr id="84" name="文本框 76" descr="学科网(www.zxxk.com)--教育资源门户，提供试题试卷、教案、课件、教学论文、素材等各类教学资源库下载，还有大量丰富的教学资讯！"/>
                      <wps:cNvSpPr txBox="1">
                        <a:spLocks noChangeArrowheads="1"/>
                      </wps:cNvSpPr>
                      <wps:spPr bwMode="auto">
                        <a:xfrm>
                          <a:off x="22466" y="5"/>
                          <a:ext cx="645" cy="1110"/>
                        </a:xfrm>
                        <a:prstGeom prst="rect">
                          <a:avLst/>
                        </a:prstGeom>
                        <a:solidFill>
                          <a:srgbClr val="5A5A5A"/>
                        </a:solidFill>
                        <a:ln w="9525">
                          <a:solidFill>
                            <a:srgbClr val="000000"/>
                          </a:solidFill>
                          <a:miter lim="800000"/>
                          <a:headEnd/>
                          <a:tailEnd/>
                        </a:ln>
                      </wps:spPr>
                      <wps:txbx>
                        <w:txbxContent>
                          <w:p w:rsidR="00FC5E83" w:rsidRDefault="00FC5E83"/>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82" o:spid="_x0000_s1026" style="position:absolute;left:0;text-align:left;margin-left:1066.6pt;margin-top:-16.8pt;width:64.5pt;height:840.75pt;z-index:251663360" coordorigin="22466,5" coordsize="1290,16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kWOsQMAAOkJAAAOAAAAZHJzL2Uyb0RvYy54bWzsVl9vHDUQf0fiO1h+godkb7d3l2SVTRXS&#10;JkIqUKntB/Dtev+ou/Zi+7KbPlEU0VQU9aqqpUCRKEKUB9oAAlolTfkw5PYuT/0KjL2Xu+gSAWol&#10;1AfuJMv2jMczv5nfrBdPl1mK1qmQCWcetmcbGFHm8yBhkYcvXVydmcdIKsICknJGPbxBJT699OYb&#10;i0XuUofHPA2oQGCESbfIPRwrlbuWJf2YZkTO8pwyEIZcZETBUkRWIEgB1rPUchqNtlVwEeSC+1RK&#10;2D1TC/GSsR+G1FcfhKGkCqUeBt+UGYUZO3q0lhaJGwmSx4k/coO8hBcZSRhcOjZ1hiiCuiI5ZipL&#10;fMElD9WszzOLh2HiUxMDRGM3pqJZE7ybm1git4jyMUwA7RROL23Wf3/9vEBJ4OF5ByNGMsjRYHez&#10;39tCsAHoFHnkgtKayC/k50UdIkzPcf+yBLE1LdfrqFZGneI9HoBB0lXcoFOGItMmIG5UmiRsjJNA&#10;S4V82Jy3F+wWpMoHkd1oz821nFadJj+GXOpzjtNstzEChbHk7Oi07Swcnm3P20ZsEbe+1/g68k0H&#10;BhUnJ6DKVwP1QkxyanIlNV6HoJ46BLW6e626/2P14BM0B3sBlT5UYf/R94OHtwZ7t94qimL2Slle&#10;1mXx9sxMdeeL4ce/DH/brHZ6B5//UG09efHsRnWzt//8q+H2nYNv78HY/+zJnx9dBc3qwRZMhtvP&#10;93d/r3fA7vDxDlwJy8Gv31Rf9waPrvd7m4Ofd0FfS43l/s7t/aefDvf2wPjwj3vV/ev97x4eXLu5&#10;//Sn/vaNwZebY+Xh4+0Xz67W9WDi08WAVPkOh3TYJreyrgnE+EpMWESXheBFTEkAwNr6JMA/PlrD&#10;L7WRfyoS55Rt20eTfVgo7WZrVCXHMk3cXEi1RnmG9MTDAhqB8ZKsn5NKOzNR0QUpeZoEq0mamoWI&#10;OiupQOsEmsaq+Rn/p9RShgoPL+jy/HsTDfM7yUSWKOh+aZJB2Y+ViKtRO8sCcJO4iiRpPQeXUzaC&#10;USNXY6jKTgmKGtsODzYAUMHrLgddGSZ6xKiADudh+WGXCIpR+i6DpCzYzaZuiWbRbM05sBBHJZ2j&#10;EsL8mEPJgrF6uqLqNtrNRRLFcFNdBowvA9vDxIA88WrkNxDuv2Je8wTmQdP4n3k6Kf+OedNt9jjz&#10;bNt8QsctdsKqVyZea1n/T2LN60M88+E0zW1S6VP8A9Jcec34Z76D8J4wXXD09tEPlqNrw9fJC23p&#10;LwAAAP//AwBQSwMEFAAGAAgAAAAhAGFvKP7jAAAADgEAAA8AAABkcnMvZG93bnJldi54bWxMj8FO&#10;wzAMhu9IvENkJG5b2gQKlKbTNAGnCYkNCXHLGq+t1iRVk7Xd22NOcLT96ff3F6vZdmzEIbTeKUiX&#10;CTB0lTetqxV87l8Xj8BC1M7ozjtUcMEAq/L6qtC58ZP7wHEXa0YhLuRaQRNjn3MeqgatDkvfo6Pb&#10;0Q9WRxqHmptBTxRuOy6SJONWt44+NLrHTYPVaXe2Ct4mPa1l+jJuT8fN5Xt///61TVGp25t5/Qws&#10;4hz/YPjVJ3Uoyengz84E1ikQqZSCWAULKTNghAiRCVodCM7uHp6AlwX/X6P8AQAA//8DAFBLAQIt&#10;ABQABgAIAAAAIQC2gziS/gAAAOEBAAATAAAAAAAAAAAAAAAAAAAAAABbQ29udGVudF9UeXBlc10u&#10;eG1sUEsBAi0AFAAGAAgAAAAhADj9If/WAAAAlAEAAAsAAAAAAAAAAAAAAAAALwEAAF9yZWxzLy5y&#10;ZWxzUEsBAi0AFAAGAAgAAAAhAALyRY6xAwAA6QkAAA4AAAAAAAAAAAAAAAAALgIAAGRycy9lMm9E&#10;b2MueG1sUEsBAi0AFAAGAAgAAAAhAGFvKP7jAAAADgEAAA8AAAAAAAAAAAAAAAAACwYAAGRycy9k&#10;b3ducmV2LnhtbFBLBQYAAAAABAAEAPMAAAAbBwAAAAA=&#10;">
              <v:shapetype id="_x0000_t202" coordsize="21600,21600" o:spt="202" path="m,l,21600r21600,l21600,xe">
                <v:stroke joinstyle="miter"/>
                <v:path gradientshapeok="t" o:connecttype="rect"/>
              </v:shapetype>
              <v:shape id="文本框 73" o:spid="_x0000_s1027" type="#_x0000_t202" alt="学科网(www.zxxk.com)--教育资源门户，提供试题试卷、教案、课件、教学论文、素材等各类教学资源库下载，还有大量丰富的教学资讯！" style="position:absolute;left:23111;top:5;width:645;height:16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xn0sQA&#10;AADbAAAADwAAAGRycy9kb3ducmV2LnhtbESPQWvCQBSE74L/YXlCb7qxitg0qwTFEgoequL5kX3J&#10;ps2+Ddmtpv++WxB6HGbmGybbDrYVN+p941jBfJaAIC6dbrhWcDkfpmsQPiBrbB2Tgh/ysN2MRxmm&#10;2t35g26nUIsIYZ+iAhNCl0rpS0MW/cx1xNGrXG8xRNnXUvd4j3DbyuckWUmLDccFgx3tDJVfp2+r&#10;4O167N6HKt/L5bVIzGfxku+XR6WeJkP+CiLQEP7Dj3ahFawX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MZ9LEAAAA2wAAAA8AAAAAAAAAAAAAAAAAmAIAAGRycy9k&#10;b3ducmV2LnhtbFBLBQYAAAAABAAEAPUAAACJAwAAAAA=&#10;">
                <v:textbox style="layout-flow:vertical">
                  <w:txbxContent>
                    <w:p w:rsidR="00FC5E83" w:rsidRDefault="00FC5E83">
                      <w:pPr>
                        <w:rPr>
                          <w:spacing w:val="13"/>
                        </w:rPr>
                      </w:pPr>
                      <w:r>
                        <w:rPr>
                          <w:rFonts w:hint="eastAsia"/>
                          <w:spacing w:val="13"/>
                        </w:rPr>
                        <w:t>………………○………………外………………○………………装………………○………………订………………○………………</w:t>
                      </w:r>
                      <w:r>
                        <w:rPr>
                          <w:spacing w:val="13"/>
                        </w:rPr>
                        <w:t>线</w:t>
                      </w:r>
                      <w:r>
                        <w:rPr>
                          <w:rFonts w:hint="eastAsia"/>
                          <w:spacing w:val="13"/>
                        </w:rPr>
                        <w:t>………………○………………</w:t>
                      </w:r>
                    </w:p>
                  </w:txbxContent>
                </v:textbox>
              </v:shape>
              <v:shape id="文本框 76" o:spid="_x0000_s1028" type="#_x0000_t202" alt="学科网(www.zxxk.com)--教育资源门户，提供试题试卷、教案、课件、教学论文、素材等各类教学资源库下载，还有大量丰富的教学资讯！" style="position:absolute;left:22466;top:5;width:645;height:11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HhKMYA&#10;AADbAAAADwAAAGRycy9kb3ducmV2LnhtbESPT2vCQBTE7wW/w/KEXkQ3LaWV6CoSWrDSi/8O3l6y&#10;zySafRuy2yR+e1co9DjMzG+Y+bI3lWipcaVlBS+TCARxZnXJuYLD/ms8BeE8ssbKMim4kYPlYvA0&#10;x1jbjrfU7nwuAoRdjAoK7+tYSpcVZNBNbE0cvLNtDPogm1zqBrsAN5V8jaJ3abDksFBgTUlB2XX3&#10;axQck36dXr9Ho5/kM990p8vHPm1TpZ6H/WoGwlPv/8N/7bVWMH2Dx5fwA+Ti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pHhKMYAAADbAAAADwAAAAAAAAAAAAAAAACYAgAAZHJz&#10;L2Rvd25yZXYueG1sUEsFBgAAAAAEAAQA9QAAAIsDAAAAAA==&#10;" fillcolor="#5a5a5a">
                <v:textbox>
                  <w:txbxContent>
                    <w:p w:rsidR="00FC5E83" w:rsidRDefault="00FC5E83"/>
                  </w:txbxContent>
                </v:textbox>
              </v:shape>
            </v:group>
          </w:pict>
        </mc:Fallback>
      </mc:AlternateContent>
    </w:r>
    <w:r>
      <w:rPr>
        <w:noProof/>
      </w:rPr>
      <mc:AlternateContent>
        <mc:Choice Requires="wpg">
          <w:drawing>
            <wp:anchor distT="0" distB="0" distL="114300" distR="114300" simplePos="0" relativeHeight="251661312" behindDoc="0" locked="0" layoutInCell="1" allowOverlap="1" wp14:anchorId="1B433610" wp14:editId="7C7DCD8A">
              <wp:simplePos x="0" y="0"/>
              <wp:positionH relativeFrom="column">
                <wp:posOffset>13136245</wp:posOffset>
              </wp:positionH>
              <wp:positionV relativeFrom="paragraph">
                <wp:posOffset>-203835</wp:posOffset>
              </wp:positionV>
              <wp:extent cx="409575" cy="10677525"/>
              <wp:effectExtent l="10795" t="5715" r="8255" b="13335"/>
              <wp:wrapNone/>
              <wp:docPr id="80" name="组合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9575" cy="10677525"/>
                        <a:chOff x="21821" y="5"/>
                        <a:chExt cx="645" cy="16815"/>
                      </a:xfrm>
                    </wpg:grpSpPr>
                    <wps:wsp>
                      <wps:cNvPr id="81" name="文本框 74" descr="学科网(www.zxxk.com)--教育资源门户，提供试题试卷、教案、课件、教学论文、素材等各类教学资源库下载，还有大量丰富的教学资讯！"/>
                      <wps:cNvSpPr txBox="1">
                        <a:spLocks noChangeArrowheads="1"/>
                      </wps:cNvSpPr>
                      <wps:spPr bwMode="auto">
                        <a:xfrm>
                          <a:off x="21821" y="5"/>
                          <a:ext cx="645" cy="16815"/>
                        </a:xfrm>
                        <a:prstGeom prst="rect">
                          <a:avLst/>
                        </a:prstGeom>
                        <a:solidFill>
                          <a:srgbClr val="FFFFFF"/>
                        </a:solidFill>
                        <a:ln w="9525">
                          <a:solidFill>
                            <a:srgbClr val="000000"/>
                          </a:solidFill>
                          <a:miter lim="800000"/>
                          <a:headEnd/>
                          <a:tailEnd/>
                        </a:ln>
                      </wps:spPr>
                      <wps:txbx>
                        <w:txbxContent>
                          <w:p w:rsidR="00FC5E83" w:rsidRDefault="00FC5E83">
                            <w:pPr>
                              <w:rPr>
                                <w:spacing w:val="13"/>
                              </w:rPr>
                            </w:pPr>
                            <w:r>
                              <w:rPr>
                                <w:rFonts w:hint="eastAsia"/>
                                <w:spacing w:val="13"/>
                              </w:rPr>
                              <w:t>………………○………………内………………○………………装………………○………………订………………○………………</w:t>
                            </w:r>
                            <w:r>
                              <w:rPr>
                                <w:spacing w:val="13"/>
                              </w:rPr>
                              <w:t>线</w:t>
                            </w:r>
                            <w:r>
                              <w:rPr>
                                <w:rFonts w:hint="eastAsia"/>
                                <w:spacing w:val="13"/>
                              </w:rPr>
                              <w:t>………………○………………</w:t>
                            </w:r>
                          </w:p>
                        </w:txbxContent>
                      </wps:txbx>
                      <wps:bodyPr rot="0" vert="vert"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80" o:spid="_x0000_s1029" style="position:absolute;left:0;text-align:left;margin-left:1034.35pt;margin-top:-16.05pt;width:32.25pt;height:840.75pt;z-index:251661312" coordorigin="21821,5" coordsize="645,16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rLeZwMAAG8GAAAOAAAAZHJzL2Uyb0RvYy54bWykVV9PHDcQf6/U72D5qX2AvT3dcbBiQSkE&#10;VCltkWg+gG/X+0fZtbe2j13y1FSogErFRVES2hApiaqmDyW0VdtEEOiHKbd3POUrdOw9DkSqREr2&#10;wZrxjH+e+c14dnq2SBO0QoWMOXOxPV7DiDKP+zELXXz9y4WxSYykIswnCWfUxatU4tmZDz+YzjOH&#10;1nnEE58KBCBMOnnm4kipzLEs6UU0JXKcZ5SBMeAiJQpUEVq+IDmgp4lVr9UmrJwLPxPco1LC7nxl&#10;xDMGPwiop74IAkkVSlwMsSmzCrO29WrNTBMnFCSLYm8YBnmHKFISM7h0BDVPFEEdEb8Glcae4JIH&#10;atzjqcWDIPaoyQGysWuXslkUvJOZXEInD7MRTUDtJZ7eGdb7fGVJoNh38STQw0gKNeofrvW6Gwg2&#10;gJ08Cx1wWhTZcrYkqhRBvMa9GxLM1mW71sPKGbXzz7gPgKSjuGGnCESqISBvVJgirI6KQAuFPNhs&#10;1KaarSZGHpjs2kSr1aw3qzJ5EdRSn6vbk3UbI3AYWa4OT080zo5OTNrGahGnutaEOgxN5wUNJ885&#10;le/H6XJEMmpKJTVdZ5xClBWn5b31cvfX8vG3qNXAyKfSgybs7f3cf3q7f3T7ozzPx28WxQ3dFR+P&#10;jZV3fxh888fgr7XyoHt6/5dy4/mrl1vldvfk+MFg/+7pkx1Ye98///frW+BZPt4AYbB/fHL4d7UD&#10;uINnB3AlqP0/H5UPu/29zV53rf/7Ifhrq0HuHdw5efHd4OgIwAf/7JS7m72fnp6ub5+8+K23v9X/&#10;cW3kPHi2/+rlraodTH66F5AqPuFQDduUVlYtgRifiwgL6RUheB5R4gOxtj4J9I+OVvRLDfK2Hnmt&#10;1md98oZKEycTUi1SniItuFjAHDBRkpVrUulgzl10P0qexP5CnCRGEWF7LhFohcDMWDCfif+SW8JQ&#10;7uIp3Z1vhqiZ7/8g0ljB8EviVL8+/Wkn4mjWrjLfyIrESSVDyAkb0qiZqzhURbswz7euz2qK29xf&#10;BV4Fr2YdzGYQ9IpRDnPOxfKrDhEUo+RTBrWZshsNPRiN0mi26qCIi5b2RQthXsShcwGsEudUNUw7&#10;mYjDCG6quoHxK/Dmg9hwfR7VMHx4d0YyU80UYziB9di8qBuv8//EzH8AAAD//wMAUEsDBBQABgAI&#10;AAAAIQDhcCae5QAAAA4BAAAPAAAAZHJzL2Rvd25yZXYueG1sTI/BTsMwEETvSPyDtUjcWsdJCW2I&#10;U1UVcKqQaJFQb268TaLG6yh2k/TvMSc4ruZp5m2+nkzLBuxdY0mCmEfAkEqrG6okfB3eZktgzivS&#10;qrWEEm7oYF3c3+Uq03akTxz2vmKhhFymJNTedxnnrqzRKDe3HVLIzrY3yoezr7ju1RjKTcvjKEq5&#10;UQ2FhVp1uK2xvOyvRsL7qMZNIl6H3eW8vR0PTx/fO4FSPj5MmxdgHif/B8OvflCHIjid7JW0Y62E&#10;OEqXz4GVMEtiASwgsUiSGNgpwOlitQBe5Pz/G8UPAAAA//8DAFBLAQItABQABgAIAAAAIQC2gziS&#10;/gAAAOEBAAATAAAAAAAAAAAAAAAAAAAAAABbQ29udGVudF9UeXBlc10ueG1sUEsBAi0AFAAGAAgA&#10;AAAhADj9If/WAAAAlAEAAAsAAAAAAAAAAAAAAAAALwEAAF9yZWxzLy5yZWxzUEsBAi0AFAAGAAgA&#10;AAAhAPaSst5nAwAAbwYAAA4AAAAAAAAAAAAAAAAALgIAAGRycy9lMm9Eb2MueG1sUEsBAi0AFAAG&#10;AAgAAAAhAOFwJp7lAAAADgEAAA8AAAAAAAAAAAAAAAAAwQUAAGRycy9kb3ducmV2LnhtbFBLBQYA&#10;AAAABAAEAPMAAADTBgAAAAA=&#10;">
              <v:shape id="文本框 74" o:spid="_x0000_s1030" type="#_x0000_t202" alt="学科网(www.zxxk.com)--教育资源门户，提供试题试卷、教案、课件、教学论文、素材等各类教学资源库下载，还有大量丰富的教学资讯！" style="position:absolute;left:21821;top:5;width:645;height:16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cPsMA&#10;AADbAAAADwAAAGRycy9kb3ducmV2LnhtbESPQYvCMBSE7wv+h/AEb2uqyOJWoxRFKQsedMXzo3k2&#10;3W1eShO1/nsjCB6HmfmGmS87W4srtb5yrGA0TEAQF05XXCo4/m4+pyB8QNZYOyYFd/KwXPQ+5phq&#10;d+M9XQ+hFBHCPkUFJoQmldIXhiz6oWuIo3d2rcUQZVtK3eItwm0tx0nyJS1WHBcMNrQyVPwfLlbB&#10;9rRrfrpztpaTU56Yv/w7W092Sg36XTYDEagL7/CrnWsF0xE8v8Qf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JcPsMAAADbAAAADwAAAAAAAAAAAAAAAACYAgAAZHJzL2Rv&#10;d25yZXYueG1sUEsFBgAAAAAEAAQA9QAAAIgDAAAAAA==&#10;">
                <v:textbox style="layout-flow:vertical">
                  <w:txbxContent>
                    <w:p w:rsidR="00FC5E83" w:rsidRDefault="00FC5E83">
                      <w:pPr>
                        <w:rPr>
                          <w:spacing w:val="13"/>
                        </w:rPr>
                      </w:pPr>
                      <w:r>
                        <w:rPr>
                          <w:rFonts w:hint="eastAsia"/>
                          <w:spacing w:val="13"/>
                        </w:rPr>
                        <w:t>………………○………………内………………○………………装………………○………………订………………○………………</w:t>
                      </w:r>
                      <w:r>
                        <w:rPr>
                          <w:spacing w:val="13"/>
                        </w:rPr>
                        <w:t>线</w:t>
                      </w:r>
                      <w:r>
                        <w:rPr>
                          <w:rFonts w:hint="eastAsia"/>
                          <w:spacing w:val="13"/>
                        </w:rPr>
                        <w:t>………………○………………</w:t>
                      </w:r>
                    </w:p>
                  </w:txbxContent>
                </v:textbox>
              </v:shape>
            </v:group>
          </w:pict>
        </mc:Fallback>
      </mc:AlternateContent>
    </w:r>
    <w:r>
      <w:rPr>
        <w:noProof/>
      </w:rPr>
      <mc:AlternateContent>
        <mc:Choice Requires="wpg">
          <w:drawing>
            <wp:anchor distT="0" distB="0" distL="114300" distR="114300" simplePos="0" relativeHeight="251662336" behindDoc="0" locked="0" layoutInCell="1" allowOverlap="1" wp14:anchorId="01431D26" wp14:editId="06C1F195">
              <wp:simplePos x="0" y="0"/>
              <wp:positionH relativeFrom="column">
                <wp:posOffset>13545820</wp:posOffset>
              </wp:positionH>
              <wp:positionV relativeFrom="paragraph">
                <wp:posOffset>501015</wp:posOffset>
              </wp:positionV>
              <wp:extent cx="409575" cy="9191625"/>
              <wp:effectExtent l="10795" t="5715" r="8255" b="13335"/>
              <wp:wrapNone/>
              <wp:docPr id="78" name="组合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9575" cy="9191625"/>
                        <a:chOff x="22466" y="1115"/>
                        <a:chExt cx="645" cy="14475"/>
                      </a:xfrm>
                    </wpg:grpSpPr>
                    <wps:wsp>
                      <wps:cNvPr id="79" name="文本框 75" descr="学科网(www.zxxk.com)--教育资源门户，提供试题试卷、教案、课件、教学论文、素材等各类教学资源库下载，还有大量丰富的教学资讯！"/>
                      <wps:cNvSpPr txBox="1">
                        <a:spLocks noChangeArrowheads="1"/>
                      </wps:cNvSpPr>
                      <wps:spPr bwMode="auto">
                        <a:xfrm>
                          <a:off x="22466" y="1115"/>
                          <a:ext cx="645" cy="14475"/>
                        </a:xfrm>
                        <a:prstGeom prst="rect">
                          <a:avLst/>
                        </a:prstGeom>
                        <a:solidFill>
                          <a:srgbClr val="D8D8D8"/>
                        </a:solidFill>
                        <a:ln w="9525">
                          <a:solidFill>
                            <a:srgbClr val="000000"/>
                          </a:solidFill>
                          <a:miter lim="800000"/>
                          <a:headEnd/>
                          <a:tailEnd/>
                        </a:ln>
                      </wps:spPr>
                      <wps:txbx>
                        <w:txbxContent>
                          <w:p w:rsidR="00FC5E83" w:rsidRDefault="00FC5E83" w:rsidP="002847DE">
                            <w:pPr>
                              <w:ind w:firstLineChars="400" w:firstLine="944"/>
                              <w:rPr>
                                <w:rFonts w:ascii="Times New Roman" w:hAnsi="Times New Roman"/>
                                <w:spacing w:val="13"/>
                              </w:rPr>
                            </w:pPr>
                            <w:r>
                              <w:rPr>
                                <w:rFonts w:ascii="Times New Roman" w:hAnsi="Times New Roman"/>
                                <w:spacing w:val="13"/>
                              </w:rPr>
                              <w:t xml:space="preserve">             </w:t>
                            </w:r>
                            <w:r>
                              <w:rPr>
                                <w:rFonts w:ascii="Times New Roman" w:hAnsi="Times New Roman" w:hint="eastAsia"/>
                                <w:spacing w:val="400"/>
                              </w:rPr>
                              <w:t>此卷只装订</w:t>
                            </w:r>
                            <w:r>
                              <w:rPr>
                                <w:rFonts w:ascii="Times New Roman" w:hAnsi="Times New Roman"/>
                                <w:spacing w:val="400"/>
                              </w:rPr>
                              <w:t>不密封</w:t>
                            </w:r>
                          </w:p>
                        </w:txbxContent>
                      </wps:txbx>
                      <wps:bodyPr rot="0" vert="vert"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78" o:spid="_x0000_s1031" style="position:absolute;left:0;text-align:left;margin-left:1066.6pt;margin-top:39.45pt;width:32.25pt;height:723.75pt;z-index:251662336" coordorigin="22466,1115" coordsize="645,14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eZZbgMAAHQGAAAOAAAAZHJzL2Uyb0RvYy54bWykVd1uFDcUvq/EO1i+gotkd7a7m+woE0QT&#10;iCrRNhLtA3hnPD9ixh5sb2bCVUFRCWoqFlW0tKUSoKr0opAW8aeEwMOQnd1c8Qo9tneXNEUg0USy&#10;fHzOfD7nO5/PLpwssxStUSETzjzszNYxosznQcIiD3/15ZmZeYykIiwgKWfUw+tU4pOLxz5aKHKX&#10;NnjM04AKBCBMukXu4Vip3K3VpB/TjMhZnlMGzpCLjCgwRVQLBCkAPUtrjXq9XSu4CHLBfSolnC5b&#10;J140+GFIffVFGEqqUOphyE2ZVZi1q9fa4gJxI0HyOPHHaZAPyCIjCYNLp1DLRBHUE8l/oLLEF1zy&#10;UM36PKvxMEx8amqAapz6kWpWBO/lppbILaJ8ShNQe4SnD4b1P19bFSgJPDwHnWIkgx4NdzcG/U0E&#10;B8BOkUcuBK2I/Fy+KmyJsD3L/fMS3LWjfm1HNhh1i894AICkp7hhpwxFpiGgblSaJqxPm0BLhXw4&#10;bNY7rbkWRj64Ok7HaTdatkt+DK3UnzUazXYbI/A7jjN1nh5/326OP3aaTcDRORLXXmySHSenKwPJ&#10;yTesyv/H6rmY5NQ0S2rCJqx2JqxWP1ypbv1Z3fkG6eoCKn2Q4eD+78N714d7148XRTF7sSzPa12c&#10;mJmpbvw0uvxw9Hij2ukf/PhHtfn09fOt6lp//8Uvo+0bB3dvwjr47umrry9BZHVnEzaj7Rf7u0/s&#10;CeCOHuzAlWAOH92ufu0P718d9DeGf+9CvPYa5MHO9/vPvh3t7QH46OXN6tbVwW/3Dq5c23/212B7&#10;a/jzxjR49GD79fNLVhCmPq0GpMpPODTEMc2VVhSI8aWYsIieEoIXMSUBEOuYPmjGgRorJG1IDfI+&#10;lbyt3ROxvKPZxM2FVCuUZ0hvPCxgGJhEydpZqawuJiFalJKnSXAmSVNjiKi7lAq0RmBwLM/r/7GU&#10;/hWWMlSATFug0XdD1M3f2yCyRMEETJPMw/PTIOJq4k6zANIkriJJavcg5ZSZV2fJsypWZbc0b/jj&#10;SYO6PFgHagW3Aw8GNGz0ilEBw87D8kKPCIpR+imD9nTgrejpaIxma64Bhjjs6R72EObHHMQLYHa7&#10;pOxE7eUiiWK4yQqC8VPw8MPEcK3bbbMapw9Pbzw+YLSZRzoew3p2HrZN1Jsfi8V/AAAA//8DAFBL&#10;AwQUAAYACAAAACEAAgQt/eQAAAANAQAADwAAAGRycy9kb3ducmV2LnhtbEyPwU7DMBBE70j8g7VI&#10;3KjjhDZtiFNVFXCqKtEiIW5uvE2ixusodpP07zEnOK7maeZtvp5MywbsXWNJgphFwJBKqxuqJHwe&#10;356WwJxXpFVrCSXc0MG6uL/LVabtSB84HHzFQgm5TEmove8yzl1Zo1FuZjukkJ1tb5QPZ19x3asx&#10;lJuWx1G04EY1FBZq1eG2xvJyuBoJ76MaN4l4HXaX8/b2fZzvv3YCpXx8mDYvwDxO/g+GX/2gDkVw&#10;OtkracdaCbFIkjiwEtLlClggYrFKU2CnwM7jxTPwIuf/vyh+AAAA//8DAFBLAQItABQABgAIAAAA&#10;IQC2gziS/gAAAOEBAAATAAAAAAAAAAAAAAAAAAAAAABbQ29udGVudF9UeXBlc10ueG1sUEsBAi0A&#10;FAAGAAgAAAAhADj9If/WAAAAlAEAAAsAAAAAAAAAAAAAAAAALwEAAF9yZWxzLy5yZWxzUEsBAi0A&#10;FAAGAAgAAAAhAGT15lluAwAAdAYAAA4AAAAAAAAAAAAAAAAALgIAAGRycy9lMm9Eb2MueG1sUEsB&#10;Ai0AFAAGAAgAAAAhAAIELf3kAAAADQEAAA8AAAAAAAAAAAAAAAAAyAUAAGRycy9kb3ducmV2Lnht&#10;bFBLBQYAAAAABAAEAPMAAADZBgAAAAA=&#10;">
              <v:shape id="文本框 75" o:spid="_x0000_s1032" type="#_x0000_t202" alt="学科网(www.zxxk.com)--教育资源门户，提供试题试卷、教案、课件、教学论文、素材等各类教学资源库下载，还有大量丰富的教学资讯！" style="position:absolute;left:22466;top:1115;width:645;height:144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bgMUA&#10;AADbAAAADwAAAGRycy9kb3ducmV2LnhtbESPQU8CMRSE7yT+h+aZcIOumCAuFGKIGi9GRC/cXrbP&#10;7eq+101bYOHXWxMTjpOZ+SazWPXcqgOF2HgxcDMuQJFU3jZSG/j8eBrNQMWEYrH1QgZOFGG1vBos&#10;sLT+KO902KZaZYjEEg24lLpS61g5Yoxj35Fk78sHxpRlqLUNeMxwbvWkKKaasZG84LCjtaPqZ7tn&#10;A93t82l35gnPXC+Pb9/r+pXDxpjhdf8wB5WoT5fwf/vFGri7h78v+Qf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yNuAxQAAANsAAAAPAAAAAAAAAAAAAAAAAJgCAABkcnMv&#10;ZG93bnJldi54bWxQSwUGAAAAAAQABAD1AAAAigMAAAAA&#10;" fillcolor="#d8d8d8">
                <v:textbox style="layout-flow:vertical">
                  <w:txbxContent>
                    <w:p w:rsidR="00FC5E83" w:rsidRDefault="00FC5E83" w:rsidP="002847DE">
                      <w:pPr>
                        <w:ind w:firstLineChars="400" w:firstLine="944"/>
                        <w:rPr>
                          <w:rFonts w:ascii="Times New Roman" w:hAnsi="Times New Roman"/>
                          <w:spacing w:val="13"/>
                        </w:rPr>
                      </w:pPr>
                      <w:r>
                        <w:rPr>
                          <w:rFonts w:ascii="Times New Roman" w:hAnsi="Times New Roman"/>
                          <w:spacing w:val="13"/>
                        </w:rPr>
                        <w:t xml:space="preserve">             </w:t>
                      </w:r>
                      <w:r>
                        <w:rPr>
                          <w:rFonts w:ascii="Times New Roman" w:hAnsi="Times New Roman" w:hint="eastAsia"/>
                          <w:spacing w:val="400"/>
                        </w:rPr>
                        <w:t>此卷只装订</w:t>
                      </w:r>
                      <w:r>
                        <w:rPr>
                          <w:rFonts w:ascii="Times New Roman" w:hAnsi="Times New Roman"/>
                          <w:spacing w:val="400"/>
                        </w:rPr>
                        <w:t>不密封</w:t>
                      </w:r>
                    </w:p>
                  </w:txbxContent>
                </v:textbox>
              </v:shape>
            </v:group>
          </w:pict>
        </mc:Fallback>
      </mc:AlternateContent>
    </w:r>
    <w:r>
      <w:rPr>
        <w:noProof/>
      </w:rPr>
      <w:drawing>
        <wp:inline distT="0" distB="0" distL="0" distR="0" wp14:anchorId="595D8C23" wp14:editId="74D60A18">
          <wp:extent cx="1238250" cy="533400"/>
          <wp:effectExtent l="0" t="0" r="0" b="0"/>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8250" cy="5334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E83" w:rsidRDefault="00111165">
    <w:pPr>
      <w:jc w:val="right"/>
    </w:pPr>
    <w:r>
      <w:rPr>
        <w:noProof/>
      </w:rPr>
      <mc:AlternateContent>
        <mc:Choice Requires="wpg">
          <w:drawing>
            <wp:anchor distT="0" distB="0" distL="114300" distR="114300" simplePos="0" relativeHeight="251659264" behindDoc="0" locked="0" layoutInCell="1" allowOverlap="1" wp14:anchorId="524E281D" wp14:editId="1B65C1DF">
              <wp:simplePos x="0" y="0"/>
              <wp:positionH relativeFrom="column">
                <wp:posOffset>-1582420</wp:posOffset>
              </wp:positionH>
              <wp:positionV relativeFrom="paragraph">
                <wp:posOffset>-207010</wp:posOffset>
              </wp:positionV>
              <wp:extent cx="1228725" cy="10677525"/>
              <wp:effectExtent l="8255" t="12065" r="10795" b="6985"/>
              <wp:wrapNone/>
              <wp:docPr id="30" name="组合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28725" cy="10677525"/>
                        <a:chOff x="60" y="30"/>
                        <a:chExt cx="1935" cy="16815"/>
                      </a:xfrm>
                    </wpg:grpSpPr>
                    <wpg:grpSp>
                      <wpg:cNvPr id="31" name="组合 69"/>
                      <wpg:cNvGrpSpPr>
                        <a:grpSpLocks/>
                      </wpg:cNvGrpSpPr>
                      <wpg:grpSpPr bwMode="auto">
                        <a:xfrm>
                          <a:off x="60" y="30"/>
                          <a:ext cx="1935" cy="16815"/>
                          <a:chOff x="60" y="30"/>
                          <a:chExt cx="1935" cy="16815"/>
                        </a:xfrm>
                      </wpg:grpSpPr>
                      <wps:wsp>
                        <wps:cNvPr id="64" name="文本框 63" descr="学科网(www.zxxk.com)--教育资源门户，提供试题试卷、教案、课件、教学论文、素材等各类教学资源库下载，还有大量丰富的教学资讯！"/>
                        <wps:cNvSpPr txBox="1">
                          <a:spLocks noChangeArrowheads="1"/>
                        </wps:cNvSpPr>
                        <wps:spPr bwMode="auto">
                          <a:xfrm>
                            <a:off x="1350" y="30"/>
                            <a:ext cx="645" cy="16815"/>
                          </a:xfrm>
                          <a:prstGeom prst="rect">
                            <a:avLst/>
                          </a:prstGeom>
                          <a:solidFill>
                            <a:srgbClr val="FFFFFF"/>
                          </a:solidFill>
                          <a:ln w="9525">
                            <a:solidFill>
                              <a:srgbClr val="000000"/>
                            </a:solidFill>
                            <a:miter lim="800000"/>
                            <a:headEnd/>
                            <a:tailEnd/>
                          </a:ln>
                        </wps:spPr>
                        <wps:txbx>
                          <w:txbxContent>
                            <w:p w:rsidR="00FC5E83" w:rsidRDefault="00FC5E83">
                              <w:pPr>
                                <w:rPr>
                                  <w:spacing w:val="13"/>
                                </w:rPr>
                              </w:pPr>
                              <w:r>
                                <w:rPr>
                                  <w:rFonts w:hint="eastAsia"/>
                                  <w:spacing w:val="13"/>
                                </w:rPr>
                                <w:t>………………○………………</w:t>
                              </w:r>
                              <w:r>
                                <w:rPr>
                                  <w:spacing w:val="13"/>
                                </w:rPr>
                                <w:t>内</w:t>
                              </w:r>
                              <w:r>
                                <w:rPr>
                                  <w:rFonts w:hint="eastAsia"/>
                                  <w:spacing w:val="13"/>
                                </w:rPr>
                                <w:t>………………○………………装………………○………………订………………○………………</w:t>
                              </w:r>
                              <w:r>
                                <w:rPr>
                                  <w:spacing w:val="13"/>
                                </w:rPr>
                                <w:t>线</w:t>
                              </w:r>
                              <w:r>
                                <w:rPr>
                                  <w:rFonts w:hint="eastAsia"/>
                                  <w:spacing w:val="13"/>
                                </w:rPr>
                                <w:t>………………○………………</w:t>
                              </w:r>
                            </w:p>
                          </w:txbxContent>
                        </wps:txbx>
                        <wps:bodyPr rot="0" vert="vert270" wrap="square" lIns="91440" tIns="45720" rIns="91440" bIns="45720" anchor="t" anchorCtr="0" upright="1">
                          <a:noAutofit/>
                        </wps:bodyPr>
                      </wps:wsp>
                      <wps:wsp>
                        <wps:cNvPr id="65" name="文本框 64" descr="学科网(www.zxxk.com)--教育资源门户，提供试题试卷、教案、课件、教学论文、素材等各类教学资源库下载，还有大量丰富的教学资讯！"/>
                        <wps:cNvSpPr txBox="1">
                          <a:spLocks noChangeArrowheads="1"/>
                        </wps:cNvSpPr>
                        <wps:spPr bwMode="auto">
                          <a:xfrm>
                            <a:off x="60" y="30"/>
                            <a:ext cx="645" cy="16815"/>
                          </a:xfrm>
                          <a:prstGeom prst="rect">
                            <a:avLst/>
                          </a:prstGeom>
                          <a:solidFill>
                            <a:srgbClr val="FFFFFF"/>
                          </a:solidFill>
                          <a:ln w="9525">
                            <a:solidFill>
                              <a:srgbClr val="000000"/>
                            </a:solidFill>
                            <a:miter lim="800000"/>
                            <a:headEnd/>
                            <a:tailEnd/>
                          </a:ln>
                        </wps:spPr>
                        <wps:txbx>
                          <w:txbxContent>
                            <w:p w:rsidR="00FC5E83" w:rsidRDefault="00FC5E83">
                              <w:pPr>
                                <w:rPr>
                                  <w:spacing w:val="13"/>
                                </w:rPr>
                              </w:pPr>
                              <w:r>
                                <w:rPr>
                                  <w:rFonts w:hint="eastAsia"/>
                                  <w:spacing w:val="13"/>
                                </w:rPr>
                                <w:t>………………○………………外………………○………………装………………○………………订………………○………………</w:t>
                              </w:r>
                              <w:r>
                                <w:rPr>
                                  <w:spacing w:val="13"/>
                                </w:rPr>
                                <w:t>线</w:t>
                              </w:r>
                              <w:r>
                                <w:rPr>
                                  <w:rFonts w:hint="eastAsia"/>
                                  <w:spacing w:val="13"/>
                                </w:rPr>
                                <w:t>………………○………………</w:t>
                              </w:r>
                            </w:p>
                          </w:txbxContent>
                        </wps:txbx>
                        <wps:bodyPr rot="0" vert="vert270" wrap="square" lIns="91440" tIns="45720" rIns="91440" bIns="45720" anchor="t" anchorCtr="0" upright="1">
                          <a:noAutofit/>
                        </wps:bodyPr>
                      </wps:wsp>
                      <wps:wsp>
                        <wps:cNvPr id="66" name="文本框 65" descr="学科网(www.zxxk.com)--教育资源门户，提供试题试卷、教案、课件、教学论文、素材等各类教学资源库下载，还有大量丰富的教学资讯！"/>
                        <wps:cNvSpPr txBox="1">
                          <a:spLocks noChangeArrowheads="1"/>
                        </wps:cNvSpPr>
                        <wps:spPr bwMode="auto">
                          <a:xfrm>
                            <a:off x="705" y="1140"/>
                            <a:ext cx="645" cy="14475"/>
                          </a:xfrm>
                          <a:prstGeom prst="rect">
                            <a:avLst/>
                          </a:prstGeom>
                          <a:solidFill>
                            <a:srgbClr val="D8D8D8"/>
                          </a:solidFill>
                          <a:ln w="9525">
                            <a:solidFill>
                              <a:srgbClr val="000000"/>
                            </a:solidFill>
                            <a:miter lim="800000"/>
                            <a:headEnd/>
                            <a:tailEnd/>
                          </a:ln>
                        </wps:spPr>
                        <wps:txbx>
                          <w:txbxContent>
                            <w:p w:rsidR="00FC5E83" w:rsidRDefault="00FC5E83">
                              <w:pPr>
                                <w:rPr>
                                  <w:rFonts w:ascii="Times New Roman" w:hAnsi="Times New Roman"/>
                                  <w:spacing w:val="13"/>
                                </w:rPr>
                              </w:pPr>
                              <w:r>
                                <w:rPr>
                                  <w:rFonts w:ascii="Times New Roman" w:hAnsi="Times New Roman"/>
                                  <w:spacing w:val="13"/>
                                </w:rPr>
                                <w:t xml:space="preserve">…             </w:t>
                              </w:r>
                              <w:r>
                                <w:rPr>
                                  <w:rFonts w:ascii="Times New Roman" w:hAnsi="Times New Roman"/>
                                  <w:spacing w:val="13"/>
                                </w:rPr>
                                <w:t>学校：</w:t>
                              </w:r>
                              <w:r>
                                <w:rPr>
                                  <w:rFonts w:ascii="Times New Roman" w:hAnsi="Times New Roman"/>
                                  <w:spacing w:val="13"/>
                                  <w:u w:val="single"/>
                                </w:rPr>
                                <w:t>______________</w:t>
                              </w:r>
                              <w:r>
                                <w:rPr>
                                  <w:rFonts w:ascii="Times New Roman" w:hAnsi="Times New Roman"/>
                                  <w:spacing w:val="13"/>
                                </w:rPr>
                                <w:t>姓名：</w:t>
                              </w:r>
                              <w:r>
                                <w:rPr>
                                  <w:rFonts w:ascii="Times New Roman" w:hAnsi="Times New Roman"/>
                                  <w:spacing w:val="13"/>
                                  <w:u w:val="single"/>
                                </w:rPr>
                                <w:t>_____________</w:t>
                              </w:r>
                              <w:r>
                                <w:rPr>
                                  <w:rFonts w:ascii="Times New Roman" w:hAnsi="Times New Roman"/>
                                  <w:spacing w:val="13"/>
                                </w:rPr>
                                <w:t>班级：</w:t>
                              </w:r>
                              <w:r>
                                <w:rPr>
                                  <w:rFonts w:ascii="Times New Roman" w:hAnsi="Times New Roman"/>
                                  <w:spacing w:val="13"/>
                                  <w:u w:val="single"/>
                                </w:rPr>
                                <w:t>_______________</w:t>
                              </w:r>
                              <w:r>
                                <w:rPr>
                                  <w:rFonts w:ascii="Times New Roman" w:hAnsi="Times New Roman"/>
                                  <w:spacing w:val="13"/>
                                </w:rPr>
                                <w:t>考号：</w:t>
                              </w:r>
                              <w:r>
                                <w:rPr>
                                  <w:rFonts w:ascii="Times New Roman" w:hAnsi="Times New Roman" w:hint="eastAsia"/>
                                  <w:spacing w:val="13"/>
                                  <w:u w:val="single"/>
                                </w:rPr>
                                <w:t>______________________</w:t>
                              </w:r>
                            </w:p>
                          </w:txbxContent>
                        </wps:txbx>
                        <wps:bodyPr rot="0" vert="vert270" wrap="square" lIns="91440" tIns="45720" rIns="91440" bIns="45720" anchor="t" anchorCtr="0" upright="1">
                          <a:noAutofit/>
                        </wps:bodyPr>
                      </wps:wsp>
                      <wps:wsp>
                        <wps:cNvPr id="67" name="文本框 67" descr="学科网(www.zxxk.com)--教育资源门户，提供试题试卷、教案、课件、教学论文、素材等各类教学资源库下载，还有大量丰富的教学资讯！"/>
                        <wps:cNvSpPr txBox="1">
                          <a:spLocks noChangeArrowheads="1"/>
                        </wps:cNvSpPr>
                        <wps:spPr bwMode="auto">
                          <a:xfrm>
                            <a:off x="705" y="30"/>
                            <a:ext cx="645" cy="1110"/>
                          </a:xfrm>
                          <a:prstGeom prst="rect">
                            <a:avLst/>
                          </a:prstGeom>
                          <a:solidFill>
                            <a:srgbClr val="5A5A5A"/>
                          </a:solidFill>
                          <a:ln w="9525">
                            <a:solidFill>
                              <a:srgbClr val="000000"/>
                            </a:solidFill>
                            <a:miter lim="800000"/>
                            <a:headEnd/>
                            <a:tailEnd/>
                          </a:ln>
                        </wps:spPr>
                        <wps:txbx>
                          <w:txbxContent>
                            <w:p w:rsidR="00FC5E83" w:rsidRDefault="00FC5E83"/>
                          </w:txbxContent>
                        </wps:txbx>
                        <wps:bodyPr rot="0" vert="horz" wrap="square" lIns="91440" tIns="45720" rIns="91440" bIns="45720" anchor="t" anchorCtr="0" upright="1">
                          <a:noAutofit/>
                        </wps:bodyPr>
                      </wps:wsp>
                    </wpg:grpSp>
                    <wps:wsp>
                      <wps:cNvPr id="68" name="文本框 68" descr="学科网(www.zxxk.com)--教育资源门户，提供试题试卷、教案、课件、教学论文、素材等各类教学资源库下载，还有大量丰富的教学资讯！"/>
                      <wps:cNvSpPr txBox="1">
                        <a:spLocks noChangeArrowheads="1"/>
                      </wps:cNvSpPr>
                      <wps:spPr bwMode="auto">
                        <a:xfrm>
                          <a:off x="705" y="15630"/>
                          <a:ext cx="645" cy="1215"/>
                        </a:xfrm>
                        <a:prstGeom prst="rect">
                          <a:avLst/>
                        </a:prstGeom>
                        <a:solidFill>
                          <a:srgbClr val="5A5A5A"/>
                        </a:solidFill>
                        <a:ln w="9525">
                          <a:solidFill>
                            <a:srgbClr val="000000"/>
                          </a:solidFill>
                          <a:miter lim="800000"/>
                          <a:headEnd/>
                          <a:tailEnd/>
                        </a:ln>
                      </wps:spPr>
                      <wps:txbx>
                        <w:txbxContent>
                          <w:p w:rsidR="00FC5E83" w:rsidRDefault="00FC5E83"/>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30" o:spid="_x0000_s1033" style="position:absolute;left:0;text-align:left;margin-left:-124.6pt;margin-top:-16.3pt;width:96.75pt;height:840.75pt;z-index:251659264" coordorigin="60,30" coordsize="1935,16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SOMQwQAAIoVAAAOAAAAZHJzL2Uyb0RvYy54bWzsWN1uG0UUvkfiHUZ7BRfJeh177ayyqULS&#10;RJVKqVR4gPH+q7s7y8w46/SKoqhNRVFdoUKBIlGEKBe0AQS0SpryMMRr56qvwJlZe53acekvCsK2&#10;NJqZM3P2nG/ON2dmFk60ohCtO5QFJDYVbbakICe2iB3Enql88P7qTF1BjOPYxiGJHVPZcJhyYvHN&#10;NxbSxHDKxCeh7VAESmJmpImp+Jwnhqoyy3cizGZJ4sQgdAmNMIcm9VSb4hS0R6FaLpV0NSXUTiix&#10;HMagdyUXKotSv+s6Fn/PdZnDUWgqYBuXJZVlQ5Tq4gI2PIoTP7D6ZuAXsCLCQQwfLVStYI5RkwZj&#10;qqLAooQRl89aJFKJ6waWI30Ab7TSiDdrlDQT6YtnpF5SwATQjuD0wmqtM+tnKQpsU5kDeGIcwRp1&#10;dzc77S0EHYBOmngGDFqjybnkLM1dhOppYp1nIFZH5aLt5YNRI32X2KAQNzmR6LRcGgkV4DdqyUXY&#10;KBbBaXFkQadWLtdr5aqCLJBpJb1Wq0JLrpPlw2KKiTrYCtLcQmxY/snB5Pm5wUy9rslpKjbyz0pT&#10;+6blfslG4eIAB20EB33+deMw4k6BxLgzwtdXiQGQjg3jir1cXJ3zceLIcGUiZPp46pUBntnnl7Nb&#10;P2W3LyF9TkG2wywgYufuD90717t7199K03T2Qqt1XjDj7ZmZ7MaXvY9/7f2+me20D774Mdu6//jh&#10;1exae//R173tGwff3YSy8+n9vz66CCOz21tQ6W0/2t/9I+8Bvb17O/BJaHZ/+zb7pt29e6XT3uz+&#10;sgvjhVRq7ux8tv/gk97eHijv/Xkzu3Wl8/2dg8vX9h/83Nm+2v1qsxjcu7f9+OHFPBSkf4IPiLfe&#10;ISJoZXiznBYoJss+jj1niVKS+g62AVhNzIQQLKaKuGMGE0r+iSfaXPXJgB9EiF6ZGO3YSCjjaw6J&#10;kKiYCoW9UFqJ108zLowZDhGcZCQM7NUgDGWDeo3lkKJ1DPvmqvxJ+0eGhTFKTWVeEPTpKkryd5SK&#10;KOCQAMIgMpV6MQgbArWTsS1pz3EQ5nUwOYz7MArkcgx5q9GSW1hlsDoNYm8ArpTk+z3kJ6iIslwD&#10;IFPY7k2FfdjE1FFQeCqG5ZnXKhUQcdmoVGtlaNDDksZhCY4tn0DwcgXl1WWe55RmQgPPh4/lARGT&#10;Jdj63EDCLZY7N6zvAVAvd+D1cxDCJN/bD3EQeDnl4DNzcMIePWWgQLBgoMy4w0CfMrDIgvoRDARW&#10;Thn4zAyslQAvcSbUYKeWiWE8DVYqtScPfcMc99JpcKUu/kflsGOWBvVpGpxwFK0dQULom5LwuUk4&#10;uHqNU1DTJDuLa9crZGB1Sfz/AwysPZWBcHS8cMxOocO78b91IoV3obETKfRNqfjcVNSq+mQ2lkce&#10;Qf6PbJQ5e+Kh9LiyER785B29/zgpXhQPt+UdcviEuvg3AAAA//8DAFBLAwQUAAYACAAAACEABnyt&#10;buQAAAANAQAADwAAAGRycy9kb3ducmV2LnhtbEyPwW6CQBCG7036Dptp0hsuoFBFFmNM25NpUm3S&#10;eFvZEYjsLmFXwLfv9NTeZjJf/vn+fDPplg3Yu8YaAdEsBIamtKoxlYCv41uwBOa8NEq21qCAOzrY&#10;FI8PucyUHc0nDgdfMQoxLpMCau+7jHNX1qilm9kODd0uttfS09pXXPVypHDd8jgMU65lY+hDLTvc&#10;1VheDzct4H2U43YevQ7762V3Px2Tj+99hEI8P03bNTCPk/+D4Vef1KEgp7O9GeVYKyCIF6uYWJrm&#10;cQqMkCBJXoCdiU0XyxXwIuf/WxQ/AAAA//8DAFBLAQItABQABgAIAAAAIQC2gziS/gAAAOEBAAAT&#10;AAAAAAAAAAAAAAAAAAAAAABbQ29udGVudF9UeXBlc10ueG1sUEsBAi0AFAAGAAgAAAAhADj9If/W&#10;AAAAlAEAAAsAAAAAAAAAAAAAAAAALwEAAF9yZWxzLy5yZWxzUEsBAi0AFAAGAAgAAAAhAIT1I4xD&#10;BAAAihUAAA4AAAAAAAAAAAAAAAAALgIAAGRycy9lMm9Eb2MueG1sUEsBAi0AFAAGAAgAAAAhAAZ8&#10;rW7kAAAADQEAAA8AAAAAAAAAAAAAAAAAnQYAAGRycy9kb3ducmV2LnhtbFBLBQYAAAAABAAEAPMA&#10;AACuBwAAAAA=&#10;">
              <v:group id="组合 69" o:spid="_x0000_s1034" style="position:absolute;left:60;top:30;width:1935;height:16815" coordorigin="60,30" coordsize="1935,168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type id="_x0000_t202" coordsize="21600,21600" o:spt="202" path="m,l,21600r21600,l21600,xe">
                  <v:stroke joinstyle="miter"/>
                  <v:path gradientshapeok="t" o:connecttype="rect"/>
                </v:shapetype>
                <v:shape id="文本框 63" o:spid="_x0000_s1035" type="#_x0000_t202" alt="学科网(www.zxxk.com)--教育资源门户，提供试题试卷、教案、课件、教学论文、素材等各类教学资源库下载，还有大量丰富的教学资讯！" style="position:absolute;left:1350;top:30;width:645;height:16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NisMA&#10;AADbAAAADwAAAGRycy9kb3ducmV2LnhtbESP0WoCMRRE3wX/IVyhb5pVRGRrFCsIFmTVtR9w2Vyz&#10;Szc3SxJ1/fumUOjjMDNnmNWmt614kA+NYwXTSQaCuHK6YaPg67ofL0GEiKyxdUwKXhRgsx4OVphr&#10;9+QLPcpoRIJwyFFBHWOXSxmqmiyGieuIk3dz3mJM0hupPT4T3LZylmULabHhtFBjR7uaqu/ybhUU&#10;5Ul/3PpTcS7859XM99tjdjBKvY367TuISH38D/+1D1rBYg6/X9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NisMAAADbAAAADwAAAAAAAAAAAAAAAACYAgAAZHJzL2Rv&#10;d25yZXYueG1sUEsFBgAAAAAEAAQA9QAAAIgDAAAAAA==&#10;">
                  <v:textbox style="layout-flow:vertical;mso-layout-flow-alt:bottom-to-top">
                    <w:txbxContent>
                      <w:p w:rsidR="00FC5E83" w:rsidRDefault="00FC5E83">
                        <w:pPr>
                          <w:rPr>
                            <w:spacing w:val="13"/>
                          </w:rPr>
                        </w:pPr>
                        <w:r>
                          <w:rPr>
                            <w:rFonts w:hint="eastAsia"/>
                            <w:spacing w:val="13"/>
                          </w:rPr>
                          <w:t>………………○………………</w:t>
                        </w:r>
                        <w:r>
                          <w:rPr>
                            <w:spacing w:val="13"/>
                          </w:rPr>
                          <w:t>内</w:t>
                        </w:r>
                        <w:r>
                          <w:rPr>
                            <w:rFonts w:hint="eastAsia"/>
                            <w:spacing w:val="13"/>
                          </w:rPr>
                          <w:t>………………○………………装………………○………………订………………○………………</w:t>
                        </w:r>
                        <w:r>
                          <w:rPr>
                            <w:spacing w:val="13"/>
                          </w:rPr>
                          <w:t>线</w:t>
                        </w:r>
                        <w:r>
                          <w:rPr>
                            <w:rFonts w:hint="eastAsia"/>
                            <w:spacing w:val="13"/>
                          </w:rPr>
                          <w:t>………………○………………</w:t>
                        </w:r>
                      </w:p>
                    </w:txbxContent>
                  </v:textbox>
                </v:shape>
                <v:shape id="文本框 64" o:spid="_x0000_s1036" type="#_x0000_t202" alt="学科网(www.zxxk.com)--教育资源门户，提供试题试卷、教案、课件、教学论文、素材等各类教学资源库下载，还有大量丰富的教学资讯！" style="position:absolute;left:60;top:30;width:645;height:16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SoEcMA&#10;AADbAAAADwAAAGRycy9kb3ducmV2LnhtbESP0WoCMRRE3wX/IVyhb5qtVJGtUWxBsCCrrv2Ay+aa&#10;Xbq5WZKo2783QqGPw8ycYZbr3rbiRj40jhW8TjIQxJXTDRsF3+fteAEiRGSNrWNS8EsB1qvhYIm5&#10;dnc+0a2MRiQIhxwV1DF2uZShqslimLiOOHkX5y3GJL2R2uM9wW0rp1k2lxYbTgs1dvRZU/VTXq2C&#10;ojzoj0t/KI6F/zqbt+1mn+2MUi+jfvMOIlIf/8N/7Z1WMJ/B80v6AX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LSoEcMAAADbAAAADwAAAAAAAAAAAAAAAACYAgAAZHJzL2Rv&#10;d25yZXYueG1sUEsFBgAAAAAEAAQA9QAAAIgDAAAAAA==&#10;">
                  <v:textbox style="layout-flow:vertical;mso-layout-flow-alt:bottom-to-top">
                    <w:txbxContent>
                      <w:p w:rsidR="00FC5E83" w:rsidRDefault="00FC5E83">
                        <w:pPr>
                          <w:rPr>
                            <w:spacing w:val="13"/>
                          </w:rPr>
                        </w:pPr>
                        <w:r>
                          <w:rPr>
                            <w:rFonts w:hint="eastAsia"/>
                            <w:spacing w:val="13"/>
                          </w:rPr>
                          <w:t>………………○………………外………………○………………装………………○………………订………………○………………</w:t>
                        </w:r>
                        <w:r>
                          <w:rPr>
                            <w:spacing w:val="13"/>
                          </w:rPr>
                          <w:t>线</w:t>
                        </w:r>
                        <w:r>
                          <w:rPr>
                            <w:rFonts w:hint="eastAsia"/>
                            <w:spacing w:val="13"/>
                          </w:rPr>
                          <w:t>………………○………………</w:t>
                        </w:r>
                      </w:p>
                    </w:txbxContent>
                  </v:textbox>
                </v:shape>
                <v:shape id="文本框 65" o:spid="_x0000_s1037" type="#_x0000_t202" alt="学科网(www.zxxk.com)--教育资源门户，提供试题试卷、教案、课件、教学论文、素材等各类教学资源库下载，还有大量丰富的教学资讯！" style="position:absolute;left:705;top:1140;width:645;height:144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VA+8QA&#10;AADbAAAADwAAAGRycy9kb3ducmV2LnhtbESPQWvCQBSE70L/w/IK3nSjllTSbKQUBaFQiLb3R/Y1&#10;Cc2+jbtrTPvru4LgcZiZb5h8M5pODOR8a1nBYp6AIK6sbrlW8HnczdYgfEDW2FkmBb/kYVM8THLM&#10;tL1wScMh1CJC2GeooAmhz6T0VUMG/dz2xNH7ts5giNLVUju8RLjp5DJJUmmw5bjQYE9vDVU/h7NR&#10;8BTWq5PffW3d8LfAU1o+f5T6Xanp4/j6AiLQGO7hW3uvFaQpXL/EHy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5FQPvEAAAA2wAAAA8AAAAAAAAAAAAAAAAAmAIAAGRycy9k&#10;b3ducmV2LnhtbFBLBQYAAAAABAAEAPUAAACJAwAAAAA=&#10;" fillcolor="#d8d8d8">
                  <v:textbox style="layout-flow:vertical;mso-layout-flow-alt:bottom-to-top">
                    <w:txbxContent>
                      <w:p w:rsidR="00FC5E83" w:rsidRDefault="00FC5E83">
                        <w:pPr>
                          <w:rPr>
                            <w:rFonts w:ascii="Times New Roman" w:hAnsi="Times New Roman"/>
                            <w:spacing w:val="13"/>
                          </w:rPr>
                        </w:pPr>
                        <w:r>
                          <w:rPr>
                            <w:rFonts w:ascii="Times New Roman" w:hAnsi="Times New Roman"/>
                            <w:spacing w:val="13"/>
                          </w:rPr>
                          <w:t xml:space="preserve">…             </w:t>
                        </w:r>
                        <w:r>
                          <w:rPr>
                            <w:rFonts w:ascii="Times New Roman" w:hAnsi="Times New Roman"/>
                            <w:spacing w:val="13"/>
                          </w:rPr>
                          <w:t>学校：</w:t>
                        </w:r>
                        <w:r>
                          <w:rPr>
                            <w:rFonts w:ascii="Times New Roman" w:hAnsi="Times New Roman"/>
                            <w:spacing w:val="13"/>
                            <w:u w:val="single"/>
                          </w:rPr>
                          <w:t>______________</w:t>
                        </w:r>
                        <w:r>
                          <w:rPr>
                            <w:rFonts w:ascii="Times New Roman" w:hAnsi="Times New Roman"/>
                            <w:spacing w:val="13"/>
                          </w:rPr>
                          <w:t>姓名：</w:t>
                        </w:r>
                        <w:r>
                          <w:rPr>
                            <w:rFonts w:ascii="Times New Roman" w:hAnsi="Times New Roman"/>
                            <w:spacing w:val="13"/>
                            <w:u w:val="single"/>
                          </w:rPr>
                          <w:t>_____________</w:t>
                        </w:r>
                        <w:r>
                          <w:rPr>
                            <w:rFonts w:ascii="Times New Roman" w:hAnsi="Times New Roman"/>
                            <w:spacing w:val="13"/>
                          </w:rPr>
                          <w:t>班级：</w:t>
                        </w:r>
                        <w:r>
                          <w:rPr>
                            <w:rFonts w:ascii="Times New Roman" w:hAnsi="Times New Roman"/>
                            <w:spacing w:val="13"/>
                            <w:u w:val="single"/>
                          </w:rPr>
                          <w:t>_______________</w:t>
                        </w:r>
                        <w:r>
                          <w:rPr>
                            <w:rFonts w:ascii="Times New Roman" w:hAnsi="Times New Roman"/>
                            <w:spacing w:val="13"/>
                          </w:rPr>
                          <w:t>考号：</w:t>
                        </w:r>
                        <w:r>
                          <w:rPr>
                            <w:rFonts w:ascii="Times New Roman" w:hAnsi="Times New Roman" w:hint="eastAsia"/>
                            <w:spacing w:val="13"/>
                            <w:u w:val="single"/>
                          </w:rPr>
                          <w:t>______________________</w:t>
                        </w:r>
                      </w:p>
                    </w:txbxContent>
                  </v:textbox>
                </v:shape>
                <v:shape id="文本框 67" o:spid="_x0000_s1038" type="#_x0000_t202" alt="学科网(www.zxxk.com)--教育资源门户，提供试题试卷、教案、课件、教学论文、素材等各类教学资源库下载，还有大量丰富的教学资讯！" style="position:absolute;left:705;top:30;width:645;height:11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ZpcYA&#10;AADbAAAADwAAAGRycy9kb3ducmV2LnhtbESPT2vCQBTE74LfYXkFL1I3elCJrlKCgpVe/NODt5fs&#10;a5KafRuy2yR++26h4HGYmd8w621vKtFS40rLCqaTCARxZnXJuYLrZf+6BOE8ssbKMil4kIPtZjhY&#10;Y6xtxydqzz4XAcIuRgWF93UspcsKMugmtiYO3pdtDPogm1zqBrsAN5WcRdFcGiw5LBRYU1JQdj//&#10;GAWfSX9I7+/j8Ueyy4/d7XtxSdtUqdFL/7YC4an3z/B/+6AVzBfw9yX8ALn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k+ZpcYAAADbAAAADwAAAAAAAAAAAAAAAACYAgAAZHJz&#10;L2Rvd25yZXYueG1sUEsFBgAAAAAEAAQA9QAAAIsDAAAAAA==&#10;" fillcolor="#5a5a5a">
                  <v:textbox>
                    <w:txbxContent>
                      <w:p w:rsidR="00FC5E83" w:rsidRDefault="00FC5E83"/>
                    </w:txbxContent>
                  </v:textbox>
                </v:shape>
              </v:group>
              <v:shape id="文本框 68" o:spid="_x0000_s1039" type="#_x0000_t202" alt="学科网(www.zxxk.com)--教育资源门户，提供试题试卷、教案、课件、教学论文、素材等各类教学资源库下载，还有大量丰富的教学资讯！" style="position:absolute;left:705;top:15630;width:645;height:1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AN18MA&#10;AADbAAAADwAAAGRycy9kb3ducmV2LnhtbERPPW/CMBDdkfofrKvEgsApA1QBg6qolULFUigD2yW+&#10;JmnicxSbJP33eKjE+PS+t/vRNKKnzlWWFbwsIhDEudUVFwq+zx/zVxDOI2tsLJOCP3Kw3z1Nthhr&#10;O/AX9SdfiBDCLkYFpfdtLKXLSzLoFrYlDtyP7Qz6ALtC6g6HEG4auYyilTRYcWgosaWkpLw+3YyC&#10;SzKmWX2YzY7Je/E5XH/X56zPlJo+j28bEJ5G/xD/u1OtYBXGhi/hB8jd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9AN18MAAADbAAAADwAAAAAAAAAAAAAAAACYAgAAZHJzL2Rv&#10;d25yZXYueG1sUEsFBgAAAAAEAAQA9QAAAIgDAAAAAA==&#10;" fillcolor="#5a5a5a">
                <v:textbox>
                  <w:txbxContent>
                    <w:p w:rsidR="00FC5E83" w:rsidRDefault="00FC5E83"/>
                  </w:txbxContent>
                </v:textbox>
              </v:shape>
            </v:group>
          </w:pict>
        </mc:Fallback>
      </mc:AlternateContent>
    </w:r>
    <w:r w:rsidR="00FC5E83">
      <w:tab/>
    </w:r>
    <w:r w:rsidR="00FC5E83">
      <w:tab/>
    </w:r>
    <w:r w:rsidR="00FC5E83">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218"/>
    <w:rsid w:val="000A696C"/>
    <w:rsid w:val="00111165"/>
    <w:rsid w:val="00235FAB"/>
    <w:rsid w:val="002D7FE9"/>
    <w:rsid w:val="00315997"/>
    <w:rsid w:val="00477218"/>
    <w:rsid w:val="00496343"/>
    <w:rsid w:val="005B6D1C"/>
    <w:rsid w:val="005D569C"/>
    <w:rsid w:val="005F65CA"/>
    <w:rsid w:val="00782BD5"/>
    <w:rsid w:val="007B737A"/>
    <w:rsid w:val="00830339"/>
    <w:rsid w:val="0099682A"/>
    <w:rsid w:val="00A15103"/>
    <w:rsid w:val="00BB5B8A"/>
    <w:rsid w:val="00BC419A"/>
    <w:rsid w:val="00C71227"/>
    <w:rsid w:val="00E52E92"/>
    <w:rsid w:val="00FA39DB"/>
    <w:rsid w:val="00FC5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696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A696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A696C"/>
    <w:rPr>
      <w:sz w:val="18"/>
      <w:szCs w:val="18"/>
    </w:rPr>
  </w:style>
  <w:style w:type="paragraph" w:styleId="a4">
    <w:name w:val="footer"/>
    <w:basedOn w:val="a"/>
    <w:link w:val="Char0"/>
    <w:uiPriority w:val="99"/>
    <w:unhideWhenUsed/>
    <w:rsid w:val="000A696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A696C"/>
    <w:rPr>
      <w:sz w:val="18"/>
      <w:szCs w:val="18"/>
    </w:rPr>
  </w:style>
  <w:style w:type="paragraph" w:styleId="a5">
    <w:name w:val="Balloon Text"/>
    <w:basedOn w:val="a"/>
    <w:link w:val="Char1"/>
    <w:uiPriority w:val="99"/>
    <w:semiHidden/>
    <w:unhideWhenUsed/>
    <w:rsid w:val="000A696C"/>
    <w:rPr>
      <w:sz w:val="18"/>
      <w:szCs w:val="18"/>
    </w:rPr>
  </w:style>
  <w:style w:type="character" w:customStyle="1" w:styleId="Char1">
    <w:name w:val="批注框文本 Char"/>
    <w:basedOn w:val="a0"/>
    <w:link w:val="a5"/>
    <w:uiPriority w:val="99"/>
    <w:semiHidden/>
    <w:rsid w:val="000A696C"/>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696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A696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A696C"/>
    <w:rPr>
      <w:sz w:val="18"/>
      <w:szCs w:val="18"/>
    </w:rPr>
  </w:style>
  <w:style w:type="paragraph" w:styleId="a4">
    <w:name w:val="footer"/>
    <w:basedOn w:val="a"/>
    <w:link w:val="Char0"/>
    <w:uiPriority w:val="99"/>
    <w:unhideWhenUsed/>
    <w:rsid w:val="000A696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A696C"/>
    <w:rPr>
      <w:sz w:val="18"/>
      <w:szCs w:val="18"/>
    </w:rPr>
  </w:style>
  <w:style w:type="paragraph" w:styleId="a5">
    <w:name w:val="Balloon Text"/>
    <w:basedOn w:val="a"/>
    <w:link w:val="Char1"/>
    <w:uiPriority w:val="99"/>
    <w:semiHidden/>
    <w:unhideWhenUsed/>
    <w:rsid w:val="000A696C"/>
    <w:rPr>
      <w:sz w:val="18"/>
      <w:szCs w:val="18"/>
    </w:rPr>
  </w:style>
  <w:style w:type="character" w:customStyle="1" w:styleId="Char1">
    <w:name w:val="批注框文本 Char"/>
    <w:basedOn w:val="a0"/>
    <w:link w:val="a5"/>
    <w:uiPriority w:val="99"/>
    <w:semiHidden/>
    <w:rsid w:val="000A696C"/>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194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7.bin"/><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oleObject" Target="embeddings/oleObject29.bin"/><Relationship Id="rId68" Type="http://schemas.openxmlformats.org/officeDocument/2006/relationships/image" Target="media/image31.png"/><Relationship Id="rId84" Type="http://schemas.openxmlformats.org/officeDocument/2006/relationships/image" Target="media/image42.wmf"/><Relationship Id="rId89" Type="http://schemas.openxmlformats.org/officeDocument/2006/relationships/oleObject" Target="embeddings/oleObject39.bin"/><Relationship Id="rId7" Type="http://schemas.openxmlformats.org/officeDocument/2006/relationships/image" Target="media/image1.wmf"/><Relationship Id="rId71" Type="http://schemas.openxmlformats.org/officeDocument/2006/relationships/image" Target="media/image34.png"/><Relationship Id="rId92" Type="http://schemas.openxmlformats.org/officeDocument/2006/relationships/image" Target="media/image46.wmf"/><Relationship Id="rId2" Type="http://schemas.microsoft.com/office/2007/relationships/stylesWithEffects" Target="stylesWithEffects.xml"/><Relationship Id="rId16" Type="http://schemas.openxmlformats.org/officeDocument/2006/relationships/oleObject" Target="embeddings/oleObject5.bin"/><Relationship Id="rId29" Type="http://schemas.openxmlformats.org/officeDocument/2006/relationships/oleObject" Target="embeddings/oleObject11.bin"/><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6.bin"/><Relationship Id="rId66" Type="http://schemas.openxmlformats.org/officeDocument/2006/relationships/image" Target="media/image30.wmf"/><Relationship Id="rId74" Type="http://schemas.openxmlformats.org/officeDocument/2006/relationships/oleObject" Target="embeddings/oleObject32.bin"/><Relationship Id="rId79" Type="http://schemas.openxmlformats.org/officeDocument/2006/relationships/oleObject" Target="embeddings/oleObject34.bin"/><Relationship Id="rId87" Type="http://schemas.openxmlformats.org/officeDocument/2006/relationships/oleObject" Target="embeddings/oleObject38.bin"/><Relationship Id="rId102"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oleObject" Target="embeddings/oleObject28.bin"/><Relationship Id="rId82" Type="http://schemas.openxmlformats.org/officeDocument/2006/relationships/image" Target="media/image41.wmf"/><Relationship Id="rId90" Type="http://schemas.openxmlformats.org/officeDocument/2006/relationships/image" Target="media/image45.wmf"/><Relationship Id="rId95" Type="http://schemas.openxmlformats.org/officeDocument/2006/relationships/oleObject" Target="embeddings/oleObject42.bin"/><Relationship Id="rId19" Type="http://schemas.openxmlformats.org/officeDocument/2006/relationships/image" Target="media/image7.png"/><Relationship Id="rId14" Type="http://schemas.openxmlformats.org/officeDocument/2006/relationships/oleObject" Target="embeddings/oleObject4.bin"/><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image" Target="media/image29.wmf"/><Relationship Id="rId69" Type="http://schemas.openxmlformats.org/officeDocument/2006/relationships/image" Target="media/image32.png"/><Relationship Id="rId77" Type="http://schemas.openxmlformats.org/officeDocument/2006/relationships/image" Target="media/image38.png"/><Relationship Id="rId100" Type="http://schemas.openxmlformats.org/officeDocument/2006/relationships/footer" Target="footer1.xml"/><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image" Target="media/image35.png"/><Relationship Id="rId80" Type="http://schemas.openxmlformats.org/officeDocument/2006/relationships/image" Target="media/image40.wmf"/><Relationship Id="rId85" Type="http://schemas.openxmlformats.org/officeDocument/2006/relationships/oleObject" Target="embeddings/oleObject37.bin"/><Relationship Id="rId93" Type="http://schemas.openxmlformats.org/officeDocument/2006/relationships/oleObject" Target="embeddings/oleObject41.bin"/><Relationship Id="rId98"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oleObject" Target="embeddings/oleObject20.bin"/><Relationship Id="rId59" Type="http://schemas.openxmlformats.org/officeDocument/2006/relationships/image" Target="media/image27.wmf"/><Relationship Id="rId67" Type="http://schemas.openxmlformats.org/officeDocument/2006/relationships/oleObject" Target="embeddings/oleObject31.bin"/><Relationship Id="rId103" Type="http://schemas.openxmlformats.org/officeDocument/2006/relationships/theme" Target="theme/theme1.xml"/><Relationship Id="rId20" Type="http://schemas.openxmlformats.org/officeDocument/2006/relationships/image" Target="media/image8.wmf"/><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image" Target="media/image28.wmf"/><Relationship Id="rId70" Type="http://schemas.openxmlformats.org/officeDocument/2006/relationships/image" Target="media/image33.png"/><Relationship Id="rId75" Type="http://schemas.openxmlformats.org/officeDocument/2006/relationships/image" Target="media/image37.wmf"/><Relationship Id="rId83" Type="http://schemas.openxmlformats.org/officeDocument/2006/relationships/oleObject" Target="embeddings/oleObject36.bin"/><Relationship Id="rId88" Type="http://schemas.openxmlformats.org/officeDocument/2006/relationships/image" Target="media/image44.wmf"/><Relationship Id="rId91" Type="http://schemas.openxmlformats.org/officeDocument/2006/relationships/oleObject" Target="embeddings/oleObject40.bin"/><Relationship Id="rId96" Type="http://schemas.openxmlformats.org/officeDocument/2006/relationships/image" Target="media/image48.wmf"/><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oleObject" Target="embeddings/oleObject2.bin"/><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oleObject" Target="embeddings/oleObject30.bin"/><Relationship Id="rId73" Type="http://schemas.openxmlformats.org/officeDocument/2006/relationships/image" Target="media/image36.wmf"/><Relationship Id="rId78" Type="http://schemas.openxmlformats.org/officeDocument/2006/relationships/image" Target="media/image39.wmf"/><Relationship Id="rId81" Type="http://schemas.openxmlformats.org/officeDocument/2006/relationships/oleObject" Target="embeddings/oleObject35.bin"/><Relationship Id="rId86" Type="http://schemas.openxmlformats.org/officeDocument/2006/relationships/image" Target="media/image43.wmf"/><Relationship Id="rId94" Type="http://schemas.openxmlformats.org/officeDocument/2006/relationships/image" Target="media/image47.wmf"/><Relationship Id="rId99" Type="http://schemas.openxmlformats.org/officeDocument/2006/relationships/header" Target="header2.xml"/><Relationship Id="rId10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oleObject" Target="embeddings/oleObject16.bin"/><Relationship Id="rId34" Type="http://schemas.openxmlformats.org/officeDocument/2006/relationships/image" Target="media/image15.wmf"/><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3.bin"/><Relationship Id="rId97" Type="http://schemas.openxmlformats.org/officeDocument/2006/relationships/oleObject" Target="embeddings/oleObject43.bin"/></Relationships>
</file>

<file path=word/_rels/header1.xml.rels><?xml version="1.0" encoding="UTF-8" standalone="yes"?>
<Relationships xmlns="http://schemas.openxmlformats.org/package/2006/relationships"><Relationship Id="rId2" Type="http://schemas.openxmlformats.org/officeDocument/2006/relationships/image" Target="media/image50.png"/><Relationship Id="rId1" Type="http://schemas.openxmlformats.org/officeDocument/2006/relationships/image" Target="media/image4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1407</Words>
  <Characters>8021</Characters>
  <Application>Microsoft Office Word</Application>
  <DocSecurity>0</DocSecurity>
  <Lines>66</Lines>
  <Paragraphs>18</Paragraphs>
  <ScaleCrop>false</ScaleCrop>
  <Company>China</Company>
  <LinksUpToDate>false</LinksUpToDate>
  <CharactersWithSpaces>9410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2021-11-03T12:04:00Z</dcterms:created>
  <dcterms:modified xsi:type="dcterms:W3CDTF">2021-11-03T12:04:00Z</dcterms:modified>
</cp:coreProperties>
</file>