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00" w:rsidRPr="00274D43" w:rsidRDefault="00274D43" w:rsidP="00274D43">
      <w:pPr>
        <w:jc w:val="center"/>
        <w:rPr>
          <w:b/>
          <w:color w:val="FF0000"/>
          <w:sz w:val="44"/>
        </w:rPr>
      </w:pPr>
      <w:r w:rsidRPr="00274D43">
        <w:rPr>
          <w:rFonts w:hint="eastAsia"/>
          <w:b/>
          <w:color w:val="FF0000"/>
          <w:sz w:val="44"/>
        </w:rPr>
        <w:t>2020-2021</w:t>
      </w:r>
      <w:r w:rsidRPr="00274D43">
        <w:rPr>
          <w:rFonts w:hint="eastAsia"/>
          <w:b/>
          <w:color w:val="FF0000"/>
          <w:sz w:val="44"/>
        </w:rPr>
        <w:t>学年八年级物理上学期期末测试卷（</w:t>
      </w:r>
      <w:r w:rsidR="00B75C85">
        <w:rPr>
          <w:rFonts w:hint="eastAsia"/>
          <w:b/>
          <w:color w:val="FF0000"/>
          <w:sz w:val="44"/>
        </w:rPr>
        <w:t>三</w:t>
      </w:r>
      <w:bookmarkStart w:id="0" w:name="_GoBack"/>
      <w:bookmarkEnd w:id="0"/>
      <w:r w:rsidRPr="00274D43">
        <w:rPr>
          <w:rFonts w:hint="eastAsia"/>
          <w:b/>
          <w:color w:val="FF0000"/>
          <w:sz w:val="44"/>
        </w:rPr>
        <w:t>）（</w:t>
      </w:r>
      <w:r w:rsidR="00511906">
        <w:rPr>
          <w:rFonts w:hint="eastAsia"/>
          <w:b/>
          <w:color w:val="FF0000"/>
          <w:sz w:val="44"/>
        </w:rPr>
        <w:t>人教</w:t>
      </w:r>
      <w:r w:rsidRPr="00274D43">
        <w:rPr>
          <w:rFonts w:hint="eastAsia"/>
          <w:b/>
          <w:color w:val="FF0000"/>
          <w:sz w:val="44"/>
        </w:rPr>
        <w:t>版）</w:t>
      </w:r>
    </w:p>
    <w:p w:rsidR="00274D43" w:rsidRPr="003D325E" w:rsidRDefault="00274D43" w:rsidP="00274D43">
      <w:pPr>
        <w:wordWrap w:val="0"/>
        <w:adjustRightInd w:val="0"/>
        <w:spacing w:line="312" w:lineRule="auto"/>
        <w:jc w:val="center"/>
        <w:textAlignment w:val="center"/>
        <w:rPr>
          <w:rFonts w:eastAsia="楷体"/>
          <w:kern w:val="0"/>
        </w:rPr>
      </w:pPr>
      <w:r>
        <w:rPr>
          <w:rFonts w:eastAsia="楷体"/>
          <w:kern w:val="0"/>
        </w:rPr>
        <w:t>（考试时间：</w:t>
      </w:r>
      <w:r>
        <w:rPr>
          <w:rFonts w:eastAsia="楷体"/>
          <w:kern w:val="0"/>
        </w:rPr>
        <w:t>80</w:t>
      </w:r>
      <w:r>
        <w:rPr>
          <w:rFonts w:eastAsia="楷体"/>
          <w:kern w:val="0"/>
        </w:rPr>
        <w:t>分钟</w:t>
      </w:r>
      <w:r>
        <w:rPr>
          <w:rFonts w:eastAsia="楷体"/>
          <w:kern w:val="0"/>
        </w:rPr>
        <w:t xml:space="preserve">  </w:t>
      </w:r>
      <w:r>
        <w:rPr>
          <w:rFonts w:eastAsia="楷体"/>
          <w:kern w:val="0"/>
        </w:rPr>
        <w:t>试卷满分：</w:t>
      </w:r>
      <w:r>
        <w:rPr>
          <w:rFonts w:eastAsia="楷体" w:hint="eastAsia"/>
          <w:kern w:val="0"/>
        </w:rPr>
        <w:t>10</w:t>
      </w:r>
      <w:r>
        <w:rPr>
          <w:rFonts w:eastAsia="楷体"/>
          <w:kern w:val="0"/>
        </w:rPr>
        <w:t>0</w:t>
      </w:r>
      <w:r>
        <w:rPr>
          <w:rFonts w:eastAsia="楷体"/>
          <w:kern w:val="0"/>
        </w:rPr>
        <w:t>分）</w:t>
      </w:r>
    </w:p>
    <w:p w:rsidR="00274D43" w:rsidRDefault="00274D43" w:rsidP="00274D43"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>:___________</w:t>
      </w: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274D43" w:rsidRDefault="00274D43" w:rsidP="00274D43">
      <w:pPr>
        <w:rPr>
          <w:b/>
        </w:rPr>
      </w:pPr>
    </w:p>
    <w:p w:rsidR="00B75C85" w:rsidRDefault="00B75C85" w:rsidP="00B75C85">
      <w:pPr>
        <w:rPr>
          <w:b/>
        </w:rPr>
      </w:pPr>
      <w:r>
        <w:rPr>
          <w:rFonts w:hint="eastAsia"/>
          <w:b/>
        </w:rPr>
        <w:t>一、单选题（</w:t>
      </w:r>
      <w:r>
        <w:rPr>
          <w:rFonts w:hint="eastAsia"/>
          <w:b/>
        </w:rPr>
        <w:t>1-14</w:t>
      </w:r>
      <w:r>
        <w:rPr>
          <w:rFonts w:hint="eastAsia"/>
          <w:b/>
        </w:rPr>
        <w:t>小题只的一个选项符合题意，每题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分；共</w:t>
      </w:r>
      <w:r>
        <w:rPr>
          <w:rFonts w:hint="eastAsia"/>
          <w:b/>
        </w:rPr>
        <w:t>42</w:t>
      </w:r>
      <w:r>
        <w:rPr>
          <w:rFonts w:hint="eastAsia"/>
          <w:b/>
        </w:rPr>
        <w:t>分）</w:t>
      </w:r>
    </w:p>
    <w:p w:rsidR="00B75C85" w:rsidRDefault="00B75C85" w:rsidP="00B75C85">
      <w:pPr>
        <w:rPr>
          <w:rFonts w:hint="eastAsia"/>
          <w:b/>
        </w:rPr>
      </w:pP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黑龙江八年级期末）</w:t>
      </w:r>
      <w:r>
        <w:rPr>
          <w:rFonts w:ascii="宋体" w:hAnsi="宋体" w:cs="宋体"/>
          <w:b/>
        </w:rPr>
        <w:t>为了了解自己的身体状况，小丽做了一些测量，其中记录错误的是（　　）</w:t>
      </w:r>
    </w:p>
    <w:p w:rsidR="00B75C85" w:rsidRDefault="00B75C85" w:rsidP="00B75C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身高16m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质量40kg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体温37℃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1min心跳75次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山东德州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eastAsia="Times New Roman"/>
          <w:b/>
        </w:rPr>
        <w:t>2017</w:t>
      </w:r>
      <w:r>
        <w:rPr>
          <w:rFonts w:ascii="宋体" w:hAnsi="宋体" w:cs="宋体"/>
          <w:b/>
        </w:rPr>
        <w:t>年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月</w:t>
      </w:r>
      <w:r>
        <w:rPr>
          <w:rFonts w:eastAsia="Times New Roman"/>
          <w:b/>
        </w:rPr>
        <w:t>22</w:t>
      </w:r>
      <w:r>
        <w:rPr>
          <w:rFonts w:ascii="宋体" w:hAnsi="宋体" w:cs="宋体"/>
          <w:b/>
        </w:rPr>
        <w:t>日，天舟一号货运飞船与天宫二号空间实验室首次完成自动交会对接，如图所示，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对接完成后，下列说法正确的是（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）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885950" cy="1085850"/>
            <wp:effectExtent l="0" t="0" r="0" b="0"/>
            <wp:docPr id="910628694" name="图片 9106286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是运动的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相对于地球是运动的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相对于地球是静止的，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相对于地球是运动的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相对于地球是运动的，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相对于地球是静止的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3</w:t>
      </w:r>
      <w:r>
        <w:rPr>
          <w:b/>
        </w:rPr>
        <w:t>．</w:t>
      </w:r>
      <w:r>
        <w:rPr>
          <w:b/>
        </w:rPr>
        <w:t>2018·</w:t>
      </w:r>
      <w:r>
        <w:rPr>
          <w:b/>
        </w:rPr>
        <w:t>山东临沂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甲、乙两车在某一平直公路上，从同一地点同时向东运动，它们的</w:t>
      </w:r>
      <w:r>
        <w:rPr>
          <w:rFonts w:eastAsia="Times New Roman"/>
          <w:b/>
          <w:i/>
        </w:rPr>
        <w:t>s</w:t>
      </w:r>
      <w:r>
        <w:rPr>
          <w:rFonts w:ascii="宋体" w:eastAsia="宋体" w:hAnsi="宋体" w:cs="宋体" w:hint="eastAsia"/>
          <w:b/>
          <w:i/>
        </w:rPr>
        <w:t>﹣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图象（路程﹣时间图象）如图所示．则下列判断错误的是（</w:t>
      </w:r>
      <w:r>
        <w:rPr>
          <w:rFonts w:eastAsia="Times New Roman"/>
          <w:b/>
        </w:rPr>
        <w:t xml:space="preserve">    </w:t>
      </w:r>
      <w:r>
        <w:rPr>
          <w:rFonts w:ascii="宋体" w:eastAsia="宋体" w:hAnsi="宋体" w:cs="宋体" w:hint="eastAsia"/>
          <w:b/>
        </w:rPr>
        <w:t>）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533525" cy="1085850"/>
            <wp:effectExtent l="0" t="0" r="9525" b="0"/>
            <wp:docPr id="910628693" name="图片 9106286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甲、乙都在做匀速直线运动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甲的速度小于乙的速度</w:t>
      </w:r>
    </w:p>
    <w:p w:rsidR="00B75C85" w:rsidRDefault="00B75C85" w:rsidP="00B75C85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若以乙为参照物，甲往西运动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经过</w:t>
      </w:r>
      <w:r>
        <w:rPr>
          <w:rFonts w:eastAsia="Times New Roman"/>
          <w:b/>
        </w:rPr>
        <w:t>4s</w:t>
      </w:r>
      <w:r>
        <w:rPr>
          <w:rFonts w:ascii="宋体" w:hAnsi="宋体" w:cs="宋体"/>
          <w:b/>
        </w:rPr>
        <w:t>，甲乙相距</w:t>
      </w:r>
      <w:r>
        <w:rPr>
          <w:rFonts w:eastAsia="Times New Roman"/>
          <w:b/>
        </w:rPr>
        <w:t>10m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2017·</w:t>
      </w:r>
      <w:r>
        <w:rPr>
          <w:b/>
        </w:rPr>
        <w:t>四川成都外国语学校八年级期末）</w:t>
      </w:r>
      <w:r>
        <w:rPr>
          <w:rFonts w:ascii="宋体" w:hAnsi="宋体" w:cs="宋体"/>
          <w:b/>
        </w:rPr>
        <w:t>小明带了一枚一角的硬币到学校，小兵看见后</w:t>
      </w:r>
      <w:r>
        <w:rPr>
          <w:rFonts w:ascii="宋体" w:hAnsi="宋体" w:cs="宋体"/>
          <w:b/>
        </w:rPr>
        <w:lastRenderedPageBreak/>
        <w:t>认为硬币是铝制质的，而小明则认为是铁质的。小明和小兵通过讨论，他们打算用磁铁去靠近硬币，如果磁铁能够吸引硬币那么硬币就是铁质的，如果磁铁不能够吸引硬币那么磁铁是铝质的。上面的叙述，分别属于科学探究中的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分析论证、评估</w:t>
      </w:r>
      <w:r>
        <w:rPr>
          <w:b/>
        </w:rPr>
        <w:t xml:space="preserve">    B</w:t>
      </w:r>
      <w:r>
        <w:rPr>
          <w:b/>
        </w:rPr>
        <w:t>．</w:t>
      </w:r>
      <w:r>
        <w:rPr>
          <w:rFonts w:ascii="宋体" w:hAnsi="宋体" w:cs="宋体"/>
          <w:b/>
        </w:rPr>
        <w:t>猜想假设、设计实验方案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进行实验、分析论证</w:t>
      </w:r>
      <w:r>
        <w:rPr>
          <w:b/>
        </w:rPr>
        <w:t xml:space="preserve">    D</w:t>
      </w:r>
      <w:r>
        <w:rPr>
          <w:b/>
        </w:rPr>
        <w:t>．</w:t>
      </w:r>
      <w:r>
        <w:rPr>
          <w:rFonts w:ascii="宋体" w:hAnsi="宋体" w:cs="宋体"/>
          <w:b/>
        </w:rPr>
        <w:t>猜想假设、分析论证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下列与声现象有关的说法中不正确的是（　　）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宇航员之间在太空中不能直接对话，是因为真空不能传声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汽车安装的倒车雷达是利用超声波工作的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看电视时调节音量是为了改变声音的响度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高速公路两旁的隔音板可防止噪声的产生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湖北八年级期末）</w:t>
      </w:r>
      <w:r>
        <w:rPr>
          <w:rFonts w:ascii="宋体" w:hAnsi="宋体" w:cs="宋体"/>
          <w:b/>
        </w:rPr>
        <w:t>如图所示的各现象中，要放热的是（</w:t>
      </w:r>
      <w:r>
        <w:rPr>
          <w:rFonts w:eastAsia="Times New Roman"/>
          <w:b/>
        </w:rPr>
        <w:t xml:space="preserve">    </w:t>
      </w:r>
      <w:r>
        <w:rPr>
          <w:rFonts w:ascii="宋体" w:eastAsia="宋体" w:hAnsi="宋体" w:cs="宋体" w:hint="eastAsia"/>
          <w:b/>
        </w:rPr>
        <w:t>）</w:t>
      </w:r>
    </w:p>
    <w:p w:rsidR="00B75C85" w:rsidRDefault="00B75C85" w:rsidP="00B75C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714375" cy="895350"/>
            <wp:effectExtent l="0" t="0" r="9525" b="0"/>
            <wp:docPr id="910628692" name="图片 9106286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8023888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09625" cy="781050"/>
            <wp:effectExtent l="0" t="0" r="9525" b="0"/>
            <wp:docPr id="910628691" name="图片 9106286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66775" cy="790575"/>
            <wp:effectExtent l="0" t="0" r="9525" b="9525"/>
            <wp:docPr id="910628690" name="图片 9106286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09625" cy="790575"/>
            <wp:effectExtent l="0" t="0" r="9525" b="9525"/>
            <wp:docPr id="910628689" name="图片 9106286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河南八年级期末）</w:t>
      </w:r>
      <w:r>
        <w:rPr>
          <w:rFonts w:ascii="宋体" w:hAnsi="宋体" w:cs="宋体"/>
          <w:b/>
        </w:rPr>
        <w:t>小明利用如图甲所示装置探究冰的熔化特点</w:t>
      </w:r>
      <w:r>
        <w:rPr>
          <w:rFonts w:ascii="宋体" w:eastAsia="宋体" w:hAnsi="宋体" w:cs="宋体" w:hint="eastAsia"/>
          <w:b/>
        </w:rPr>
        <w:t>，</w:t>
      </w:r>
      <w:r>
        <w:rPr>
          <w:rFonts w:ascii="宋体" w:hAnsi="宋体" w:cs="宋体"/>
          <w:b/>
        </w:rPr>
        <w:t>他每隔相同时间记录一次温度计的示数</w:t>
      </w:r>
      <w:r>
        <w:rPr>
          <w:rFonts w:ascii="宋体" w:eastAsia="宋体" w:hAnsi="宋体" w:cs="宋体" w:hint="eastAsia"/>
          <w:b/>
        </w:rPr>
        <w:t>，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并观察物质的状态</w:t>
      </w:r>
      <w:r>
        <w:rPr>
          <w:rFonts w:eastAsia="Times New Roman"/>
          <w:b/>
        </w:rPr>
        <w:t>.</w:t>
      </w:r>
      <w:r>
        <w:rPr>
          <w:rFonts w:ascii="宋体" w:hAnsi="宋体" w:cs="宋体"/>
          <w:b/>
        </w:rPr>
        <w:t>绘制成图像如图乙所示，下列分析错误的是</w:t>
      </w:r>
      <w:r>
        <w:rPr>
          <w:rFonts w:ascii="宋体" w:eastAsia="宋体" w:hAnsi="宋体" w:cs="宋体" w:hint="eastAsia"/>
          <w:b/>
        </w:rPr>
        <w:t>（</w:t>
      </w:r>
      <w:r>
        <w:rPr>
          <w:rFonts w:eastAsia="Times New Roman"/>
          <w:b/>
        </w:rPr>
        <w:t xml:space="preserve">     </w:t>
      </w:r>
      <w:r>
        <w:rPr>
          <w:rFonts w:ascii="宋体" w:eastAsia="宋体" w:hAnsi="宋体" w:cs="宋体" w:hint="eastAsia"/>
          <w:b/>
        </w:rPr>
        <w:t>）</w:t>
      </w:r>
      <w:r>
        <w:rPr>
          <w:rFonts w:eastAsia="Times New Roman"/>
          <w:b/>
        </w:rPr>
        <w:t xml:space="preserve"> 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400300" cy="1104900"/>
            <wp:effectExtent l="0" t="0" r="0" b="0"/>
            <wp:docPr id="910628688" name="图片 9106286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6497378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冰是晶体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冰的熔点是</w:t>
      </w:r>
      <w:r>
        <w:rPr>
          <w:rFonts w:eastAsia="Times New Roman"/>
          <w:b/>
        </w:rPr>
        <w:t xml:space="preserve"> 0</w:t>
      </w:r>
      <w:r>
        <w:rPr>
          <w:rFonts w:ascii="宋体" w:eastAsia="宋体" w:hAnsi="宋体" w:cs="宋体" w:hint="eastAsia"/>
          <w:b/>
        </w:rPr>
        <w:t>℃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冰的熔化过程持续了</w:t>
      </w:r>
      <w:r>
        <w:rPr>
          <w:rFonts w:eastAsia="Times New Roman"/>
          <w:b/>
        </w:rPr>
        <w:t xml:space="preserve"> 15 </w:t>
      </w:r>
      <w:r>
        <w:rPr>
          <w:rFonts w:ascii="宋体" w:hAnsi="宋体" w:cs="宋体"/>
          <w:b/>
        </w:rPr>
        <w:t>分钟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冰在熔化过程中吸收热量，但温度不变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安徽淮北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下表是一些物质的熔点（标准大气压），根据下表，在我国各个地区都能测量气温的温度计是</w:t>
      </w:r>
    </w:p>
    <w:tbl>
      <w:tblPr>
        <w:tblW w:w="6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05"/>
        <w:gridCol w:w="1470"/>
        <w:gridCol w:w="1470"/>
        <w:gridCol w:w="1470"/>
        <w:gridCol w:w="1065"/>
      </w:tblGrid>
      <w:tr w:rsidR="00B75C85" w:rsidTr="008C1243">
        <w:trPr>
          <w:trHeight w:val="465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水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收银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酒精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乙醚</w:t>
            </w:r>
          </w:p>
        </w:tc>
      </w:tr>
      <w:tr w:rsidR="00B75C85" w:rsidTr="008C1243">
        <w:trPr>
          <w:trHeight w:val="570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lastRenderedPageBreak/>
              <w:t>熔点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-39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-117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-114</w:t>
            </w:r>
          </w:p>
        </w:tc>
      </w:tr>
      <w:tr w:rsidR="00B75C85" w:rsidTr="008C1243">
        <w:trPr>
          <w:trHeight w:val="450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沸点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357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35</w:t>
            </w:r>
          </w:p>
        </w:tc>
      </w:tr>
    </w:tbl>
    <w:p w:rsidR="00B75C85" w:rsidRDefault="00B75C85" w:rsidP="00B75C85">
      <w:pPr>
        <w:spacing w:line="360" w:lineRule="auto"/>
        <w:jc w:val="left"/>
        <w:textAlignment w:val="center"/>
      </w:pPr>
    </w:p>
    <w:p w:rsidR="00B75C85" w:rsidRDefault="00B75C85" w:rsidP="00B75C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水银温度计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水温度计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酒精温度计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乙醚温度计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江西八年级期末）</w:t>
      </w:r>
      <w:r>
        <w:rPr>
          <w:rFonts w:ascii="宋体" w:hAnsi="宋体" w:cs="宋体"/>
          <w:b/>
        </w:rPr>
        <w:t>如图所示的现象中，能用光的直线传播解释的是</w:t>
      </w:r>
      <w:r>
        <w:rPr>
          <w:rFonts w:eastAsia="Times New Roman"/>
          <w:b/>
        </w:rPr>
        <w:t>(    )</w:t>
      </w:r>
    </w:p>
    <w:p w:rsidR="00B75C85" w:rsidRDefault="00B75C85" w:rsidP="00B75C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1095375" cy="733425"/>
            <wp:effectExtent l="0" t="0" r="9525" b="9525"/>
            <wp:docPr id="910628686" name="图片 9106286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799416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1143000" cy="990600"/>
            <wp:effectExtent l="0" t="0" r="0" b="0"/>
            <wp:docPr id="910628685" name="图片 9106286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5600185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1019175" cy="885825"/>
            <wp:effectExtent l="0" t="0" r="9525" b="9525"/>
            <wp:docPr id="910628684" name="图片 9106286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1548138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962025" cy="847725"/>
            <wp:effectExtent l="0" t="0" r="9525" b="9525"/>
            <wp:docPr id="910628683" name="图片 9106286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2297015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小李把一个硬币放在碗里，移动碗直到眼睛看不到为止，保持头部不动往碗里倒水，倒到一定程度时，小李又重新看到硬币。小李用作图方法表示正确的是</w:t>
      </w:r>
      <w:r>
        <w:rPr>
          <w:rFonts w:eastAsia="Times New Roman"/>
          <w:b/>
        </w:rPr>
        <w:t>(    )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942975" cy="971550"/>
            <wp:effectExtent l="0" t="0" r="9525" b="0"/>
            <wp:docPr id="910628682" name="图片 9106286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9457606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95350" cy="895350"/>
            <wp:effectExtent l="0" t="0" r="0" b="0"/>
            <wp:docPr id="910628681" name="图片 9106286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6992575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38200" cy="819150"/>
            <wp:effectExtent l="0" t="0" r="0" b="0"/>
            <wp:docPr id="910628680" name="图片 9106286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9557083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76300" cy="914400"/>
            <wp:effectExtent l="0" t="0" r="0" b="0"/>
            <wp:docPr id="910628679" name="图片 9106286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253645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2019·</w:t>
      </w:r>
      <w:r>
        <w:rPr>
          <w:b/>
        </w:rPr>
        <w:t>四川凉山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关于凸透镜成像及成像规律的应用，有以下几种说法：</w:t>
      </w:r>
      <w:r>
        <w:rPr>
          <w:rFonts w:eastAsia="Times New Roman"/>
          <w:b/>
        </w:rPr>
        <w:t>①</w:t>
      </w:r>
      <w:r>
        <w:rPr>
          <w:rFonts w:ascii="宋体" w:hAnsi="宋体" w:cs="宋体"/>
          <w:b/>
        </w:rPr>
        <w:t>当物距小于焦距时，凸透镜成正立、放大的实像；</w:t>
      </w:r>
      <w:r>
        <w:rPr>
          <w:rFonts w:eastAsia="Times New Roman"/>
          <w:b/>
        </w:rPr>
        <w:t>②</w:t>
      </w:r>
      <w:r>
        <w:rPr>
          <w:rFonts w:ascii="宋体" w:hAnsi="宋体" w:cs="宋体"/>
          <w:b/>
        </w:rPr>
        <w:t>照相机是利用凸透镜成倒立、缩小的实像原理制成的；</w:t>
      </w:r>
      <w:r>
        <w:rPr>
          <w:rFonts w:eastAsia="Times New Roman"/>
          <w:b/>
        </w:rPr>
        <w:t>③</w:t>
      </w:r>
      <w:r>
        <w:rPr>
          <w:rFonts w:ascii="宋体" w:hAnsi="宋体" w:cs="宋体"/>
          <w:b/>
        </w:rPr>
        <w:t>幻灯机是利用当物距大于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焦距时凸透镜成倒立、放大的实像的原理制成的；</w:t>
      </w:r>
      <w:r>
        <w:rPr>
          <w:rFonts w:eastAsia="Times New Roman"/>
          <w:b/>
        </w:rPr>
        <w:t>④</w:t>
      </w:r>
      <w:r>
        <w:rPr>
          <w:rFonts w:ascii="宋体" w:hAnsi="宋体" w:cs="宋体"/>
          <w:b/>
        </w:rPr>
        <w:t>集邮爱好者观察邮票时若一时找不到放大镜，可以用老花镜代替．正确的是</w:t>
      </w:r>
      <w:r>
        <w:rPr>
          <w:rFonts w:eastAsia="Times New Roman"/>
          <w:b/>
        </w:rPr>
        <w:t xml:space="preserve"> ( )</w:t>
      </w:r>
    </w:p>
    <w:p w:rsidR="00B75C85" w:rsidRDefault="00B75C85" w:rsidP="00B75C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②④</w:t>
      </w:r>
      <w:r>
        <w:rPr>
          <w:rFonts w:ascii="宋体" w:hAnsi="宋体" w:cs="宋体"/>
          <w:b/>
        </w:rPr>
        <w:t>正确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eastAsia="Times New Roman"/>
          <w:b/>
        </w:rPr>
        <w:t>②③</w:t>
      </w:r>
      <w:r>
        <w:rPr>
          <w:rFonts w:ascii="宋体" w:hAnsi="宋体" w:cs="宋体"/>
          <w:b/>
        </w:rPr>
        <w:t>正确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eastAsia="Times New Roman"/>
          <w:b/>
        </w:rPr>
        <w:t>①④</w:t>
      </w:r>
      <w:r>
        <w:rPr>
          <w:rFonts w:ascii="宋体" w:hAnsi="宋体" w:cs="宋体"/>
          <w:b/>
        </w:rPr>
        <w:t>正确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eastAsia="Times New Roman"/>
          <w:b/>
        </w:rPr>
        <w:t>①②</w:t>
      </w:r>
      <w:r>
        <w:rPr>
          <w:rFonts w:ascii="宋体" w:hAnsi="宋体" w:cs="宋体"/>
          <w:b/>
        </w:rPr>
        <w:t>正确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河北保定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关于使用托盘天平的说法，正确的是（　　）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测量时，物体要放在天平的右盘中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必须使用镊子加减砝码，但可用手直接移动游码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若砝码被磨损后质量减小，测得物体的质量也会偏小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调节平衡螺母时，若指针偏向刻度盘右侧，应将平衡螺母向左调节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 w:hint="eastAsia"/>
          <w:b/>
        </w:rPr>
      </w:pPr>
      <w:r>
        <w:rPr>
          <w:b/>
        </w:rPr>
        <w:lastRenderedPageBreak/>
        <w:t>13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江苏苏州湾实验初级中学八年级期末）</w:t>
      </w:r>
      <w:r>
        <w:rPr>
          <w:rFonts w:ascii="宋体" w:hAnsi="宋体" w:cs="宋体"/>
          <w:b/>
        </w:rPr>
        <w:t xml:space="preserve">阅读图表信息判断下面的说法，其中正确的是（　</w:t>
      </w:r>
      <w:r>
        <w:rPr>
          <w:rFonts w:eastAsia="Times New Roman"/>
          <w:b/>
        </w:rPr>
        <w:t xml:space="preserve">  </w:t>
      </w:r>
      <w:r>
        <w:rPr>
          <w:rFonts w:ascii="宋体" w:hAnsi="宋体" w:cs="宋体"/>
          <w:b/>
        </w:rPr>
        <w:t>）</w:t>
      </w:r>
    </w:p>
    <w:p w:rsidR="00B75C85" w:rsidRPr="001E444D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</w:p>
    <w:tbl>
      <w:tblPr>
        <w:tblW w:w="6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53"/>
        <w:gridCol w:w="1841"/>
        <w:gridCol w:w="1419"/>
        <w:gridCol w:w="1557"/>
      </w:tblGrid>
      <w:tr w:rsidR="00B75C85" w:rsidTr="008C1243">
        <w:trPr>
          <w:trHeight w:val="330"/>
        </w:trPr>
        <w:tc>
          <w:tcPr>
            <w:tcW w:w="62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常温常压下部分物质的密度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（</w:t>
            </w:r>
            <w:proofErr w:type="spellStart"/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•</w:t>
            </w:r>
            <w:r>
              <w:rPr>
                <w:rFonts w:eastAsia="Times New Roman"/>
                <w:b/>
              </w:rPr>
              <w:t>m</w:t>
            </w:r>
            <w:proofErr w:type="spellEnd"/>
            <w:r>
              <w:rPr>
                <w:rFonts w:ascii="宋体" w:hAnsi="宋体" w:cs="宋体"/>
                <w:b/>
                <w:vertAlign w:val="superscript"/>
              </w:rPr>
              <w:t>﹣</w:t>
            </w:r>
            <w:r>
              <w:rPr>
                <w:rFonts w:eastAsia="Times New Roman"/>
                <w:b/>
                <w:vertAlign w:val="superscript"/>
              </w:rPr>
              <w:t>3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B75C85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金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19.3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水银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13.6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B75C85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钢、铁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7.9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纯水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1.0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B75C85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冰（</w:t>
            </w:r>
            <w:r>
              <w:rPr>
                <w:rFonts w:eastAsia="Times New Roman"/>
                <w:b/>
              </w:rPr>
              <w:t>0</w:t>
            </w:r>
            <w:r>
              <w:rPr>
                <w:rFonts w:ascii="宋体" w:hAnsi="宋体" w:cs="宋体"/>
                <w:b/>
              </w:rPr>
              <w:t>℃）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0.9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植物油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0.9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B75C85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干松木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0.5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酒精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0.8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</w:tbl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由公式</w:t>
      </w:r>
      <w:r>
        <w:rPr>
          <w:rFonts w:eastAsia="Times New Roman"/>
          <w:b/>
        </w:rPr>
        <w:t>ρ</w:t>
      </w:r>
      <w:r>
        <w:rPr>
          <w:rFonts w:ascii="宋体" w:hAnsi="宋体" w:cs="宋体"/>
          <w:b/>
        </w:rPr>
        <w:t>＝</w:t>
      </w:r>
      <w:r>
        <w:rPr>
          <w:b/>
        </w:rPr>
        <w:object w:dxaOrig="281" w:dyaOrig="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" o:spid="_x0000_i1025" type="#_x0000_t75" alt="eqIda78288a1a48d4442ae5c0bce1c03aa51" style="width:14.25pt;height:30.75pt;mso-position-horizontal-relative:page;mso-position-vertical-relative:page" o:ole="">
            <v:imagedata r:id="rId21" o:title="eqIda78288a1a48d4442ae5c0bce1c03aa51"/>
          </v:shape>
          <o:OLEObject Type="Embed" ProgID="Equation.DSMT4" ShapeID="对象 7" DrawAspect="Content" ObjectID="_1674194965" r:id="rId22"/>
        </w:object>
      </w:r>
      <w:r>
        <w:rPr>
          <w:rFonts w:ascii="宋体" w:hAnsi="宋体" w:cs="宋体"/>
          <w:b/>
        </w:rPr>
        <w:t>可知物质的密度跟质量成正比，跟体积成反比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固体的密度一定比液体的密度大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同种物质在不同状态下，其密度一般不同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密度是物质的属性，物质不同，密度一定不同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两个实心物体的体积与质量的关系如图所示．下列说法正确的是（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）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105025" cy="1504950"/>
            <wp:effectExtent l="0" t="0" r="9525" b="0"/>
            <wp:docPr id="910628678" name="图片 9106286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972416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物质的密度比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的大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物质的密度是</w:t>
      </w:r>
      <w:r>
        <w:rPr>
          <w:rFonts w:eastAsia="Times New Roman"/>
          <w:b/>
        </w:rPr>
        <w:t>2×10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物质的密度是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的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倍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的密度与它们的质量、体积有关</w:t>
      </w:r>
    </w:p>
    <w:p w:rsidR="00B75C85" w:rsidRDefault="00B75C85" w:rsidP="00B75C85">
      <w:pPr>
        <w:rPr>
          <w:b/>
        </w:rPr>
      </w:pPr>
      <w:r>
        <w:rPr>
          <w:rFonts w:hint="eastAsia"/>
          <w:b/>
        </w:rPr>
        <w:t>二、填空题（每空</w:t>
      </w:r>
      <w:r>
        <w:rPr>
          <w:rFonts w:hint="eastAsia"/>
          <w:b/>
        </w:rPr>
        <w:t>1</w:t>
      </w:r>
      <w:r>
        <w:rPr>
          <w:rFonts w:hint="eastAsia"/>
          <w:b/>
        </w:rPr>
        <w:t>分，共</w:t>
      </w:r>
      <w:r>
        <w:rPr>
          <w:rFonts w:hint="eastAsia"/>
          <w:b/>
        </w:rPr>
        <w:t>18</w:t>
      </w:r>
      <w:r>
        <w:rPr>
          <w:rFonts w:hint="eastAsia"/>
          <w:b/>
        </w:rPr>
        <w:t>分）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物理仪器的使用和读数：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</w:rPr>
      </w:pPr>
      <w:r>
        <w:rPr>
          <w:rFonts w:ascii="Times New Romance" w:eastAsia="Times New Romance" w:hAnsi="Times New Romance" w:cs="Times New Romance"/>
          <w:b/>
        </w:rPr>
        <w:lastRenderedPageBreak/>
        <w:t xml:space="preserve"> </w:t>
      </w:r>
      <w:r>
        <w:rPr>
          <w:b/>
          <w:noProof/>
        </w:rPr>
        <w:drawing>
          <wp:inline distT="0" distB="0" distL="0" distR="0">
            <wp:extent cx="1714500" cy="952500"/>
            <wp:effectExtent l="0" t="0" r="0" b="0"/>
            <wp:docPr id="910628677" name="图片 9106286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247775" cy="1143000"/>
            <wp:effectExtent l="0" t="0" r="9525" b="0"/>
            <wp:docPr id="910628676" name="图片 9106286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刻度尺使用：如图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所示，测得木块的长度是</w:t>
      </w:r>
      <w:r>
        <w:rPr>
          <w:b/>
        </w:rPr>
        <w:t>________</w:t>
      </w:r>
      <w:r>
        <w:rPr>
          <w:rFonts w:eastAsia="Times New Roman"/>
          <w:b/>
        </w:rPr>
        <w:t>cm</w:t>
      </w:r>
      <w:r>
        <w:rPr>
          <w:rFonts w:ascii="宋体" w:eastAsia="宋体" w:hAnsi="宋体" w:cs="宋体" w:hint="eastAsia"/>
          <w:b/>
        </w:rPr>
        <w:t>。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温度计使用：指出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中温度计使用中的错误：</w:t>
      </w:r>
      <w:r>
        <w:rPr>
          <w:b/>
        </w:rPr>
        <w:t>_______________________</w:t>
      </w:r>
      <w:r>
        <w:rPr>
          <w:rFonts w:eastAsia="Times New Roman"/>
          <w:b/>
          <w:noProof/>
        </w:rPr>
        <w:drawing>
          <wp:inline distT="0" distB="0" distL="0" distR="0">
            <wp:extent cx="257175" cy="257175"/>
            <wp:effectExtent l="0" t="0" r="9525" b="9525"/>
            <wp:docPr id="910628675" name="图片 910628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</w:rPr>
        <w:t>。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甘肃八年级期末）</w:t>
      </w:r>
      <w:r>
        <w:rPr>
          <w:rFonts w:ascii="宋体" w:hAnsi="宋体" w:cs="宋体"/>
          <w:b/>
        </w:rPr>
        <w:t>一物体做直线运动，前2s内通过的路程是40m，后2s内的通过路程是20m，这个物体后2s内的平均速度是</w:t>
      </w:r>
      <w:r>
        <w:rPr>
          <w:b/>
        </w:rPr>
        <w:t>___________</w:t>
      </w:r>
      <w:r>
        <w:rPr>
          <w:rFonts w:ascii="宋体" w:hAnsi="宋体" w:cs="宋体"/>
          <w:b/>
        </w:rPr>
        <w:t>， 4s内的平均速度是</w:t>
      </w:r>
      <w:r>
        <w:rPr>
          <w:b/>
        </w:rPr>
        <w:t>_______________</w:t>
      </w:r>
      <w:r>
        <w:rPr>
          <w:rFonts w:ascii="宋体" w:hAnsi="宋体" w:cs="宋体"/>
          <w:b/>
        </w:rPr>
        <w:t>．</w:t>
      </w:r>
    </w:p>
    <w:p w:rsidR="00B75C85" w:rsidRDefault="00B75C85" w:rsidP="00B75C85">
      <w:pPr>
        <w:spacing w:line="360" w:lineRule="auto"/>
        <w:jc w:val="left"/>
        <w:textAlignment w:val="center"/>
        <w:rPr>
          <w:color w:val="FF0000"/>
        </w:rPr>
      </w:pP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湖南八年级期末）</w:t>
      </w:r>
      <w:r>
        <w:rPr>
          <w:rFonts w:ascii="宋体" w:hAnsi="宋体" w:cs="宋体"/>
          <w:b/>
        </w:rPr>
        <w:t>如图是小明某次步行后手机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微信运动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功能记录的数据．如果小明此次步行时间是</w:t>
      </w:r>
      <w:r>
        <w:rPr>
          <w:rFonts w:eastAsia="Times New Roman"/>
          <w:b/>
        </w:rPr>
        <w:t>3000s</w:t>
      </w:r>
      <w:r>
        <w:rPr>
          <w:rFonts w:ascii="宋体" w:hAnsi="宋体" w:cs="宋体"/>
          <w:b/>
        </w:rPr>
        <w:t>，步长是</w:t>
      </w:r>
      <w:r>
        <w:rPr>
          <w:rFonts w:eastAsia="Times New Roman"/>
          <w:b/>
        </w:rPr>
        <w:t>0.5m</w:t>
      </w:r>
      <w:r>
        <w:rPr>
          <w:rFonts w:ascii="宋体" w:hAnsi="宋体" w:cs="宋体"/>
          <w:b/>
        </w:rPr>
        <w:t>，那么他步行的速度是</w:t>
      </w:r>
      <w:r>
        <w:rPr>
          <w:b/>
        </w:rPr>
        <w:t>__</w:t>
      </w:r>
      <w:r>
        <w:rPr>
          <w:rFonts w:eastAsia="Times New Roman"/>
          <w:b/>
        </w:rPr>
        <w:t>m/s</w:t>
      </w:r>
      <w:r>
        <w:rPr>
          <w:rFonts w:ascii="宋体" w:hAnsi="宋体" w:cs="宋体"/>
          <w:b/>
        </w:rPr>
        <w:t>；若以手机为参照物，小明是</w:t>
      </w:r>
      <w:r>
        <w:rPr>
          <w:b/>
        </w:rPr>
        <w:t>___</w:t>
      </w:r>
      <w:r>
        <w:rPr>
          <w:rFonts w:ascii="宋体" w:hAnsi="宋体" w:cs="宋体"/>
          <w:b/>
        </w:rPr>
        <w:t>的．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066800" cy="809625"/>
            <wp:effectExtent l="0" t="0" r="0" b="9525"/>
            <wp:docPr id="910628674" name="图片 9106286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哈素海是呼和浩特市一处著名的旅游景点。深秋时节一只南归的鸿雁飞翔在清澈见底而且平静的湖面上，如图所示。当这只鸿雁距水面</w:t>
      </w:r>
      <w:r>
        <w:rPr>
          <w:rFonts w:eastAsia="Times New Roman"/>
          <w:b/>
        </w:rPr>
        <w:t>120m</w:t>
      </w:r>
      <w:r>
        <w:rPr>
          <w:rFonts w:ascii="宋体" w:hAnsi="宋体" w:cs="宋体"/>
          <w:b/>
        </w:rPr>
        <w:t>时，这只鸿雁的倒影与它的距离为</w:t>
      </w:r>
      <w:r>
        <w:rPr>
          <w:b/>
        </w:rPr>
        <w:t>________</w:t>
      </w:r>
      <w:r>
        <w:rPr>
          <w:rFonts w:eastAsia="Times New Roman"/>
          <w:b/>
        </w:rPr>
        <w:t>m</w:t>
      </w:r>
      <w:r>
        <w:rPr>
          <w:rFonts w:ascii="宋体" w:hAnsi="宋体" w:cs="宋体"/>
          <w:b/>
        </w:rPr>
        <w:t>，该倒影是</w:t>
      </w:r>
      <w:r>
        <w:rPr>
          <w:b/>
        </w:rPr>
        <w:t>________</w:t>
      </w:r>
      <w:r>
        <w:rPr>
          <w:rFonts w:eastAsia="Times New Roman"/>
          <w:b/>
        </w:rPr>
        <w:t>(</w:t>
      </w:r>
      <w:r>
        <w:rPr>
          <w:rFonts w:ascii="宋体" w:hAnsi="宋体" w:cs="宋体"/>
          <w:b/>
        </w:rPr>
        <w:t>选填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实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或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虚</w:t>
      </w:r>
      <w:r>
        <w:rPr>
          <w:rFonts w:eastAsia="Times New Roman"/>
          <w:b/>
        </w:rPr>
        <w:t>”)</w:t>
      </w:r>
      <w:r>
        <w:rPr>
          <w:rFonts w:ascii="宋体" w:hAnsi="宋体" w:cs="宋体"/>
          <w:b/>
        </w:rPr>
        <w:t>像。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228850" cy="1247775"/>
            <wp:effectExtent l="0" t="0" r="0" b="9525"/>
            <wp:docPr id="910628673" name="图片 9106286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19</w:t>
      </w:r>
      <w:r>
        <w:rPr>
          <w:b/>
        </w:rPr>
        <w:t>．（</w:t>
      </w:r>
      <w:r>
        <w:rPr>
          <w:b/>
        </w:rPr>
        <w:t>2016·</w:t>
      </w:r>
      <w:r>
        <w:rPr>
          <w:b/>
        </w:rPr>
        <w:t>四川资阳</w:t>
      </w:r>
      <w:r>
        <w:rPr>
          <w:b/>
        </w:rPr>
        <w:t>·</w:t>
      </w:r>
      <w:r>
        <w:rPr>
          <w:b/>
        </w:rPr>
        <w:t>）</w:t>
      </w:r>
      <w:r>
        <w:rPr>
          <w:rFonts w:ascii="宋体" w:hAnsi="宋体" w:cs="宋体"/>
          <w:b/>
        </w:rPr>
        <w:t>在做凸透镜成像的实验时，首先要把蜡烛、凸透镜、光屏放在一直线上，然后点燃蜡烛，调整三者的高度，使它们的中心大致在</w:t>
      </w:r>
      <w:r>
        <w:rPr>
          <w:b/>
        </w:rPr>
        <w:t>_______</w:t>
      </w:r>
      <w:r>
        <w:rPr>
          <w:rFonts w:ascii="宋体" w:hAnsi="宋体" w:cs="宋体"/>
          <w:b/>
        </w:rPr>
        <w:t>，这样做的目的是</w:t>
      </w:r>
      <w:r>
        <w:rPr>
          <w:b/>
        </w:rPr>
        <w:t>____________</w:t>
      </w:r>
      <w:r>
        <w:rPr>
          <w:rFonts w:ascii="宋体" w:hAnsi="宋体" w:cs="宋体"/>
          <w:b/>
        </w:rPr>
        <w:t>，若凸透镜焦距为</w:t>
      </w:r>
      <w:r>
        <w:rPr>
          <w:b/>
        </w:rPr>
        <w:object w:dxaOrig="555" w:dyaOrig="285">
          <v:shape id="对象 13" o:spid="_x0000_i1026" type="#_x0000_t75" alt="eqId2398f44087004930919ae31915d96dc6" style="width:27.75pt;height:14.25pt;mso-position-horizontal-relative:page;mso-position-vertical-relative:page" o:ole="">
            <v:imagedata r:id="rId29" o:title="eqId2398f44087004930919ae31915d96dc6"/>
          </v:shape>
          <o:OLEObject Type="Embed" ProgID="Equation.DSMT4" ShapeID="对象 13" DrawAspect="Content" ObjectID="_1674194966" r:id="rId30"/>
        </w:object>
      </w:r>
      <w:r>
        <w:rPr>
          <w:rFonts w:ascii="宋体" w:hAnsi="宋体" w:cs="宋体"/>
          <w:b/>
        </w:rPr>
        <w:t>，将一物体放在距透镜</w:t>
      </w:r>
      <w:r>
        <w:rPr>
          <w:b/>
        </w:rPr>
        <w:object w:dxaOrig="585" w:dyaOrig="285">
          <v:shape id="对象 14" o:spid="_x0000_i1027" type="#_x0000_t75" alt="eqId6304960c1914448e995779cb4e7e1bbf" style="width:29.25pt;height:14.25pt;mso-position-horizontal-relative:page;mso-position-vertical-relative:page" o:ole="">
            <v:imagedata r:id="rId31" o:title="eqId6304960c1914448e995779cb4e7e1bbf"/>
          </v:shape>
          <o:OLEObject Type="Embed" ProgID="Equation.DSMT4" ShapeID="对象 14" DrawAspect="Content" ObjectID="_1674194967" r:id="rId32"/>
        </w:object>
      </w:r>
      <w:r>
        <w:rPr>
          <w:rFonts w:ascii="宋体" w:hAnsi="宋体" w:cs="宋体"/>
          <w:b/>
        </w:rPr>
        <w:t>处将成</w:t>
      </w:r>
      <w:r>
        <w:rPr>
          <w:b/>
        </w:rPr>
        <w:t>_______</w:t>
      </w:r>
      <w:r>
        <w:rPr>
          <w:rFonts w:ascii="宋体" w:hAnsi="宋体" w:cs="宋体"/>
          <w:b/>
        </w:rPr>
        <w:t>像，</w:t>
      </w:r>
      <w:r>
        <w:rPr>
          <w:b/>
        </w:rPr>
        <w:t>_______</w:t>
      </w:r>
      <w:r>
        <w:rPr>
          <w:rFonts w:ascii="宋体" w:hAnsi="宋体" w:cs="宋体"/>
          <w:b/>
        </w:rPr>
        <w:t>就是应用这一成像性质的光学仪器之一．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2247900" cy="828675"/>
            <wp:effectExtent l="0" t="0" r="0" b="9525"/>
            <wp:docPr id="910628672" name="图片 9106286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2634351" descr="figure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20</w:t>
      </w:r>
      <w:r>
        <w:rPr>
          <w:b/>
        </w:rPr>
        <w:t>．（</w:t>
      </w:r>
      <w:r>
        <w:rPr>
          <w:b/>
        </w:rPr>
        <w:t>2016·</w:t>
      </w:r>
      <w:r>
        <w:rPr>
          <w:b/>
        </w:rPr>
        <w:t>安徽宿州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小明将一只点燃的蜡烛放在凸透镜（</w:t>
      </w:r>
      <w:r>
        <w:rPr>
          <w:rFonts w:eastAsia="Times New Roman"/>
          <w:b/>
        </w:rPr>
        <w:t>f=10cm</w:t>
      </w:r>
      <w:r>
        <w:rPr>
          <w:rFonts w:ascii="宋体" w:hAnsi="宋体" w:cs="宋体"/>
          <w:b/>
        </w:rPr>
        <w:t>）前</w:t>
      </w:r>
      <w:r>
        <w:rPr>
          <w:rFonts w:eastAsia="Times New Roman"/>
          <w:b/>
        </w:rPr>
        <w:t>18cm</w:t>
      </w:r>
      <w:r>
        <w:rPr>
          <w:rFonts w:ascii="宋体" w:hAnsi="宋体" w:cs="宋体"/>
          <w:b/>
        </w:rPr>
        <w:t>处，光屏上得到了烛焰倒立、</w:t>
      </w:r>
      <w:r>
        <w:rPr>
          <w:b/>
        </w:rPr>
        <w:t>___</w:t>
      </w:r>
      <w:r>
        <w:rPr>
          <w:rFonts w:ascii="宋体" w:hAnsi="宋体" w:cs="宋体"/>
          <w:b/>
        </w:rPr>
        <w:t>的清晰的像，然后他在蜡烛和凸透镜之间放置了一个远视眼镜片，由于远视眼镜片对光线有</w:t>
      </w:r>
      <w:r>
        <w:rPr>
          <w:b/>
        </w:rPr>
        <w:t>_____</w:t>
      </w:r>
      <w:r>
        <w:rPr>
          <w:rFonts w:ascii="宋体" w:hAnsi="宋体" w:cs="宋体"/>
          <w:b/>
        </w:rPr>
        <w:t>作用，所以光屏上烛焰的像变模糊了（如图所示），若想在光屏上重新得到清晰的像，他可将光屏</w:t>
      </w:r>
      <w:r>
        <w:rPr>
          <w:b/>
        </w:rPr>
        <w:t>___</w:t>
      </w:r>
      <w:r>
        <w:rPr>
          <w:rFonts w:ascii="宋体" w:hAnsi="宋体" w:cs="宋体"/>
          <w:b/>
        </w:rPr>
        <w:t>凸透镜．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314575" cy="1695450"/>
            <wp:effectExtent l="0" t="0" r="9525" b="0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206621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21</w:t>
      </w:r>
      <w:r>
        <w:rPr>
          <w:b/>
        </w:rPr>
        <w:t>．</w:t>
      </w:r>
      <w:r>
        <w:rPr>
          <w:rFonts w:hint="eastAsia"/>
          <w:b/>
        </w:rPr>
        <w:t>（</w:t>
      </w:r>
      <w:r>
        <w:rPr>
          <w:b/>
        </w:rPr>
        <w:t>2019·</w:t>
      </w:r>
      <w:r>
        <w:rPr>
          <w:b/>
        </w:rPr>
        <w:t>广西防城港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小明分别测量了三块橡皮泥的质量和体积，并根据测量数据画出如图所示的图像，橡皮泥的密度是</w:t>
      </w:r>
      <w:r>
        <w:rPr>
          <w:b/>
        </w:rPr>
        <w:t>__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；另一块同种橡皮泥的体积为</w:t>
      </w:r>
      <w:r>
        <w:rPr>
          <w:rFonts w:eastAsia="Times New Roman"/>
          <w:b/>
        </w:rPr>
        <w:t>20cm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，其质量是</w:t>
      </w:r>
      <w:r>
        <w:rPr>
          <w:b/>
        </w:rPr>
        <w:t>____</w:t>
      </w:r>
      <w:r>
        <w:rPr>
          <w:rFonts w:eastAsia="Times New Roman"/>
          <w:b/>
        </w:rPr>
        <w:t>g</w:t>
      </w:r>
      <w:r>
        <w:rPr>
          <w:rFonts w:ascii="宋体" w:hAnsi="宋体" w:cs="宋体"/>
          <w:b/>
        </w:rPr>
        <w:t>．若将这块橡皮泥捏成中间空心的形状，它的质量</w:t>
      </w:r>
      <w:r>
        <w:rPr>
          <w:b/>
        </w:rPr>
        <w:t>_________</w:t>
      </w:r>
      <w:r>
        <w:rPr>
          <w:rFonts w:ascii="宋体" w:hAnsi="宋体" w:cs="宋体"/>
          <w:b/>
        </w:rPr>
        <w:t xml:space="preserve"> (选填“变大”“变小”或“不变”)。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047875" cy="1314450"/>
            <wp:effectExtent l="0" t="0" r="9525" b="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三、作图题（</w:t>
      </w:r>
      <w:r>
        <w:rPr>
          <w:rFonts w:hint="eastAsia"/>
          <w:b/>
        </w:rPr>
        <w:t>22</w:t>
      </w:r>
      <w:r>
        <w:rPr>
          <w:rFonts w:hint="eastAsia"/>
          <w:b/>
        </w:rPr>
        <w:t>小题</w:t>
      </w:r>
      <w:r>
        <w:rPr>
          <w:rFonts w:hint="eastAsia"/>
          <w:b/>
        </w:rPr>
        <w:t>2</w:t>
      </w:r>
      <w:r>
        <w:rPr>
          <w:rFonts w:hint="eastAsia"/>
          <w:b/>
        </w:rPr>
        <w:t>分；</w:t>
      </w:r>
      <w:r>
        <w:rPr>
          <w:rFonts w:hint="eastAsia"/>
          <w:b/>
        </w:rPr>
        <w:t>23</w:t>
      </w:r>
      <w:r>
        <w:rPr>
          <w:rFonts w:hint="eastAsia"/>
          <w:b/>
        </w:rPr>
        <w:t>小题</w:t>
      </w:r>
      <w:r>
        <w:rPr>
          <w:rFonts w:hint="eastAsia"/>
          <w:b/>
        </w:rPr>
        <w:t>2</w:t>
      </w:r>
      <w:r>
        <w:rPr>
          <w:rFonts w:hint="eastAsia"/>
          <w:b/>
        </w:rPr>
        <w:t>分；共</w:t>
      </w:r>
      <w:r>
        <w:rPr>
          <w:rFonts w:hint="eastAsia"/>
          <w:b/>
        </w:rPr>
        <w:t>4</w:t>
      </w:r>
      <w:r>
        <w:rPr>
          <w:rFonts w:hint="eastAsia"/>
          <w:b/>
        </w:rPr>
        <w:t>分）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甘肃八年级期末）</w:t>
      </w:r>
      <w:r>
        <w:rPr>
          <w:rFonts w:ascii="宋体" w:hAnsi="宋体" w:cs="宋体"/>
          <w:b/>
        </w:rPr>
        <w:t>如图所示，小明用平面镜将一束太阳光反射后竖直射向井底，请在图上作出平面镜的位置．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038225" cy="1181100"/>
            <wp:effectExtent l="0" t="0" r="9525" b="0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江苏南京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如图所示，从S点发出的一条光线，经平面镜反射后，</w:t>
      </w:r>
      <w:r>
        <w:rPr>
          <w:rFonts w:ascii="宋体" w:hAnsi="宋体" w:cs="宋体"/>
          <w:b/>
        </w:rPr>
        <w:lastRenderedPageBreak/>
        <w:t>其反射光线恰好通过P点．请你作出这条入射光线并完成光路图．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590675" cy="819150"/>
            <wp:effectExtent l="0" t="0" r="9525" b="0"/>
            <wp:docPr id="100027" name="图片 100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rPr>
          <w:b/>
        </w:rPr>
      </w:pPr>
      <w:r>
        <w:rPr>
          <w:rFonts w:hint="eastAsia"/>
          <w:b/>
        </w:rPr>
        <w:t>四、实验题（</w:t>
      </w:r>
      <w:r>
        <w:rPr>
          <w:rFonts w:hint="eastAsia"/>
          <w:b/>
        </w:rPr>
        <w:t>24</w:t>
      </w:r>
      <w:r>
        <w:rPr>
          <w:rFonts w:hint="eastAsia"/>
          <w:b/>
        </w:rPr>
        <w:t>小题</w:t>
      </w:r>
      <w:r>
        <w:rPr>
          <w:rFonts w:hint="eastAsia"/>
          <w:b/>
        </w:rPr>
        <w:t>12</w:t>
      </w:r>
      <w:r>
        <w:rPr>
          <w:rFonts w:hint="eastAsia"/>
          <w:b/>
        </w:rPr>
        <w:t>分；</w:t>
      </w:r>
      <w:r>
        <w:rPr>
          <w:rFonts w:hint="eastAsia"/>
          <w:b/>
        </w:rPr>
        <w:t>25</w:t>
      </w:r>
      <w:r>
        <w:rPr>
          <w:rFonts w:hint="eastAsia"/>
          <w:b/>
        </w:rPr>
        <w:t>小题</w:t>
      </w:r>
      <w:r>
        <w:rPr>
          <w:rFonts w:hint="eastAsia"/>
          <w:b/>
        </w:rPr>
        <w:t>14</w:t>
      </w:r>
      <w:r>
        <w:rPr>
          <w:rFonts w:hint="eastAsia"/>
          <w:b/>
        </w:rPr>
        <w:t>分；共</w:t>
      </w:r>
      <w:r>
        <w:rPr>
          <w:rFonts w:hint="eastAsia"/>
          <w:b/>
        </w:rPr>
        <w:t>26</w:t>
      </w:r>
      <w:r>
        <w:rPr>
          <w:rFonts w:hint="eastAsia"/>
          <w:b/>
        </w:rPr>
        <w:t>分）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4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黑龙江八年级期末）</w:t>
      </w:r>
      <w:r>
        <w:rPr>
          <w:rFonts w:ascii="宋体" w:hAnsi="宋体" w:cs="宋体"/>
          <w:b/>
        </w:rPr>
        <w:t>某同学在探究平面镜特点实验时，将一块玻璃板竖直架在一直尺的上面，再取两段等长蜡烛A和B一前一后竖放在直尺上，点燃玻璃板前的蜡烛A，用眼睛进行观察，如图所示，在此实验中：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438275" cy="1200150"/>
            <wp:effectExtent l="0" t="0" r="9525" b="0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7764804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(1)用玻璃板代替平面镜，主要是利用玻璃板透明的特点，便于</w:t>
      </w:r>
      <w:r>
        <w:rPr>
          <w:b/>
        </w:rPr>
        <w:t>______</w:t>
      </w:r>
      <w:r>
        <w:rPr>
          <w:rFonts w:ascii="宋体" w:hAnsi="宋体" w:cs="宋体"/>
          <w:b/>
        </w:rPr>
        <w:t>；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(2)在寻找蜡烛A的像的位置时，眼睛应该在</w:t>
      </w:r>
      <w:r>
        <w:rPr>
          <w:b/>
        </w:rPr>
        <w:t>______</w:t>
      </w:r>
      <w:r>
        <w:rPr>
          <w:rFonts w:ascii="宋体" w:hAnsi="宋体" w:cs="宋体"/>
          <w:b/>
        </w:rPr>
        <w:t>（填A或B）这一侧观察：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(3)直尺的作用是便于比较</w:t>
      </w:r>
      <w:r>
        <w:rPr>
          <w:b/>
        </w:rPr>
        <w:t>______</w:t>
      </w:r>
      <w:r>
        <w:rPr>
          <w:rFonts w:ascii="宋体" w:hAnsi="宋体" w:cs="宋体"/>
          <w:b/>
        </w:rPr>
        <w:t>的关系；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(4)两段等长的蜡烛是为了比较物与像</w:t>
      </w:r>
      <w:r>
        <w:rPr>
          <w:b/>
        </w:rPr>
        <w:t>______</w:t>
      </w:r>
      <w:r>
        <w:rPr>
          <w:rFonts w:ascii="宋体" w:hAnsi="宋体" w:cs="宋体"/>
          <w:b/>
        </w:rPr>
        <w:t>的关系；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(5)移去蜡烛B，并在其位置上放一光屏，则光屏上</w:t>
      </w:r>
      <w:r>
        <w:rPr>
          <w:b/>
        </w:rPr>
        <w:t>______</w:t>
      </w:r>
      <w:r>
        <w:rPr>
          <w:rFonts w:ascii="宋体" w:hAnsi="宋体" w:cs="宋体"/>
          <w:b/>
        </w:rPr>
        <w:t>接收到蜡烛A的火焰的像（填“能”或“不能”），这说明平面镜成的是</w:t>
      </w:r>
      <w:r>
        <w:rPr>
          <w:b/>
        </w:rPr>
        <w:t>______</w:t>
      </w:r>
      <w:r>
        <w:rPr>
          <w:rFonts w:ascii="宋体" w:hAnsi="宋体" w:cs="宋体"/>
          <w:b/>
        </w:rPr>
        <w:t>像．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5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河南新乡</w:t>
      </w:r>
      <w:r>
        <w:rPr>
          <w:b/>
        </w:rPr>
        <w:t>·</w:t>
      </w:r>
      <w:r>
        <w:rPr>
          <w:b/>
        </w:rPr>
        <w:t>八年级期末</w:t>
      </w:r>
      <w:r>
        <w:rPr>
          <w:rFonts w:ascii="宋体" w:hAnsi="宋体" w:cs="宋体"/>
          <w:b/>
        </w:rPr>
        <w:t>小红想利用天平和量筒等工具测量蜡块的密度。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3981450" cy="1600200"/>
            <wp:effectExtent l="0" t="0" r="0" b="0"/>
            <wp:docPr id="100025" name="图片 1000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3665320"/>
                    <pic:cNvPicPr>
                      <a:picLocks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（1）小红把天平放在水平桌面上，将标尺上的游码移到标尺左端的</w:t>
      </w:r>
      <w:r>
        <w:rPr>
          <w:b/>
        </w:rPr>
        <w:t>______</w:t>
      </w:r>
      <w:r>
        <w:rPr>
          <w:rFonts w:ascii="宋体" w:hAnsi="宋体" w:cs="宋体"/>
          <w:b/>
        </w:rPr>
        <w:t>处，发现指针如图所示；则接下来的操作应是：将平衡螺母向</w:t>
      </w:r>
      <w:r>
        <w:rPr>
          <w:b/>
        </w:rPr>
        <w:t>______</w:t>
      </w:r>
      <w:r>
        <w:rPr>
          <w:rFonts w:ascii="宋体" w:hAnsi="宋体" w:cs="宋体"/>
          <w:b/>
        </w:rPr>
        <w:t>调节，直到指针对准分度盘的中央。接着将蜡块放在左盘，通过増减砝码，并调节游码使天平恢复平衡时，右盘中的砝码及游码在标尺上的位置如图所示，则蜡块的质量是</w:t>
      </w:r>
      <w:r>
        <w:rPr>
          <w:b/>
        </w:rPr>
        <w:t>______</w:t>
      </w:r>
      <w:r>
        <w:rPr>
          <w:rFonts w:ascii="宋体" w:hAnsi="宋体" w:cs="宋体"/>
          <w:b/>
          <w:i/>
        </w:rPr>
        <w:t>g</w:t>
      </w:r>
      <w:r>
        <w:rPr>
          <w:rFonts w:ascii="宋体" w:hAnsi="宋体" w:cs="宋体"/>
          <w:b/>
        </w:rPr>
        <w:t>。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lastRenderedPageBreak/>
        <w:t>（2）测量蜡块体积的过程如图所示，多余的步骤是：</w:t>
      </w:r>
      <w:r>
        <w:rPr>
          <w:b/>
        </w:rPr>
        <w:t>______</w:t>
      </w:r>
      <w:r>
        <w:rPr>
          <w:rFonts w:ascii="宋体" w:hAnsi="宋体" w:cs="宋体"/>
          <w:b/>
        </w:rPr>
        <w:t>（选填“甲”、“乙”或“丙”），蜡块的体积是</w:t>
      </w:r>
      <w:r>
        <w:rPr>
          <w:b/>
        </w:rPr>
        <w:t>______</w:t>
      </w:r>
      <w:r>
        <w:rPr>
          <w:rFonts w:ascii="宋体" w:hAnsi="宋体" w:cs="宋体"/>
          <w:b/>
          <w:i/>
        </w:rPr>
        <w:t>cm</w:t>
      </w:r>
      <w:r>
        <w:rPr>
          <w:rFonts w:ascii="宋体" w:hAnsi="宋体" w:cs="宋体"/>
          <w:b/>
          <w:vertAlign w:val="superscript"/>
        </w:rPr>
        <w:t>3</w:t>
      </w:r>
      <w:r>
        <w:rPr>
          <w:rFonts w:ascii="宋体" w:hAnsi="宋体" w:cs="宋体"/>
          <w:b/>
        </w:rPr>
        <w:t>；计算得到蜡的密度是</w:t>
      </w:r>
      <w:r>
        <w:rPr>
          <w:b/>
        </w:rPr>
        <w:t>______</w:t>
      </w:r>
      <w:r>
        <w:rPr>
          <w:rFonts w:ascii="宋体" w:hAnsi="宋体" w:cs="宋体"/>
          <w:b/>
          <w:i/>
        </w:rPr>
        <w:t>kg</w:t>
      </w:r>
      <w:r>
        <w:rPr>
          <w:rFonts w:ascii="宋体" w:hAnsi="宋体" w:cs="宋体"/>
          <w:b/>
        </w:rPr>
        <w:t>/</w:t>
      </w:r>
      <w:r>
        <w:rPr>
          <w:rFonts w:ascii="宋体" w:hAnsi="宋体" w:cs="宋体"/>
          <w:b/>
          <w:i/>
        </w:rPr>
        <w:t>m</w:t>
      </w:r>
      <w:r>
        <w:rPr>
          <w:rFonts w:ascii="宋体" w:hAnsi="宋体" w:cs="宋体"/>
          <w:b/>
          <w:vertAlign w:val="superscript"/>
        </w:rPr>
        <w:t>3</w:t>
      </w:r>
      <w:r>
        <w:rPr>
          <w:rFonts w:ascii="宋体" w:hAnsi="宋体" w:cs="宋体"/>
          <w:b/>
        </w:rPr>
        <w:t>。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（3）测完蜡块的密度后，接着小红又设计了一种测量酸奶密度的实验方案：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A</w:t>
      </w:r>
      <w:r>
        <w:rPr>
          <w:rFonts w:ascii="宋体" w:hAnsi="宋体" w:cs="宋体"/>
          <w:b/>
        </w:rPr>
        <w:t>．用调好的天平测出空烧杯的质量</w:t>
      </w:r>
      <w:r>
        <w:rPr>
          <w:rFonts w:ascii="宋体" w:hAnsi="宋体" w:cs="宋体"/>
          <w:b/>
          <w:i/>
        </w:rPr>
        <w:t>m</w:t>
      </w:r>
      <w:r>
        <w:rPr>
          <w:rFonts w:ascii="宋体" w:hAnsi="宋体" w:cs="宋体"/>
          <w:b/>
          <w:vertAlign w:val="subscript"/>
        </w:rPr>
        <w:t>1</w:t>
      </w:r>
      <w:r>
        <w:rPr>
          <w:rFonts w:ascii="宋体" w:hAnsi="宋体" w:cs="宋体"/>
          <w:b/>
        </w:rPr>
        <w:t>；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B</w:t>
      </w:r>
      <w:r>
        <w:rPr>
          <w:rFonts w:ascii="宋体" w:hAnsi="宋体" w:cs="宋体"/>
          <w:b/>
        </w:rPr>
        <w:t>．向烧杯中倒入一些酸奶，测出它们的总质量</w:t>
      </w:r>
      <w:r>
        <w:rPr>
          <w:rFonts w:ascii="宋体" w:hAnsi="宋体" w:cs="宋体"/>
          <w:b/>
          <w:i/>
        </w:rPr>
        <w:t>m</w:t>
      </w:r>
      <w:r>
        <w:rPr>
          <w:rFonts w:ascii="宋体" w:hAnsi="宋体" w:cs="宋体"/>
          <w:b/>
          <w:vertAlign w:val="subscript"/>
        </w:rPr>
        <w:t>2</w:t>
      </w:r>
      <w:r>
        <w:rPr>
          <w:rFonts w:ascii="宋体" w:hAnsi="宋体" w:cs="宋体"/>
          <w:b/>
        </w:rPr>
        <w:t>；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C</w:t>
      </w:r>
      <w:r>
        <w:rPr>
          <w:rFonts w:ascii="宋体" w:hAnsi="宋体" w:cs="宋体"/>
          <w:b/>
        </w:rPr>
        <w:t>．再将烧杯中酸奶倒入量筒中，测出酸奶的体积</w:t>
      </w:r>
      <w:r>
        <w:rPr>
          <w:rFonts w:ascii="宋体" w:hAnsi="宋体" w:cs="宋体"/>
          <w:b/>
          <w:i/>
        </w:rPr>
        <w:t>V</w:t>
      </w:r>
      <w:r>
        <w:rPr>
          <w:rFonts w:ascii="宋体" w:hAnsi="宋体" w:cs="宋体"/>
          <w:b/>
        </w:rPr>
        <w:t>；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D</w:t>
      </w:r>
      <w:r>
        <w:rPr>
          <w:rFonts w:ascii="宋体" w:hAnsi="宋体" w:cs="宋体"/>
          <w:b/>
        </w:rPr>
        <w:t>．计算出酸奶的密度ρ。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小红这种方案会导致测出的密度偏</w:t>
      </w:r>
      <w:r>
        <w:rPr>
          <w:b/>
        </w:rPr>
        <w:t>______</w:t>
      </w:r>
      <w:r>
        <w:rPr>
          <w:rFonts w:ascii="宋体" w:hAnsi="宋体" w:cs="宋体"/>
          <w:b/>
        </w:rPr>
        <w:t>。（选填“大”、或“小”）</w:t>
      </w:r>
    </w:p>
    <w:p w:rsidR="00B75C85" w:rsidRDefault="00B75C85" w:rsidP="00B75C85">
      <w:pPr>
        <w:rPr>
          <w:rFonts w:hint="eastAsia"/>
          <w:color w:val="FF0000"/>
        </w:rPr>
      </w:pPr>
    </w:p>
    <w:p w:rsidR="00B75C85" w:rsidRDefault="00B75C85" w:rsidP="00B75C85">
      <w:pPr>
        <w:rPr>
          <w:b/>
        </w:rPr>
      </w:pPr>
      <w:r>
        <w:rPr>
          <w:rFonts w:hint="eastAsia"/>
          <w:b/>
        </w:rPr>
        <w:t>四、计算题（</w:t>
      </w:r>
      <w:r>
        <w:rPr>
          <w:rFonts w:hint="eastAsia"/>
          <w:b/>
        </w:rPr>
        <w:t>26</w:t>
      </w:r>
      <w:r>
        <w:rPr>
          <w:rFonts w:hint="eastAsia"/>
          <w:b/>
        </w:rPr>
        <w:t>小题</w:t>
      </w:r>
      <w:r>
        <w:rPr>
          <w:rFonts w:hint="eastAsia"/>
          <w:b/>
        </w:rPr>
        <w:t>6</w:t>
      </w:r>
      <w:r>
        <w:rPr>
          <w:rFonts w:hint="eastAsia"/>
          <w:b/>
        </w:rPr>
        <w:t>分；</w:t>
      </w:r>
      <w:r>
        <w:rPr>
          <w:rFonts w:hint="eastAsia"/>
          <w:b/>
        </w:rPr>
        <w:t>27</w:t>
      </w:r>
      <w:r>
        <w:rPr>
          <w:rFonts w:hint="eastAsia"/>
          <w:b/>
        </w:rPr>
        <w:t>小题</w:t>
      </w:r>
      <w:r>
        <w:rPr>
          <w:rFonts w:hint="eastAsia"/>
          <w:b/>
        </w:rPr>
        <w:t>4</w:t>
      </w:r>
      <w:r>
        <w:rPr>
          <w:rFonts w:hint="eastAsia"/>
          <w:b/>
        </w:rPr>
        <w:t>分；共</w:t>
      </w:r>
      <w:r>
        <w:rPr>
          <w:rFonts w:hint="eastAsia"/>
          <w:b/>
        </w:rPr>
        <w:t>10</w:t>
      </w:r>
      <w:r>
        <w:rPr>
          <w:rFonts w:hint="eastAsia"/>
          <w:b/>
        </w:rPr>
        <w:t>分）</w:t>
      </w:r>
    </w:p>
    <w:p w:rsidR="00B75C85" w:rsidRDefault="00B75C85" w:rsidP="00B75C85">
      <w:pPr>
        <w:spacing w:line="360" w:lineRule="auto"/>
        <w:jc w:val="left"/>
        <w:textAlignment w:val="center"/>
        <w:rPr>
          <w:b/>
        </w:rPr>
      </w:pP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6</w:t>
      </w:r>
      <w:r>
        <w:rPr>
          <w:b/>
        </w:rPr>
        <w:t>．（</w:t>
      </w:r>
      <w:r>
        <w:rPr>
          <w:b/>
        </w:rPr>
        <w:t>2016·</w:t>
      </w:r>
      <w:r>
        <w:rPr>
          <w:b/>
        </w:rPr>
        <w:t>山东八年级期末）</w:t>
      </w:r>
      <w:r>
        <w:rPr>
          <w:rFonts w:ascii="宋体" w:hAnsi="宋体" w:cs="宋体"/>
          <w:b/>
        </w:rPr>
        <w:t>为了判断一个小铁球是不是空心的，小芳同学用天平、量筒和水测得如下数据：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60"/>
        <w:gridCol w:w="2821"/>
        <w:gridCol w:w="3865"/>
      </w:tblGrid>
      <w:tr w:rsidR="00B75C85" w:rsidTr="008C1243">
        <w:trPr>
          <w:trHeight w:val="42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铁球的质量</w:t>
            </w:r>
            <w:r>
              <w:rPr>
                <w:rFonts w:eastAsia="Times New Roman"/>
                <w:b/>
                <w:i/>
              </w:rPr>
              <w:t>m</w:t>
            </w:r>
            <w:r>
              <w:rPr>
                <w:rFonts w:eastAsia="Times New Roman"/>
                <w:b/>
              </w:rPr>
              <w:t>/g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量筒内水的体积</w:t>
            </w:r>
            <w:r>
              <w:rPr>
                <w:rFonts w:eastAsia="Times New Roman"/>
                <w:b/>
                <w:i/>
              </w:rPr>
              <w:t>V</w:t>
            </w:r>
            <w:r>
              <w:rPr>
                <w:rFonts w:ascii="宋体" w:hAnsi="宋体" w:cs="宋体"/>
                <w:b/>
                <w:vertAlign w:val="subscript"/>
              </w:rPr>
              <w:t>水</w:t>
            </w:r>
            <w:r>
              <w:rPr>
                <w:rFonts w:eastAsia="Times New Roman"/>
                <w:b/>
              </w:rPr>
              <w:t>/cm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量筒内水和铁球的总体积</w:t>
            </w:r>
            <w:r>
              <w:rPr>
                <w:rFonts w:eastAsia="Times New Roman"/>
                <w:b/>
                <w:i/>
              </w:rPr>
              <w:t>V</w:t>
            </w:r>
            <w:r>
              <w:rPr>
                <w:rFonts w:ascii="宋体" w:hAnsi="宋体" w:cs="宋体"/>
                <w:b/>
                <w:vertAlign w:val="subscript"/>
              </w:rPr>
              <w:t>总</w:t>
            </w:r>
            <w:r>
              <w:rPr>
                <w:rFonts w:eastAsia="Times New Roman"/>
                <w:b/>
              </w:rPr>
              <w:t>/cm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B75C85" w:rsidTr="008C1243">
        <w:trPr>
          <w:trHeight w:val="435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790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200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75C85" w:rsidRDefault="00B75C85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350</w:t>
            </w:r>
          </w:p>
        </w:tc>
      </w:tr>
    </w:tbl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）通过计算判断该小铁球是空心的，还是实心的</w:t>
      </w:r>
      <w:r>
        <w:rPr>
          <w:b/>
        </w:rPr>
        <w:t>______</w:t>
      </w:r>
      <w:r>
        <w:rPr>
          <w:rFonts w:ascii="宋体" w:hAnsi="宋体" w:cs="宋体"/>
          <w:b/>
        </w:rPr>
        <w:t>？</w:t>
      </w:r>
      <w:r>
        <w:rPr>
          <w:rFonts w:eastAsia="Times New Roman"/>
          <w:b/>
        </w:rPr>
        <w:t>(</w:t>
      </w:r>
      <w:r>
        <w:rPr>
          <w:rFonts w:eastAsia="Times New Roman"/>
          <w:b/>
          <w:i/>
        </w:rPr>
        <w:t>ρ</w:t>
      </w:r>
      <w:r>
        <w:rPr>
          <w:rFonts w:ascii="宋体" w:hAnsi="宋体" w:cs="宋体"/>
          <w:b/>
          <w:vertAlign w:val="subscript"/>
        </w:rPr>
        <w:t>铁</w:t>
      </w:r>
      <w:r>
        <w:rPr>
          <w:rFonts w:eastAsia="Times New Roman"/>
          <w:b/>
        </w:rPr>
        <w:t>=7.9×10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 xml:space="preserve"> kg /m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 xml:space="preserve">)    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）若小铁球是空心的，则空心部分的体积是</w:t>
      </w:r>
      <w:r>
        <w:rPr>
          <w:b/>
        </w:rPr>
        <w:t>________</w:t>
      </w:r>
      <w:r>
        <w:rPr>
          <w:rFonts w:eastAsia="Times New Roman"/>
          <w:b/>
        </w:rPr>
        <w:t xml:space="preserve">.    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）若将小铁球的空心部分注满水，则整个铁球的质量是</w:t>
      </w:r>
      <w:r>
        <w:rPr>
          <w:b/>
        </w:rPr>
        <w:t>________</w:t>
      </w: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Pr="002B6B4E" w:rsidRDefault="00B75C85" w:rsidP="00B75C85">
      <w:pPr>
        <w:spacing w:line="360" w:lineRule="auto"/>
        <w:jc w:val="left"/>
        <w:textAlignment w:val="center"/>
        <w:rPr>
          <w:rFonts w:hint="eastAsia"/>
        </w:rPr>
      </w:pP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河南八年级期末）</w:t>
      </w:r>
      <w:r>
        <w:rPr>
          <w:rFonts w:ascii="宋体" w:hAnsi="宋体" w:cs="宋体"/>
          <w:b/>
        </w:rPr>
        <w:t>小亮从家中出发到万达广场，其中一半路程步行，一半路程骑自行车。路程与时间图像如图所示。则：</w:t>
      </w:r>
    </w:p>
    <w:p w:rsidR="00B75C85" w:rsidRDefault="00B75C85" w:rsidP="00B75C85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800225" cy="1352550"/>
            <wp:effectExtent l="0" t="0" r="9525" b="0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2417548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小亮骑车的是图中哪一段；</w:t>
      </w:r>
    </w:p>
    <w:p w:rsidR="00B75C85" w:rsidRDefault="00B75C85" w:rsidP="00B75C85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小亮骑车的速度是多少；</w:t>
      </w:r>
    </w:p>
    <w:p w:rsidR="00B75C85" w:rsidRPr="001E444D" w:rsidRDefault="00B75C85" w:rsidP="00B75C85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小亮从家到万达广场全程的平均速度是多少？</w:t>
      </w:r>
    </w:p>
    <w:p w:rsidR="00274D43" w:rsidRPr="00B75C85" w:rsidRDefault="00274D43" w:rsidP="00274D43">
      <w:pPr>
        <w:jc w:val="center"/>
        <w:rPr>
          <w:color w:val="FF0000"/>
        </w:rPr>
      </w:pPr>
    </w:p>
    <w:sectPr w:rsidR="00274D43" w:rsidRPr="00B75C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AD7DF0"/>
    <w:multiLevelType w:val="singleLevel"/>
    <w:tmpl w:val="A2AD7DF0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D3"/>
    <w:rsid w:val="00274D43"/>
    <w:rsid w:val="002B14D3"/>
    <w:rsid w:val="00511906"/>
    <w:rsid w:val="00745C71"/>
    <w:rsid w:val="00B75C85"/>
    <w:rsid w:val="00C70BC6"/>
    <w:rsid w:val="00D07F00"/>
    <w:rsid w:val="00EF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274D43"/>
    <w:rPr>
      <w:sz w:val="18"/>
      <w:szCs w:val="18"/>
    </w:rPr>
  </w:style>
  <w:style w:type="character" w:customStyle="1" w:styleId="Char0">
    <w:name w:val="页眉 Char"/>
    <w:link w:val="a4"/>
    <w:uiPriority w:val="99"/>
    <w:rsid w:val="00EF4DAE"/>
    <w:rPr>
      <w:sz w:val="18"/>
      <w:szCs w:val="18"/>
    </w:rPr>
  </w:style>
  <w:style w:type="character" w:customStyle="1" w:styleId="1">
    <w:name w:val="默认段落字体1"/>
    <w:qFormat/>
    <w:rsid w:val="00EF4DAE"/>
    <w:rPr>
      <w:sz w:val="22"/>
    </w:rPr>
  </w:style>
  <w:style w:type="character" w:customStyle="1" w:styleId="Char1">
    <w:name w:val="页脚 Char"/>
    <w:link w:val="a5"/>
    <w:uiPriority w:val="99"/>
    <w:rsid w:val="00EF4DAE"/>
    <w:rPr>
      <w:sz w:val="18"/>
      <w:szCs w:val="18"/>
    </w:rPr>
  </w:style>
  <w:style w:type="character" w:styleId="a6">
    <w:name w:val="Hyperlink"/>
    <w:rsid w:val="00EF4DAE"/>
    <w:rPr>
      <w:color w:val="0000FF"/>
      <w:u w:val="single"/>
    </w:rPr>
  </w:style>
  <w:style w:type="character" w:customStyle="1" w:styleId="Char2">
    <w:name w:val="无间隔 Char"/>
    <w:link w:val="a7"/>
    <w:uiPriority w:val="1"/>
    <w:rsid w:val="00EF4DAE"/>
    <w:rPr>
      <w:sz w:val="22"/>
    </w:rPr>
  </w:style>
  <w:style w:type="paragraph" w:styleId="a8">
    <w:name w:val="Normal (Web)"/>
    <w:basedOn w:val="a"/>
    <w:rsid w:val="00EF4DAE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No Spacing"/>
    <w:link w:val="Char2"/>
    <w:uiPriority w:val="1"/>
    <w:qFormat/>
    <w:rsid w:val="00EF4DAE"/>
    <w:rPr>
      <w:sz w:val="22"/>
    </w:rPr>
  </w:style>
  <w:style w:type="paragraph" w:styleId="a4">
    <w:name w:val="header"/>
    <w:basedOn w:val="a"/>
    <w:link w:val="Char0"/>
    <w:uiPriority w:val="99"/>
    <w:rsid w:val="00EF4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F4DAE"/>
    <w:rPr>
      <w:sz w:val="18"/>
      <w:szCs w:val="18"/>
    </w:rPr>
  </w:style>
  <w:style w:type="paragraph" w:styleId="a5">
    <w:name w:val="footer"/>
    <w:basedOn w:val="a"/>
    <w:link w:val="Char1"/>
    <w:uiPriority w:val="99"/>
    <w:rsid w:val="00EF4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EF4DAE"/>
    <w:rPr>
      <w:sz w:val="18"/>
      <w:szCs w:val="18"/>
    </w:rPr>
  </w:style>
  <w:style w:type="paragraph" w:customStyle="1" w:styleId="DefaultParagraph">
    <w:name w:val="DefaultParagraph"/>
    <w:rsid w:val="00EF4DAE"/>
    <w:rPr>
      <w:rFonts w:ascii="Times New Roman" w:eastAsia="Times New Roman" w:hAnsi="Times New Roman" w:cs="Times New Roman"/>
      <w:kern w:val="0"/>
    </w:rPr>
  </w:style>
  <w:style w:type="table" w:styleId="a9">
    <w:name w:val="Table Grid"/>
    <w:basedOn w:val="a1"/>
    <w:rsid w:val="00EF4DA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274D43"/>
    <w:rPr>
      <w:sz w:val="18"/>
      <w:szCs w:val="18"/>
    </w:rPr>
  </w:style>
  <w:style w:type="character" w:customStyle="1" w:styleId="Char0">
    <w:name w:val="页眉 Char"/>
    <w:link w:val="a4"/>
    <w:uiPriority w:val="99"/>
    <w:rsid w:val="00EF4DAE"/>
    <w:rPr>
      <w:sz w:val="18"/>
      <w:szCs w:val="18"/>
    </w:rPr>
  </w:style>
  <w:style w:type="character" w:customStyle="1" w:styleId="1">
    <w:name w:val="默认段落字体1"/>
    <w:qFormat/>
    <w:rsid w:val="00EF4DAE"/>
    <w:rPr>
      <w:sz w:val="22"/>
    </w:rPr>
  </w:style>
  <w:style w:type="character" w:customStyle="1" w:styleId="Char1">
    <w:name w:val="页脚 Char"/>
    <w:link w:val="a5"/>
    <w:uiPriority w:val="99"/>
    <w:rsid w:val="00EF4DAE"/>
    <w:rPr>
      <w:sz w:val="18"/>
      <w:szCs w:val="18"/>
    </w:rPr>
  </w:style>
  <w:style w:type="character" w:styleId="a6">
    <w:name w:val="Hyperlink"/>
    <w:rsid w:val="00EF4DAE"/>
    <w:rPr>
      <w:color w:val="0000FF"/>
      <w:u w:val="single"/>
    </w:rPr>
  </w:style>
  <w:style w:type="character" w:customStyle="1" w:styleId="Char2">
    <w:name w:val="无间隔 Char"/>
    <w:link w:val="a7"/>
    <w:uiPriority w:val="1"/>
    <w:rsid w:val="00EF4DAE"/>
    <w:rPr>
      <w:sz w:val="22"/>
    </w:rPr>
  </w:style>
  <w:style w:type="paragraph" w:styleId="a8">
    <w:name w:val="Normal (Web)"/>
    <w:basedOn w:val="a"/>
    <w:rsid w:val="00EF4DAE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No Spacing"/>
    <w:link w:val="Char2"/>
    <w:uiPriority w:val="1"/>
    <w:qFormat/>
    <w:rsid w:val="00EF4DAE"/>
    <w:rPr>
      <w:sz w:val="22"/>
    </w:rPr>
  </w:style>
  <w:style w:type="paragraph" w:styleId="a4">
    <w:name w:val="header"/>
    <w:basedOn w:val="a"/>
    <w:link w:val="Char0"/>
    <w:uiPriority w:val="99"/>
    <w:rsid w:val="00EF4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F4DAE"/>
    <w:rPr>
      <w:sz w:val="18"/>
      <w:szCs w:val="18"/>
    </w:rPr>
  </w:style>
  <w:style w:type="paragraph" w:styleId="a5">
    <w:name w:val="footer"/>
    <w:basedOn w:val="a"/>
    <w:link w:val="Char1"/>
    <w:uiPriority w:val="99"/>
    <w:rsid w:val="00EF4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EF4DAE"/>
    <w:rPr>
      <w:sz w:val="18"/>
      <w:szCs w:val="18"/>
    </w:rPr>
  </w:style>
  <w:style w:type="paragraph" w:customStyle="1" w:styleId="DefaultParagraph">
    <w:name w:val="DefaultParagraph"/>
    <w:rsid w:val="00EF4DAE"/>
    <w:rPr>
      <w:rFonts w:ascii="Times New Roman" w:eastAsia="Times New Roman" w:hAnsi="Times New Roman" w:cs="Times New Roman"/>
      <w:kern w:val="0"/>
    </w:rPr>
  </w:style>
  <w:style w:type="table" w:styleId="a9">
    <w:name w:val="Table Grid"/>
    <w:basedOn w:val="a1"/>
    <w:rsid w:val="00EF4DA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oleObject" Target="embeddings/oleObject3.bin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1.bin"/><Relationship Id="rId27" Type="http://schemas.openxmlformats.org/officeDocument/2006/relationships/image" Target="media/image21.jpeg"/><Relationship Id="rId30" Type="http://schemas.openxmlformats.org/officeDocument/2006/relationships/oleObject" Target="embeddings/oleObject2.bin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672</Words>
  <Characters>3834</Characters>
  <Application>Microsoft Office Word</Application>
  <DocSecurity>0</DocSecurity>
  <Lines>31</Lines>
  <Paragraphs>8</Paragraphs>
  <ScaleCrop>false</ScaleCrop>
  <Company>China</Company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2021-02-07T01:22:00Z</dcterms:created>
  <dcterms:modified xsi:type="dcterms:W3CDTF">2021-02-07T01:22:00Z</dcterms:modified>
</cp:coreProperties>
</file>