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D877" w14:textId="77777777" w:rsidR="00BC4DC9" w:rsidRPr="00FD3EF5" w:rsidRDefault="00000000" w:rsidP="00B53878">
      <w:pPr>
        <w:spacing w:line="360" w:lineRule="auto"/>
        <w:jc w:val="center"/>
        <w:rPr>
          <w:rFonts w:ascii="黑体" w:eastAsia="黑体" w:hAnsi="黑体"/>
          <w:color w:val="FF0000"/>
        </w:rPr>
      </w:pPr>
      <w:r w:rsidRPr="00FD3EF5">
        <w:rPr>
          <w:rFonts w:ascii="黑体" w:eastAsia="黑体" w:hAnsi="黑体"/>
          <w:b/>
          <w:color w:val="FF0000"/>
          <w:sz w:val="32"/>
        </w:rPr>
        <w:t>2023-2024</w:t>
      </w:r>
      <w:r w:rsidRPr="00FD3EF5">
        <w:rPr>
          <w:rFonts w:ascii="黑体" w:eastAsia="黑体" w:hAnsi="黑体" w:cs="宋体"/>
          <w:b/>
          <w:color w:val="FF0000"/>
          <w:sz w:val="32"/>
        </w:rPr>
        <w:t>学年广东省广州市海珠区九年级（上）期末物理试卷</w:t>
      </w:r>
    </w:p>
    <w:p w14:paraId="54173A1A"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13</w:t>
      </w:r>
      <w:r>
        <w:rPr>
          <w:rFonts w:ascii="黑体" w:eastAsia="黑体" w:hAnsi="黑体" w:cs="黑体"/>
        </w:rPr>
        <w:t>小题，共</w:t>
      </w:r>
      <w:r>
        <w:rPr>
          <w:rFonts w:eastAsia="Times New Roman" w:hAnsi="Times New Roman"/>
          <w:b/>
        </w:rPr>
        <w:t>26</w:t>
      </w:r>
      <w:r>
        <w:rPr>
          <w:rFonts w:ascii="黑体" w:eastAsia="黑体" w:hAnsi="黑体" w:cs="黑体"/>
        </w:rPr>
        <w:t>分。</w:t>
      </w:r>
    </w:p>
    <w:p w14:paraId="1A1CCE71"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27e217b9-b5a4-4232-8bb9-7b1d3fa72f20"/>
      <w:r>
        <w:rPr>
          <w:rFonts w:eastAsia="Times New Roman" w:hAnsi="Times New Roman"/>
          <w:noProof/>
          <w:kern w:val="0"/>
          <w:sz w:val="24"/>
          <w:szCs w:val="24"/>
        </w:rPr>
        <w:drawing>
          <wp:anchor distT="0" distB="0" distL="114300" distR="114300" simplePos="0" relativeHeight="251658240" behindDoc="0" locked="0" layoutInCell="1" allowOverlap="0" wp14:anchorId="59981CC2" wp14:editId="3B942E0C">
            <wp:simplePos x="0" y="0"/>
            <wp:positionH relativeFrom="column">
              <wp:align>right</wp:align>
            </wp:positionH>
            <wp:positionV relativeFrom="line">
              <wp:posOffset>76200</wp:posOffset>
            </wp:positionV>
            <wp:extent cx="1943100" cy="8477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943100" cy="847725"/>
                    </a:xfrm>
                    <a:prstGeom prst="rect">
                      <a:avLst/>
                    </a:prstGeom>
                    <a:noFill/>
                    <a:ln>
                      <a:noFill/>
                    </a:ln>
                  </pic:spPr>
                </pic:pic>
              </a:graphicData>
            </a:graphic>
          </wp:anchor>
        </w:drawing>
      </w:r>
      <w:r>
        <w:rPr>
          <w:rFonts w:ascii="宋体" w:cs="宋体"/>
          <w:kern w:val="0"/>
          <w:szCs w:val="21"/>
        </w:rPr>
        <w:t>如图示意了某种物体常见三种状态的微观模型。以下说法正确的是</w:t>
      </w:r>
      <w:r>
        <w:rPr>
          <w:rFonts w:eastAsia="Times New Roman" w:hAnsi="Times New Roman"/>
          <w:kern w:val="0"/>
          <w:szCs w:val="21"/>
        </w:rPr>
        <w:t>(    )</w:t>
      </w:r>
      <w:bookmarkEnd w:id="0"/>
    </w:p>
    <w:p w14:paraId="5E28741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从乙状态到甲状态，分子间的引力变大</w:t>
      </w:r>
      <w:r>
        <w:br/>
      </w:r>
      <w:r>
        <w:rPr>
          <w:rFonts w:eastAsia="Times New Roman" w:hAnsi="Times New Roman"/>
          <w:kern w:val="0"/>
          <w:szCs w:val="21"/>
        </w:rPr>
        <w:t xml:space="preserve">B. </w:t>
      </w:r>
      <w:r>
        <w:rPr>
          <w:rFonts w:ascii="宋体" w:cs="宋体"/>
          <w:kern w:val="0"/>
          <w:szCs w:val="21"/>
        </w:rPr>
        <w:t>甲状态时，物体的流动性最明显</w:t>
      </w:r>
      <w:r>
        <w:br/>
      </w:r>
      <w:r>
        <w:rPr>
          <w:rFonts w:eastAsia="Times New Roman" w:hAnsi="Times New Roman"/>
          <w:kern w:val="0"/>
          <w:szCs w:val="21"/>
        </w:rPr>
        <w:t xml:space="preserve">C. </w:t>
      </w:r>
      <w:r>
        <w:rPr>
          <w:rFonts w:ascii="宋体" w:cs="宋体"/>
          <w:kern w:val="0"/>
          <w:szCs w:val="21"/>
        </w:rPr>
        <w:t>甲状态时，物体最容易被压缩</w:t>
      </w:r>
      <w:r>
        <w:br/>
      </w:r>
      <w:r>
        <w:rPr>
          <w:rFonts w:eastAsia="Times New Roman" w:hAnsi="Times New Roman"/>
          <w:kern w:val="0"/>
          <w:szCs w:val="21"/>
        </w:rPr>
        <w:t xml:space="preserve">D. </w:t>
      </w:r>
      <w:r>
        <w:rPr>
          <w:rFonts w:ascii="宋体" w:cs="宋体"/>
          <w:kern w:val="0"/>
          <w:szCs w:val="21"/>
        </w:rPr>
        <w:t>甲状态时，分子的位置固定，不会运动</w:t>
      </w:r>
    </w:p>
    <w:p w14:paraId="50FB0C58"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d96a9af9-f916-444c-8126-59a7b429ee16"/>
      <w:r>
        <w:rPr>
          <w:rFonts w:eastAsia="Times New Roman" w:hAnsi="Times New Roman"/>
          <w:noProof/>
          <w:kern w:val="0"/>
          <w:sz w:val="24"/>
          <w:szCs w:val="24"/>
        </w:rPr>
        <w:drawing>
          <wp:anchor distT="0" distB="0" distL="114300" distR="114300" simplePos="0" relativeHeight="251659264" behindDoc="0" locked="0" layoutInCell="1" allowOverlap="0" wp14:anchorId="3EB74798" wp14:editId="184265C4">
            <wp:simplePos x="0" y="0"/>
            <wp:positionH relativeFrom="column">
              <wp:align>right</wp:align>
            </wp:positionH>
            <wp:positionV relativeFrom="line">
              <wp:posOffset>76200</wp:posOffset>
            </wp:positionV>
            <wp:extent cx="1209675" cy="10191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09675" cy="1019175"/>
                    </a:xfrm>
                    <a:prstGeom prst="rect">
                      <a:avLst/>
                    </a:prstGeom>
                    <a:noFill/>
                    <a:ln>
                      <a:noFill/>
                    </a:ln>
                  </pic:spPr>
                </pic:pic>
              </a:graphicData>
            </a:graphic>
          </wp:anchor>
        </w:drawing>
      </w:r>
      <w:r>
        <w:rPr>
          <w:rFonts w:ascii="宋体" w:cs="宋体"/>
          <w:kern w:val="0"/>
          <w:szCs w:val="21"/>
        </w:rPr>
        <w:t>如图装置中，酒精灯加热一段时间后，塞子飞出。下列说法正确的是</w:t>
      </w:r>
      <w:r>
        <w:rPr>
          <w:rFonts w:eastAsia="Times New Roman" w:hAnsi="Times New Roman"/>
          <w:kern w:val="0"/>
          <w:szCs w:val="21"/>
        </w:rPr>
        <w:t>(    )</w:t>
      </w:r>
      <w:bookmarkEnd w:id="1"/>
    </w:p>
    <w:p w14:paraId="33CF9246" w14:textId="270202A5" w:rsidR="00BC4DC9" w:rsidRDefault="00000000">
      <w:pPr>
        <w:spacing w:line="360" w:lineRule="auto"/>
      </w:pPr>
      <w:r>
        <w:rPr>
          <w:rFonts w:eastAsia="Times New Roman" w:hAnsi="Times New Roman"/>
          <w:kern w:val="0"/>
          <w:szCs w:val="21"/>
        </w:rPr>
        <w:t xml:space="preserve">A. </w:t>
      </w:r>
      <w:r>
        <w:rPr>
          <w:rFonts w:ascii="宋体" w:cs="宋体"/>
          <w:kern w:val="0"/>
          <w:szCs w:val="21"/>
        </w:rPr>
        <w:t>酒精具有化学能，不具有内能</w:t>
      </w:r>
      <w:r>
        <w:br/>
      </w:r>
      <w:r>
        <w:rPr>
          <w:rFonts w:eastAsia="Times New Roman" w:hAnsi="Times New Roman"/>
          <w:kern w:val="0"/>
          <w:szCs w:val="21"/>
        </w:rPr>
        <w:t xml:space="preserve">B. </w:t>
      </w:r>
      <w:r>
        <w:rPr>
          <w:rFonts w:ascii="宋体" w:cs="宋体"/>
          <w:kern w:val="0"/>
          <w:szCs w:val="21"/>
        </w:rPr>
        <w:t>酒精消耗一部分后，其热值减少</w:t>
      </w:r>
      <w:r>
        <w:br/>
      </w:r>
      <w:r>
        <w:rPr>
          <w:rFonts w:eastAsia="Times New Roman" w:hAnsi="Times New Roman"/>
          <w:kern w:val="0"/>
          <w:szCs w:val="21"/>
        </w:rPr>
        <w:t xml:space="preserve">C. </w:t>
      </w:r>
      <w:r>
        <w:rPr>
          <w:rFonts w:ascii="宋体" w:cs="宋体"/>
          <w:kern w:val="0"/>
          <w:szCs w:val="21"/>
        </w:rPr>
        <w:t>塞子飞出，塞子的动能由水蒸气的内能转化而来</w:t>
      </w:r>
      <w:r>
        <w:br/>
      </w:r>
      <w:r>
        <w:rPr>
          <w:rFonts w:eastAsia="Times New Roman" w:hAnsi="Times New Roman"/>
          <w:kern w:val="0"/>
          <w:szCs w:val="21"/>
        </w:rPr>
        <w:t xml:space="preserve">D. </w:t>
      </w:r>
      <w:r>
        <w:rPr>
          <w:rFonts w:ascii="宋体" w:cs="宋体"/>
          <w:kern w:val="0"/>
          <w:szCs w:val="21"/>
        </w:rPr>
        <w:t>塞子的动能，等于酒精燃烧时释放的能量</w:t>
      </w:r>
      <w:r>
        <w:br/>
      </w:r>
      <w:r>
        <w:rPr>
          <w:rFonts w:eastAsia="Times New Roman" w:hAnsi="Times New Roman"/>
          <w:kern w:val="0"/>
          <w:szCs w:val="21"/>
        </w:rPr>
        <w:t>3</w:t>
      </w:r>
      <w:r>
        <w:rPr>
          <w:rFonts w:ascii="宋体" w:cs="宋体"/>
          <w:kern w:val="0"/>
          <w:szCs w:val="21"/>
        </w:rPr>
        <w:t>.</w:t>
      </w:r>
      <w:bookmarkStart w:id="2" w:name="1db60097-3a3d-4bf8-a7ec-db86fc6691db"/>
      <w:r>
        <w:rPr>
          <w:rFonts w:ascii="宋体" w:cs="宋体"/>
          <w:kern w:val="0"/>
          <w:szCs w:val="21"/>
        </w:rPr>
        <w:t>与丝绸摩擦后的甲物体带正电，甲物体排斥乙物体，乙物体吸引丙物体。由上述信息，可判断出</w:t>
      </w:r>
      <w:r>
        <w:rPr>
          <w:rFonts w:eastAsia="Times New Roman" w:hAnsi="Times New Roman"/>
          <w:kern w:val="0"/>
          <w:szCs w:val="21"/>
        </w:rPr>
        <w:t>(    )</w:t>
      </w:r>
      <w:bookmarkEnd w:id="2"/>
    </w:p>
    <w:p w14:paraId="3D2B632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甲物体束缚电子的能力比丝绸强</w:t>
      </w:r>
      <w:r>
        <w:tab/>
      </w:r>
      <w:r>
        <w:rPr>
          <w:rFonts w:eastAsia="Times New Roman" w:hAnsi="Times New Roman"/>
          <w:kern w:val="0"/>
          <w:szCs w:val="21"/>
        </w:rPr>
        <w:t xml:space="preserve">B. </w:t>
      </w:r>
      <w:r>
        <w:rPr>
          <w:rFonts w:ascii="宋体" w:cs="宋体"/>
          <w:kern w:val="0"/>
          <w:szCs w:val="21"/>
        </w:rPr>
        <w:t>乙物体一定带正电</w:t>
      </w:r>
      <w:r>
        <w:br/>
      </w:r>
      <w:r>
        <w:rPr>
          <w:rFonts w:eastAsia="Times New Roman" w:hAnsi="Times New Roman"/>
          <w:kern w:val="0"/>
          <w:szCs w:val="21"/>
        </w:rPr>
        <w:t xml:space="preserve">C. </w:t>
      </w:r>
      <w:r>
        <w:rPr>
          <w:rFonts w:ascii="宋体" w:cs="宋体"/>
          <w:kern w:val="0"/>
          <w:szCs w:val="21"/>
        </w:rPr>
        <w:t>乙物体束缚电子的能力比丙物体强</w:t>
      </w:r>
      <w:r>
        <w:tab/>
      </w:r>
      <w:r>
        <w:rPr>
          <w:rFonts w:eastAsia="Times New Roman" w:hAnsi="Times New Roman"/>
          <w:kern w:val="0"/>
          <w:szCs w:val="21"/>
        </w:rPr>
        <w:t xml:space="preserve">D. </w:t>
      </w:r>
      <w:r>
        <w:rPr>
          <w:rFonts w:ascii="宋体" w:cs="宋体"/>
          <w:kern w:val="0"/>
          <w:szCs w:val="21"/>
        </w:rPr>
        <w:t>丙物体一定带负电</w:t>
      </w:r>
    </w:p>
    <w:p w14:paraId="44874281"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108377e0-bde9-4293-ac29-5772b70e4158"/>
      <w:r>
        <w:rPr>
          <w:rFonts w:ascii="宋体" w:cs="宋体"/>
          <w:kern w:val="0"/>
          <w:szCs w:val="21"/>
        </w:rPr>
        <w:t>我国某地最低气温曾低至</w:t>
      </w:r>
      <m:oMath>
        <m:r>
          <w:rPr>
            <w:rFonts w:ascii="Cambria Math" w:hAnsi="Cambria Math"/>
          </w:rPr>
          <m:t>-</m:t>
        </m:r>
        <m:sSup>
          <m:sSupPr>
            <m:ctrlPr>
              <w:rPr>
                <w:rFonts w:ascii="Cambria Math" w:hAnsi="Cambria Math"/>
              </w:rPr>
            </m:ctrlPr>
          </m:sSupPr>
          <m:e>
            <m:r>
              <w:rPr>
                <w:rFonts w:ascii="Cambria Math" w:hAnsi="Cambria Math"/>
              </w:rPr>
              <m:t>52.3</m:t>
            </m:r>
          </m:e>
          <m:sup>
            <m:r>
              <w:rPr>
                <w:rFonts w:ascii="Cambria Math" w:hAnsi="Cambria Math"/>
              </w:rPr>
              <m:t>℃</m:t>
            </m:r>
          </m:sup>
        </m:sSup>
      </m:oMath>
      <w:r>
        <w:rPr>
          <w:rFonts w:ascii="宋体" w:cs="宋体"/>
          <w:kern w:val="0"/>
          <w:szCs w:val="21"/>
        </w:rPr>
        <w:t>，结合下表数据</w:t>
      </w:r>
      <m:oMath>
        <m:r>
          <w:rPr>
            <w:rFonts w:ascii="Cambria Math" w:hAnsi="Cambria Math"/>
          </w:rPr>
          <m:t>(</m:t>
        </m:r>
      </m:oMath>
      <w:r>
        <w:rPr>
          <w:rFonts w:ascii="宋体" w:cs="宋体"/>
          <w:kern w:val="0"/>
          <w:szCs w:val="21"/>
        </w:rPr>
        <w:t>标准大气压下</w:t>
      </w:r>
      <m:oMath>
        <m:r>
          <w:rPr>
            <w:rFonts w:ascii="Cambria Math" w:hAnsi="Cambria Math"/>
          </w:rPr>
          <m:t>)</m:t>
        </m:r>
      </m:oMath>
      <w:r>
        <w:rPr>
          <w:rFonts w:ascii="宋体" w:cs="宋体"/>
          <w:kern w:val="0"/>
          <w:szCs w:val="21"/>
        </w:rPr>
        <w:t>判断，可用温度计去测量该温度。</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42"/>
        <w:gridCol w:w="940"/>
        <w:gridCol w:w="940"/>
        <w:gridCol w:w="1198"/>
      </w:tblGrid>
      <w:tr w:rsidR="00777676" w14:paraId="6DF75BEB" w14:textId="77777777">
        <w:trPr>
          <w:cantSplit/>
        </w:trPr>
        <w:tc>
          <w:tcPr>
            <w:tcW w:w="1542" w:type="dxa"/>
            <w:tcBorders>
              <w:bottom w:val="inset" w:sz="4" w:space="0" w:color="000000"/>
              <w:right w:val="inset" w:sz="4" w:space="0" w:color="000000"/>
            </w:tcBorders>
            <w:tcMar>
              <w:top w:w="22" w:type="dxa"/>
              <w:left w:w="22" w:type="dxa"/>
              <w:bottom w:w="20" w:type="dxa"/>
              <w:right w:w="20" w:type="dxa"/>
            </w:tcMar>
            <w:vAlign w:val="center"/>
            <w:hideMark/>
          </w:tcPr>
          <w:p w14:paraId="140F3452"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固态</w:t>
            </w:r>
          </w:p>
        </w:tc>
        <w:tc>
          <w:tcPr>
            <w:tcW w:w="9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656DF05"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水银</w:t>
            </w:r>
          </w:p>
        </w:tc>
        <w:tc>
          <w:tcPr>
            <w:tcW w:w="9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DB68341"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煤油</w:t>
            </w:r>
          </w:p>
        </w:tc>
        <w:tc>
          <w:tcPr>
            <w:tcW w:w="1198" w:type="dxa"/>
            <w:tcBorders>
              <w:left w:val="inset" w:sz="4" w:space="0" w:color="000000"/>
              <w:bottom w:val="inset" w:sz="4" w:space="0" w:color="000000"/>
            </w:tcBorders>
            <w:tcMar>
              <w:top w:w="22" w:type="dxa"/>
              <w:left w:w="20" w:type="dxa"/>
              <w:bottom w:w="20" w:type="dxa"/>
              <w:right w:w="22" w:type="dxa"/>
            </w:tcMar>
            <w:vAlign w:val="center"/>
            <w:hideMark/>
          </w:tcPr>
          <w:p w14:paraId="0DD6368C"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酒精</w:t>
            </w:r>
          </w:p>
        </w:tc>
      </w:tr>
      <w:tr w:rsidR="00777676" w14:paraId="5985854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58E3604"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熔点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BB03CD" w14:textId="77777777" w:rsidR="0077767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-39</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8DD332" w14:textId="77777777" w:rsidR="0077767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BEC0B97" w14:textId="77777777" w:rsidR="0077767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-117</m:t>
                </m:r>
              </m:oMath>
            </m:oMathPara>
          </w:p>
        </w:tc>
      </w:tr>
      <w:tr w:rsidR="00777676" w14:paraId="6C015BC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257FF70"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EF606D"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水银</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530F6F"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3840D5C"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酒精</w:t>
            </w:r>
          </w:p>
        </w:tc>
      </w:tr>
      <w:tr w:rsidR="00777676" w14:paraId="6084019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B2C08CB" w14:textId="77777777" w:rsidR="00777676" w:rsidRDefault="00000000">
            <w:pPr>
              <w:spacing w:line="360" w:lineRule="auto"/>
              <w:rPr>
                <w:rFonts w:eastAsia="Times New Roman" w:hAnsi="Times New Roman"/>
                <w:color w:val="000000"/>
                <w:kern w:val="0"/>
                <w:sz w:val="24"/>
                <w:szCs w:val="24"/>
              </w:rPr>
            </w:pPr>
            <w:r>
              <w:rPr>
                <w:rFonts w:ascii="宋体" w:cs="宋体"/>
                <w:color w:val="000000"/>
                <w:kern w:val="0"/>
                <w:szCs w:val="21"/>
              </w:rPr>
              <w:t>沸点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359F923" w14:textId="77777777" w:rsidR="0077767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357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DB77FB2" w14:textId="77777777" w:rsidR="0077767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150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3AA8A2F" w14:textId="77777777" w:rsidR="0077767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78</w:t>
            </w:r>
          </w:p>
        </w:tc>
      </w:tr>
    </w:tbl>
    <w:bookmarkEnd w:id="3"/>
    <w:p w14:paraId="3BA75E5D" w14:textId="77777777" w:rsidR="00777676"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水银</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煤油</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酒精</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水银、酒精、煤油</w:t>
      </w:r>
    </w:p>
    <w:p w14:paraId="1EDBEFC7"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5</w:t>
      </w:r>
      <w:r>
        <w:rPr>
          <w:rFonts w:ascii="宋体" w:cs="宋体"/>
          <w:kern w:val="0"/>
          <w:szCs w:val="21"/>
        </w:rPr>
        <w:t>.</w:t>
      </w:r>
      <w:bookmarkStart w:id="4" w:name="d50ac624-c0a9-4024-b33c-4094f423b4ec"/>
      <w:r>
        <w:rPr>
          <w:rFonts w:eastAsia="Times New Roman" w:hAnsi="Times New Roman"/>
          <w:noProof/>
          <w:kern w:val="0"/>
          <w:sz w:val="24"/>
          <w:szCs w:val="24"/>
        </w:rPr>
        <w:drawing>
          <wp:anchor distT="0" distB="0" distL="114300" distR="114300" simplePos="0" relativeHeight="251660288" behindDoc="0" locked="0" layoutInCell="1" allowOverlap="0" wp14:anchorId="4646D7FC" wp14:editId="26D8B8D6">
            <wp:simplePos x="0" y="0"/>
            <wp:positionH relativeFrom="column">
              <wp:align>right</wp:align>
            </wp:positionH>
            <wp:positionV relativeFrom="line">
              <wp:posOffset>76200</wp:posOffset>
            </wp:positionV>
            <wp:extent cx="1400175" cy="11239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00175" cy="1123950"/>
                    </a:xfrm>
                    <a:prstGeom prst="rect">
                      <a:avLst/>
                    </a:prstGeom>
                    <a:noFill/>
                    <a:ln>
                      <a:noFill/>
                    </a:ln>
                  </pic:spPr>
                </pic:pic>
              </a:graphicData>
            </a:graphic>
          </wp:anchor>
        </w:drawing>
      </w:r>
      <w:r>
        <w:rPr>
          <w:rFonts w:ascii="宋体" w:cs="宋体"/>
          <w:kern w:val="0"/>
          <w:szCs w:val="21"/>
        </w:rPr>
        <w:t>如图示意了某家用电能表的信息，下列说法正确的是</w:t>
      </w:r>
      <w:r>
        <w:rPr>
          <w:rFonts w:eastAsia="Times New Roman" w:hAnsi="Times New Roman"/>
          <w:kern w:val="0"/>
          <w:szCs w:val="21"/>
        </w:rPr>
        <w:t>(    )</w:t>
      </w:r>
      <w:bookmarkEnd w:id="4"/>
    </w:p>
    <w:p w14:paraId="3559A548" w14:textId="4C5CB9C7" w:rsidR="00777676"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此时，电能表的示数为</w:t>
      </w:r>
      <m:oMath>
        <m:r>
          <w:rPr>
            <w:rFonts w:ascii="Cambria Math" w:hAnsi="Cambria Math"/>
          </w:rPr>
          <m:t>123.4J</m:t>
        </m:r>
      </m:oMath>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此电能表额定最大电流为</w:t>
      </w:r>
      <w:r>
        <w:rPr>
          <w:rFonts w:eastAsia="Times New Roman" w:hAnsi="Times New Roman"/>
          <w:kern w:val="0"/>
          <w:szCs w:val="21"/>
        </w:rPr>
        <w:t>10</w:t>
      </w:r>
      <w:r>
        <w:rPr>
          <w:rFonts w:eastAsia="Times New Roman" w:hAnsi="Times New Roman"/>
          <w:i/>
          <w:iCs/>
          <w:kern w:val="0"/>
          <w:szCs w:val="21"/>
        </w:rPr>
        <w:t>A</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转盘每转</w:t>
      </w:r>
      <w:r>
        <w:rPr>
          <w:rFonts w:eastAsia="Times New Roman" w:hAnsi="Times New Roman"/>
          <w:kern w:val="0"/>
          <w:szCs w:val="21"/>
        </w:rPr>
        <w:t>600</w:t>
      </w:r>
      <w:r>
        <w:rPr>
          <w:rFonts w:ascii="宋体" w:cs="宋体"/>
          <w:kern w:val="0"/>
          <w:szCs w:val="21"/>
        </w:rPr>
        <w:t>圈，接在此电能表的用电器耗电</w:t>
      </w:r>
      <m:oMath>
        <m:r>
          <w:rPr>
            <w:rFonts w:ascii="Cambria Math" w:hAnsi="Cambria Math"/>
          </w:rPr>
          <m:t>1kW</m:t>
        </m:r>
        <m:r>
          <m:rPr>
            <m:sty m:val="b"/>
          </m:rPr>
          <w:rPr>
            <w:rFonts w:ascii="Cambria Math" w:hAnsi="Cambria Math"/>
          </w:rPr>
          <m:t>⋅</m:t>
        </m:r>
        <m:r>
          <w:rPr>
            <w:rFonts w:ascii="Cambria Math" w:hAnsi="Cambria Math"/>
          </w:rPr>
          <m:t>h</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转盘每转</w:t>
      </w:r>
      <w:r>
        <w:rPr>
          <w:rFonts w:eastAsia="Times New Roman" w:hAnsi="Times New Roman"/>
          <w:kern w:val="0"/>
          <w:szCs w:val="21"/>
        </w:rPr>
        <w:t>1</w:t>
      </w:r>
      <w:r>
        <w:rPr>
          <w:rFonts w:ascii="宋体" w:cs="宋体"/>
          <w:kern w:val="0"/>
          <w:szCs w:val="21"/>
        </w:rPr>
        <w:t>圈，接在此电能表的用电器耗电</w:t>
      </w:r>
      <m:oMath>
        <m:r>
          <w:rPr>
            <w:rFonts w:ascii="Cambria Math" w:hAnsi="Cambria Math"/>
          </w:rPr>
          <m:t>600kW</m:t>
        </m:r>
        <m:r>
          <m:rPr>
            <m:sty m:val="b"/>
          </m:rPr>
          <w:rPr>
            <w:rFonts w:ascii="Cambria Math" w:hAnsi="Cambria Math"/>
          </w:rPr>
          <m:t>⋅</m:t>
        </m:r>
        <m:r>
          <w:rPr>
            <w:rFonts w:ascii="Cambria Math" w:hAnsi="Cambria Math"/>
          </w:rPr>
          <m:t>h</m:t>
        </m:r>
      </m:oMath>
      <w:r>
        <w:rPr>
          <w:rFonts w:eastAsia="Times New Roman" w:hAnsi="Times New Roman"/>
          <w:kern w:val="0"/>
          <w:sz w:val="24"/>
          <w:szCs w:val="24"/>
        </w:rPr>
        <w:br/>
      </w:r>
      <w:r>
        <w:rPr>
          <w:rFonts w:eastAsia="Times New Roman" w:hAnsi="Times New Roman"/>
          <w:kern w:val="0"/>
          <w:szCs w:val="21"/>
        </w:rPr>
        <w:t>6</w:t>
      </w:r>
      <w:r>
        <w:rPr>
          <w:rFonts w:ascii="宋体" w:cs="宋体"/>
          <w:kern w:val="0"/>
          <w:szCs w:val="21"/>
        </w:rPr>
        <w:t>.</w:t>
      </w:r>
      <w:bookmarkStart w:id="5" w:name="1a42f8fe-d622-4200-b2d7-d2d448722586"/>
      <w:r>
        <w:rPr>
          <w:rFonts w:ascii="宋体" w:cs="宋体"/>
          <w:kern w:val="0"/>
          <w:szCs w:val="21"/>
        </w:rPr>
        <w:t>不同形式的能量可以在一定条件下相互转化，如图给出的实例中，错误的是</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4122"/>
      </w:tblGrid>
      <w:tr w:rsidR="00777676" w14:paraId="2090DEEF" w14:textId="77777777">
        <w:trPr>
          <w:cantSplit/>
          <w:trHeight w:val="3795"/>
          <w:jc w:val="center"/>
        </w:trPr>
        <w:tc>
          <w:tcPr>
            <w:tcW w:w="4080" w:type="dxa"/>
            <w:tcMar>
              <w:top w:w="20" w:type="dxa"/>
              <w:left w:w="20" w:type="dxa"/>
              <w:bottom w:w="22" w:type="dxa"/>
              <w:right w:w="22" w:type="dxa"/>
            </w:tcMar>
            <w:vAlign w:val="center"/>
            <w:hideMark/>
          </w:tcPr>
          <w:p w14:paraId="4B268A35"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1312" behindDoc="0" locked="0" layoutInCell="1" allowOverlap="0" wp14:anchorId="6337BEDC" wp14:editId="6CA1E4F2">
                  <wp:simplePos x="0" y="0"/>
                  <wp:positionH relativeFrom="column">
                    <wp:align>center</wp:align>
                  </wp:positionH>
                  <wp:positionV relativeFrom="line">
                    <wp:posOffset>0</wp:posOffset>
                  </wp:positionV>
                  <wp:extent cx="2590800" cy="2409825"/>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590800" cy="2409825"/>
                          </a:xfrm>
                          <a:prstGeom prst="rect">
                            <a:avLst/>
                          </a:prstGeom>
                          <a:noFill/>
                          <a:ln>
                            <a:noFill/>
                          </a:ln>
                        </pic:spPr>
                      </pic:pic>
                    </a:graphicData>
                  </a:graphic>
                </wp:anchor>
              </w:drawing>
            </w:r>
          </w:p>
        </w:tc>
      </w:tr>
    </w:tbl>
    <w:p w14:paraId="70C53BD5" w14:textId="77777777" w:rsidR="00777676"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热机</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电池甲</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电池乙</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植物生长</w:t>
      </w:r>
    </w:p>
    <w:p w14:paraId="59953F62" w14:textId="77777777" w:rsidR="00777676" w:rsidRDefault="00000000">
      <w:pPr>
        <w:spacing w:line="360" w:lineRule="auto"/>
        <w:rPr>
          <w:rFonts w:eastAsia="Times New Roman" w:hAnsi="Times New Roman"/>
          <w:kern w:val="0"/>
          <w:sz w:val="24"/>
          <w:szCs w:val="24"/>
        </w:rPr>
      </w:pPr>
      <w:r>
        <w:rPr>
          <w:rFonts w:eastAsia="Times New Roman" w:hAnsi="Times New Roman"/>
          <w:kern w:val="0"/>
          <w:szCs w:val="21"/>
        </w:rPr>
        <w:t>7</w:t>
      </w:r>
      <w:r>
        <w:rPr>
          <w:rFonts w:ascii="宋体" w:cs="宋体"/>
          <w:kern w:val="0"/>
          <w:szCs w:val="21"/>
        </w:rPr>
        <w:t>.</w:t>
      </w:r>
      <w:bookmarkStart w:id="6" w:name="bc0a4709-e61a-49f1-8f3e-cb5dce6f3713"/>
      <w:r>
        <w:rPr>
          <w:rFonts w:ascii="宋体" w:cs="宋体"/>
          <w:kern w:val="0"/>
          <w:szCs w:val="21"/>
        </w:rPr>
        <w:t>如图所示的闸刀开关通过动、静触头的通、断来控制电路。由此可知</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4422"/>
      </w:tblGrid>
      <w:tr w:rsidR="00777676" w14:paraId="104B868E" w14:textId="77777777">
        <w:trPr>
          <w:cantSplit/>
          <w:trHeight w:val="3090"/>
          <w:jc w:val="center"/>
        </w:trPr>
        <w:tc>
          <w:tcPr>
            <w:tcW w:w="4380" w:type="dxa"/>
            <w:tcMar>
              <w:top w:w="20" w:type="dxa"/>
              <w:left w:w="20" w:type="dxa"/>
              <w:bottom w:w="22" w:type="dxa"/>
              <w:right w:w="22" w:type="dxa"/>
            </w:tcMar>
            <w:vAlign w:val="center"/>
            <w:hideMark/>
          </w:tcPr>
          <w:p w14:paraId="4DAD66BF"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2336" behindDoc="0" locked="0" layoutInCell="1" allowOverlap="0" wp14:anchorId="19D90EC1" wp14:editId="3717B8E3">
                  <wp:simplePos x="0" y="0"/>
                  <wp:positionH relativeFrom="column">
                    <wp:align>center</wp:align>
                  </wp:positionH>
                  <wp:positionV relativeFrom="line">
                    <wp:posOffset>0</wp:posOffset>
                  </wp:positionV>
                  <wp:extent cx="2781300" cy="196215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781300" cy="1962150"/>
                          </a:xfrm>
                          <a:prstGeom prst="rect">
                            <a:avLst/>
                          </a:prstGeom>
                          <a:noFill/>
                          <a:ln>
                            <a:noFill/>
                          </a:ln>
                        </pic:spPr>
                      </pic:pic>
                    </a:graphicData>
                  </a:graphic>
                </wp:anchor>
              </w:drawing>
            </w:r>
          </w:p>
        </w:tc>
      </w:tr>
    </w:tbl>
    <w:p w14:paraId="3C75AEE8" w14:textId="77777777" w:rsidR="00777676"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瓷柄是绝缘体</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胶盖是导体</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动触头是超导体</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静触头是绝缘体</w:t>
      </w:r>
    </w:p>
    <w:p w14:paraId="09C3D267" w14:textId="77777777" w:rsidR="00777676" w:rsidRDefault="00000000">
      <w:pPr>
        <w:spacing w:line="360" w:lineRule="auto"/>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209bb0f6-03ef-43d1-9074-a3a76b8d4010"/>
      <w:r>
        <w:rPr>
          <w:rFonts w:ascii="宋体" w:cs="宋体"/>
          <w:kern w:val="0"/>
          <w:szCs w:val="21"/>
        </w:rPr>
        <w:t>把</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的铁块放进</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的水中，一段时间后，所有物体均保持在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不变。不考虑它们与外界的热传递，此过程</w:t>
      </w:r>
      <w:r>
        <w:rPr>
          <w:rFonts w:eastAsia="Times New Roman" w:hAnsi="Times New Roman"/>
          <w:kern w:val="0"/>
          <w:szCs w:val="21"/>
        </w:rPr>
        <w:t>(    )</w:t>
      </w:r>
      <w:bookmarkEnd w:id="7"/>
    </w:p>
    <w:p w14:paraId="386B5DE9" w14:textId="77777777" w:rsidR="00777676"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肯定有水凝华成冰</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水的内能不变</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水的内能在减少</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能说明水的比热容大于铁的</w:t>
      </w:r>
    </w:p>
    <w:p w14:paraId="09FE78BB"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f7709db2-59ea-4f50-8f74-9a88c890da55"/>
      <w:r>
        <w:rPr>
          <w:rFonts w:eastAsia="Times New Roman" w:hAnsi="Times New Roman"/>
          <w:noProof/>
          <w:kern w:val="0"/>
          <w:sz w:val="24"/>
          <w:szCs w:val="24"/>
        </w:rPr>
        <w:drawing>
          <wp:anchor distT="0" distB="0" distL="114300" distR="114300" simplePos="0" relativeHeight="251663360" behindDoc="0" locked="0" layoutInCell="1" allowOverlap="0" wp14:anchorId="241CADD7" wp14:editId="7B45CE9E">
            <wp:simplePos x="0" y="0"/>
            <wp:positionH relativeFrom="column">
              <wp:align>right</wp:align>
            </wp:positionH>
            <wp:positionV relativeFrom="line">
              <wp:posOffset>76200</wp:posOffset>
            </wp:positionV>
            <wp:extent cx="1571625" cy="13430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71625" cy="1343025"/>
                    </a:xfrm>
                    <a:prstGeom prst="rect">
                      <a:avLst/>
                    </a:prstGeom>
                    <a:noFill/>
                    <a:ln>
                      <a:noFill/>
                    </a:ln>
                  </pic:spPr>
                </pic:pic>
              </a:graphicData>
            </a:graphic>
          </wp:anchor>
        </w:drawing>
      </w:r>
      <w:r>
        <w:rPr>
          <w:rFonts w:ascii="宋体" w:cs="宋体"/>
          <w:kern w:val="0"/>
          <w:szCs w:val="21"/>
        </w:rPr>
        <w:t>如图所示电路中，电源电压恒定，</w:t>
      </w:r>
      <w:r>
        <w:rPr>
          <w:rFonts w:eastAsia="Times New Roman" w:hAnsi="Times New Roman"/>
          <w:i/>
          <w:iCs/>
          <w:kern w:val="0"/>
          <w:szCs w:val="21"/>
        </w:rPr>
        <w:t>AB</w:t>
      </w:r>
      <w:r>
        <w:rPr>
          <w:rFonts w:ascii="宋体" w:cs="宋体"/>
          <w:kern w:val="0"/>
          <w:szCs w:val="21"/>
        </w:rPr>
        <w:t>是一根电阻丝，闭合开关，将触头</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端移动到</w:t>
      </w:r>
      <w:r>
        <w:rPr>
          <w:rFonts w:eastAsia="Times New Roman" w:hAnsi="Times New Roman"/>
          <w:i/>
          <w:iCs/>
          <w:kern w:val="0"/>
          <w:szCs w:val="21"/>
        </w:rPr>
        <w:t>B</w:t>
      </w:r>
      <w:r>
        <w:rPr>
          <w:rFonts w:ascii="宋体" w:cs="宋体"/>
          <w:kern w:val="0"/>
          <w:szCs w:val="21"/>
        </w:rPr>
        <w:t>端</w:t>
      </w:r>
      <m:oMath>
        <m:r>
          <w:rPr>
            <w:rFonts w:ascii="Cambria Math" w:hAnsi="Cambria Math"/>
          </w:rPr>
          <m:t>(</m:t>
        </m:r>
      </m:oMath>
      <w:r>
        <w:rPr>
          <w:rFonts w:ascii="宋体" w:cs="宋体"/>
          <w:kern w:val="0"/>
          <w:szCs w:val="21"/>
        </w:rPr>
        <w:t>触头与电阻丝接触良好</w:t>
      </w:r>
      <m:oMath>
        <m:r>
          <w:rPr>
            <w:rFonts w:ascii="Cambria Math" w:hAnsi="Cambria Math"/>
          </w:rPr>
          <m:t>)</m:t>
        </m:r>
      </m:oMath>
      <w:r>
        <w:rPr>
          <w:rFonts w:ascii="宋体" w:cs="宋体"/>
          <w:kern w:val="0"/>
          <w:szCs w:val="21"/>
        </w:rPr>
        <w:t>。</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A</w:t>
      </w:r>
      <w:r>
        <w:rPr>
          <w:rFonts w:ascii="宋体" w:cs="宋体"/>
          <w:kern w:val="0"/>
          <w:szCs w:val="21"/>
        </w:rPr>
        <w:t>端时，流过</w:t>
      </w:r>
      <w:r>
        <w:rPr>
          <w:rFonts w:eastAsia="Times New Roman" w:hAnsi="Times New Roman"/>
          <w:i/>
          <w:iCs/>
          <w:kern w:val="0"/>
          <w:szCs w:val="21"/>
        </w:rPr>
        <w:t>C</w:t>
      </w:r>
      <w:r>
        <w:rPr>
          <w:rFonts w:ascii="宋体" w:cs="宋体"/>
          <w:kern w:val="0"/>
          <w:szCs w:val="21"/>
        </w:rPr>
        <w:t>点的电流为</w:t>
      </w:r>
      <m:oMath>
        <m:sSub>
          <m:sSubPr>
            <m:ctrlPr>
              <w:rPr>
                <w:rFonts w:ascii="Cambria Math" w:hAnsi="Cambria Math"/>
              </w:rPr>
            </m:ctrlPr>
          </m:sSubPr>
          <m:e>
            <m:r>
              <w:rPr>
                <w:rFonts w:ascii="Cambria Math" w:hAnsi="Cambria Math"/>
              </w:rPr>
              <m:t>I</m:t>
            </m:r>
          </m:e>
          <m:sub>
            <m:r>
              <w:rPr>
                <w:rFonts w:ascii="Cambria Math" w:hAnsi="Cambria Math"/>
              </w:rPr>
              <m:t>A</m:t>
            </m:r>
          </m:sub>
        </m:sSub>
      </m:oMath>
      <w:r>
        <w:rPr>
          <w:rFonts w:ascii="宋体" w:cs="宋体"/>
          <w:kern w:val="0"/>
          <w:szCs w:val="21"/>
        </w:rPr>
        <w:t>，电压表示数为</w:t>
      </w:r>
      <m:oMath>
        <m:sSub>
          <m:sSubPr>
            <m:ctrlPr>
              <w:rPr>
                <w:rFonts w:ascii="Cambria Math" w:hAnsi="Cambria Math"/>
              </w:rPr>
            </m:ctrlPr>
          </m:sSubPr>
          <m:e>
            <m:r>
              <w:rPr>
                <w:rFonts w:ascii="Cambria Math" w:hAnsi="Cambria Math"/>
              </w:rPr>
              <m:t>U</m:t>
            </m:r>
          </m:e>
          <m:sub>
            <m:r>
              <w:rPr>
                <w:rFonts w:ascii="Cambria Math" w:hAnsi="Cambria Math"/>
              </w:rPr>
              <m:t>A</m:t>
            </m:r>
          </m:sub>
        </m:sSub>
      </m:oMath>
      <w:r>
        <w:rPr>
          <w:rFonts w:ascii="宋体" w:cs="宋体"/>
          <w:kern w:val="0"/>
          <w:szCs w:val="21"/>
        </w:rPr>
        <w:t>；</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端时，流过</w:t>
      </w:r>
      <w:r>
        <w:rPr>
          <w:rFonts w:eastAsia="Times New Roman" w:hAnsi="Times New Roman"/>
          <w:i/>
          <w:iCs/>
          <w:kern w:val="0"/>
          <w:szCs w:val="21"/>
        </w:rPr>
        <w:t>C</w:t>
      </w:r>
      <w:r>
        <w:rPr>
          <w:rFonts w:ascii="宋体" w:cs="宋体"/>
          <w:kern w:val="0"/>
          <w:szCs w:val="21"/>
        </w:rPr>
        <w:t>点的电流为</w:t>
      </w:r>
      <m:oMath>
        <m:sSub>
          <m:sSubPr>
            <m:ctrlPr>
              <w:rPr>
                <w:rFonts w:ascii="Cambria Math" w:hAnsi="Cambria Math"/>
              </w:rPr>
            </m:ctrlPr>
          </m:sSubPr>
          <m:e>
            <m:r>
              <w:rPr>
                <w:rFonts w:ascii="Cambria Math" w:hAnsi="Cambria Math"/>
              </w:rPr>
              <m:t>I</m:t>
            </m:r>
          </m:e>
          <m:sub>
            <m:r>
              <w:rPr>
                <w:rFonts w:ascii="Cambria Math" w:hAnsi="Cambria Math"/>
              </w:rPr>
              <m:t>B</m:t>
            </m:r>
          </m:sub>
        </m:sSub>
      </m:oMath>
      <w:r>
        <w:rPr>
          <w:rFonts w:ascii="宋体" w:cs="宋体"/>
          <w:kern w:val="0"/>
          <w:szCs w:val="21"/>
        </w:rPr>
        <w:t>，电压表示数为</w:t>
      </w:r>
      <m:oMath>
        <m:sSub>
          <m:sSubPr>
            <m:ctrlPr>
              <w:rPr>
                <w:rFonts w:ascii="Cambria Math" w:hAnsi="Cambria Math"/>
              </w:rPr>
            </m:ctrlPr>
          </m:sSubPr>
          <m:e>
            <m:r>
              <w:rPr>
                <w:rFonts w:ascii="Cambria Math" w:hAnsi="Cambria Math"/>
              </w:rPr>
              <m:t>U</m:t>
            </m:r>
          </m:e>
          <m:sub>
            <m:r>
              <w:rPr>
                <w:rFonts w:ascii="Cambria Math" w:hAnsi="Cambria Math"/>
              </w:rPr>
              <m:t>B</m:t>
            </m:r>
          </m:sub>
        </m:sSub>
      </m:oMath>
      <w:r>
        <w:rPr>
          <w:rFonts w:ascii="宋体" w:cs="宋体"/>
          <w:kern w:val="0"/>
          <w:szCs w:val="21"/>
        </w:rPr>
        <w:t>，则</w:t>
      </w:r>
      <w:r>
        <w:rPr>
          <w:rFonts w:eastAsia="Times New Roman" w:hAnsi="Times New Roman"/>
          <w:kern w:val="0"/>
          <w:szCs w:val="21"/>
        </w:rPr>
        <w:t>(    )</w:t>
      </w:r>
      <w:bookmarkEnd w:id="8"/>
    </w:p>
    <w:p w14:paraId="026A638C" w14:textId="1A3CE7BA" w:rsidR="00777676"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oMath>
      <w:r w:rsidR="00FD3EF5">
        <w:rPr>
          <w:rFonts w:eastAsiaTheme="minorEastAsia" w:hAnsi="Times New Roman" w:hint="eastAsia"/>
        </w:rPr>
        <w:t xml:space="preserve"> </w:t>
      </w:r>
      <w:r w:rsidR="00FD3EF5">
        <w:rPr>
          <w:rFonts w:eastAsiaTheme="minorEastAsia" w:hAnsi="Times New Roman"/>
        </w:rPr>
        <w:t xml:space="preserve">      </w:t>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oMath>
      <w:r w:rsidR="00FD3EF5">
        <w:rPr>
          <w:rFonts w:eastAsia="Times New Roman" w:hAnsi="Times New Roman"/>
        </w:rPr>
        <w:t xml:space="preserve">            </w:t>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oMath>
    </w:p>
    <w:p w14:paraId="46799B85"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614383ba-ba8b-4a9d-a9e6-84b2c4dd68f2"/>
      <w:r>
        <w:rPr>
          <w:rFonts w:eastAsia="Times New Roman" w:hAnsi="Times New Roman"/>
          <w:noProof/>
          <w:kern w:val="0"/>
          <w:sz w:val="24"/>
          <w:szCs w:val="24"/>
        </w:rPr>
        <w:drawing>
          <wp:anchor distT="0" distB="0" distL="114300" distR="114300" simplePos="0" relativeHeight="251664384" behindDoc="0" locked="0" layoutInCell="1" allowOverlap="0" wp14:anchorId="40148879" wp14:editId="6EC45435">
            <wp:simplePos x="0" y="0"/>
            <wp:positionH relativeFrom="column">
              <wp:align>right</wp:align>
            </wp:positionH>
            <wp:positionV relativeFrom="line">
              <wp:posOffset>76200</wp:posOffset>
            </wp:positionV>
            <wp:extent cx="1447800" cy="7143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47800" cy="714375"/>
                    </a:xfrm>
                    <a:prstGeom prst="rect">
                      <a:avLst/>
                    </a:prstGeom>
                    <a:noFill/>
                    <a:ln>
                      <a:noFill/>
                    </a:ln>
                  </pic:spPr>
                </pic:pic>
              </a:graphicData>
            </a:graphic>
          </wp:anchor>
        </w:drawing>
      </w:r>
      <w:r>
        <w:rPr>
          <w:rFonts w:ascii="宋体" w:cs="宋体"/>
          <w:kern w:val="0"/>
          <w:szCs w:val="21"/>
        </w:rPr>
        <w:t>如图所示，家庭电路的灯在发光。①把连接灯的两根导线直接连通；②把连接插座的两根导线直接连通；③把连接开关的两根导线直接连通。其中会引起保险丝熔断的是</w:t>
      </w:r>
      <w:r>
        <w:rPr>
          <w:rFonts w:eastAsia="Times New Roman" w:hAnsi="Times New Roman"/>
          <w:kern w:val="0"/>
          <w:szCs w:val="21"/>
        </w:rPr>
        <w:t>(    )</w:t>
      </w:r>
      <w:bookmarkEnd w:id="9"/>
    </w:p>
    <w:p w14:paraId="425016DC" w14:textId="77777777" w:rsidR="00777676" w:rsidRDefault="00000000">
      <w:pPr>
        <w:spacing w:line="360" w:lineRule="auto"/>
        <w:textAlignment w:val="center"/>
      </w:pPr>
      <w:r>
        <w:lastRenderedPageBreak/>
        <w:br w:type="textWrapping" w:clear="all"/>
      </w:r>
    </w:p>
    <w:p w14:paraId="1589C2BA" w14:textId="77777777" w:rsidR="00777676"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①②③</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①②</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①③</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②③</w:t>
      </w:r>
    </w:p>
    <w:p w14:paraId="61001403"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060983f6-aa17-4835-9a89-19d77c680e7c"/>
      <w:r>
        <w:rPr>
          <w:rFonts w:eastAsia="Times New Roman" w:hAnsi="Times New Roman"/>
          <w:noProof/>
          <w:kern w:val="0"/>
          <w:sz w:val="24"/>
          <w:szCs w:val="24"/>
        </w:rPr>
        <w:drawing>
          <wp:anchor distT="0" distB="0" distL="114300" distR="114300" simplePos="0" relativeHeight="251665408" behindDoc="0" locked="0" layoutInCell="1" allowOverlap="0" wp14:anchorId="7CDF75AD" wp14:editId="23B27AF1">
            <wp:simplePos x="0" y="0"/>
            <wp:positionH relativeFrom="column">
              <wp:align>right</wp:align>
            </wp:positionH>
            <wp:positionV relativeFrom="line">
              <wp:posOffset>76200</wp:posOffset>
            </wp:positionV>
            <wp:extent cx="1733550" cy="14192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733550" cy="1419225"/>
                    </a:xfrm>
                    <a:prstGeom prst="rect">
                      <a:avLst/>
                    </a:prstGeom>
                    <a:noFill/>
                    <a:ln>
                      <a:noFill/>
                    </a:ln>
                  </pic:spPr>
                </pic:pic>
              </a:graphicData>
            </a:graphic>
          </wp:anchor>
        </w:drawing>
      </w:r>
      <w:r>
        <w:rPr>
          <w:rFonts w:ascii="宋体" w:cs="宋体"/>
          <w:kern w:val="0"/>
          <w:szCs w:val="21"/>
        </w:rPr>
        <w:t>如图电路的开关闭合时，三个电阻串联。</w:t>
      </w:r>
      <w:r>
        <w:rPr>
          <w:rFonts w:eastAsia="Times New Roman" w:hAnsi="Times New Roman"/>
          <w:kern w:val="0"/>
          <w:szCs w:val="21"/>
        </w:rPr>
        <w:t>(    )</w:t>
      </w:r>
      <w:bookmarkEnd w:id="10"/>
    </w:p>
    <w:p w14:paraId="5B0CAB01" w14:textId="6F6B2AF7" w:rsidR="00777676"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sidR="00FD3EF5">
        <w:rPr>
          <w:rFonts w:ascii="宋体" w:cs="宋体" w:hint="eastAsia"/>
        </w:rPr>
        <w:t xml:space="preserve"> </w:t>
      </w:r>
      <w:r w:rsidR="00FD3EF5">
        <w:rPr>
          <w:rFonts w:ascii="宋体" w:cs="宋体"/>
        </w:rPr>
        <w:t xml:space="preserve">     </w:t>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sidR="00FD3EF5">
        <w:rPr>
          <w:rFonts w:ascii="宋体" w:cs="宋体" w:hint="eastAsia"/>
        </w:rPr>
        <w:t xml:space="preserve"> </w:t>
      </w:r>
      <w:r w:rsidR="00FD3EF5">
        <w:rPr>
          <w:rFonts w:ascii="宋体" w:cs="宋体"/>
        </w:rPr>
        <w:t xml:space="preserve">     </w:t>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p>
    <w:p w14:paraId="10091F21" w14:textId="729B5F69" w:rsidR="00777676" w:rsidRDefault="00777676">
      <w:pPr>
        <w:spacing w:line="360" w:lineRule="auto"/>
        <w:textAlignment w:val="center"/>
      </w:pPr>
    </w:p>
    <w:p w14:paraId="48FBFFB1"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77bb918b-e162-4855-bc4c-e40dda024e4d"/>
      <w:r>
        <w:rPr>
          <w:rFonts w:eastAsia="Times New Roman" w:hAnsi="Times New Roman"/>
          <w:noProof/>
          <w:kern w:val="0"/>
          <w:sz w:val="24"/>
          <w:szCs w:val="24"/>
        </w:rPr>
        <w:drawing>
          <wp:anchor distT="0" distB="0" distL="114300" distR="114300" simplePos="0" relativeHeight="251666432" behindDoc="0" locked="0" layoutInCell="1" allowOverlap="0" wp14:anchorId="1123243B" wp14:editId="0C319326">
            <wp:simplePos x="0" y="0"/>
            <wp:positionH relativeFrom="column">
              <wp:align>right</wp:align>
            </wp:positionH>
            <wp:positionV relativeFrom="line">
              <wp:posOffset>76200</wp:posOffset>
            </wp:positionV>
            <wp:extent cx="1562100" cy="10477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562100" cy="1047750"/>
                    </a:xfrm>
                    <a:prstGeom prst="rect">
                      <a:avLst/>
                    </a:prstGeom>
                    <a:noFill/>
                    <a:ln>
                      <a:noFill/>
                    </a:ln>
                  </pic:spPr>
                </pic:pic>
              </a:graphicData>
            </a:graphic>
          </wp:anchor>
        </w:drawing>
      </w:r>
      <w:r>
        <w:rPr>
          <w:rFonts w:ascii="宋体" w:cs="宋体"/>
          <w:kern w:val="0"/>
          <w:szCs w:val="21"/>
        </w:rPr>
        <w:t>电路如图所示，闭合开关，小明从甲电流表读得电流</w:t>
      </w:r>
      <m:oMath>
        <m:r>
          <w:rPr>
            <w:rFonts w:ascii="Cambria Math" w:hAnsi="Cambria Math"/>
          </w:rPr>
          <m:t>0.20A</m:t>
        </m:r>
      </m:oMath>
      <w:r>
        <w:rPr>
          <w:rFonts w:ascii="宋体" w:cs="宋体"/>
          <w:kern w:val="0"/>
          <w:szCs w:val="21"/>
        </w:rPr>
        <w:t>，从乙电流表读得电流</w:t>
      </w:r>
      <m:oMath>
        <m:r>
          <w:rPr>
            <w:rFonts w:ascii="Cambria Math" w:hAnsi="Cambria Math"/>
          </w:rPr>
          <m:t>0.19A</m:t>
        </m:r>
      </m:oMath>
      <w:r>
        <w:rPr>
          <w:rFonts w:ascii="宋体" w:cs="宋体"/>
          <w:kern w:val="0"/>
          <w:szCs w:val="21"/>
        </w:rPr>
        <w:t>，造成两个电流表读数不同的原因可能是</w:t>
      </w:r>
      <w:r>
        <w:rPr>
          <w:rFonts w:eastAsia="Times New Roman" w:hAnsi="Times New Roman"/>
          <w:kern w:val="0"/>
          <w:szCs w:val="21"/>
        </w:rPr>
        <w:t>(    )</w:t>
      </w:r>
      <w:bookmarkEnd w:id="11"/>
    </w:p>
    <w:p w14:paraId="068D06D1" w14:textId="77777777" w:rsidR="00777676"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的电阻不同</w:t>
      </w:r>
      <w:r>
        <w:rPr>
          <w:rFonts w:eastAsia="Times New Roman" w:hAnsi="Times New Roman"/>
          <w:kern w:val="0"/>
          <w:sz w:val="24"/>
          <w:szCs w:val="24"/>
        </w:rP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两端的电压不同</w:t>
      </w:r>
      <w:r>
        <w:rPr>
          <w:rFonts w:eastAsia="Times New Roman" w:hAnsi="Times New Roman"/>
          <w:kern w:val="0"/>
          <w:sz w:val="24"/>
          <w:szCs w:val="24"/>
        </w:rP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的额定功率不同</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误差引起的</w:t>
      </w:r>
    </w:p>
    <w:p w14:paraId="6B4B2769"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52ffdf06-854f-466b-b68e-280e854a15e5"/>
      <w:r>
        <w:rPr>
          <w:rFonts w:eastAsia="Times New Roman" w:hAnsi="Times New Roman"/>
          <w:noProof/>
          <w:kern w:val="0"/>
          <w:sz w:val="24"/>
          <w:szCs w:val="24"/>
        </w:rPr>
        <w:drawing>
          <wp:anchor distT="0" distB="0" distL="114300" distR="114300" simplePos="0" relativeHeight="251667456" behindDoc="0" locked="0" layoutInCell="1" allowOverlap="0" wp14:anchorId="64E6D69E" wp14:editId="06C465FC">
            <wp:simplePos x="0" y="0"/>
            <wp:positionH relativeFrom="column">
              <wp:align>right</wp:align>
            </wp:positionH>
            <wp:positionV relativeFrom="line">
              <wp:posOffset>76200</wp:posOffset>
            </wp:positionV>
            <wp:extent cx="1304925" cy="10572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04925" cy="1057275"/>
                    </a:xfrm>
                    <a:prstGeom prst="rect">
                      <a:avLst/>
                    </a:prstGeom>
                    <a:noFill/>
                    <a:ln>
                      <a:noFill/>
                    </a:ln>
                  </pic:spPr>
                </pic:pic>
              </a:graphicData>
            </a:graphic>
          </wp:anchor>
        </w:drawing>
      </w:r>
      <w:r>
        <w:rPr>
          <w:rFonts w:ascii="宋体" w:cs="宋体"/>
          <w:kern w:val="0"/>
          <w:szCs w:val="21"/>
        </w:rPr>
        <w:t>两个定值电阻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是由材料相同、粗细均匀的电阻丝制作而成。与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相比，</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的电阻丝更细更长。将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并联在电路中闭合开关一段时间，不考虑温度对电阻的影响，下列说法正确的是</w:t>
      </w:r>
      <w:r>
        <w:rPr>
          <w:rFonts w:eastAsia="Times New Roman" w:hAnsi="Times New Roman"/>
          <w:kern w:val="0"/>
          <w:szCs w:val="21"/>
        </w:rPr>
        <w:t>(    )</w:t>
      </w:r>
      <w:bookmarkEnd w:id="12"/>
    </w:p>
    <w:p w14:paraId="09A9C564" w14:textId="77777777" w:rsidR="00777676"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的电流等于通过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w:r>
        <w:rPr>
          <w:rFonts w:eastAsia="Times New Roman" w:hAnsi="Times New Roman"/>
          <w:kern w:val="0"/>
          <w:sz w:val="24"/>
          <w:szCs w:val="24"/>
        </w:rP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两端的电压大于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这段时间内，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产生的电热大于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w:r>
        <w:rPr>
          <w:rFonts w:eastAsia="Times New Roman" w:hAnsi="Times New Roman"/>
          <w:kern w:val="0"/>
          <w:sz w:val="24"/>
          <w:szCs w:val="24"/>
        </w:rP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的电功率小于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w:p>
    <w:p w14:paraId="510653E9" w14:textId="77777777" w:rsidR="00777676" w:rsidRDefault="00000000">
      <w:pPr>
        <w:tabs>
          <w:tab w:val="left" w:pos="4200"/>
        </w:tabs>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7ACDEF87"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14</w:t>
      </w:r>
      <w:r>
        <w:rPr>
          <w:rFonts w:ascii="宋体" w:cs="宋体"/>
          <w:kern w:val="0"/>
          <w:szCs w:val="21"/>
        </w:rPr>
        <w:t>.</w:t>
      </w:r>
      <w:bookmarkStart w:id="13" w:name="377f29eb-d9d1-4b0d-9ca9-b63db9d76b28"/>
      <w:r>
        <w:rPr>
          <w:rFonts w:ascii="宋体" w:cs="宋体"/>
          <w:kern w:val="0"/>
          <w:szCs w:val="21"/>
        </w:rPr>
        <w:t>用相机连拍功能拍得灯泡通电后的过程，依次如图甲①到⑥所示。同时测得通过灯泡的电流随时间变化如图乙所示，实验过程灯泡两端的电压恒定不正确的是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7892E51" wp14:editId="6A1DB46E">
            <wp:extent cx="2552700" cy="3161116"/>
            <wp:effectExtent l="0" t="0" r="0" b="127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557304" cy="3166817"/>
                    </a:xfrm>
                    <a:prstGeom prst="rect">
                      <a:avLst/>
                    </a:prstGeom>
                    <a:noFill/>
                    <a:ln>
                      <a:noFill/>
                    </a:ln>
                  </pic:spPr>
                </pic:pic>
              </a:graphicData>
            </a:graphic>
          </wp:inline>
        </w:drawing>
      </w:r>
      <w:bookmarkEnd w:id="13"/>
    </w:p>
    <w:p w14:paraId="496AFEBC" w14:textId="77777777" w:rsidR="00777676"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灯正常发光时的电流为</w:t>
      </w:r>
      <w:r>
        <w:rPr>
          <w:rFonts w:eastAsia="Times New Roman" w:hAnsi="Times New Roman"/>
          <w:kern w:val="0"/>
          <w:szCs w:val="21"/>
        </w:rPr>
        <w:t>3</w:t>
      </w:r>
      <w:r>
        <w:rPr>
          <w:rFonts w:eastAsia="Times New Roman" w:hAnsi="Times New Roman"/>
          <w:i/>
          <w:iCs/>
          <w:kern w:val="0"/>
          <w:szCs w:val="21"/>
        </w:rPr>
        <w:t>A</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从第</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开始，灯稳定发光</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灯一直变亮过程中实际功率变大</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灯正常发光前，灯丝阻值越来越大</w:t>
      </w:r>
    </w:p>
    <w:p w14:paraId="28BB5355" w14:textId="77777777" w:rsidR="00777676" w:rsidRDefault="00000000">
      <w:pPr>
        <w:tabs>
          <w:tab w:val="left" w:pos="4200"/>
        </w:tabs>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25</w:t>
      </w:r>
      <w:r>
        <w:rPr>
          <w:rFonts w:ascii="黑体" w:eastAsia="黑体" w:hAnsi="黑体" w:cs="黑体"/>
        </w:rPr>
        <w:t>分。</w:t>
      </w:r>
    </w:p>
    <w:p w14:paraId="35789FF9" w14:textId="77777777" w:rsidR="00777676"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fc36c81c-cc62-4719-adef-6a3d7378fbc7"/>
      <w:r>
        <w:rPr>
          <w:rFonts w:ascii="宋体" w:cs="宋体"/>
          <w:kern w:val="0"/>
          <w:szCs w:val="21"/>
        </w:rPr>
        <w:t>野外生存训练中，小芳的鞋子踩在水中湿透了，她把一些鹅卵石在火堆中烤上一段时间，然后把它们放进鞋子中，湿鞋子很快变干。</w:t>
      </w:r>
      <w:r>
        <w:rPr>
          <w:rFonts w:ascii="宋体" w:cs="宋体"/>
          <w:kern w:val="0"/>
          <w:szCs w:val="21"/>
        </w:rPr>
        <w:br/>
      </w:r>
      <m:oMath>
        <m:r>
          <w:rPr>
            <w:rFonts w:ascii="Cambria Math" w:hAnsi="Cambria Math"/>
          </w:rPr>
          <m:t>(1)</m:t>
        </m:r>
      </m:oMath>
      <w:r>
        <w:rPr>
          <w:rFonts w:ascii="宋体" w:cs="宋体"/>
          <w:kern w:val="0"/>
          <w:szCs w:val="21"/>
        </w:rPr>
        <w:t>烤火过程中，鹅卵石的内能______</w:t>
      </w:r>
      <m:oMath>
        <m:r>
          <w:rPr>
            <w:rFonts w:ascii="Cambria Math" w:hAnsi="Cambria Math"/>
          </w:rPr>
          <m:t>(</m:t>
        </m:r>
      </m:oMath>
      <w:r>
        <w:rPr>
          <w:rFonts w:ascii="宋体" w:cs="宋体"/>
          <w:kern w:val="0"/>
          <w:szCs w:val="21"/>
        </w:rPr>
        <w:t>选填“增大”“减少”“不变”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鞋子“变干”的过程发生的物态变化是______。此过程，鹅卵石______</w:t>
      </w:r>
      <m:oMath>
        <m:r>
          <w:rPr>
            <w:rFonts w:ascii="Cambria Math" w:hAnsi="Cambria Math"/>
          </w:rPr>
          <m:t>(</m:t>
        </m:r>
      </m:oMath>
      <w:r>
        <w:rPr>
          <w:rFonts w:ascii="宋体" w:cs="宋体"/>
          <w:kern w:val="0"/>
          <w:szCs w:val="21"/>
        </w:rPr>
        <w:t>选填“吸热”“放热”</w:t>
      </w:r>
      <m:oMath>
        <m:r>
          <w:rPr>
            <w:rFonts w:ascii="Cambria Math" w:hAnsi="Cambria Math"/>
          </w:rPr>
          <m:t>)</m:t>
        </m:r>
      </m:oMath>
      <w:r>
        <w:rPr>
          <w:rFonts w:ascii="宋体" w:cs="宋体"/>
          <w:kern w:val="0"/>
          <w:szCs w:val="21"/>
        </w:rPr>
        <w:t>。</w:t>
      </w:r>
      <w:bookmarkEnd w:id="14"/>
    </w:p>
    <w:p w14:paraId="6F9DE0DB" w14:textId="77777777" w:rsidR="00777676" w:rsidRDefault="00000000">
      <w:pPr>
        <w:spacing w:line="360" w:lineRule="auto"/>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2b5cbaa7-21cf-481d-8c17-1e931b223994"/>
      <w:r>
        <w:rPr>
          <w:rFonts w:ascii="宋体" w:cs="宋体"/>
          <w:kern w:val="0"/>
          <w:szCs w:val="21"/>
        </w:rPr>
        <w:t>如图所示，电路中的</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标有“</w:t>
      </w:r>
      <m:oMath>
        <m:r>
          <w:rPr>
            <w:rFonts w:ascii="Cambria Math" w:hAnsi="Cambria Math"/>
          </w:rPr>
          <m:t>6V0.15A</m:t>
        </m:r>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标有“</w:t>
      </w:r>
      <m:oMath>
        <m:r>
          <w:rPr>
            <w:rFonts w:ascii="Cambria Math" w:hAnsi="Cambria Math"/>
          </w:rPr>
          <m:t>2.5V0.3A</m:t>
        </m:r>
      </m:oMath>
      <w:r>
        <w:rPr>
          <w:rFonts w:ascii="宋体" w:cs="宋体"/>
          <w:kern w:val="0"/>
          <w:szCs w:val="21"/>
        </w:rPr>
        <w:t>”，该电路是______联电路。闭合开关，调节旋钮，使电源电压从</w:t>
      </w:r>
      <w:r>
        <w:rPr>
          <w:rFonts w:eastAsia="Times New Roman" w:hAnsi="Times New Roman"/>
          <w:kern w:val="0"/>
          <w:szCs w:val="21"/>
        </w:rPr>
        <w:t>0</w:t>
      </w:r>
      <w:r>
        <w:rPr>
          <w:rFonts w:eastAsia="Times New Roman" w:hAnsi="Times New Roman"/>
          <w:i/>
          <w:iCs/>
          <w:kern w:val="0"/>
          <w:szCs w:val="21"/>
        </w:rPr>
        <w:t xml:space="preserve"> V</w:t>
      </w:r>
      <w:r>
        <w:rPr>
          <w:rFonts w:ascii="宋体" w:cs="宋体"/>
          <w:kern w:val="0"/>
          <w:szCs w:val="21"/>
        </w:rPr>
        <w:t>开始连续增加，先正常发光的灯泡是______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。该灯正常发光的判断依据是______。此时，电源输出电压可能是______</w:t>
      </w:r>
      <m:oMath>
        <m:r>
          <w:rPr>
            <w:rFonts w:ascii="Cambria Math" w:hAnsi="Cambria Math"/>
          </w:rPr>
          <m:t>(</m:t>
        </m:r>
      </m:oMath>
      <w:r>
        <w:rPr>
          <w:rFonts w:ascii="宋体" w:cs="宋体"/>
          <w:kern w:val="0"/>
          <w:szCs w:val="21"/>
        </w:rPr>
        <w:t>选填：“</w:t>
      </w:r>
      <m:oMath>
        <m:r>
          <w:rPr>
            <w:rFonts w:ascii="Cambria Math" w:hAnsi="Cambria Math"/>
          </w:rPr>
          <m:t>2.5V</m:t>
        </m:r>
      </m:oMath>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7</w:t>
      </w:r>
      <w:r>
        <w:rPr>
          <w:rFonts w:eastAsia="Times New Roman" w:hAnsi="Times New Roman"/>
          <w:i/>
          <w:iCs/>
          <w:kern w:val="0"/>
          <w:szCs w:val="21"/>
        </w:rPr>
        <w:t>V</w:t>
      </w:r>
      <w:r>
        <w:rPr>
          <w:rFonts w:ascii="宋体" w:cs="宋体"/>
          <w:kern w:val="0"/>
          <w:szCs w:val="21"/>
        </w:rPr>
        <w:t>”“</w:t>
      </w:r>
      <m:oMath>
        <m:r>
          <w:rPr>
            <w:rFonts w:ascii="Cambria Math" w:hAnsi="Cambria Math"/>
          </w:rPr>
          <m:t>8.5V</m:t>
        </m:r>
      </m:oMath>
      <w:r>
        <w:rPr>
          <w:rFonts w:ascii="宋体" w:cs="宋体"/>
          <w:kern w:val="0"/>
          <w:szCs w:val="21"/>
        </w:rPr>
        <w:t>”</w:t>
      </w:r>
      <m:oMath>
        <m:r>
          <w:rPr>
            <w:rFonts w:ascii="Cambria Math" w:hAnsi="Cambria Math"/>
          </w:rPr>
          <m:t>)</m:t>
        </m:r>
      </m:oMath>
      <w:r>
        <w:rPr>
          <w:rFonts w:ascii="宋体" w:cs="宋体"/>
          <w:kern w:val="0"/>
          <w:szCs w:val="21"/>
        </w:rPr>
        <w:t>。</w:t>
      </w:r>
      <w:bookmarkEnd w:id="15"/>
    </w:p>
    <w:tbl>
      <w:tblPr>
        <w:tblW w:w="0" w:type="auto"/>
        <w:jc w:val="center"/>
        <w:tblLook w:val="04A0" w:firstRow="1" w:lastRow="0" w:firstColumn="1" w:lastColumn="0" w:noHBand="0" w:noVBand="1"/>
      </w:tblPr>
      <w:tblGrid>
        <w:gridCol w:w="3402"/>
      </w:tblGrid>
      <w:tr w:rsidR="00777676" w14:paraId="17104FB3" w14:textId="77777777">
        <w:trPr>
          <w:cantSplit/>
          <w:trHeight w:val="2265"/>
          <w:jc w:val="center"/>
        </w:trPr>
        <w:tc>
          <w:tcPr>
            <w:tcW w:w="3360" w:type="dxa"/>
            <w:tcMar>
              <w:top w:w="20" w:type="dxa"/>
              <w:left w:w="20" w:type="dxa"/>
              <w:bottom w:w="22" w:type="dxa"/>
              <w:right w:w="22" w:type="dxa"/>
            </w:tcMar>
            <w:vAlign w:val="center"/>
            <w:hideMark/>
          </w:tcPr>
          <w:p w14:paraId="16C823C1"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8480" behindDoc="0" locked="0" layoutInCell="1" allowOverlap="0" wp14:anchorId="5CA62666" wp14:editId="6D1C04BF">
                  <wp:simplePos x="0" y="0"/>
                  <wp:positionH relativeFrom="column">
                    <wp:align>center</wp:align>
                  </wp:positionH>
                  <wp:positionV relativeFrom="line">
                    <wp:posOffset>0</wp:posOffset>
                  </wp:positionV>
                  <wp:extent cx="2133600" cy="14382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133600" cy="1438275"/>
                          </a:xfrm>
                          <a:prstGeom prst="rect">
                            <a:avLst/>
                          </a:prstGeom>
                          <a:noFill/>
                          <a:ln>
                            <a:noFill/>
                          </a:ln>
                        </pic:spPr>
                      </pic:pic>
                    </a:graphicData>
                  </a:graphic>
                </wp:anchor>
              </w:drawing>
            </w:r>
          </w:p>
        </w:tc>
      </w:tr>
    </w:tbl>
    <w:p w14:paraId="67CE3C6C"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36a93293-bad5-4070-ac63-6277eb9b4c24"/>
      <w:r>
        <w:rPr>
          <w:rFonts w:eastAsia="Times New Roman" w:hAnsi="Times New Roman"/>
          <w:noProof/>
          <w:kern w:val="0"/>
          <w:sz w:val="24"/>
          <w:szCs w:val="24"/>
        </w:rPr>
        <w:drawing>
          <wp:anchor distT="0" distB="0" distL="114300" distR="114300" simplePos="0" relativeHeight="251669504" behindDoc="0" locked="0" layoutInCell="1" allowOverlap="0" wp14:anchorId="66EF1097" wp14:editId="7C5C5EC6">
            <wp:simplePos x="0" y="0"/>
            <wp:positionH relativeFrom="column">
              <wp:align>right</wp:align>
            </wp:positionH>
            <wp:positionV relativeFrom="line">
              <wp:posOffset>76200</wp:posOffset>
            </wp:positionV>
            <wp:extent cx="409575" cy="12192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09575" cy="1219200"/>
                    </a:xfrm>
                    <a:prstGeom prst="rect">
                      <a:avLst/>
                    </a:prstGeom>
                    <a:noFill/>
                    <a:ln>
                      <a:noFill/>
                    </a:ln>
                  </pic:spPr>
                </pic:pic>
              </a:graphicData>
            </a:graphic>
          </wp:anchor>
        </w:drawing>
      </w:r>
      <w:r>
        <w:rPr>
          <w:rFonts w:ascii="宋体" w:cs="宋体"/>
          <w:kern w:val="0"/>
          <w:szCs w:val="21"/>
        </w:rPr>
        <w:t>如图，将活塞迅速向下压，玻璃筒底部的火柴头烧着了。这是因为活塞压缩空气时，活塞对空气做了功，空气的内能______，温度______；火柴头______</w:t>
      </w:r>
      <m:oMath>
        <m:r>
          <w:rPr>
            <w:rFonts w:ascii="Cambria Math" w:hAnsi="Cambria Math"/>
          </w:rPr>
          <m:t>(</m:t>
        </m:r>
      </m:oMath>
      <w:r>
        <w:rPr>
          <w:rFonts w:ascii="宋体" w:cs="宋体"/>
          <w:kern w:val="0"/>
          <w:szCs w:val="21"/>
        </w:rPr>
        <w:t>选填“吸收”“放出”</w:t>
      </w:r>
      <m:oMath>
        <m:r>
          <w:rPr>
            <w:rFonts w:ascii="Cambria Math" w:hAnsi="Cambria Math"/>
          </w:rPr>
          <m:t>)</m:t>
        </m:r>
      </m:oMath>
      <w:r>
        <w:rPr>
          <w:rFonts w:ascii="宋体" w:cs="宋体"/>
          <w:kern w:val="0"/>
          <w:szCs w:val="21"/>
        </w:rPr>
        <w:t>热量，内能______，温度达到燃点开始燃烧。此实验使火柴头燃烧起来的方式与______</w:t>
      </w:r>
      <m:oMath>
        <m:r>
          <w:rPr>
            <w:rFonts w:ascii="Cambria Math" w:hAnsi="Cambria Math"/>
          </w:rPr>
          <m:t>(</m:t>
        </m:r>
      </m:oMath>
      <w:r>
        <w:rPr>
          <w:rFonts w:ascii="宋体" w:cs="宋体"/>
          <w:kern w:val="0"/>
          <w:szCs w:val="21"/>
        </w:rPr>
        <w:t>选填“汽油机”“柴油机”</w:t>
      </w:r>
      <m:oMath>
        <m:r>
          <w:rPr>
            <w:rFonts w:ascii="Cambria Math" w:hAnsi="Cambria Math"/>
          </w:rPr>
          <m:t>)</m:t>
        </m:r>
      </m:oMath>
      <w:r>
        <w:rPr>
          <w:rFonts w:ascii="宋体" w:cs="宋体"/>
          <w:kern w:val="0"/>
          <w:szCs w:val="21"/>
        </w:rPr>
        <w:t>中燃料燃烧起来的方式相同。</w:t>
      </w:r>
      <w:bookmarkEnd w:id="16"/>
    </w:p>
    <w:p w14:paraId="502D11E5"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2c10c8f4-ef23-46bd-aa30-5a2e104999fd"/>
      <w:r>
        <w:rPr>
          <w:rFonts w:ascii="宋体" w:cs="宋体"/>
          <w:kern w:val="0"/>
          <w:szCs w:val="21"/>
        </w:rPr>
        <w:t>把一个某种类型的电阻</w:t>
      </w:r>
      <w:r>
        <w:rPr>
          <w:rFonts w:eastAsia="Times New Roman" w:hAnsi="Times New Roman"/>
          <w:i/>
          <w:iCs/>
          <w:kern w:val="0"/>
          <w:szCs w:val="21"/>
        </w:rPr>
        <w:t>R</w:t>
      </w:r>
      <w:r>
        <w:rPr>
          <w:rFonts w:ascii="宋体" w:cs="宋体"/>
          <w:kern w:val="0"/>
          <w:szCs w:val="21"/>
        </w:rPr>
        <w:t>与定值电阻</w:t>
      </w:r>
      <m:oMath>
        <m:r>
          <w:rPr>
            <w:rFonts w:ascii="Cambria Math" w:hAnsi="Cambria Math"/>
          </w:rPr>
          <m:t>R'</m:t>
        </m:r>
      </m:oMath>
      <w:r>
        <w:rPr>
          <w:rFonts w:ascii="宋体" w:cs="宋体"/>
          <w:kern w:val="0"/>
          <w:szCs w:val="21"/>
        </w:rPr>
        <w:t>串联接在电压恒</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的电源两端，通电后，同时记录</w:t>
      </w:r>
      <w:r>
        <w:rPr>
          <w:rFonts w:eastAsia="Times New Roman" w:hAnsi="Times New Roman"/>
          <w:i/>
          <w:iCs/>
          <w:kern w:val="0"/>
          <w:szCs w:val="21"/>
        </w:rPr>
        <w:t>R</w:t>
      </w:r>
      <w:r>
        <w:rPr>
          <w:rFonts w:ascii="宋体" w:cs="宋体"/>
          <w:kern w:val="0"/>
          <w:szCs w:val="21"/>
        </w:rPr>
        <w:t>的温度</w:t>
      </w:r>
      <w:r>
        <w:rPr>
          <w:rFonts w:eastAsia="Times New Roman" w:hAnsi="Times New Roman"/>
          <w:kern w:val="0"/>
          <w:szCs w:val="21"/>
        </w:rPr>
        <w:t>-</w:t>
      </w:r>
      <w:r>
        <w:rPr>
          <w:rFonts w:ascii="宋体" w:cs="宋体"/>
          <w:kern w:val="0"/>
          <w:szCs w:val="21"/>
        </w:rPr>
        <w:t>时间图线、流过</w:t>
      </w:r>
      <w:r>
        <w:rPr>
          <w:rFonts w:eastAsia="Times New Roman" w:hAnsi="Times New Roman"/>
          <w:i/>
          <w:iCs/>
          <w:kern w:val="0"/>
          <w:szCs w:val="21"/>
        </w:rPr>
        <w:t>R</w:t>
      </w:r>
      <w:r>
        <w:rPr>
          <w:rFonts w:ascii="宋体" w:cs="宋体"/>
          <w:kern w:val="0"/>
          <w:szCs w:val="21"/>
        </w:rPr>
        <w:t>的电流</w:t>
      </w:r>
      <w:r>
        <w:rPr>
          <w:rFonts w:eastAsia="Times New Roman" w:hAnsi="Times New Roman"/>
          <w:kern w:val="0"/>
          <w:szCs w:val="21"/>
        </w:rPr>
        <w:t>-</w:t>
      </w:r>
      <w:r>
        <w:rPr>
          <w:rFonts w:ascii="宋体" w:cs="宋体"/>
          <w:kern w:val="0"/>
          <w:szCs w:val="21"/>
        </w:rPr>
        <w:t>时间图线如图所示。</w:t>
      </w:r>
      <w:r>
        <w:rPr>
          <w:rFonts w:ascii="宋体" w:cs="宋体"/>
          <w:kern w:val="0"/>
          <w:szCs w:val="21"/>
        </w:rPr>
        <w:br/>
      </w:r>
      <w:r>
        <w:rPr>
          <w:rFonts w:eastAsia="Times New Roman" w:hAnsi="Times New Roman"/>
          <w:noProof/>
          <w:kern w:val="0"/>
          <w:sz w:val="24"/>
          <w:szCs w:val="24"/>
        </w:rPr>
        <w:drawing>
          <wp:inline distT="0" distB="0" distL="0" distR="0" wp14:anchorId="7EACBDAC" wp14:editId="5A50740F">
            <wp:extent cx="2397686" cy="1914525"/>
            <wp:effectExtent l="0" t="0" r="3175"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401251" cy="1917371"/>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根据图线，</w:t>
      </w:r>
      <w:r>
        <w:rPr>
          <w:rFonts w:eastAsia="Times New Roman" w:hAnsi="Times New Roman"/>
          <w:i/>
          <w:iCs/>
          <w:kern w:val="0"/>
          <w:szCs w:val="21"/>
        </w:rPr>
        <w:t>R</w:t>
      </w:r>
      <w:r>
        <w:rPr>
          <w:rFonts w:ascii="宋体" w:cs="宋体"/>
          <w:kern w:val="0"/>
          <w:szCs w:val="21"/>
        </w:rPr>
        <w:t>的温度为</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时，流过</w:t>
      </w:r>
      <w:r>
        <w:rPr>
          <w:rFonts w:eastAsia="Times New Roman" w:hAnsi="Times New Roman"/>
          <w:i/>
          <w:iCs/>
          <w:kern w:val="0"/>
          <w:szCs w:val="21"/>
        </w:rPr>
        <w:t>R</w:t>
      </w:r>
      <w:r>
        <w:rPr>
          <w:rFonts w:ascii="宋体" w:cs="宋体"/>
          <w:kern w:val="0"/>
          <w:szCs w:val="21"/>
        </w:rPr>
        <w:t>的电流为______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m:oMath>
        <m:r>
          <w:rPr>
            <w:rFonts w:ascii="Cambria Math" w:hAnsi="Cambria Math"/>
          </w:rPr>
          <m:t>(2)20s∼30s</m:t>
        </m:r>
      </m:oMath>
      <w:r>
        <w:rPr>
          <w:rFonts w:ascii="宋体" w:cs="宋体"/>
          <w:kern w:val="0"/>
          <w:szCs w:val="21"/>
        </w:rPr>
        <w:t>，定值电阻</w:t>
      </w:r>
      <m:oMath>
        <m:r>
          <w:rPr>
            <w:rFonts w:ascii="Cambria Math" w:hAnsi="Cambria Math"/>
          </w:rPr>
          <m:t>R'</m:t>
        </m:r>
      </m:oMath>
      <w:r>
        <w:rPr>
          <w:rFonts w:ascii="宋体" w:cs="宋体"/>
          <w:kern w:val="0"/>
          <w:szCs w:val="21"/>
        </w:rPr>
        <w:t>产生的热量为</w:t>
      </w:r>
      <m:oMath>
        <m:sSub>
          <m:sSubPr>
            <m:ctrlPr>
              <w:rPr>
                <w:rFonts w:ascii="Cambria Math" w:hAnsi="Cambria Math"/>
              </w:rPr>
            </m:ctrlPr>
          </m:sSubPr>
          <m:e>
            <m:r>
              <w:rPr>
                <w:rFonts w:ascii="Cambria Math" w:hAnsi="Cambria Math"/>
              </w:rPr>
              <m:t>Q</m:t>
            </m:r>
          </m:e>
          <m:sub>
            <m:r>
              <w:rPr>
                <w:rFonts w:ascii="Cambria Math" w:hAnsi="Cambria Math"/>
              </w:rPr>
              <m:t>1</m:t>
            </m:r>
          </m:sub>
        </m:sSub>
      </m:oMath>
      <w:r>
        <w:rPr>
          <w:rFonts w:ascii="宋体" w:cs="宋体"/>
          <w:kern w:val="0"/>
          <w:szCs w:val="21"/>
        </w:rPr>
        <w:t>；</w:t>
      </w:r>
      <m:oMath>
        <m:r>
          <w:rPr>
            <w:rFonts w:ascii="Cambria Math" w:hAnsi="Cambria Math"/>
          </w:rPr>
          <m:t>90s∼100s</m:t>
        </m:r>
      </m:oMath>
      <w:r>
        <w:rPr>
          <w:rFonts w:ascii="宋体" w:cs="宋体"/>
          <w:kern w:val="0"/>
          <w:szCs w:val="21"/>
        </w:rPr>
        <w:t>，</w:t>
      </w:r>
      <m:oMath>
        <m:r>
          <w:rPr>
            <w:rFonts w:ascii="Cambria Math" w:hAnsi="Cambria Math"/>
          </w:rPr>
          <m:t>R'</m:t>
        </m:r>
      </m:oMath>
      <w:r>
        <w:rPr>
          <w:rFonts w:ascii="宋体" w:cs="宋体"/>
          <w:kern w:val="0"/>
          <w:szCs w:val="21"/>
        </w:rPr>
        <w:t>产生的热量为</w:t>
      </w:r>
      <m:oMath>
        <m:sSub>
          <m:sSubPr>
            <m:ctrlPr>
              <w:rPr>
                <w:rFonts w:ascii="Cambria Math" w:hAnsi="Cambria Math"/>
              </w:rPr>
            </m:ctrlPr>
          </m:sSubPr>
          <m:e>
            <m:r>
              <w:rPr>
                <w:rFonts w:ascii="Cambria Math" w:hAnsi="Cambria Math"/>
              </w:rPr>
              <m:t>Q</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Q</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，判断依据是：______。</w:t>
      </w:r>
      <w:r>
        <w:rPr>
          <w:rFonts w:ascii="宋体" w:cs="宋体"/>
          <w:kern w:val="0"/>
          <w:szCs w:val="21"/>
        </w:rPr>
        <w:br/>
      </w:r>
      <m:oMath>
        <m:r>
          <w:rPr>
            <w:rFonts w:ascii="Cambria Math" w:hAnsi="Cambria Math"/>
          </w:rPr>
          <m:t>(3)</m:t>
        </m:r>
      </m:oMath>
      <w:r>
        <w:rPr>
          <w:rFonts w:ascii="宋体" w:cs="宋体"/>
          <w:kern w:val="0"/>
          <w:szCs w:val="21"/>
        </w:rPr>
        <w:t>与</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时相比，</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时电阻</w:t>
      </w:r>
      <w:r>
        <w:rPr>
          <w:rFonts w:eastAsia="Times New Roman" w:hAnsi="Times New Roman"/>
          <w:i/>
          <w:iCs/>
          <w:kern w:val="0"/>
          <w:szCs w:val="21"/>
        </w:rPr>
        <w:t>R</w:t>
      </w:r>
      <w:r>
        <w:rPr>
          <w:rFonts w:ascii="宋体" w:cs="宋体"/>
          <w:kern w:val="0"/>
          <w:szCs w:val="21"/>
        </w:rPr>
        <w:t>中的分子无规则运动______</w:t>
      </w:r>
      <m:oMath>
        <m:r>
          <w:rPr>
            <w:rFonts w:ascii="Cambria Math" w:hAnsi="Cambria Math"/>
          </w:rPr>
          <m:t>(</m:t>
        </m:r>
      </m:oMath>
      <w:r>
        <w:rPr>
          <w:rFonts w:ascii="宋体" w:cs="宋体"/>
          <w:kern w:val="0"/>
          <w:szCs w:val="21"/>
        </w:rPr>
        <w:t>选填“变剧烈”“变缓慢”“剧烈程度相同”</w:t>
      </w:r>
      <m:oMath>
        <m:r>
          <w:rPr>
            <w:rFonts w:ascii="Cambria Math" w:hAnsi="Cambria Math"/>
          </w:rPr>
          <m:t>)</m:t>
        </m:r>
      </m:oMath>
      <w:r>
        <w:rPr>
          <w:rFonts w:ascii="宋体" w:cs="宋体"/>
          <w:kern w:val="0"/>
          <w:szCs w:val="21"/>
        </w:rPr>
        <w:t>。</w:t>
      </w:r>
      <w:bookmarkEnd w:id="17"/>
    </w:p>
    <w:p w14:paraId="6C145B06"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69d909f6-6d3e-47d3-9ea0-63c9a8ed03be"/>
      <w:r>
        <w:rPr>
          <w:rFonts w:eastAsia="Times New Roman" w:hAnsi="Times New Roman"/>
          <w:noProof/>
          <w:kern w:val="0"/>
          <w:sz w:val="24"/>
          <w:szCs w:val="24"/>
        </w:rPr>
        <w:drawing>
          <wp:anchor distT="0" distB="0" distL="114300" distR="114300" simplePos="0" relativeHeight="251670528" behindDoc="0" locked="0" layoutInCell="1" allowOverlap="0" wp14:anchorId="3AF5773C" wp14:editId="75EC128F">
            <wp:simplePos x="0" y="0"/>
            <wp:positionH relativeFrom="column">
              <wp:align>right</wp:align>
            </wp:positionH>
            <wp:positionV relativeFrom="line">
              <wp:posOffset>76200</wp:posOffset>
            </wp:positionV>
            <wp:extent cx="752475" cy="11239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752475" cy="1123950"/>
                    </a:xfrm>
                    <a:prstGeom prst="rect">
                      <a:avLst/>
                    </a:prstGeom>
                    <a:noFill/>
                    <a:ln>
                      <a:noFill/>
                    </a:ln>
                  </pic:spPr>
                </pic:pic>
              </a:graphicData>
            </a:graphic>
          </wp:anchor>
        </w:drawing>
      </w:r>
      <m:oMath>
        <m:r>
          <w:rPr>
            <w:rFonts w:ascii="Cambria Math" w:hAnsi="Cambria Math"/>
          </w:rPr>
          <m:t>(1)</m:t>
        </m:r>
      </m:oMath>
      <w:r>
        <w:rPr>
          <w:rFonts w:ascii="宋体" w:cs="宋体"/>
          <w:kern w:val="0"/>
          <w:szCs w:val="21"/>
        </w:rPr>
        <w:t>在野外万一遇上高压线掉在地上，要迅速离开现场且避免跨步电压触电，人应该______。</w:t>
      </w:r>
      <m:oMath>
        <m:r>
          <w:rPr>
            <w:rFonts w:ascii="Cambria Math" w:hAnsi="Cambria Math"/>
          </w:rPr>
          <m:t>(</m:t>
        </m:r>
      </m:oMath>
      <w:r>
        <w:rPr>
          <w:rFonts w:ascii="宋体" w:cs="宋体"/>
          <w:kern w:val="0"/>
          <w:szCs w:val="21"/>
        </w:rPr>
        <w:t>选填“大步走开”“双脚并拢跳离”</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①人体体温保持在</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左右；②生物体内有电流，例如人体心脏的跳动就是由电流来控制的；③生命在于合理的运动。</w:t>
      </w:r>
      <w:r>
        <w:rPr>
          <w:rFonts w:ascii="宋体" w:cs="宋体"/>
          <w:kern w:val="0"/>
          <w:szCs w:val="21"/>
        </w:rPr>
        <w:br/>
      </w:r>
      <w:r>
        <w:rPr>
          <w:rFonts w:ascii="宋体" w:cs="宋体"/>
          <w:kern w:val="0"/>
          <w:szCs w:val="21"/>
        </w:rPr>
        <w:t>结合以上信息，我们可以知道：人每天进食，食物提供的化学能转化为人的哪些能量？______、______。</w:t>
      </w:r>
      <m:oMath>
        <m:r>
          <w:rPr>
            <w:rFonts w:ascii="Cambria Math" w:hAnsi="Cambria Math"/>
          </w:rPr>
          <m:t>(</m:t>
        </m:r>
      </m:oMath>
      <w:r>
        <w:rPr>
          <w:rFonts w:ascii="宋体" w:cs="宋体"/>
          <w:kern w:val="0"/>
          <w:szCs w:val="21"/>
        </w:rPr>
        <w:t>写出其中两个即可</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两位同学自制温度计如图所示，瓶塞密封良好</w:t>
      </w:r>
      <w:r>
        <w:rPr>
          <w:rFonts w:eastAsia="Times New Roman" w:hAnsi="Times New Roman"/>
          <w:kern w:val="0"/>
          <w:szCs w:val="21"/>
        </w:rPr>
        <w:t>.</w:t>
      </w:r>
      <w:r>
        <w:rPr>
          <w:rFonts w:ascii="宋体" w:cs="宋体"/>
          <w:kern w:val="0"/>
          <w:szCs w:val="21"/>
        </w:rPr>
        <w:t>其中，乙容器装满水，而甲容器混有少部分空气。请判断：</w:t>
      </w:r>
      <w:r>
        <w:rPr>
          <w:rFonts w:ascii="宋体" w:cs="宋体"/>
          <w:kern w:val="0"/>
          <w:szCs w:val="21"/>
        </w:rPr>
        <w:br/>
      </w:r>
      <w:r>
        <w:rPr>
          <w:rFonts w:ascii="宋体" w:cs="宋体"/>
          <w:kern w:val="0"/>
          <w:szCs w:val="21"/>
        </w:rPr>
        <w:t>只利用“液体热胀冷缩”原理工作的温度计是______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。把它分别放进</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的恒温水中，液面稳定时在液面处记下</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两条刻度线，则</w:t>
      </w:r>
      <w:r>
        <w:rPr>
          <w:rFonts w:eastAsia="Times New Roman" w:hAnsi="Times New Roman"/>
          <w:i/>
          <w:iCs/>
          <w:kern w:val="0"/>
          <w:szCs w:val="21"/>
        </w:rPr>
        <w:t>a</w:t>
      </w:r>
      <w:r>
        <w:rPr>
          <w:rFonts w:ascii="宋体" w:cs="宋体"/>
          <w:kern w:val="0"/>
          <w:szCs w:val="21"/>
        </w:rPr>
        <w:t>刻度线表示的温度为______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bookmarkEnd w:id="18"/>
    </w:p>
    <w:p w14:paraId="63F4F767" w14:textId="77777777" w:rsidR="00777676"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27</w:t>
      </w:r>
      <w:r>
        <w:rPr>
          <w:rFonts w:ascii="黑体" w:eastAsia="黑体" w:hAnsi="黑体" w:cs="黑体"/>
        </w:rPr>
        <w:t>分。</w:t>
      </w:r>
    </w:p>
    <w:p w14:paraId="47C41EEE"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20</w:t>
      </w:r>
      <w:r>
        <w:rPr>
          <w:rFonts w:ascii="宋体" w:cs="宋体"/>
          <w:kern w:val="0"/>
          <w:szCs w:val="21"/>
        </w:rPr>
        <w:t>.</w:t>
      </w:r>
      <w:bookmarkStart w:id="19" w:name="a0f4fb22-9abc-44e9-8a33-800facfc9b17"/>
      <w:r>
        <w:rPr>
          <w:rFonts w:ascii="宋体" w:cs="宋体"/>
          <w:kern w:val="0"/>
          <w:szCs w:val="21"/>
        </w:rPr>
        <w:t>图甲所示的电路，小灯泡额定电压为</w:t>
      </w:r>
      <m:oMath>
        <m:r>
          <w:rPr>
            <w:rFonts w:ascii="Cambria Math" w:hAnsi="Cambria Math"/>
          </w:rPr>
          <m:t>1.5V</m:t>
        </m:r>
      </m:oMath>
      <w:r>
        <w:rPr>
          <w:rFonts w:ascii="宋体" w:cs="宋体"/>
          <w:kern w:val="0"/>
          <w:szCs w:val="21"/>
        </w:rPr>
        <w:t>，它的“</w:t>
      </w:r>
      <m:oMath>
        <m:r>
          <w:rPr>
            <w:rFonts w:ascii="Cambria Math" w:hAnsi="Cambria Math"/>
          </w:rPr>
          <m:t>I-U</m:t>
        </m:r>
      </m:oMath>
      <w:r>
        <w:rPr>
          <w:rFonts w:ascii="宋体" w:cs="宋体"/>
          <w:kern w:val="0"/>
          <w:szCs w:val="21"/>
        </w:rPr>
        <w:t>”关系如图乙所示。求：</w:t>
      </w:r>
      <w:r>
        <w:rPr>
          <w:rFonts w:ascii="宋体" w:cs="宋体"/>
          <w:kern w:val="0"/>
          <w:szCs w:val="21"/>
        </w:rPr>
        <w:br/>
      </w:r>
      <w:r>
        <w:rPr>
          <w:rFonts w:eastAsia="Times New Roman" w:hAnsi="Times New Roman"/>
          <w:noProof/>
          <w:kern w:val="0"/>
          <w:sz w:val="24"/>
          <w:szCs w:val="24"/>
        </w:rPr>
        <w:drawing>
          <wp:inline distT="0" distB="0" distL="0" distR="0" wp14:anchorId="7C90E903" wp14:editId="5E481C09">
            <wp:extent cx="5314950" cy="15716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314950" cy="1571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在方框内，画出图甲的电路图。</w:t>
      </w:r>
      <w:r>
        <w:rPr>
          <w:rFonts w:ascii="宋体" w:cs="宋体"/>
          <w:kern w:val="0"/>
          <w:szCs w:val="21"/>
        </w:rPr>
        <w:br/>
      </w:r>
      <m:oMath>
        <m:r>
          <w:rPr>
            <w:rFonts w:ascii="Cambria Math" w:hAnsi="Cambria Math"/>
          </w:rPr>
          <m:t>(2)</m:t>
        </m:r>
      </m:oMath>
      <w:r>
        <w:rPr>
          <w:rFonts w:ascii="宋体" w:cs="宋体"/>
          <w:kern w:val="0"/>
          <w:szCs w:val="21"/>
        </w:rPr>
        <w:t>小灯泡正常工作时的电流为______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计算：小灯泡正常工作时的电阻值、电功率。</w:t>
      </w:r>
      <w:r>
        <w:rPr>
          <w:rFonts w:ascii="宋体" w:cs="宋体"/>
          <w:kern w:val="0"/>
          <w:szCs w:val="21"/>
        </w:rPr>
        <w:br/>
      </w:r>
      <m:oMath>
        <m:r>
          <w:rPr>
            <w:rFonts w:ascii="Cambria Math" w:hAnsi="Cambria Math"/>
          </w:rPr>
          <m:t>(4)</m:t>
        </m:r>
      </m:oMath>
      <w:r>
        <w:rPr>
          <w:rFonts w:ascii="宋体" w:cs="宋体"/>
          <w:kern w:val="0"/>
          <w:szCs w:val="21"/>
        </w:rPr>
        <w:t>闭合开关后，移动滑动变阻器滑片至</w:t>
      </w:r>
      <w:r>
        <w:rPr>
          <w:rFonts w:eastAsia="Times New Roman" w:hAnsi="Times New Roman"/>
          <w:i/>
          <w:iCs/>
          <w:kern w:val="0"/>
          <w:szCs w:val="21"/>
        </w:rPr>
        <w:t>M</w:t>
      </w:r>
      <w:r>
        <w:rPr>
          <w:rFonts w:ascii="宋体" w:cs="宋体"/>
          <w:kern w:val="0"/>
          <w:szCs w:val="21"/>
        </w:rPr>
        <w:t>位置，此时电流表的示数为</w:t>
      </w:r>
      <m:oMath>
        <m:r>
          <w:rPr>
            <w:rFonts w:ascii="Cambria Math" w:hAnsi="Cambria Math"/>
          </w:rPr>
          <m:t>0.06A</m:t>
        </m:r>
      </m:oMath>
      <w:r>
        <w:rPr>
          <w:rFonts w:ascii="宋体" w:cs="宋体"/>
          <w:kern w:val="0"/>
          <w:szCs w:val="21"/>
        </w:rPr>
        <w:t>。过程中小灯泡一直不亮。</w:t>
      </w:r>
      <w:r>
        <w:rPr>
          <w:rFonts w:ascii="宋体" w:cs="宋体"/>
          <w:kern w:val="0"/>
          <w:szCs w:val="21"/>
        </w:rPr>
        <w:br/>
      </w:r>
      <w:r>
        <w:rPr>
          <w:rFonts w:ascii="宋体" w:cs="宋体"/>
          <w:kern w:val="0"/>
          <w:szCs w:val="21"/>
        </w:rPr>
        <w:t>①小明猜想：灯不亮，可能是灯泡断路。小明的猜想是否合理？______，理由是______。</w:t>
      </w:r>
      <w:r>
        <w:rPr>
          <w:rFonts w:ascii="宋体" w:cs="宋体"/>
          <w:kern w:val="0"/>
          <w:szCs w:val="21"/>
        </w:rPr>
        <w:br/>
        <w:t>②小芳猜想；灯不亮，可能是灯泡被短接，请你用一个电压表和若干导线，设计实验验证小芳的猜想是否正确。</w:t>
      </w:r>
      <w:r>
        <w:rPr>
          <w:rFonts w:ascii="宋体" w:cs="宋体"/>
          <w:kern w:val="0"/>
          <w:szCs w:val="21"/>
        </w:rPr>
        <w:br/>
        <w:t>实验操作是：______。</w:t>
      </w:r>
      <w:r>
        <w:rPr>
          <w:rFonts w:ascii="宋体" w:cs="宋体"/>
          <w:kern w:val="0"/>
          <w:szCs w:val="21"/>
        </w:rPr>
        <w:br/>
        <w:t>判断猜想是否正确的依据是：______。</w:t>
      </w:r>
      <w:bookmarkEnd w:id="19"/>
    </w:p>
    <w:p w14:paraId="49E37B9C" w14:textId="77777777" w:rsidR="00777676"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0c1372c4-e2e1-43b6-9db6-4127872b96f6"/>
      <w:r>
        <w:rPr>
          <w:rFonts w:ascii="宋体" w:cs="宋体"/>
          <w:kern w:val="0"/>
          <w:szCs w:val="21"/>
        </w:rPr>
        <w:t>小明探究“电压一定时，电流与电阻的关系”的电路，如图所示。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12"/>
        <w:gridCol w:w="1180"/>
        <w:gridCol w:w="1180"/>
        <w:gridCol w:w="1198"/>
      </w:tblGrid>
      <w:tr w:rsidR="00777676" w14:paraId="689249AD" w14:textId="77777777">
        <w:trPr>
          <w:cantSplit/>
        </w:trPr>
        <w:tc>
          <w:tcPr>
            <w:tcW w:w="1812" w:type="dxa"/>
            <w:tcBorders>
              <w:bottom w:val="inset" w:sz="4" w:space="0" w:color="000000"/>
              <w:right w:val="inset" w:sz="4" w:space="0" w:color="000000"/>
            </w:tcBorders>
            <w:tcMar>
              <w:top w:w="22" w:type="dxa"/>
              <w:left w:w="22" w:type="dxa"/>
              <w:bottom w:w="20" w:type="dxa"/>
              <w:right w:w="20" w:type="dxa"/>
            </w:tcMar>
            <w:vAlign w:val="center"/>
            <w:hideMark/>
          </w:tcPr>
          <w:p w14:paraId="3709DFC5"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DA6914" w14:textId="77777777" w:rsidR="0077767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5FDD5F2" w14:textId="77777777" w:rsidR="0077767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198" w:type="dxa"/>
            <w:tcBorders>
              <w:left w:val="inset" w:sz="4" w:space="0" w:color="000000"/>
              <w:bottom w:val="inset" w:sz="4" w:space="0" w:color="000000"/>
            </w:tcBorders>
            <w:tcMar>
              <w:top w:w="22" w:type="dxa"/>
              <w:left w:w="20" w:type="dxa"/>
              <w:bottom w:w="20" w:type="dxa"/>
              <w:right w:w="22" w:type="dxa"/>
            </w:tcMar>
            <w:vAlign w:val="center"/>
            <w:hideMark/>
          </w:tcPr>
          <w:p w14:paraId="160568CD" w14:textId="77777777" w:rsidR="0077767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777676" w14:paraId="10DE4BD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F215D72"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电流表示数</w:t>
            </w:r>
            <m:oMath>
              <m:r>
                <w:rPr>
                  <w:rFonts w:ascii="Cambria Math" w:hAnsi="Cambria Math"/>
                </w:rPr>
                <m:t>I/A</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0AB1F5" w14:textId="77777777" w:rsidR="0077767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59F227" w14:textId="77777777" w:rsidR="0077767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4AB7619" w14:textId="77777777" w:rsidR="0077767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oMath>
            </m:oMathPara>
          </w:p>
        </w:tc>
      </w:tr>
      <w:tr w:rsidR="00777676" w14:paraId="7D5FF62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B1037C5" w14:textId="77777777" w:rsidR="0077767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电压表示数</w:t>
            </w:r>
            <m:oMath>
              <m:r>
                <w:rPr>
                  <w:rFonts w:ascii="Cambria Math"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385109" w14:textId="77777777" w:rsidR="0077767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89C99F" w14:textId="77777777" w:rsidR="0077767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8089C45" w14:textId="77777777" w:rsidR="0077767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2.8</m:t>
                </m:r>
              </m:oMath>
            </m:oMathPara>
          </w:p>
        </w:tc>
      </w:tr>
      <w:tr w:rsidR="00777676" w14:paraId="34F03B8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573365E" w14:textId="77777777" w:rsidR="00777676" w:rsidRDefault="00000000">
            <w:pPr>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FF9AC43" w14:textId="77777777" w:rsidR="0077767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8524055" w14:textId="77777777" w:rsidR="0077767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67AED5A" w14:textId="77777777" w:rsidR="0077767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bl>
    <w:p w14:paraId="7F28C631" w14:textId="77777777" w:rsidR="00777676" w:rsidRDefault="00000000">
      <w:pPr>
        <w:spacing w:line="360" w:lineRule="auto"/>
        <w:rPr>
          <w:rFonts w:ascii="宋体" w:cs="宋体"/>
          <w:kern w:val="0"/>
          <w:szCs w:val="21"/>
        </w:rPr>
      </w:pPr>
      <w:r>
        <w:rPr>
          <w:rFonts w:ascii="宋体" w:cs="宋体"/>
          <w:kern w:val="0"/>
          <w:szCs w:val="21"/>
        </w:rPr>
        <w:t>他通过更换不同定值电阻进行实验，记录了三次实验数据</w:t>
      </w:r>
      <m:oMath>
        <m:r>
          <w:rPr>
            <w:rFonts w:ascii="Cambria Math" w:hAnsi="Cambria Math"/>
          </w:rPr>
          <m:t>(</m:t>
        </m:r>
      </m:oMath>
      <w:r>
        <w:rPr>
          <w:rFonts w:ascii="宋体" w:cs="宋体"/>
          <w:kern w:val="0"/>
          <w:szCs w:val="21"/>
        </w:rPr>
        <w:t>如表所示</w:t>
      </w:r>
      <m:oMath>
        <m:r>
          <w:rPr>
            <w:rFonts w:ascii="Cambria Math" w:hAnsi="Cambria Math"/>
          </w:rPr>
          <m:t>)</m:t>
        </m:r>
      </m:oMath>
      <w:r>
        <w:rPr>
          <w:rFonts w:ascii="宋体" w:cs="宋体"/>
          <w:kern w:val="0"/>
          <w:szCs w:val="21"/>
        </w:rPr>
        <w:t>。根据表中的数据，能否得到实验探究的结论？______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若能，结论是什么；若不能，理由是什么。______。</w:t>
      </w:r>
      <w:bookmarkEnd w:id="20"/>
    </w:p>
    <w:tbl>
      <w:tblPr>
        <w:tblW w:w="0" w:type="auto"/>
        <w:jc w:val="center"/>
        <w:tblLook w:val="04A0" w:firstRow="1" w:lastRow="0" w:firstColumn="1" w:lastColumn="0" w:noHBand="0" w:noVBand="1"/>
      </w:tblPr>
      <w:tblGrid>
        <w:gridCol w:w="3297"/>
      </w:tblGrid>
      <w:tr w:rsidR="00777676" w14:paraId="1F0C04A2" w14:textId="77777777">
        <w:trPr>
          <w:cantSplit/>
          <w:trHeight w:val="2520"/>
          <w:jc w:val="center"/>
        </w:trPr>
        <w:tc>
          <w:tcPr>
            <w:tcW w:w="3255" w:type="dxa"/>
            <w:tcMar>
              <w:top w:w="20" w:type="dxa"/>
              <w:left w:w="20" w:type="dxa"/>
              <w:bottom w:w="22" w:type="dxa"/>
              <w:right w:w="22" w:type="dxa"/>
            </w:tcMar>
            <w:vAlign w:val="center"/>
            <w:hideMark/>
          </w:tcPr>
          <w:p w14:paraId="5A483452"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1552" behindDoc="0" locked="0" layoutInCell="1" allowOverlap="0" wp14:anchorId="0F688088" wp14:editId="37178D2A">
                  <wp:simplePos x="0" y="0"/>
                  <wp:positionH relativeFrom="column">
                    <wp:align>center</wp:align>
                  </wp:positionH>
                  <wp:positionV relativeFrom="line">
                    <wp:posOffset>0</wp:posOffset>
                  </wp:positionV>
                  <wp:extent cx="2066925" cy="160020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066925" cy="1600200"/>
                          </a:xfrm>
                          <a:prstGeom prst="rect">
                            <a:avLst/>
                          </a:prstGeom>
                          <a:noFill/>
                          <a:ln>
                            <a:noFill/>
                          </a:ln>
                        </pic:spPr>
                      </pic:pic>
                    </a:graphicData>
                  </a:graphic>
                </wp:anchor>
              </w:drawing>
            </w:r>
          </w:p>
        </w:tc>
      </w:tr>
    </w:tbl>
    <w:p w14:paraId="2B1A8256"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22</w:t>
      </w:r>
      <w:r>
        <w:rPr>
          <w:rFonts w:ascii="宋体" w:cs="宋体"/>
          <w:kern w:val="0"/>
          <w:szCs w:val="21"/>
        </w:rPr>
        <w:t>.</w:t>
      </w:r>
      <w:bookmarkStart w:id="21" w:name="0049bf09-e5f6-4606-a745-ba432981cb52"/>
      <w:r>
        <w:rPr>
          <w:rFonts w:ascii="宋体" w:cs="宋体"/>
          <w:kern w:val="0"/>
          <w:szCs w:val="21"/>
        </w:rPr>
        <w:t>如图甲所示，用电加热器给初温及质量均相同的甲、乙两种液体加热，两种液体每秒吸收的热量相同</w:t>
      </w:r>
      <m:oMath>
        <m:r>
          <w:rPr>
            <w:rFonts w:ascii="Cambria Math" w:hAnsi="Cambria Math"/>
          </w:rPr>
          <m:t>(</m:t>
        </m:r>
      </m:oMath>
      <w:r>
        <w:rPr>
          <w:rFonts w:ascii="宋体" w:cs="宋体"/>
          <w:kern w:val="0"/>
          <w:szCs w:val="21"/>
        </w:rPr>
        <w:t>不考虑液体与外界的热传递</w:t>
      </w:r>
      <m:oMath>
        <m:r>
          <w:rPr>
            <w:rFonts w:ascii="Cambria Math" w:hAnsi="Cambria Math"/>
          </w:rPr>
          <m:t>)</m:t>
        </m:r>
      </m:oMath>
      <w:r>
        <w:rPr>
          <w:rFonts w:ascii="宋体" w:cs="宋体"/>
          <w:kern w:val="0"/>
          <w:szCs w:val="21"/>
        </w:rPr>
        <w:t>。两种液体温度</w:t>
      </w:r>
      <w:r>
        <w:rPr>
          <w:rFonts w:eastAsia="Times New Roman" w:hAnsi="Times New Roman"/>
          <w:kern w:val="0"/>
          <w:szCs w:val="21"/>
        </w:rPr>
        <w:t>-</w:t>
      </w:r>
      <w:r>
        <w:rPr>
          <w:rFonts w:ascii="宋体" w:cs="宋体"/>
          <w:kern w:val="0"/>
          <w:szCs w:val="21"/>
        </w:rPr>
        <w:t>加热时间的图像如图乙所示。</w:t>
      </w:r>
      <w:r>
        <w:rPr>
          <w:rFonts w:ascii="宋体" w:cs="宋体"/>
          <w:kern w:val="0"/>
          <w:szCs w:val="21"/>
        </w:rPr>
        <w:br/>
      </w:r>
      <w:r>
        <w:rPr>
          <w:rFonts w:eastAsia="Times New Roman" w:hAnsi="Times New Roman"/>
          <w:noProof/>
          <w:kern w:val="0"/>
          <w:sz w:val="24"/>
          <w:szCs w:val="24"/>
        </w:rPr>
        <w:drawing>
          <wp:inline distT="0" distB="0" distL="0" distR="0" wp14:anchorId="1D8F6119" wp14:editId="208CB195">
            <wp:extent cx="4143375" cy="18097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143375" cy="1809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加热</w:t>
      </w:r>
      <m:oMath>
        <m:r>
          <w:rPr>
            <w:rFonts w:ascii="Cambria Math" w:hAnsi="Cambria Math"/>
          </w:rPr>
          <m:t>1</m:t>
        </m:r>
        <m:r>
          <m:rPr>
            <m:sty m:val="p"/>
          </m:rPr>
          <w:rPr>
            <w:rFonts w:ascii="Cambria Math" w:hAnsi="Cambria Math"/>
          </w:rPr>
          <m:t>min</m:t>
        </m:r>
        <m:r>
          <w:rPr>
            <w:rFonts w:ascii="Cambria Math" w:hAnsi="Cambria Math"/>
          </w:rPr>
          <m:t>(</m:t>
        </m:r>
      </m:oMath>
      <w:r>
        <w:rPr>
          <w:rFonts w:ascii="宋体" w:cs="宋体"/>
          <w:kern w:val="0"/>
          <w:szCs w:val="21"/>
        </w:rPr>
        <w:t>前两空均选填“大于”“等于”“小于”</w:t>
      </w:r>
      <m:oMath>
        <m:r>
          <w:rPr>
            <w:rFonts w:ascii="Cambria Math" w:hAnsi="Cambria Math"/>
          </w:rPr>
          <m:t>)</m:t>
        </m:r>
      </m:oMath>
      <w:r>
        <w:rPr>
          <w:rFonts w:ascii="宋体" w:cs="宋体"/>
          <w:kern w:val="0"/>
          <w:szCs w:val="21"/>
        </w:rPr>
        <w:t>，甲的温度______乙的温度；甲吸收的热量______乙吸收的热量；</w:t>
      </w:r>
      <m:oMath>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乙</m:t>
            </m:r>
          </m:sub>
        </m:sSub>
        <m:r>
          <w:rPr>
            <w:rFonts w:ascii="Cambria Math" w:hAnsi="Cambria Math"/>
          </w:rPr>
          <m:t>=</m:t>
        </m:r>
      </m:oMath>
      <w:r>
        <w:rPr>
          <w:rFonts w:ascii="宋体" w:cs="宋体"/>
          <w:kern w:val="0"/>
          <w:szCs w:val="21"/>
        </w:rPr>
        <w:t>______。</w:t>
      </w:r>
      <w:r>
        <w:rPr>
          <w:rFonts w:ascii="宋体" w:cs="宋体"/>
          <w:kern w:val="0"/>
          <w:szCs w:val="21"/>
        </w:rPr>
        <w:br/>
      </w:r>
      <m:oMath>
        <m:r>
          <w:rPr>
            <w:rFonts w:ascii="Cambria Math" w:hAnsi="Cambria Math"/>
          </w:rPr>
          <m:t>(2)</m:t>
        </m:r>
      </m:oMath>
      <w:r>
        <w:rPr>
          <w:rFonts w:ascii="宋体" w:cs="宋体"/>
          <w:kern w:val="0"/>
          <w:szCs w:val="21"/>
        </w:rPr>
        <w:t>若初温及质量均相同的甲、乙两种液体放出相同的热量</w:t>
      </w:r>
      <m:oMath>
        <m:r>
          <w:rPr>
            <w:rFonts w:ascii="Cambria Math" w:hAnsi="Cambria Math"/>
          </w:rPr>
          <m:t>(</m:t>
        </m:r>
      </m:oMath>
      <w:r>
        <w:rPr>
          <w:rFonts w:ascii="宋体" w:cs="宋体"/>
          <w:kern w:val="0"/>
          <w:szCs w:val="21"/>
        </w:rPr>
        <w:t>两种液体均未凝固</w:t>
      </w:r>
      <m:oMath>
        <m:r>
          <w:rPr>
            <w:rFonts w:ascii="Cambria Math" w:hAnsi="Cambria Math"/>
          </w:rPr>
          <m:t>)</m:t>
        </m:r>
      </m:oMath>
      <w:r>
        <w:rPr>
          <w:rFonts w:ascii="宋体" w:cs="宋体"/>
          <w:kern w:val="0"/>
          <w:szCs w:val="21"/>
        </w:rPr>
        <w:t>后，甲的温度______乙的温度</w:t>
      </w:r>
      <m:oMath>
        <m:r>
          <w:rPr>
            <w:rFonts w:ascii="Cambria Math" w:hAnsi="Cambria Math"/>
          </w:rPr>
          <m:t>(</m:t>
        </m:r>
      </m:oMath>
      <w:r>
        <w:rPr>
          <w:rFonts w:ascii="宋体" w:cs="宋体"/>
          <w:kern w:val="0"/>
          <w:szCs w:val="21"/>
        </w:rPr>
        <w:t>选填“大于”“等于”“小于”</w:t>
      </w:r>
      <m:oMath>
        <m:r>
          <w:rPr>
            <w:rFonts w:ascii="Cambria Math" w:hAnsi="Cambria Math"/>
          </w:rPr>
          <m:t>)</m:t>
        </m:r>
      </m:oMath>
      <w:r>
        <w:rPr>
          <w:rFonts w:ascii="宋体" w:cs="宋体"/>
          <w:kern w:val="0"/>
          <w:szCs w:val="21"/>
        </w:rPr>
        <w:t>。</w:t>
      </w:r>
      <w:bookmarkEnd w:id="21"/>
    </w:p>
    <w:p w14:paraId="3306DBA9" w14:textId="77C0F060"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9ce2f57d-c9f3-4098-82d1-6e295b4e60d9"/>
      <w:r>
        <w:rPr>
          <w:rFonts w:ascii="宋体" w:cs="宋体"/>
          <w:kern w:val="0"/>
          <w:szCs w:val="21"/>
        </w:rPr>
        <w:t>“金属的活动性顺序是指标准态下金属在酸溶液中活动性相对大小的顺序。常见金属的活动性顺序</w:t>
      </w:r>
      <m:oMath>
        <m:r>
          <w:rPr>
            <w:rFonts w:ascii="Cambria Math" w:hAnsi="Cambria Math"/>
          </w:rPr>
          <m:t>(</m:t>
        </m:r>
      </m:oMath>
      <w:r>
        <w:rPr>
          <w:rFonts w:ascii="宋体" w:cs="宋体"/>
          <w:kern w:val="0"/>
          <w:szCs w:val="21"/>
        </w:rPr>
        <w:t>由强到弱</w:t>
      </w:r>
      <m:oMath>
        <m:r>
          <w:rPr>
            <w:rFonts w:ascii="Cambria Math" w:hAnsi="Cambria Math"/>
          </w:rPr>
          <m:t>)</m:t>
        </m:r>
      </m:oMath>
      <w:r>
        <w:rPr>
          <w:rFonts w:ascii="宋体" w:cs="宋体"/>
          <w:kern w:val="0"/>
          <w:szCs w:val="21"/>
        </w:rPr>
        <w:t>：铝、锌、铁、铅</w:t>
      </w:r>
      <m:oMath>
        <m:r>
          <w:rPr>
            <w:rFonts w:ascii="Cambria Math" w:hAnsi="Cambria Math"/>
          </w:rPr>
          <m:t>(</m:t>
        </m:r>
      </m:oMath>
      <w:r>
        <w:rPr>
          <w:rFonts w:ascii="宋体" w:cs="宋体"/>
          <w:kern w:val="0"/>
          <w:szCs w:val="21"/>
        </w:rPr>
        <w:t>氢</w:t>
      </w:r>
      <m:oMath>
        <m:r>
          <w:rPr>
            <w:rFonts w:ascii="Cambria Math" w:hAnsi="Cambria Math"/>
          </w:rPr>
          <m:t>)</m:t>
        </m:r>
      </m:oMath>
      <w:r>
        <w:rPr>
          <w:rFonts w:ascii="宋体" w:cs="宋体"/>
          <w:kern w:val="0"/>
          <w:szCs w:val="21"/>
        </w:rPr>
        <w:t>、铜、银、金。</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50856F21" wp14:editId="2A052233">
            <wp:extent cx="3219450" cy="26289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219450" cy="26289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制作食盐水电池的一种方法：用活动性比氢强的金属做电池负极，用金属铜做电池的正极。据此，在食盐水中放入铅、铜两块金属片作电极，就做成了食盐水电池。用电压表测量这个电池的电压，如图甲所示。</w:t>
      </w:r>
      <w:r>
        <w:rPr>
          <w:rFonts w:ascii="宋体" w:cs="宋体"/>
          <w:kern w:val="0"/>
          <w:szCs w:val="21"/>
        </w:rPr>
        <w:br/>
      </w:r>
      <m:oMath>
        <m:r>
          <w:rPr>
            <w:rFonts w:ascii="Cambria Math" w:hAnsi="Cambria Math"/>
          </w:rPr>
          <m:t>(1)</m:t>
        </m:r>
      </m:oMath>
      <w:r>
        <w:rPr>
          <w:rFonts w:ascii="宋体" w:cs="宋体"/>
          <w:kern w:val="0"/>
          <w:szCs w:val="21"/>
        </w:rPr>
        <w:t>此电池的</w:t>
      </w:r>
      <w:r>
        <w:rPr>
          <w:rFonts w:eastAsia="Times New Roman" w:hAnsi="Times New Roman"/>
          <w:i/>
          <w:iCs/>
          <w:kern w:val="0"/>
          <w:szCs w:val="21"/>
        </w:rPr>
        <w:t>A</w:t>
      </w:r>
      <w:r>
        <w:rPr>
          <w:rFonts w:ascii="宋体" w:cs="宋体"/>
          <w:kern w:val="0"/>
          <w:szCs w:val="21"/>
        </w:rPr>
        <w:t>电极所用的金属是______。</w:t>
      </w:r>
      <m:oMath>
        <m:r>
          <w:rPr>
            <w:rFonts w:ascii="Cambria Math" w:hAnsi="Cambria Math"/>
          </w:rPr>
          <m:t>(</m:t>
        </m:r>
      </m:oMath>
      <w:r>
        <w:rPr>
          <w:rFonts w:ascii="宋体" w:cs="宋体"/>
          <w:kern w:val="0"/>
          <w:szCs w:val="21"/>
        </w:rPr>
        <w:t>选填“铅”“铜”</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结合上述实验，小伙伴们对食盐水电池电压有以下猜想：</w:t>
      </w:r>
      <w:r>
        <w:rPr>
          <w:rFonts w:ascii="宋体" w:cs="宋体"/>
          <w:kern w:val="0"/>
          <w:szCs w:val="21"/>
        </w:rPr>
        <w:br/>
      </w:r>
      <w:r>
        <w:rPr>
          <w:rFonts w:ascii="宋体" w:cs="宋体"/>
          <w:kern w:val="0"/>
          <w:szCs w:val="21"/>
        </w:rPr>
        <w:lastRenderedPageBreak/>
        <w:t>猜想一：金属片在食盐水中的面积越大，电池的电压越大。</w:t>
      </w:r>
      <w:r>
        <w:rPr>
          <w:rFonts w:ascii="宋体" w:cs="宋体"/>
          <w:kern w:val="0"/>
          <w:szCs w:val="21"/>
        </w:rPr>
        <w:br/>
        <w:t>猜想二：食盐水的______，电池的电压越大。</w:t>
      </w:r>
      <w:r>
        <w:rPr>
          <w:rFonts w:ascii="宋体" w:cs="宋体"/>
          <w:kern w:val="0"/>
          <w:szCs w:val="21"/>
        </w:rPr>
        <w:br/>
        <w:t>猜想三：负极所用金属的活动性越强，电池的电压越大。</w:t>
      </w:r>
      <w:r>
        <w:rPr>
          <w:rFonts w:ascii="宋体" w:cs="宋体"/>
          <w:kern w:val="0"/>
          <w:szCs w:val="21"/>
        </w:rPr>
        <w:br/>
        <w:t>①请把猜想二，补充完整。</w:t>
      </w:r>
      <w:r>
        <w:rPr>
          <w:rFonts w:ascii="宋体" w:cs="宋体"/>
          <w:kern w:val="0"/>
          <w:szCs w:val="21"/>
        </w:rPr>
        <w:br/>
        <w:t>②根据题目信息，小明验证猜想三是否成立时，选择了最合理的两种金属</w:t>
      </w:r>
      <m:oMath>
        <m:r>
          <w:rPr>
            <w:rFonts w:ascii="Cambria Math" w:hAnsi="Cambria Math"/>
          </w:rPr>
          <m:t>(</m:t>
        </m:r>
      </m:oMath>
      <w:r>
        <w:rPr>
          <w:rFonts w:ascii="宋体" w:cs="宋体"/>
          <w:kern w:val="0"/>
          <w:szCs w:val="21"/>
        </w:rPr>
        <w:t>外形完全相同</w:t>
      </w:r>
      <m:oMath>
        <m:r>
          <w:rPr>
            <w:rFonts w:ascii="Cambria Math" w:hAnsi="Cambria Math"/>
          </w:rPr>
          <m:t>)</m:t>
        </m:r>
      </m:oMath>
      <w:r>
        <w:rPr>
          <w:rFonts w:ascii="宋体" w:cs="宋体"/>
          <w:kern w:val="0"/>
          <w:szCs w:val="21"/>
        </w:rPr>
        <w:t>分别做负极进行对比实验，应选的是______。</w:t>
      </w:r>
      <w:r>
        <w:rPr>
          <w:rFonts w:ascii="宋体" w:cs="宋体"/>
          <w:kern w:val="0"/>
          <w:szCs w:val="21"/>
        </w:rPr>
        <w:br/>
      </w:r>
      <w:r>
        <w:rPr>
          <w:rFonts w:eastAsia="Times New Roman" w:hAnsi="Times New Roman"/>
          <w:i/>
          <w:iCs/>
          <w:kern w:val="0"/>
          <w:szCs w:val="21"/>
        </w:rPr>
        <w:t>A</w:t>
      </w:r>
      <w:r>
        <w:rPr>
          <w:rFonts w:ascii="宋体" w:cs="宋体"/>
          <w:kern w:val="0"/>
          <w:szCs w:val="21"/>
        </w:rPr>
        <w:t>：金和铝</w:t>
      </w:r>
      <w:r w:rsidR="00FD3EF5">
        <w:rPr>
          <w:rFonts w:ascii="宋体" w:cs="宋体" w:hint="eastAsia"/>
          <w:kern w:val="0"/>
          <w:szCs w:val="21"/>
        </w:rPr>
        <w:t xml:space="preserve"> </w:t>
      </w:r>
      <w:r w:rsidR="00FD3EF5">
        <w:rPr>
          <w:rFonts w:ascii="宋体" w:cs="宋体"/>
          <w:kern w:val="0"/>
          <w:szCs w:val="21"/>
        </w:rPr>
        <w:t xml:space="preserve">     </w:t>
      </w:r>
      <w:r>
        <w:rPr>
          <w:rFonts w:eastAsia="Times New Roman" w:hAnsi="Times New Roman"/>
          <w:i/>
          <w:iCs/>
          <w:kern w:val="0"/>
          <w:szCs w:val="21"/>
        </w:rPr>
        <w:t>B</w:t>
      </w:r>
      <w:r>
        <w:rPr>
          <w:rFonts w:ascii="宋体" w:cs="宋体"/>
          <w:kern w:val="0"/>
          <w:szCs w:val="21"/>
        </w:rPr>
        <w:t>：铁和铅</w:t>
      </w:r>
      <w:r w:rsidR="00FD3EF5">
        <w:rPr>
          <w:rFonts w:ascii="宋体" w:cs="宋体" w:hint="eastAsia"/>
          <w:kern w:val="0"/>
          <w:szCs w:val="21"/>
        </w:rPr>
        <w:t xml:space="preserve"> </w:t>
      </w:r>
      <w:r w:rsidR="00FD3EF5">
        <w:rPr>
          <w:rFonts w:ascii="宋体" w:cs="宋体"/>
          <w:kern w:val="0"/>
          <w:szCs w:val="21"/>
        </w:rPr>
        <w:t xml:space="preserve">     </w:t>
      </w:r>
      <w:r>
        <w:rPr>
          <w:rFonts w:eastAsia="Times New Roman" w:hAnsi="Times New Roman"/>
          <w:i/>
          <w:iCs/>
          <w:kern w:val="0"/>
          <w:szCs w:val="21"/>
        </w:rPr>
        <w:t>C</w:t>
      </w:r>
      <w:r>
        <w:rPr>
          <w:rFonts w:ascii="宋体" w:cs="宋体"/>
          <w:kern w:val="0"/>
          <w:szCs w:val="21"/>
        </w:rPr>
        <w:t>：铝和铅</w:t>
      </w:r>
      <w:r>
        <w:rPr>
          <w:rFonts w:ascii="宋体" w:cs="宋体"/>
          <w:kern w:val="0"/>
          <w:szCs w:val="21"/>
        </w:rPr>
        <w:br/>
        <w:t>③根据已有器材、完全相同的两杯足量食盐水及上述所选金属片，写出验证猜想三是否成立的实验步骤</w:t>
      </w:r>
      <m:oMath>
        <m:r>
          <w:rPr>
            <w:rFonts w:ascii="Cambria Math" w:hAnsi="Cambria Math"/>
          </w:rPr>
          <m:t>(</m:t>
        </m:r>
      </m:oMath>
      <w:r>
        <w:rPr>
          <w:rFonts w:ascii="宋体" w:cs="宋体"/>
          <w:kern w:val="0"/>
          <w:szCs w:val="21"/>
        </w:rPr>
        <w:t>可图文示意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应用：用锌、铜两块金属片做成的食盐水电池，连上红光二极管后，二极管发光。请把该电路连接完整。</w:t>
      </w:r>
      <w:bookmarkEnd w:id="22"/>
    </w:p>
    <w:p w14:paraId="2925A1A3" w14:textId="77777777" w:rsidR="00777676"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10</w:t>
      </w:r>
      <w:r>
        <w:rPr>
          <w:rFonts w:ascii="黑体" w:eastAsia="黑体" w:hAnsi="黑体" w:cs="黑体"/>
        </w:rPr>
        <w:t>分。</w:t>
      </w:r>
    </w:p>
    <w:p w14:paraId="23B6A962" w14:textId="77777777" w:rsidR="0077767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c3f5a6eb-fd8c-447a-8239-56a58d9ac86c"/>
      <w:r>
        <w:rPr>
          <w:rFonts w:eastAsia="Times New Roman" w:hAnsi="Times New Roman"/>
          <w:noProof/>
          <w:kern w:val="0"/>
          <w:sz w:val="24"/>
          <w:szCs w:val="24"/>
        </w:rPr>
        <w:drawing>
          <wp:anchor distT="0" distB="0" distL="114300" distR="114300" simplePos="0" relativeHeight="251672576" behindDoc="0" locked="0" layoutInCell="1" allowOverlap="0" wp14:anchorId="21FDD6DF" wp14:editId="2228E269">
            <wp:simplePos x="0" y="0"/>
            <wp:positionH relativeFrom="column">
              <wp:align>right</wp:align>
            </wp:positionH>
            <wp:positionV relativeFrom="line">
              <wp:posOffset>76200</wp:posOffset>
            </wp:positionV>
            <wp:extent cx="1257300" cy="12858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57300" cy="1285875"/>
                    </a:xfrm>
                    <a:prstGeom prst="rect">
                      <a:avLst/>
                    </a:prstGeom>
                    <a:noFill/>
                    <a:ln>
                      <a:noFill/>
                    </a:ln>
                  </pic:spPr>
                </pic:pic>
              </a:graphicData>
            </a:graphic>
          </wp:anchor>
        </w:drawing>
      </w:r>
      <w:r>
        <w:rPr>
          <w:rFonts w:ascii="宋体" w:cs="宋体"/>
          <w:kern w:val="0"/>
          <w:szCs w:val="21"/>
        </w:rPr>
        <w:t>某旧式楼宇楼道安装的都是相同的“</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”白炽灯。其中三楼只装了一盏灯，四楼装了两盏灯</w:t>
      </w:r>
      <m:oMath>
        <m:r>
          <w:rPr>
            <w:rFonts w:ascii="Cambria Math" w:hAnsi="Cambria Math"/>
          </w:rPr>
          <m:t>(</m:t>
        </m:r>
      </m:oMath>
      <w:r>
        <w:rPr>
          <w:rFonts w:ascii="宋体" w:cs="宋体"/>
          <w:kern w:val="0"/>
          <w:szCs w:val="21"/>
        </w:rPr>
        <w:t>无其它用电器</w:t>
      </w:r>
      <m:oMath>
        <m:r>
          <w:rPr>
            <w:rFonts w:ascii="Cambria Math" w:hAnsi="Cambria Math"/>
          </w:rPr>
          <m:t>)</m:t>
        </m:r>
      </m:oMath>
      <w:r>
        <w:rPr>
          <w:rFonts w:ascii="宋体" w:cs="宋体"/>
          <w:kern w:val="0"/>
          <w:szCs w:val="21"/>
        </w:rPr>
        <w:t>。小明发现三盏灯都发光稳定，但三楼的灯比四楼的灯亮很多。</w:t>
      </w:r>
      <w:r>
        <w:rPr>
          <w:rFonts w:ascii="宋体" w:cs="宋体"/>
          <w:kern w:val="0"/>
          <w:szCs w:val="21"/>
        </w:rPr>
        <w:br/>
      </w:r>
      <m:oMath>
        <m:r>
          <w:rPr>
            <w:rFonts w:ascii="Cambria Math" w:hAnsi="Cambria Math"/>
          </w:rPr>
          <m:t>(1)</m:t>
        </m:r>
      </m:oMath>
      <w:r>
        <w:rPr>
          <w:rFonts w:ascii="宋体" w:cs="宋体"/>
          <w:kern w:val="0"/>
          <w:szCs w:val="21"/>
        </w:rPr>
        <w:t>四楼的两盏灯由一个开关</w:t>
      </w:r>
      <w:r>
        <w:rPr>
          <w:rFonts w:eastAsia="Times New Roman" w:hAnsi="Times New Roman"/>
          <w:i/>
          <w:iCs/>
          <w:kern w:val="0"/>
          <w:szCs w:val="21"/>
        </w:rPr>
        <w:t>S</w:t>
      </w:r>
      <w:r>
        <w:rPr>
          <w:rFonts w:ascii="宋体" w:cs="宋体"/>
          <w:kern w:val="0"/>
          <w:szCs w:val="21"/>
        </w:rPr>
        <w:t>控制，请在方框内把符合上述情景、符合安全用电要求的四楼电路画完整。</w:t>
      </w:r>
      <w:r>
        <w:rPr>
          <w:rFonts w:ascii="宋体" w:cs="宋体"/>
          <w:kern w:val="0"/>
          <w:szCs w:val="21"/>
        </w:rPr>
        <w:br/>
      </w:r>
      <m:oMath>
        <m:r>
          <w:rPr>
            <w:rFonts w:ascii="Cambria Math" w:hAnsi="Cambria Math"/>
          </w:rPr>
          <m:t>(2)</m:t>
        </m:r>
      </m:oMath>
      <w:r>
        <w:rPr>
          <w:rFonts w:ascii="宋体" w:cs="宋体"/>
          <w:kern w:val="0"/>
          <w:szCs w:val="21"/>
        </w:rPr>
        <w:t>试电笔接触______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接线头，氖管会发光。</w:t>
      </w:r>
      <w:r>
        <w:rPr>
          <w:rFonts w:ascii="宋体" w:cs="宋体"/>
          <w:kern w:val="0"/>
          <w:szCs w:val="21"/>
        </w:rPr>
        <w:br/>
      </w:r>
      <m:oMath>
        <m:r>
          <w:rPr>
            <w:rFonts w:ascii="Cambria Math" w:hAnsi="Cambria Math"/>
          </w:rPr>
          <m:t>(3)</m:t>
        </m:r>
      </m:oMath>
      <w:r>
        <w:rPr>
          <w:rFonts w:ascii="宋体" w:cs="宋体"/>
          <w:kern w:val="0"/>
          <w:szCs w:val="21"/>
        </w:rPr>
        <w:t>三楼的白炽灯连续正常工作</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，它消耗电能______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bookmarkEnd w:id="23"/>
    </w:p>
    <w:p w14:paraId="318CCCCD" w14:textId="77777777" w:rsidR="00777676" w:rsidRDefault="00000000">
      <w:pPr>
        <w:spacing w:line="360" w:lineRule="auto"/>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1df61e83-3bc2-4baa-87d1-6c9409ab0b2a"/>
      <w:r>
        <w:rPr>
          <w:rFonts w:ascii="宋体" w:cs="宋体"/>
          <w:kern w:val="0"/>
          <w:szCs w:val="21"/>
        </w:rPr>
        <w:t>用酒精灯烧水，燃烧</w:t>
      </w:r>
      <m:oMath>
        <m:r>
          <w:rPr>
            <w:rFonts w:ascii="Cambria Math" w:hAnsi="Cambria Math"/>
          </w:rPr>
          <m:t>0.02kg</m:t>
        </m:r>
      </m:oMath>
      <w:r>
        <w:rPr>
          <w:rFonts w:ascii="宋体" w:cs="宋体"/>
          <w:kern w:val="0"/>
          <w:szCs w:val="21"/>
        </w:rPr>
        <w:t>酒精放出</w:t>
      </w:r>
      <m:oMath>
        <m:r>
          <w:rPr>
            <w:rFonts w:ascii="Cambria Math" w:hAnsi="Cambria Math"/>
          </w:rPr>
          <m:t>5.0×</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的热量，使</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的水温度升高</w:t>
      </w:r>
      <m:oMath>
        <m:sSup>
          <m:sSupPr>
            <m:ctrlPr>
              <w:rPr>
                <w:rFonts w:ascii="Cambria Math" w:hAnsi="Cambria Math"/>
              </w:rPr>
            </m:ctrlPr>
          </m:sSupPr>
          <m:e>
            <m:r>
              <w:rPr>
                <w:rFonts w:ascii="Cambria Math" w:hAnsi="Cambria Math"/>
              </w:rPr>
              <m:t>5</m:t>
            </m:r>
          </m:e>
          <m:sup>
            <m:r>
              <w:rPr>
                <w:rFonts w:ascii="Cambria Math" w:hAnsi="Cambria Math"/>
              </w:rPr>
              <m:t>℃</m:t>
            </m:r>
          </m:sup>
        </m:sSup>
        <m:r>
          <w:rPr>
            <w:rFonts w:ascii="Cambria Math" w:hAnsi="Cambria Math"/>
          </w:rPr>
          <m:t>(</m:t>
        </m:r>
      </m:oMath>
      <w:r>
        <w:rPr>
          <w:rFonts w:ascii="宋体" w:cs="宋体"/>
          <w:kern w:val="0"/>
          <w:szCs w:val="21"/>
        </w:rPr>
        <w:t>水未沸腾</w:t>
      </w:r>
      <m:oMath>
        <m:r>
          <w:rPr>
            <w:rFonts w:ascii="Cambria Math" w:hAnsi="Cambria Math"/>
          </w:rPr>
          <m:t>)</m:t>
        </m:r>
      </m:oMath>
      <w:r>
        <w:rPr>
          <w:rFonts w:ascii="宋体" w:cs="宋体"/>
          <w:kern w:val="0"/>
          <w:szCs w:val="21"/>
        </w:rPr>
        <w:t>。已知酒精热值为</w:t>
      </w:r>
      <m:oMath>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若</w:t>
      </w:r>
      <m:oMath>
        <m:r>
          <w:rPr>
            <w:rFonts w:ascii="Cambria Math" w:hAnsi="Cambria Math"/>
          </w:rPr>
          <m:t>0.02kg</m:t>
        </m:r>
      </m:oMath>
      <w:r>
        <w:rPr>
          <w:rFonts w:ascii="宋体" w:cs="宋体"/>
          <w:kern w:val="0"/>
          <w:szCs w:val="21"/>
        </w:rPr>
        <w:t>酒精完全燃烧，放出______</w:t>
      </w:r>
      <w:r>
        <w:rPr>
          <w:rFonts w:eastAsia="Times New Roman" w:hAnsi="Times New Roman"/>
          <w:i/>
          <w:iCs/>
          <w:kern w:val="0"/>
          <w:szCs w:val="21"/>
        </w:rPr>
        <w:t xml:space="preserve"> J</w:t>
      </w:r>
      <w:r>
        <w:rPr>
          <w:rFonts w:ascii="宋体" w:cs="宋体"/>
          <w:kern w:val="0"/>
          <w:szCs w:val="21"/>
        </w:rPr>
        <w:t>的热量。</w:t>
      </w:r>
      <w:r>
        <w:rPr>
          <w:rFonts w:ascii="宋体" w:cs="宋体"/>
          <w:kern w:val="0"/>
          <w:szCs w:val="21"/>
        </w:rPr>
        <w:br/>
      </w:r>
      <m:oMath>
        <m:r>
          <w:rPr>
            <w:rFonts w:ascii="Cambria Math" w:hAnsi="Cambria Math"/>
          </w:rPr>
          <m:t>(2)</m:t>
        </m:r>
      </m:oMath>
      <w:r>
        <w:rPr>
          <w:rFonts w:ascii="宋体" w:cs="宋体"/>
          <w:kern w:val="0"/>
          <w:szCs w:val="21"/>
        </w:rPr>
        <w:t>计算：在本次加热中，水吸收的热量。</w:t>
      </w:r>
      <w:r>
        <w:rPr>
          <w:rFonts w:ascii="宋体" w:cs="宋体"/>
          <w:kern w:val="0"/>
          <w:szCs w:val="21"/>
        </w:rPr>
        <w:br/>
      </w:r>
      <m:oMath>
        <m:r>
          <w:rPr>
            <w:rFonts w:ascii="Cambria Math" w:hAnsi="Cambria Math"/>
          </w:rPr>
          <m:t>(3)</m:t>
        </m:r>
      </m:oMath>
      <w:r>
        <w:rPr>
          <w:rFonts w:ascii="宋体" w:cs="宋体"/>
          <w:kern w:val="0"/>
          <w:szCs w:val="21"/>
        </w:rPr>
        <w:t>本次烧水的效率</w:t>
      </w:r>
      <m:oMath>
        <m:r>
          <w:rPr>
            <w:rFonts w:ascii="Cambria Math" w:hAnsi="Cambria Math"/>
          </w:rPr>
          <m:t>η=</m:t>
        </m:r>
      </m:oMath>
      <w:r>
        <w:rPr>
          <w:rFonts w:ascii="宋体" w:cs="宋体"/>
          <w:kern w:val="0"/>
          <w:szCs w:val="21"/>
        </w:rPr>
        <w:t>______。</w:t>
      </w:r>
      <w:bookmarkEnd w:id="24"/>
      <w:r>
        <w:rPr>
          <w:rFonts w:eastAsia="Times New Roman" w:hAnsi="Times New Roman"/>
          <w:kern w:val="0"/>
          <w:sz w:val="24"/>
          <w:szCs w:val="24"/>
        </w:rPr>
        <w:br w:type="page"/>
      </w:r>
    </w:p>
    <w:p w14:paraId="019990CB" w14:textId="77777777" w:rsidR="00777676"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28080C3"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6D8BEE3"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比较甲、乙、丙可知，甲中分子排列最紧密，乙中分子排列最松散，则甲为固体、乙为气体，丙为液体。固体分子间距离较小，分子间的作用力较强，当受到拉力作用时，分子间的引力将阻碍拉力的这种拉伸作用。乙为气体，气体分子间的空隙很大，相互作用力非常弱，所以很容易被压缩。分子在永不停息地做无规则运动，分子不是静止不动的；</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固体中，分子间作用力比较强，所以固体有固定的形状和体积；在液体中，分子间作用力比较弱，分子可以在一定限度内活动，因而液体没有确定的形状，可以流动，但是有一定的体积；在气体中，分子间作用力很弱，气体分子可以自由地向各个方向移动，所以气体没有确定的形状、体积，可以流动；</w:t>
      </w:r>
      <w:r>
        <w:rPr>
          <w:rFonts w:ascii="宋体" w:cs="宋体"/>
          <w:kern w:val="0"/>
          <w:szCs w:val="21"/>
        </w:rPr>
        <w:br/>
      </w:r>
      <m:oMath>
        <m:r>
          <w:rPr>
            <w:rFonts w:ascii="Cambria Math" w:hAnsi="Cambria Math"/>
          </w:rPr>
          <m:t>(2)</m:t>
        </m:r>
      </m:oMath>
      <w:r>
        <w:rPr>
          <w:rFonts w:ascii="宋体" w:cs="宋体"/>
          <w:kern w:val="0"/>
          <w:szCs w:val="21"/>
        </w:rPr>
        <w:t>分子在永不停息地做无规则运动，分子间存在着相互的引力和斥力，分子之间存在间隙。</w:t>
      </w:r>
      <w:r>
        <w:rPr>
          <w:rFonts w:ascii="宋体" w:cs="宋体"/>
          <w:kern w:val="0"/>
          <w:szCs w:val="21"/>
        </w:rPr>
        <w:br/>
      </w:r>
      <w:r>
        <w:rPr>
          <w:rFonts w:ascii="宋体" w:cs="宋体"/>
          <w:kern w:val="0"/>
          <w:szCs w:val="21"/>
        </w:rPr>
        <w:t>此题考查了三种状态的微观模型，属于基础知识。</w:t>
      </w:r>
    </w:p>
    <w:p w14:paraId="041FE2A9"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64718DA"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、一切物体都有内能，酒精具有化学能，也具有内能，故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、燃料的热值是燃料的一种特性，只决定于燃料的种类，与质量和燃烧情况等无关，故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、高温水蒸气将塞子顶出的过程中水蒸气的内能转化为塞子的机械能，故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、热机的效率不可能等于</w:t>
      </w:r>
      <m:oMath>
        <m:r>
          <w:rPr>
            <w:rFonts w:ascii="Cambria Math" w:hAnsi="Cambria Math"/>
          </w:rPr>
          <m:t>100%</m:t>
        </m:r>
      </m:oMath>
      <w:r>
        <w:rPr>
          <w:rFonts w:ascii="宋体" w:cs="宋体"/>
          <w:kern w:val="0"/>
          <w:szCs w:val="21"/>
        </w:rPr>
        <w:t>，塞子的动能小于酒精燃烧时释放的能量，故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一切物体都有内能；</w:t>
      </w:r>
      <w:r>
        <w:rPr>
          <w:rFonts w:ascii="宋体" w:cs="宋体"/>
          <w:kern w:val="0"/>
          <w:szCs w:val="21"/>
        </w:rPr>
        <w:br/>
      </w:r>
      <m:oMath>
        <m:r>
          <w:rPr>
            <w:rFonts w:ascii="Cambria Math" w:hAnsi="Cambria Math"/>
          </w:rPr>
          <m:t>(2)</m:t>
        </m:r>
      </m:oMath>
      <w:r>
        <w:rPr>
          <w:rFonts w:ascii="宋体" w:cs="宋体"/>
          <w:kern w:val="0"/>
          <w:szCs w:val="21"/>
        </w:rPr>
        <w:t>燃料的热值是燃料的一种特性，只决定于燃料的种类，与质量和燃烧情况等无关；</w:t>
      </w:r>
      <w:r>
        <w:rPr>
          <w:rFonts w:ascii="宋体" w:cs="宋体"/>
          <w:kern w:val="0"/>
          <w:szCs w:val="21"/>
        </w:rPr>
        <w:br/>
      </w:r>
      <m:oMath>
        <m:r>
          <w:rPr>
            <w:rFonts w:ascii="Cambria Math" w:hAnsi="Cambria Math"/>
          </w:rPr>
          <m:t>(3)</m:t>
        </m:r>
      </m:oMath>
      <w:r>
        <w:rPr>
          <w:rFonts w:ascii="宋体" w:cs="宋体"/>
          <w:kern w:val="0"/>
          <w:szCs w:val="21"/>
        </w:rPr>
        <w:t>水蒸气的内能通过做功将内能转化为塞子机械能；</w:t>
      </w:r>
      <w:r>
        <w:rPr>
          <w:rFonts w:ascii="宋体" w:cs="宋体"/>
          <w:kern w:val="0"/>
          <w:szCs w:val="21"/>
        </w:rPr>
        <w:br/>
      </w:r>
      <m:oMath>
        <m:r>
          <w:rPr>
            <w:rFonts w:ascii="Cambria Math" w:hAnsi="Cambria Math"/>
          </w:rPr>
          <m:t>(4)</m:t>
        </m:r>
      </m:oMath>
      <w:r>
        <w:rPr>
          <w:rFonts w:ascii="宋体" w:cs="宋体"/>
          <w:kern w:val="0"/>
          <w:szCs w:val="21"/>
        </w:rPr>
        <w:t>热机的效率不可能等于</w:t>
      </w:r>
      <m:oMath>
        <m:r>
          <w:rPr>
            <w:rFonts w:ascii="Cambria Math" w:hAnsi="Cambria Math"/>
          </w:rPr>
          <m:t>100%</m:t>
        </m:r>
      </m:oMath>
      <w:r>
        <w:rPr>
          <w:rFonts w:ascii="宋体" w:cs="宋体"/>
          <w:kern w:val="0"/>
          <w:szCs w:val="21"/>
        </w:rPr>
        <w:t>。</w:t>
      </w:r>
      <w:r>
        <w:rPr>
          <w:rFonts w:ascii="宋体" w:cs="宋体"/>
          <w:kern w:val="0"/>
          <w:szCs w:val="21"/>
        </w:rPr>
        <w:br/>
      </w:r>
      <w:r>
        <w:rPr>
          <w:rFonts w:ascii="宋体" w:cs="宋体"/>
          <w:kern w:val="0"/>
          <w:szCs w:val="21"/>
        </w:rPr>
        <w:t>本题考查热值以及做功的有关知识，难度不大。</w:t>
      </w:r>
    </w:p>
    <w:p w14:paraId="00914A87"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0E4BCA9"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甲物体带正电，说明甲物体失去电子，所以甲物体束缚电子的能力比丝绸弱，故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甲物体带正电，甲物体排斥乙物体，根据同种电荷相互排斥可知，乙物体带正电，故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乙物体吸引丙物体，丙物体可能带负电，可能不带电，乙物体带正电，乙物体束缚电子的能力比丙物体弱，故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乙物体吸引丙物体，丙物体可能带负电，可能不带电，故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电荷间的相互作用规律：同种电荷相互排斥，异种电荷相互吸引。</w:t>
      </w:r>
      <w:r>
        <w:rPr>
          <w:rFonts w:ascii="宋体" w:cs="宋体"/>
          <w:kern w:val="0"/>
          <w:szCs w:val="21"/>
        </w:rPr>
        <w:br/>
        <w:t>本题考查了电荷间的相互作用规律，找准突破点，结合电荷间的相互作用规律，逐个分析。</w:t>
      </w:r>
    </w:p>
    <w:p w14:paraId="42269243"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CC5E4BD"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解：同种晶体的熔点和凝固点相同，低气温在低至</w:t>
      </w:r>
      <m:oMath>
        <m:r>
          <w:rPr>
            <w:rFonts w:ascii="Cambria Math" w:hAnsi="Cambria Math"/>
          </w:rPr>
          <m:t>-</m:t>
        </m:r>
        <m:sSup>
          <m:sSupPr>
            <m:ctrlPr>
              <w:rPr>
                <w:rFonts w:ascii="Cambria Math" w:hAnsi="Cambria Math"/>
              </w:rPr>
            </m:ctrlPr>
          </m:sSupPr>
          <m:e>
            <m:r>
              <w:rPr>
                <w:rFonts w:ascii="Cambria Math" w:hAnsi="Cambria Math"/>
              </w:rPr>
              <m:t>52.3</m:t>
            </m:r>
          </m:e>
          <m:sup>
            <m:r>
              <w:rPr>
                <w:rFonts w:ascii="Cambria Math" w:hAnsi="Cambria Math"/>
              </w:rPr>
              <m:t>℃</m:t>
            </m:r>
          </m:sup>
        </m:sSup>
      </m:oMath>
      <w:r>
        <w:rPr>
          <w:rFonts w:ascii="宋体" w:cs="宋体"/>
          <w:kern w:val="0"/>
          <w:szCs w:val="21"/>
        </w:rPr>
        <w:t>，结合下表数据</w:t>
      </w:r>
      <m:oMath>
        <m:r>
          <w:rPr>
            <w:rFonts w:ascii="Cambria Math" w:hAnsi="Cambria Math"/>
          </w:rPr>
          <m:t>(</m:t>
        </m:r>
      </m:oMath>
      <w:r>
        <w:rPr>
          <w:rFonts w:ascii="宋体" w:cs="宋体"/>
          <w:kern w:val="0"/>
          <w:szCs w:val="21"/>
        </w:rPr>
        <w:t>标准大气压下</w:t>
      </w:r>
      <m:oMath>
        <m:r>
          <w:rPr>
            <w:rFonts w:ascii="Cambria Math" w:hAnsi="Cambria Math"/>
          </w:rPr>
          <m:t>)</m:t>
        </m:r>
      </m:oMath>
      <w:r>
        <w:rPr>
          <w:rFonts w:ascii="宋体" w:cs="宋体"/>
          <w:kern w:val="0"/>
          <w:szCs w:val="21"/>
        </w:rPr>
        <w:t>判断，只能用酒精温度计，酒精的熔点在</w:t>
      </w:r>
      <m:oMath>
        <m:r>
          <w:rPr>
            <w:rFonts w:ascii="Cambria Math" w:hAnsi="Cambria Math"/>
          </w:rPr>
          <m:t>-</m:t>
        </m:r>
        <m:sSup>
          <m:sSupPr>
            <m:ctrlPr>
              <w:rPr>
                <w:rFonts w:ascii="Cambria Math" w:hAnsi="Cambria Math"/>
              </w:rPr>
            </m:ctrlPr>
          </m:sSupPr>
          <m:e>
            <m:r>
              <w:rPr>
                <w:rFonts w:ascii="Cambria Math" w:hAnsi="Cambria Math"/>
              </w:rPr>
              <m:t>117</m:t>
            </m:r>
          </m:e>
          <m:sup>
            <m:r>
              <w:rPr>
                <w:rFonts w:ascii="Cambria Math" w:hAnsi="Cambria Math"/>
              </w:rPr>
              <m:t>℃</m:t>
            </m:r>
          </m:sup>
        </m:sSup>
      </m:oMath>
      <w:r>
        <w:rPr>
          <w:rFonts w:ascii="宋体" w:cs="宋体"/>
          <w:kern w:val="0"/>
          <w:szCs w:val="21"/>
        </w:rPr>
        <w:t>，在此环境中是液态，而水银和煤油在此环境中是固态，故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要解答本题需掌握：同种晶体的熔点和凝固点相同，以及熔化吸热的特点。</w:t>
      </w:r>
      <w:r>
        <w:rPr>
          <w:rFonts w:ascii="宋体" w:cs="宋体"/>
          <w:kern w:val="0"/>
          <w:szCs w:val="21"/>
        </w:rPr>
        <w:br/>
        <w:t>本题主要考查学生对：温度计原理的理解和掌握。是中考的热点。</w:t>
      </w:r>
    </w:p>
    <w:p w14:paraId="2EE4FCAE"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1BE66C5"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、电能表的表盘上面有五个数字窗口，最后一位是小数位，单位是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，据此可知该电能表的读数为</w:t>
      </w:r>
      <m:oMath>
        <m:r>
          <w:rPr>
            <w:rFonts w:ascii="Cambria Math" w:hAnsi="Cambria Math"/>
          </w:rPr>
          <m:t>123.4kW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、电能表的表盘上，“</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”是指电能表的标定电流，</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是电能表允许通过的最大电流，故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、电能表上“</w:t>
      </w:r>
      <m:oMath>
        <m:r>
          <w:rPr>
            <w:rFonts w:ascii="Cambria Math" w:hAnsi="Cambria Math"/>
          </w:rPr>
          <m:t>600r/kW</m:t>
        </m:r>
        <m:r>
          <m:rPr>
            <m:sty m:val="b"/>
          </m:rPr>
          <w:rPr>
            <w:rFonts w:ascii="Cambria Math" w:hAnsi="Cambria Math"/>
          </w:rPr>
          <m:t>⋅</m:t>
        </m:r>
        <m:r>
          <w:rPr>
            <w:rFonts w:ascii="Cambria Math" w:hAnsi="Cambria Math"/>
          </w:rPr>
          <m:t>h</m:t>
        </m:r>
      </m:oMath>
      <w:r>
        <w:rPr>
          <w:rFonts w:ascii="宋体" w:cs="宋体"/>
          <w:kern w:val="0"/>
          <w:szCs w:val="21"/>
        </w:rPr>
        <w:t>”表示电能表所接的电路每消耗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600</w:t>
      </w:r>
      <w:r>
        <w:rPr>
          <w:rFonts w:eastAsia="Times New Roman" w:hAnsi="Times New Roman"/>
          <w:i/>
          <w:iCs/>
          <w:kern w:val="0"/>
          <w:szCs w:val="21"/>
        </w:rPr>
        <w:t>r</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电能表是测量电路一段时间内消耗的电能的仪表，上面有五个数字窗口，最后一位是小数位，单位是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表盘上，“</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”是指电能表的工作电压，“</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”是指电能表的标定电流，</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是电能表允许通过的最大电流，利用</w:t>
      </w:r>
      <m:oMath>
        <m:r>
          <w:rPr>
            <w:rFonts w:ascii="Cambria Math" w:hAnsi="Cambria Math"/>
          </w:rPr>
          <m:t>P=UI</m:t>
        </m:r>
      </m:oMath>
      <w:r>
        <w:rPr>
          <w:rFonts w:ascii="宋体" w:cs="宋体"/>
          <w:kern w:val="0"/>
          <w:szCs w:val="21"/>
        </w:rPr>
        <w:t>求该电能表上用电器的最大总功率；</w:t>
      </w:r>
      <w:r>
        <w:rPr>
          <w:rFonts w:ascii="宋体" w:cs="宋体"/>
          <w:kern w:val="0"/>
          <w:szCs w:val="21"/>
        </w:rPr>
        <w:br/>
      </w:r>
      <m:oMath>
        <m:r>
          <w:rPr>
            <w:rFonts w:ascii="Cambria Math" w:hAnsi="Cambria Math"/>
          </w:rPr>
          <m:t>(3)</m:t>
        </m:r>
      </m:oMath>
      <w:r>
        <w:rPr>
          <w:rFonts w:ascii="宋体" w:cs="宋体"/>
          <w:kern w:val="0"/>
          <w:szCs w:val="21"/>
        </w:rPr>
        <w:t>电能表上“</w:t>
      </w:r>
      <m:oMath>
        <m:r>
          <w:rPr>
            <w:rFonts w:ascii="Cambria Math" w:hAnsi="Cambria Math"/>
          </w:rPr>
          <m:t>600r/kW</m:t>
        </m:r>
        <m:r>
          <m:rPr>
            <m:sty m:val="b"/>
          </m:rPr>
          <w:rPr>
            <w:rFonts w:ascii="Cambria Math" w:hAnsi="Cambria Math"/>
          </w:rPr>
          <m:t>⋅</m:t>
        </m:r>
        <m:r>
          <w:rPr>
            <w:rFonts w:ascii="Cambria Math" w:hAnsi="Cambria Math"/>
          </w:rPr>
          <m:t>h</m:t>
        </m:r>
      </m:oMath>
      <w:r>
        <w:rPr>
          <w:rFonts w:ascii="宋体" w:cs="宋体"/>
          <w:kern w:val="0"/>
          <w:szCs w:val="21"/>
        </w:rPr>
        <w:t>”表示电能表所接的电路每消耗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600</w:t>
      </w:r>
      <w:r>
        <w:rPr>
          <w:rFonts w:eastAsia="Times New Roman" w:hAnsi="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本题考查了学生对电能表相关参数的理解和掌握，难度不大，属于基础题目。</w:t>
      </w:r>
    </w:p>
    <w:p w14:paraId="207958F4"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A5643C2"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、热机利用内能做功，将内能转化为机械能，故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、电池甲在充电时将电能转化为化学能，故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、电池乙放电时将化学能转化为电能，故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、植物的光合作用是将光能转化为化学能，储存在植物体内，故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lastRenderedPageBreak/>
        <w:t>结合具体实例，从影响能量大小的因素来分析能量的变化，找到能量转化的方向。</w:t>
      </w:r>
      <w:r>
        <w:rPr>
          <w:rFonts w:ascii="宋体" w:cs="宋体"/>
          <w:kern w:val="0"/>
          <w:szCs w:val="21"/>
        </w:rPr>
        <w:br/>
        <w:t>在自然界中，能量转化的现象很多，但需要通过一些器械装置或在一定条件下完成。能量的转化也是有规律可循的，例如用电器都是将电能转化成了其它形式的能。在日常的学习中我们要注意总结归纳。</w:t>
      </w:r>
    </w:p>
    <w:p w14:paraId="0A724F62"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E5C1746"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、闭合和断开闸刀开关时，需要用手扳动瓷柄，为防止触电，瓷柄应为绝缘体，故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、胶盖暴露在外面，人容易接触到，为防止触电，胶盖应是用不容易导电的绝缘体制造，故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、当闸刀开关闭合时，静触头和动触头接触，使电路形成通路，所以动触头是容易导电的导体，故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、当闸刀开关闭合时，静触头和动触头接触，使电路形成通路，所以静触头是容易导电的导体，故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容易导电的物体叫做导体，例如：石墨、人体、大地以及酸、碱、盐的水溶液；不容易导电的物体叫做绝缘体，如：橡胶、玻璃、塑料等。</w:t>
      </w:r>
      <w:r>
        <w:rPr>
          <w:rFonts w:ascii="宋体" w:cs="宋体"/>
          <w:kern w:val="0"/>
          <w:szCs w:val="21"/>
        </w:rPr>
        <w:br/>
        <w:t>本题考查了导体和绝缘体的概念，知道导体和绝缘体导电性能，了解在家用电器、电路元件、电工材料方面都有很重要的应用。</w:t>
      </w:r>
    </w:p>
    <w:p w14:paraId="0DF5CCDF"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9C144D4"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解：把</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的铁块放进</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的水中，一段时间后，所有物体均保持在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不变，会发生热传递，在这个过程中，水的热量传递给铁块，会导致水的内能降低，铁的内能增大，所以</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水的内能降低，会使一部分水凝固成冰，所以</w:t>
      </w:r>
      <w:r>
        <w:rPr>
          <w:rFonts w:eastAsia="Times New Roman" w:hAnsi="Times New Roman"/>
          <w:i/>
          <w:iCs/>
          <w:kern w:val="0"/>
          <w:szCs w:val="21"/>
        </w:rPr>
        <w:t>A</w:t>
      </w:r>
      <w:r>
        <w:rPr>
          <w:rFonts w:ascii="宋体" w:cs="宋体"/>
          <w:kern w:val="0"/>
          <w:szCs w:val="21"/>
        </w:rPr>
        <w:t>错误；根据题目中给定的一些信息，无法判断二者的比热容大小，所以</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的铁块放进</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的水中，一段时间后，所有物体均保持在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不变，会发生热传递，水的内能会减小，铁的内能增大。</w:t>
      </w:r>
      <w:r>
        <w:rPr>
          <w:rFonts w:ascii="宋体" w:cs="宋体"/>
          <w:kern w:val="0"/>
          <w:szCs w:val="21"/>
        </w:rPr>
        <w:br/>
      </w:r>
      <w:r>
        <w:rPr>
          <w:rFonts w:ascii="宋体" w:cs="宋体"/>
          <w:kern w:val="0"/>
          <w:szCs w:val="21"/>
        </w:rPr>
        <w:t>本题考查了热传递中能量的变化，属于基础题目，难度较小。</w:t>
      </w:r>
    </w:p>
    <w:p w14:paraId="767A4D3B"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CF1D6EE"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解：闭合开关，电路为定值电阻的简单电路，将触头</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端移动到</w:t>
      </w:r>
      <w:r>
        <w:rPr>
          <w:rFonts w:eastAsia="Times New Roman" w:hAnsi="Times New Roman"/>
          <w:i/>
          <w:iCs/>
          <w:kern w:val="0"/>
          <w:szCs w:val="21"/>
        </w:rPr>
        <w:t>B</w:t>
      </w:r>
      <w:r>
        <w:rPr>
          <w:rFonts w:ascii="宋体" w:cs="宋体"/>
          <w:kern w:val="0"/>
          <w:szCs w:val="21"/>
        </w:rPr>
        <w:t>端，不会改变滑动变阻器接入电路的阻值，根据欧姆定律可知通过电路的电流不变，所以</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A</w:t>
      </w:r>
      <w:r>
        <w:rPr>
          <w:rFonts w:ascii="宋体" w:cs="宋体"/>
          <w:kern w:val="0"/>
          <w:szCs w:val="21"/>
        </w:rPr>
        <w:t>端时，电压表测电源电压，电压表示数等于电源电压，</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端时，电压表与导线并联接入电路，电压表示数为</w:t>
      </w:r>
      <w:r>
        <w:rPr>
          <w:rFonts w:eastAsia="Times New Roman" w:hAnsi="Times New Roman"/>
          <w:kern w:val="0"/>
          <w:szCs w:val="21"/>
        </w:rPr>
        <w:t>0</w:t>
      </w:r>
      <w:r>
        <w:rPr>
          <w:rFonts w:ascii="宋体" w:cs="宋体"/>
          <w:kern w:val="0"/>
          <w:szCs w:val="21"/>
        </w:rPr>
        <w:t>，所以</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B</m:t>
            </m:r>
          </m:sub>
        </m:sSub>
      </m:oMath>
      <w:r>
        <w:rPr>
          <w:rFonts w:ascii="宋体" w:cs="宋体"/>
          <w:kern w:val="0"/>
          <w:szCs w:val="21"/>
        </w:rPr>
        <w:t>，故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闭合开关，电路为定值电阻的简单电路，将触头</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端移动到</w:t>
      </w:r>
      <w:r>
        <w:rPr>
          <w:rFonts w:eastAsia="Times New Roman" w:hAnsi="Times New Roman"/>
          <w:i/>
          <w:iCs/>
          <w:kern w:val="0"/>
          <w:szCs w:val="21"/>
        </w:rPr>
        <w:t>B</w:t>
      </w:r>
      <w:r>
        <w:rPr>
          <w:rFonts w:ascii="宋体" w:cs="宋体"/>
          <w:kern w:val="0"/>
          <w:szCs w:val="21"/>
        </w:rPr>
        <w:t>端，不会改变滑动变阻器接入电路的阻值，根据欧姆定律可知通过电路的电流不变，</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A</w:t>
      </w:r>
      <w:r>
        <w:rPr>
          <w:rFonts w:ascii="宋体" w:cs="宋体"/>
          <w:kern w:val="0"/>
          <w:szCs w:val="21"/>
        </w:rPr>
        <w:t>端时，电压表测电源电压，电压表示数等于电源电压，</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端时，电压表与导线并联接入电路，电压表示数为</w:t>
      </w:r>
      <w:r>
        <w:rPr>
          <w:rFonts w:eastAsia="Times New Roman" w:hAnsi="Times New Roman"/>
          <w:kern w:val="0"/>
          <w:szCs w:val="21"/>
        </w:rPr>
        <w:t>0</w:t>
      </w:r>
      <w:r>
        <w:rPr>
          <w:rFonts w:ascii="宋体" w:cs="宋体"/>
          <w:kern w:val="0"/>
          <w:szCs w:val="21"/>
        </w:rPr>
        <w:t>。</w:t>
      </w:r>
      <w:r>
        <w:rPr>
          <w:rFonts w:ascii="宋体" w:cs="宋体"/>
          <w:kern w:val="0"/>
          <w:szCs w:val="21"/>
        </w:rPr>
        <w:br/>
        <w:t>本题考查电压表的使用以及串联电路电流特点。</w:t>
      </w:r>
    </w:p>
    <w:p w14:paraId="74CF4418"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E74528A"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解：①把连接灯的两根导线直接连通，造成短路，干路电流过大，引起保险丝熔断；</w:t>
      </w:r>
      <w:r>
        <w:rPr>
          <w:rFonts w:ascii="宋体" w:cs="宋体"/>
          <w:kern w:val="0"/>
          <w:szCs w:val="21"/>
        </w:rPr>
        <w:br/>
        <w:t>②把连接插座的两根导线直接连通，造成短路，干路电流过大，引起保险丝熔断；</w:t>
      </w:r>
      <w:r>
        <w:rPr>
          <w:rFonts w:ascii="宋体" w:cs="宋体"/>
          <w:kern w:val="0"/>
          <w:szCs w:val="21"/>
        </w:rPr>
        <w:br/>
        <w:t>③把连接开关的两根导线直接连通，灯泡正常发光，不会引起保险丝熔断；</w:t>
      </w:r>
      <w:r>
        <w:rPr>
          <w:rFonts w:ascii="宋体" w:cs="宋体"/>
          <w:kern w:val="0"/>
          <w:szCs w:val="21"/>
        </w:rPr>
        <w:br/>
        <w:t>综上分析，选项</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不经用电器，电流直接从电源的正极流回负极的过程就是短路；</w:t>
      </w:r>
      <w:r>
        <w:rPr>
          <w:rFonts w:ascii="宋体" w:cs="宋体"/>
          <w:kern w:val="0"/>
          <w:szCs w:val="21"/>
        </w:rPr>
        <w:br/>
      </w:r>
      <m:oMath>
        <m:r>
          <w:rPr>
            <w:rFonts w:ascii="Cambria Math" w:hAnsi="Cambria Math"/>
          </w:rPr>
          <m:t>(2)</m:t>
        </m:r>
      </m:oMath>
      <w:r>
        <w:rPr>
          <w:rFonts w:ascii="宋体" w:cs="宋体"/>
          <w:kern w:val="0"/>
          <w:szCs w:val="21"/>
        </w:rPr>
        <w:t>家庭电路中电流的过大的原因是短路和总功率过大。</w:t>
      </w:r>
      <w:r>
        <w:rPr>
          <w:rFonts w:ascii="宋体" w:cs="宋体"/>
          <w:kern w:val="0"/>
          <w:szCs w:val="21"/>
        </w:rPr>
        <w:br/>
      </w:r>
      <w:r>
        <w:rPr>
          <w:rFonts w:ascii="宋体" w:cs="宋体"/>
          <w:kern w:val="0"/>
          <w:szCs w:val="21"/>
        </w:rPr>
        <w:t>此题以灯泡为背景，考查了短路现象、家庭电路电流过大的原因等知识点，难度不大。</w:t>
      </w:r>
    </w:p>
    <w:p w14:paraId="5F8F61DB"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AA9F3B7"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解：电路的开关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闭合时，三个电阻逐个顺次连接起来，三个电阻串联。</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把用电器逐个顺次连接起来的电路叫做串联电路</w:t>
      </w:r>
      <w:r>
        <w:rPr>
          <w:rFonts w:ascii="宋体" w:cs="宋体"/>
          <w:kern w:val="0"/>
          <w:szCs w:val="21"/>
        </w:rPr>
        <w:br/>
        <w:t>本题主要考查了串、并联电路是两种最基本的电路连接方式，基础题目。</w:t>
      </w:r>
    </w:p>
    <w:p w14:paraId="04F76F34"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371C874"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解：由电路图可知，两灯和两电流表串联接入电路，根据串联电路的电流特点，电路中各处的电流相等；而实验时电流表甲和乙的示数分别为</w:t>
      </w:r>
      <m:oMath>
        <m:r>
          <w:rPr>
            <w:rFonts w:ascii="Cambria Math" w:hAnsi="Cambria Math"/>
          </w:rPr>
          <m:t>0.20A</m:t>
        </m:r>
      </m:oMath>
      <w:r>
        <w:rPr>
          <w:rFonts w:ascii="宋体" w:cs="宋体"/>
          <w:kern w:val="0"/>
          <w:szCs w:val="21"/>
        </w:rPr>
        <w:t>和</w:t>
      </w:r>
      <m:oMath>
        <m:r>
          <w:rPr>
            <w:rFonts w:ascii="Cambria Math" w:hAnsi="Cambria Math"/>
          </w:rPr>
          <m:t>0.19A</m:t>
        </m:r>
      </m:oMath>
      <w:r>
        <w:rPr>
          <w:rFonts w:ascii="宋体" w:cs="宋体"/>
          <w:kern w:val="0"/>
          <w:szCs w:val="21"/>
        </w:rPr>
        <w:t>，造成两个电流表示数不同的原因可能是两个电流表的读数误差，与灯泡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的电阻、两端的电压、额定功率无关，故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串联电路电流的特点：串联电路中电流处处相等。</w:t>
      </w:r>
      <w:r>
        <w:rPr>
          <w:rFonts w:ascii="宋体" w:cs="宋体"/>
          <w:kern w:val="0"/>
          <w:szCs w:val="21"/>
        </w:rPr>
        <w:br/>
        <w:t>此题考查了串联电路中的电流规律，同时考查了电流表的使用，电流相同，若电流表的量程不同，则指针偏转角度不同，使用电流表前一定要进行调零。</w:t>
      </w:r>
    </w:p>
    <w:p w14:paraId="5F23C435"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A2B1CB0"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解：根据导体电阻的影响因素可知，同种材料制成的</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，由于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的电阻丝更细更长，所以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的阻值比</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的阻值更大；</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并联在电路中闭合开关一段时间，不考虑温度对电阻的影响，根据并联电路的电压特点可知，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两端的电压相等，故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A</w:t>
      </w:r>
      <w:r>
        <w:rPr>
          <w:rFonts w:ascii="宋体" w:cs="宋体"/>
          <w:kern w:val="0"/>
          <w:szCs w:val="21"/>
        </w:rPr>
        <w:t>、由于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的阻值大于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的阻值，根据欧姆定律可知，通过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的电流小于通过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产生的电热小于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产生的电热，故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的电功率小于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根据导体电阻的影响因素可知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的电阻大小关系；</w:t>
      </w:r>
      <w:r>
        <w:rPr>
          <w:rFonts w:ascii="宋体" w:cs="宋体"/>
          <w:kern w:val="0"/>
          <w:szCs w:val="21"/>
        </w:rPr>
        <w:br/>
      </w:r>
      <m:oMath>
        <m:r>
          <w:rPr>
            <w:rFonts w:ascii="Cambria Math" w:hAnsi="Cambria Math"/>
          </w:rPr>
          <m:t>(1)</m:t>
        </m:r>
      </m:oMath>
      <w:r>
        <w:rPr>
          <w:rFonts w:ascii="宋体" w:cs="宋体"/>
          <w:kern w:val="0"/>
          <w:szCs w:val="21"/>
        </w:rPr>
        <w:t>根据并联电路的电压特点可知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两端的电压关系；</w:t>
      </w:r>
      <w:r>
        <w:rPr>
          <w:rFonts w:ascii="宋体" w:cs="宋体"/>
          <w:kern w:val="0"/>
          <w:szCs w:val="21"/>
        </w:rPr>
        <w:br/>
      </w:r>
      <m:oMath>
        <m:r>
          <w:rPr>
            <w:rFonts w:ascii="Cambria Math" w:hAnsi="Cambria Math"/>
          </w:rPr>
          <m:t>(2)</m:t>
        </m:r>
      </m:oMath>
      <w:r>
        <w:rPr>
          <w:rFonts w:ascii="宋体" w:cs="宋体"/>
          <w:kern w:val="0"/>
          <w:szCs w:val="21"/>
        </w:rPr>
        <w:t>根据欧姆定律可知通过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的电流关系；</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产生的热量关系；</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的电功率大小关系。</w:t>
      </w:r>
      <w:r>
        <w:rPr>
          <w:rFonts w:ascii="宋体" w:cs="宋体"/>
          <w:kern w:val="0"/>
          <w:szCs w:val="21"/>
        </w:rPr>
        <w:br/>
      </w:r>
      <w:r>
        <w:rPr>
          <w:rFonts w:ascii="宋体" w:cs="宋体"/>
          <w:kern w:val="0"/>
          <w:szCs w:val="21"/>
        </w:rPr>
        <w:t>本题考查导体电阻的影响因素、并联电路的特点、欧姆定律、焦耳定律和电功率公式的应用，是一道综合题，难度不大，</w:t>
      </w:r>
    </w:p>
    <w:p w14:paraId="62F87A4E"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7178F19A"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、由图乙可知，正常发光时，流过灯泡的电流约是</w:t>
      </w:r>
      <m:oMath>
        <m:r>
          <w:rPr>
            <w:rFonts w:ascii="Cambria Math" w:hAnsi="Cambria Math"/>
          </w:rPr>
          <m:t>0.4A</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、灯泡从通电</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s</m:t>
        </m:r>
      </m:oMath>
      <w:r>
        <w:rPr>
          <w:rFonts w:ascii="宋体" w:cs="宋体"/>
          <w:kern w:val="0"/>
          <w:szCs w:val="21"/>
        </w:rPr>
        <w:t>后，电流趋于稳定，灯泡正常发光，故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、灯的亮度取决于灯的实际功率，因此灯一直变亮过程中实际功率变大，故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、由图乙可知，灯正常发光前，通过灯丝的电流越来越小，根据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可知，灯丝阻值越来越大，故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由图</w:t>
      </w:r>
      <w:r>
        <w:rPr>
          <w:rFonts w:eastAsia="Times New Roman" w:hAnsi="Times New Roman"/>
          <w:kern w:val="0"/>
          <w:szCs w:val="21"/>
        </w:rPr>
        <w:t>2</w:t>
      </w:r>
      <w:r>
        <w:rPr>
          <w:rFonts w:ascii="宋体" w:cs="宋体"/>
          <w:kern w:val="0"/>
          <w:szCs w:val="21"/>
        </w:rPr>
        <w:t>可得，正常发光时，流过灯泡的电流；灯开始正常发光的时间；</w:t>
      </w:r>
      <w:r>
        <w:rPr>
          <w:rFonts w:ascii="宋体" w:cs="宋体"/>
          <w:kern w:val="0"/>
          <w:szCs w:val="21"/>
        </w:rPr>
        <w:br/>
      </w:r>
      <m:oMath>
        <m:r>
          <w:rPr>
            <w:rFonts w:ascii="Cambria Math" w:hAnsi="Cambria Math"/>
          </w:rPr>
          <m:t>(3)</m:t>
        </m:r>
      </m:oMath>
      <w:r>
        <w:rPr>
          <w:rFonts w:ascii="宋体" w:cs="宋体"/>
          <w:kern w:val="0"/>
          <w:szCs w:val="21"/>
        </w:rPr>
        <w:t>灯的亮度取决于灯的实际功率，据此分析；</w:t>
      </w:r>
      <w:r>
        <w:rPr>
          <w:rFonts w:ascii="宋体" w:cs="宋体"/>
          <w:kern w:val="0"/>
          <w:szCs w:val="21"/>
        </w:rPr>
        <w:br/>
      </w:r>
      <m:oMath>
        <m:r>
          <w:rPr>
            <w:rFonts w:ascii="Cambria Math" w:hAnsi="Cambria Math"/>
          </w:rPr>
          <m:t>(4)</m:t>
        </m:r>
      </m:oMath>
      <w:r>
        <w:rPr>
          <w:rFonts w:ascii="宋体" w:cs="宋体"/>
          <w:kern w:val="0"/>
          <w:szCs w:val="21"/>
        </w:rPr>
        <w:t>根据图乙和欧姆定律的变形公式可分析灯丝电阻的变化。</w:t>
      </w:r>
      <w:r>
        <w:rPr>
          <w:rFonts w:ascii="宋体" w:cs="宋体"/>
          <w:kern w:val="0"/>
          <w:szCs w:val="21"/>
        </w:rPr>
        <w:br/>
      </w:r>
      <w:r>
        <w:rPr>
          <w:rFonts w:ascii="宋体" w:cs="宋体"/>
          <w:kern w:val="0"/>
          <w:szCs w:val="21"/>
        </w:rPr>
        <w:t>本题主要考查电功率和欧姆定律的使用，从图乙中获取有用的信息是关键，是一道较好试题。</w:t>
      </w:r>
    </w:p>
    <w:p w14:paraId="47D99708"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增大</w:t>
      </w:r>
      <w:r>
        <w:rPr>
          <w:rFonts w:eastAsia="Times New Roman" w:hAnsi="Times New Roman"/>
          <w:kern w:val="0"/>
          <w:szCs w:val="21"/>
        </w:rPr>
        <w:t xml:space="preserve">  </w:t>
      </w:r>
      <w:r>
        <w:rPr>
          <w:rFonts w:ascii="宋体" w:cs="宋体"/>
          <w:kern w:val="0"/>
          <w:szCs w:val="21"/>
        </w:rPr>
        <w:t>汽化</w:t>
      </w:r>
      <w:r>
        <w:rPr>
          <w:rFonts w:eastAsia="Times New Roman" w:hAnsi="Times New Roman"/>
          <w:kern w:val="0"/>
          <w:szCs w:val="21"/>
        </w:rPr>
        <w:t xml:space="preserve">  </w:t>
      </w:r>
      <w:r>
        <w:rPr>
          <w:rFonts w:ascii="宋体" w:cs="宋体"/>
          <w:kern w:val="0"/>
          <w:szCs w:val="21"/>
        </w:rPr>
        <w:t>放热</w:t>
      </w:r>
      <w:r>
        <w:rPr>
          <w:rFonts w:eastAsia="Times New Roman" w:hAnsi="Times New Roman"/>
          <w:kern w:val="0"/>
          <w:sz w:val="24"/>
          <w:szCs w:val="24"/>
        </w:rPr>
        <w:t> </w:t>
      </w:r>
    </w:p>
    <w:p w14:paraId="0183F1F1"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烤火过程中，鹅卵石吸热，温度升高，内能增大；</w:t>
      </w:r>
      <w:r>
        <w:rPr>
          <w:rFonts w:ascii="宋体" w:cs="宋体"/>
          <w:kern w:val="0"/>
          <w:szCs w:val="21"/>
        </w:rPr>
        <w:br/>
      </w:r>
      <m:oMath>
        <m:r>
          <w:rPr>
            <w:rFonts w:ascii="Cambria Math" w:hAnsi="Cambria Math"/>
          </w:rPr>
          <m:t>(2)</m:t>
        </m:r>
      </m:oMath>
      <w:r>
        <w:rPr>
          <w:rFonts w:ascii="宋体" w:cs="宋体"/>
          <w:kern w:val="0"/>
          <w:szCs w:val="21"/>
        </w:rPr>
        <w:t>鞋子“变干”的过程是鞋子上的水变为水蒸气的过程，发生的物态变化是汽化；鹅卵石的温度降低，放热。</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增大；</w:t>
      </w:r>
      <w:r>
        <w:rPr>
          <w:rFonts w:ascii="宋体" w:cs="宋体"/>
          <w:kern w:val="0"/>
          <w:szCs w:val="21"/>
        </w:rPr>
        <w:br/>
      </w:r>
      <m:oMath>
        <m:r>
          <w:rPr>
            <w:rFonts w:ascii="Cambria Math" w:hAnsi="Cambria Math"/>
          </w:rPr>
          <m:t>(2)</m:t>
        </m:r>
      </m:oMath>
      <w:r>
        <w:rPr>
          <w:rFonts w:ascii="宋体" w:cs="宋体"/>
          <w:kern w:val="0"/>
          <w:szCs w:val="21"/>
        </w:rPr>
        <w:t>汽化；放热。</w:t>
      </w:r>
      <w:r>
        <w:rPr>
          <w:rFonts w:ascii="宋体" w:cs="宋体"/>
          <w:kern w:val="0"/>
          <w:szCs w:val="21"/>
        </w:rPr>
        <w:br/>
      </w:r>
      <m:oMath>
        <m:r>
          <w:rPr>
            <w:rFonts w:ascii="Cambria Math" w:hAnsi="Cambria Math"/>
          </w:rPr>
          <m:t>(1)</m:t>
        </m:r>
      </m:oMath>
      <w:r>
        <w:rPr>
          <w:rFonts w:ascii="宋体" w:cs="宋体"/>
          <w:kern w:val="0"/>
          <w:szCs w:val="21"/>
        </w:rPr>
        <w:t>改变物体内能的方法：做功和热传递；物体温度升高，内能增大；物体温度降低，内能减小；</w:t>
      </w:r>
      <w:r>
        <w:rPr>
          <w:rFonts w:ascii="宋体" w:cs="宋体"/>
          <w:kern w:val="0"/>
          <w:szCs w:val="21"/>
        </w:rPr>
        <w:br/>
      </w:r>
      <m:oMath>
        <m:r>
          <w:rPr>
            <w:rFonts w:ascii="Cambria Math" w:hAnsi="Cambria Math"/>
          </w:rPr>
          <m:t>(2)</m:t>
        </m:r>
      </m:oMath>
      <w:r>
        <w:rPr>
          <w:rFonts w:ascii="宋体" w:cs="宋体"/>
          <w:kern w:val="0"/>
          <w:szCs w:val="21"/>
        </w:rPr>
        <w:t>物质由液态变为气态的过程叫汽化，汽化吸热。</w:t>
      </w:r>
      <w:r>
        <w:rPr>
          <w:rFonts w:ascii="宋体" w:cs="宋体"/>
          <w:kern w:val="0"/>
          <w:szCs w:val="21"/>
        </w:rPr>
        <w:br/>
      </w:r>
      <w:r>
        <w:rPr>
          <w:rFonts w:ascii="宋体" w:cs="宋体"/>
          <w:kern w:val="0"/>
          <w:szCs w:val="21"/>
        </w:rPr>
        <w:t>本题考查了内能的变化、汽化现象，属于基础题。</w:t>
      </w:r>
    </w:p>
    <w:p w14:paraId="3DE54A78"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eastAsia="Times New Roman" w:hAnsi="Times New Roman"/>
          <w:kern w:val="0"/>
          <w:szCs w:val="21"/>
        </w:rPr>
        <w:t xml:space="preserve">  </w:t>
      </w:r>
      <w:r>
        <w:rPr>
          <w:rFonts w:ascii="宋体" w:cs="宋体"/>
          <w:kern w:val="0"/>
          <w:szCs w:val="21"/>
        </w:rPr>
        <w:t>电路中的电流先达到</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的额定电流</w:t>
      </w:r>
      <w:r>
        <w:rPr>
          <w:rFonts w:eastAsia="Times New Roman" w:hAnsi="Times New Roman"/>
          <w:kern w:val="0"/>
          <w:szCs w:val="21"/>
        </w:rPr>
        <w:t>  7</w:t>
      </w:r>
      <w:r>
        <w:rPr>
          <w:rFonts w:eastAsia="Times New Roman" w:hAnsi="Times New Roman"/>
          <w:i/>
          <w:iCs/>
          <w:kern w:val="0"/>
          <w:szCs w:val="21"/>
        </w:rPr>
        <w:t xml:space="preserve"> V</w:t>
      </w:r>
      <w:r>
        <w:rPr>
          <w:rFonts w:eastAsia="Times New Roman" w:hAnsi="Times New Roman"/>
          <w:kern w:val="0"/>
          <w:sz w:val="24"/>
          <w:szCs w:val="24"/>
        </w:rPr>
        <w:t> </w:t>
      </w:r>
    </w:p>
    <w:p w14:paraId="2066C5F9"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w:t>
      </w:r>
      <w:r>
        <w:rPr>
          <w:rFonts w:eastAsia="Times New Roman" w:hAnsi="Times New Roman"/>
          <w:i/>
          <w:iCs/>
          <w:kern w:val="0"/>
          <w:szCs w:val="21"/>
        </w:rPr>
        <w:t>S</w:t>
      </w:r>
      <w:r>
        <w:rPr>
          <w:rFonts w:ascii="宋体" w:cs="宋体"/>
          <w:kern w:val="0"/>
          <w:szCs w:val="21"/>
        </w:rPr>
        <w:t>，电路中只有一条电流路径，两个灯泡是串联关系；</w:t>
      </w:r>
      <w:r>
        <w:rPr>
          <w:rFonts w:ascii="宋体" w:cs="宋体"/>
          <w:kern w:val="0"/>
          <w:szCs w:val="21"/>
        </w:rPr>
        <w:br/>
        <w:t>使电源电压从</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逐渐增加，电路中电阻一定，由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可知电路中的电流变大，由于灯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的额定电流</w:t>
      </w:r>
      <m:oMath>
        <m:r>
          <w:rPr>
            <w:rFonts w:ascii="Cambria Math" w:hAnsi="Cambria Math"/>
          </w:rPr>
          <m:t>0.15A</m:t>
        </m:r>
      </m:oMath>
      <w:r>
        <w:rPr>
          <w:rFonts w:ascii="宋体" w:cs="宋体"/>
          <w:kern w:val="0"/>
          <w:szCs w:val="21"/>
        </w:rPr>
        <w:t>小于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的额定电流</w:t>
      </w:r>
      <m:oMath>
        <m:r>
          <w:rPr>
            <w:rFonts w:ascii="Cambria Math" w:hAnsi="Cambria Math"/>
          </w:rPr>
          <m:t>0.3A</m:t>
        </m:r>
      </m:oMath>
      <w:r>
        <w:rPr>
          <w:rFonts w:ascii="宋体" w:cs="宋体"/>
          <w:kern w:val="0"/>
          <w:szCs w:val="21"/>
        </w:rPr>
        <w:t>，电路中的电流先达到</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的额定电流，灯泡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先正常发光；</w:t>
      </w:r>
      <w:r>
        <w:rPr>
          <w:rFonts w:ascii="宋体" w:cs="宋体"/>
          <w:kern w:val="0"/>
          <w:szCs w:val="21"/>
        </w:rPr>
        <w:br/>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正常发光时，其两端的电压为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，此时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不能正常发光，其两端电压小于额定电压</w:t>
      </w:r>
      <m:oMath>
        <m:r>
          <w:rPr>
            <w:rFonts w:ascii="Cambria Math" w:hAnsi="Cambria Math"/>
          </w:rPr>
          <m:t>2.5V</m:t>
        </m:r>
      </m:oMath>
      <w:r>
        <w:rPr>
          <w:rFonts w:ascii="宋体" w:cs="宋体"/>
          <w:kern w:val="0"/>
          <w:szCs w:val="21"/>
        </w:rPr>
        <w:t>，所以此时，电源输出电压一定大于</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，小于</w:t>
      </w:r>
      <m:oMath>
        <m:r>
          <w:rPr>
            <w:rFonts w:ascii="Cambria Math" w:hAnsi="Cambria Math"/>
          </w:rPr>
          <m:t>6V+2.5V=8.5V</m:t>
        </m:r>
      </m:oMath>
      <w:r>
        <w:rPr>
          <w:rFonts w:ascii="宋体" w:cs="宋体"/>
          <w:kern w:val="0"/>
          <w:szCs w:val="21"/>
        </w:rPr>
        <w:t>，可能是</w:t>
      </w:r>
      <w:r>
        <w:rPr>
          <w:rFonts w:eastAsia="Times New Roman" w:hAnsi="Times New Roman"/>
          <w:kern w:val="0"/>
          <w:szCs w:val="21"/>
        </w:rPr>
        <w:t>7</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故答案为：串；</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；电路中的电流先达到</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的额定电流；</w:t>
      </w:r>
      <w:r>
        <w:rPr>
          <w:rFonts w:eastAsia="Times New Roman" w:hAnsi="Times New Roman"/>
          <w:kern w:val="0"/>
          <w:szCs w:val="21"/>
        </w:rPr>
        <w:t>7</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串联电路中只有一条电路，串联电路中电流处处相等；根据额定电流的大小判断谁先正常发光。</w:t>
      </w:r>
      <w:r>
        <w:rPr>
          <w:rFonts w:ascii="宋体" w:cs="宋体"/>
          <w:kern w:val="0"/>
          <w:szCs w:val="21"/>
        </w:rPr>
        <w:br/>
        <w:t>串联电路中各用电器两端的电压之和等于电源电压。</w:t>
      </w:r>
      <w:r>
        <w:rPr>
          <w:rFonts w:ascii="宋体" w:cs="宋体"/>
          <w:kern w:val="0"/>
          <w:szCs w:val="21"/>
        </w:rPr>
        <w:br/>
        <w:t>本题查了串并联电路的辨别、和串联电路的电压规律，属于典型题。</w:t>
      </w:r>
    </w:p>
    <w:p w14:paraId="21C5A15F"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增加</w:t>
      </w:r>
      <w:r>
        <w:rPr>
          <w:rFonts w:eastAsia="Times New Roman" w:hAnsi="Times New Roman"/>
          <w:kern w:val="0"/>
          <w:szCs w:val="21"/>
        </w:rPr>
        <w:t xml:space="preserve">  </w:t>
      </w:r>
      <w:r>
        <w:rPr>
          <w:rFonts w:ascii="宋体" w:cs="宋体"/>
          <w:kern w:val="0"/>
          <w:szCs w:val="21"/>
        </w:rPr>
        <w:t>升高</w:t>
      </w:r>
      <w:r>
        <w:rPr>
          <w:rFonts w:eastAsia="Times New Roman" w:hAnsi="Times New Roman"/>
          <w:kern w:val="0"/>
          <w:szCs w:val="21"/>
        </w:rPr>
        <w:t xml:space="preserve">  </w:t>
      </w:r>
      <w:r>
        <w:rPr>
          <w:rFonts w:ascii="宋体" w:cs="宋体"/>
          <w:kern w:val="0"/>
          <w:szCs w:val="21"/>
        </w:rPr>
        <w:t>吸收</w:t>
      </w:r>
      <w:r>
        <w:rPr>
          <w:rFonts w:eastAsia="Times New Roman" w:hAnsi="Times New Roman"/>
          <w:kern w:val="0"/>
          <w:szCs w:val="21"/>
        </w:rPr>
        <w:t xml:space="preserve">  </w:t>
      </w:r>
      <w:r>
        <w:rPr>
          <w:rFonts w:ascii="宋体" w:cs="宋体"/>
          <w:kern w:val="0"/>
          <w:szCs w:val="21"/>
        </w:rPr>
        <w:t>增加</w:t>
      </w:r>
      <w:r>
        <w:rPr>
          <w:rFonts w:eastAsia="Times New Roman" w:hAnsi="Times New Roman"/>
          <w:kern w:val="0"/>
          <w:szCs w:val="21"/>
        </w:rPr>
        <w:t xml:space="preserve">  </w:t>
      </w:r>
      <w:r>
        <w:rPr>
          <w:rFonts w:ascii="宋体" w:cs="宋体"/>
          <w:kern w:val="0"/>
          <w:szCs w:val="21"/>
        </w:rPr>
        <w:t>柴油机</w:t>
      </w:r>
      <w:r>
        <w:rPr>
          <w:rFonts w:eastAsia="Times New Roman" w:hAnsi="Times New Roman"/>
          <w:kern w:val="0"/>
          <w:sz w:val="24"/>
          <w:szCs w:val="24"/>
        </w:rPr>
        <w:t> </w:t>
      </w:r>
    </w:p>
    <w:p w14:paraId="35CC9107"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解：将活塞迅速向下压，塞压缩空气做功，玻璃筒内的空气内能增加，温度升高，火柴头吸收热量，内能增加，温度达到燃点开始燃烧。</w:t>
      </w:r>
      <w:r>
        <w:rPr>
          <w:rFonts w:ascii="宋体" w:cs="宋体"/>
          <w:kern w:val="0"/>
          <w:szCs w:val="21"/>
        </w:rPr>
        <w:br/>
        <w:t>汽油机采用点燃式，柴油机采用压燃式，所以与此实验使火柴头燃烧起来的方式与柴油机中燃料燃烧起来的方式相同。</w:t>
      </w:r>
      <w:r>
        <w:rPr>
          <w:rFonts w:ascii="宋体" w:cs="宋体"/>
          <w:kern w:val="0"/>
          <w:szCs w:val="21"/>
        </w:rPr>
        <w:br/>
        <w:t>故答案为：增加；升高；吸收；增加；柴油机。</w:t>
      </w:r>
      <w:r>
        <w:rPr>
          <w:rFonts w:ascii="宋体" w:cs="宋体"/>
          <w:kern w:val="0"/>
          <w:szCs w:val="21"/>
        </w:rPr>
        <w:br/>
      </w:r>
      <m:oMath>
        <m:r>
          <w:rPr>
            <w:rFonts w:ascii="Cambria Math" w:hAnsi="Cambria Math"/>
          </w:rPr>
          <m:t>(1)</m:t>
        </m:r>
      </m:oMath>
      <w:r>
        <w:rPr>
          <w:rFonts w:ascii="宋体" w:cs="宋体"/>
          <w:kern w:val="0"/>
          <w:szCs w:val="21"/>
        </w:rPr>
        <w:t>做功和热传递都可以改变物体的内能，做功的实质是能量的转化，热传递的实质是能量的转移；</w:t>
      </w:r>
      <w:r>
        <w:rPr>
          <w:rFonts w:ascii="宋体" w:cs="宋体"/>
          <w:kern w:val="0"/>
          <w:szCs w:val="21"/>
        </w:rPr>
        <w:br/>
      </w:r>
      <w:r>
        <w:rPr>
          <w:rFonts w:ascii="宋体" w:cs="宋体"/>
          <w:kern w:val="0"/>
          <w:szCs w:val="21"/>
        </w:rPr>
        <w:t>做功可以改变物体的内能。对物体做功，物体的内能增加；物体对外做功内能减少。</w:t>
      </w:r>
      <w:r>
        <w:rPr>
          <w:rFonts w:ascii="宋体" w:cs="宋体"/>
          <w:kern w:val="0"/>
          <w:szCs w:val="21"/>
        </w:rPr>
        <w:br/>
      </w:r>
      <m:oMath>
        <m:r>
          <w:rPr>
            <w:rFonts w:ascii="Cambria Math" w:hAnsi="Cambria Math"/>
          </w:rPr>
          <m:t>(2)</m:t>
        </m:r>
      </m:oMath>
      <w:r>
        <w:rPr>
          <w:rFonts w:ascii="宋体" w:cs="宋体"/>
          <w:kern w:val="0"/>
          <w:szCs w:val="21"/>
        </w:rPr>
        <w:t>汽油机采用点燃式，柴油机采用压燃式。</w:t>
      </w:r>
      <w:r>
        <w:rPr>
          <w:rFonts w:ascii="宋体" w:cs="宋体"/>
          <w:kern w:val="0"/>
          <w:szCs w:val="21"/>
        </w:rPr>
        <w:br/>
      </w:r>
      <w:r>
        <w:rPr>
          <w:rFonts w:ascii="宋体" w:cs="宋体"/>
          <w:kern w:val="0"/>
          <w:szCs w:val="21"/>
        </w:rPr>
        <w:t>此题考查物体内能改变的方式，理解做功和热传递改变物体内能的实质，明确汽油机和柴油机点火方式的不同是关键。</w:t>
      </w:r>
    </w:p>
    <w:p w14:paraId="03E49961"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0.08&gt;</m:t>
        </m:r>
      </m:oMath>
      <w:r>
        <w:rPr>
          <w:rFonts w:ascii="宋体" w:cs="宋体"/>
          <w:kern w:val="0"/>
          <w:szCs w:val="21"/>
        </w:rPr>
        <w:t>电阻和通电时间相等，</w:t>
      </w:r>
      <m:oMath>
        <m:r>
          <w:rPr>
            <w:rFonts w:ascii="Cambria Math" w:hAnsi="Cambria Math"/>
          </w:rPr>
          <m:t>20s∼30s</m:t>
        </m:r>
      </m:oMath>
      <w:r>
        <w:rPr>
          <w:rFonts w:ascii="宋体" w:cs="宋体"/>
          <w:kern w:val="0"/>
          <w:szCs w:val="21"/>
        </w:rPr>
        <w:t>通过</w:t>
      </w:r>
      <m:oMath>
        <m:r>
          <w:rPr>
            <w:rFonts w:ascii="Cambria Math" w:hAnsi="Cambria Math"/>
          </w:rPr>
          <m:t>R'</m:t>
        </m:r>
      </m:oMath>
      <w:r>
        <w:rPr>
          <w:rFonts w:ascii="宋体" w:cs="宋体"/>
          <w:kern w:val="0"/>
          <w:szCs w:val="21"/>
        </w:rPr>
        <w:t>的电流较大，由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知，</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Q</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变剧烈</w:t>
      </w:r>
      <w:r>
        <w:rPr>
          <w:rFonts w:eastAsia="Times New Roman" w:hAnsi="Times New Roman"/>
          <w:kern w:val="0"/>
          <w:sz w:val="24"/>
          <w:szCs w:val="24"/>
        </w:rPr>
        <w:t> </w:t>
      </w:r>
    </w:p>
    <w:p w14:paraId="73DCDDED"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w:t>
      </w:r>
      <w:r>
        <w:rPr>
          <w:rFonts w:eastAsia="Times New Roman" w:hAnsi="Times New Roman"/>
          <w:i/>
          <w:iCs/>
          <w:kern w:val="0"/>
          <w:szCs w:val="21"/>
        </w:rPr>
        <w:t>R</w:t>
      </w:r>
      <w:r>
        <w:rPr>
          <w:rFonts w:ascii="宋体" w:cs="宋体"/>
          <w:kern w:val="0"/>
          <w:szCs w:val="21"/>
        </w:rPr>
        <w:t>的温度</w:t>
      </w:r>
      <w:r>
        <w:rPr>
          <w:rFonts w:eastAsia="Times New Roman" w:hAnsi="Times New Roman"/>
          <w:kern w:val="0"/>
          <w:szCs w:val="21"/>
        </w:rPr>
        <w:t>-</w:t>
      </w:r>
      <w:r>
        <w:rPr>
          <w:rFonts w:ascii="宋体" w:cs="宋体"/>
          <w:kern w:val="0"/>
          <w:szCs w:val="21"/>
        </w:rPr>
        <w:t>时间图线知，温度为</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时的时间在</w:t>
      </w:r>
      <m:oMath>
        <m:r>
          <w:rPr>
            <w:rFonts w:ascii="Cambria Math" w:hAnsi="Cambria Math"/>
          </w:rPr>
          <m:t>20s∼30s</m:t>
        </m:r>
      </m:oMath>
      <w:r>
        <w:rPr>
          <w:rFonts w:ascii="宋体" w:cs="宋体"/>
          <w:kern w:val="0"/>
          <w:szCs w:val="21"/>
        </w:rPr>
        <w:t>之间，由</w:t>
      </w:r>
      <w:r>
        <w:rPr>
          <w:rFonts w:eastAsia="Times New Roman" w:hAnsi="Times New Roman"/>
          <w:i/>
          <w:iCs/>
          <w:kern w:val="0"/>
          <w:szCs w:val="21"/>
        </w:rPr>
        <w:t>R</w:t>
      </w:r>
      <w:r>
        <w:rPr>
          <w:rFonts w:ascii="宋体" w:cs="宋体"/>
          <w:kern w:val="0"/>
          <w:szCs w:val="21"/>
        </w:rPr>
        <w:t>的电流</w:t>
      </w:r>
      <w:r>
        <w:rPr>
          <w:rFonts w:eastAsia="Times New Roman" w:hAnsi="Times New Roman"/>
          <w:kern w:val="0"/>
          <w:szCs w:val="21"/>
        </w:rPr>
        <w:t>-</w:t>
      </w:r>
      <w:r>
        <w:rPr>
          <w:rFonts w:ascii="宋体" w:cs="宋体"/>
          <w:kern w:val="0"/>
          <w:szCs w:val="21"/>
        </w:rPr>
        <w:t>时间图线知，此时通过它的电流为</w:t>
      </w:r>
      <m:oMath>
        <m:r>
          <w:rPr>
            <w:rFonts w:ascii="Cambria Math" w:hAnsi="Cambria Math"/>
          </w:rPr>
          <m:t>0.08A</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由题知，</w:t>
      </w:r>
      <w:r>
        <w:rPr>
          <w:rFonts w:eastAsia="Times New Roman" w:hAnsi="Times New Roman"/>
          <w:i/>
          <w:iCs/>
          <w:kern w:val="0"/>
          <w:szCs w:val="21"/>
        </w:rPr>
        <w:t>R</w:t>
      </w:r>
      <w:r>
        <w:rPr>
          <w:rFonts w:ascii="宋体" w:cs="宋体"/>
          <w:kern w:val="0"/>
          <w:szCs w:val="21"/>
        </w:rPr>
        <w:t>与</w:t>
      </w:r>
      <m:oMath>
        <m:r>
          <w:rPr>
            <w:rFonts w:ascii="Cambria Math" w:hAnsi="Cambria Math"/>
          </w:rPr>
          <m:t>R'</m:t>
        </m:r>
      </m:oMath>
      <w:r>
        <w:rPr>
          <w:rFonts w:ascii="宋体" w:cs="宋体"/>
          <w:kern w:val="0"/>
          <w:szCs w:val="21"/>
        </w:rPr>
        <w:t>串联在</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电源上，</w:t>
      </w:r>
      <w:r>
        <w:rPr>
          <w:rFonts w:ascii="宋体" w:cs="宋体"/>
          <w:kern w:val="0"/>
          <w:szCs w:val="21"/>
        </w:rPr>
        <w:br/>
      </w:r>
      <w:r>
        <w:rPr>
          <w:rFonts w:ascii="宋体" w:cs="宋体"/>
          <w:kern w:val="0"/>
          <w:szCs w:val="21"/>
        </w:rPr>
        <w:t>由</w:t>
      </w:r>
      <w:r>
        <w:rPr>
          <w:rFonts w:eastAsia="Times New Roman" w:hAnsi="Times New Roman"/>
          <w:i/>
          <w:iCs/>
          <w:kern w:val="0"/>
          <w:szCs w:val="21"/>
        </w:rPr>
        <w:t>R</w:t>
      </w:r>
      <w:r>
        <w:rPr>
          <w:rFonts w:ascii="宋体" w:cs="宋体"/>
          <w:kern w:val="0"/>
          <w:szCs w:val="21"/>
        </w:rPr>
        <w:t>的电流</w:t>
      </w:r>
      <w:r>
        <w:rPr>
          <w:rFonts w:eastAsia="Times New Roman" w:hAnsi="Times New Roman"/>
          <w:kern w:val="0"/>
          <w:szCs w:val="21"/>
        </w:rPr>
        <w:t>-</w:t>
      </w:r>
      <w:r>
        <w:rPr>
          <w:rFonts w:ascii="宋体" w:cs="宋体"/>
          <w:kern w:val="0"/>
          <w:szCs w:val="21"/>
        </w:rPr>
        <w:t>时间图线知，</w:t>
      </w:r>
      <m:oMath>
        <m:r>
          <w:rPr>
            <w:rFonts w:ascii="Cambria Math" w:hAnsi="Cambria Math"/>
          </w:rPr>
          <m:t>20s∼30s</m:t>
        </m:r>
      </m:oMath>
      <w:r>
        <w:rPr>
          <w:rFonts w:ascii="宋体" w:cs="宋体"/>
          <w:kern w:val="0"/>
          <w:szCs w:val="21"/>
        </w:rPr>
        <w:t>通过</w:t>
      </w:r>
      <w:r>
        <w:rPr>
          <w:rFonts w:eastAsia="Times New Roman" w:hAnsi="Times New Roman"/>
          <w:i/>
          <w:iCs/>
          <w:kern w:val="0"/>
          <w:szCs w:val="21"/>
        </w:rPr>
        <w:t>R</w:t>
      </w:r>
      <w:r>
        <w:rPr>
          <w:rFonts w:ascii="宋体" w:cs="宋体"/>
          <w:kern w:val="0"/>
          <w:szCs w:val="21"/>
        </w:rPr>
        <w:t>的电流大于</w:t>
      </w:r>
      <m:oMath>
        <m:r>
          <w:rPr>
            <w:rFonts w:ascii="Cambria Math" w:hAnsi="Cambria Math"/>
          </w:rPr>
          <m:t>90s∼100s</m:t>
        </m:r>
      </m:oMath>
      <w:r>
        <w:rPr>
          <w:rFonts w:ascii="宋体" w:cs="宋体"/>
          <w:kern w:val="0"/>
          <w:szCs w:val="21"/>
        </w:rPr>
        <w:t>通过</w:t>
      </w:r>
      <w:r>
        <w:rPr>
          <w:rFonts w:eastAsia="Times New Roman" w:hAnsi="Times New Roman"/>
          <w:i/>
          <w:iCs/>
          <w:kern w:val="0"/>
          <w:szCs w:val="21"/>
        </w:rPr>
        <w:t>R</w:t>
      </w:r>
      <w:r>
        <w:rPr>
          <w:rFonts w:ascii="宋体" w:cs="宋体"/>
          <w:kern w:val="0"/>
          <w:szCs w:val="21"/>
        </w:rPr>
        <w:t>的电流，</w:t>
      </w:r>
      <w:r>
        <w:rPr>
          <w:rFonts w:ascii="宋体" w:cs="宋体"/>
          <w:kern w:val="0"/>
          <w:szCs w:val="21"/>
        </w:rPr>
        <w:br/>
      </w:r>
      <w:r>
        <w:rPr>
          <w:rFonts w:ascii="宋体" w:cs="宋体"/>
          <w:kern w:val="0"/>
          <w:szCs w:val="21"/>
        </w:rPr>
        <w:t>由串联电路的电流规律知，通过两电阻的电流相等，所以</w:t>
      </w:r>
      <m:oMath>
        <m:r>
          <w:rPr>
            <w:rFonts w:ascii="Cambria Math" w:hAnsi="Cambria Math"/>
          </w:rPr>
          <m:t>20s∼30s</m:t>
        </m:r>
      </m:oMath>
      <w:r>
        <w:rPr>
          <w:rFonts w:ascii="宋体" w:cs="宋体"/>
          <w:kern w:val="0"/>
          <w:szCs w:val="21"/>
        </w:rPr>
        <w:t>通过</w:t>
      </w:r>
      <m:oMath>
        <m:r>
          <w:rPr>
            <w:rFonts w:ascii="Cambria Math" w:hAnsi="Cambria Math"/>
          </w:rPr>
          <m:t>R'</m:t>
        </m:r>
      </m:oMath>
      <w:r>
        <w:rPr>
          <w:rFonts w:ascii="宋体" w:cs="宋体"/>
          <w:kern w:val="0"/>
          <w:szCs w:val="21"/>
        </w:rPr>
        <w:t>的电流大于</w:t>
      </w:r>
      <m:oMath>
        <m:r>
          <w:rPr>
            <w:rFonts w:ascii="Cambria Math" w:hAnsi="Cambria Math"/>
          </w:rPr>
          <m:t>90s∼100s</m:t>
        </m:r>
      </m:oMath>
      <w:r>
        <w:rPr>
          <w:rFonts w:ascii="宋体" w:cs="宋体"/>
          <w:kern w:val="0"/>
          <w:szCs w:val="21"/>
        </w:rPr>
        <w:t>通过</w:t>
      </w:r>
      <m:oMath>
        <m:r>
          <w:rPr>
            <w:rFonts w:ascii="Cambria Math" w:hAnsi="Cambria Math"/>
          </w:rPr>
          <m:t>R'</m:t>
        </m:r>
      </m:oMath>
      <w:r>
        <w:rPr>
          <w:rFonts w:ascii="宋体" w:cs="宋体"/>
          <w:kern w:val="0"/>
          <w:szCs w:val="21"/>
        </w:rPr>
        <w:t>的电流，</w:t>
      </w:r>
      <w:r>
        <w:rPr>
          <w:rFonts w:ascii="宋体" w:cs="宋体"/>
          <w:kern w:val="0"/>
          <w:szCs w:val="21"/>
        </w:rPr>
        <w:br/>
      </w:r>
      <w:r>
        <w:rPr>
          <w:rFonts w:ascii="宋体" w:cs="宋体"/>
          <w:kern w:val="0"/>
          <w:szCs w:val="21"/>
        </w:rPr>
        <w:t>电阻和通电时间相等时，根据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知，</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Q</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w:t>
      </w:r>
      <w:r>
        <w:rPr>
          <w:rFonts w:eastAsia="Times New Roman" w:hAnsi="Times New Roman"/>
          <w:i/>
          <w:iCs/>
          <w:kern w:val="0"/>
          <w:szCs w:val="21"/>
        </w:rPr>
        <w:t>R</w:t>
      </w:r>
      <w:r>
        <w:rPr>
          <w:rFonts w:ascii="宋体" w:cs="宋体"/>
          <w:kern w:val="0"/>
          <w:szCs w:val="21"/>
        </w:rPr>
        <w:t>的温度</w:t>
      </w:r>
      <w:r>
        <w:rPr>
          <w:rFonts w:eastAsia="Times New Roman" w:hAnsi="Times New Roman"/>
          <w:kern w:val="0"/>
          <w:szCs w:val="21"/>
        </w:rPr>
        <w:t>-</w:t>
      </w:r>
      <w:r>
        <w:rPr>
          <w:rFonts w:ascii="宋体" w:cs="宋体"/>
          <w:kern w:val="0"/>
          <w:szCs w:val="21"/>
        </w:rPr>
        <w:t>时间图像可知，</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时</w:t>
      </w:r>
      <w:r>
        <w:rPr>
          <w:rFonts w:eastAsia="Times New Roman" w:hAnsi="Times New Roman"/>
          <w:i/>
          <w:iCs/>
          <w:kern w:val="0"/>
          <w:szCs w:val="21"/>
        </w:rPr>
        <w:t>R</w:t>
      </w:r>
      <w:r>
        <w:rPr>
          <w:rFonts w:ascii="宋体" w:cs="宋体"/>
          <w:kern w:val="0"/>
          <w:szCs w:val="21"/>
        </w:rPr>
        <w:t>的温度比</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时</w:t>
      </w:r>
      <w:r>
        <w:rPr>
          <w:rFonts w:eastAsia="Times New Roman" w:hAnsi="Times New Roman"/>
          <w:i/>
          <w:iCs/>
          <w:kern w:val="0"/>
          <w:szCs w:val="21"/>
        </w:rPr>
        <w:t>R</w:t>
      </w:r>
      <w:r>
        <w:rPr>
          <w:rFonts w:ascii="宋体" w:cs="宋体"/>
          <w:kern w:val="0"/>
          <w:szCs w:val="21"/>
        </w:rPr>
        <w:t>的温度高，所以与</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时相比，</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时电阻</w:t>
      </w:r>
      <w:r>
        <w:rPr>
          <w:rFonts w:eastAsia="Times New Roman" w:hAnsi="Times New Roman"/>
          <w:i/>
          <w:iCs/>
          <w:kern w:val="0"/>
          <w:szCs w:val="21"/>
        </w:rPr>
        <w:t>R</w:t>
      </w:r>
      <w:r>
        <w:rPr>
          <w:rFonts w:ascii="宋体" w:cs="宋体"/>
          <w:kern w:val="0"/>
          <w:szCs w:val="21"/>
        </w:rPr>
        <w:t>中的分子无规则运动变剧烈。</w:t>
      </w:r>
      <w:r>
        <w:rPr>
          <w:rFonts w:ascii="宋体" w:cs="宋体"/>
          <w:kern w:val="0"/>
          <w:szCs w:val="21"/>
        </w:rPr>
        <w:br/>
      </w:r>
      <w:r>
        <w:rPr>
          <w:rFonts w:ascii="宋体" w:cs="宋体"/>
          <w:kern w:val="0"/>
          <w:szCs w:val="21"/>
        </w:rPr>
        <w:t>故答案为：</w:t>
      </w:r>
      <m:oMath>
        <m:r>
          <w:rPr>
            <w:rFonts w:ascii="Cambria Math" w:hAnsi="Cambria Math"/>
          </w:rPr>
          <m:t>(1)0.08</m:t>
        </m:r>
      </m:oMath>
      <w:r>
        <w:rPr>
          <w:rFonts w:ascii="宋体" w:cs="宋体"/>
          <w:kern w:val="0"/>
          <w:szCs w:val="21"/>
        </w:rPr>
        <w:t>；</w:t>
      </w:r>
      <m:oMath>
        <m:r>
          <w:rPr>
            <w:rFonts w:ascii="Cambria Math" w:hAnsi="Cambria Math"/>
          </w:rPr>
          <m:t>(2)</m:t>
        </m:r>
      </m:oMath>
      <w:r>
        <w:rPr>
          <w:rFonts w:ascii="宋体" w:cs="宋体"/>
          <w:kern w:val="0"/>
          <w:szCs w:val="21"/>
        </w:rPr>
        <w:t>电阻和通电时间相等，</w:t>
      </w:r>
      <m:oMath>
        <m:r>
          <w:rPr>
            <w:rFonts w:ascii="Cambria Math" w:hAnsi="Cambria Math"/>
          </w:rPr>
          <m:t>20s∼30s</m:t>
        </m:r>
      </m:oMath>
      <w:r>
        <w:rPr>
          <w:rFonts w:ascii="宋体" w:cs="宋体"/>
          <w:kern w:val="0"/>
          <w:szCs w:val="21"/>
        </w:rPr>
        <w:t>通过</w:t>
      </w:r>
      <m:oMath>
        <m:r>
          <w:rPr>
            <w:rFonts w:ascii="Cambria Math" w:hAnsi="Cambria Math"/>
          </w:rPr>
          <m:t>R'</m:t>
        </m:r>
      </m:oMath>
      <w:r>
        <w:rPr>
          <w:rFonts w:ascii="宋体" w:cs="宋体"/>
          <w:kern w:val="0"/>
          <w:szCs w:val="21"/>
        </w:rPr>
        <w:t>的电流较大，由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知，</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Q</m:t>
            </m:r>
          </m:e>
          <m:sub>
            <m:r>
              <w:rPr>
                <w:rFonts w:ascii="Cambria Math" w:hAnsi="Cambria Math"/>
              </w:rPr>
              <m:t>2</m:t>
            </m:r>
          </m:sub>
        </m:sSub>
      </m:oMath>
      <w:r>
        <w:rPr>
          <w:rFonts w:ascii="宋体" w:cs="宋体"/>
          <w:kern w:val="0"/>
          <w:szCs w:val="21"/>
        </w:rPr>
        <w:t>；</w:t>
      </w:r>
      <m:oMath>
        <m:r>
          <w:rPr>
            <w:rFonts w:ascii="Cambria Math" w:hAnsi="Cambria Math"/>
          </w:rPr>
          <m:t>(3)</m:t>
        </m:r>
      </m:oMath>
      <w:r>
        <w:rPr>
          <w:rFonts w:ascii="宋体" w:cs="宋体"/>
          <w:kern w:val="0"/>
          <w:szCs w:val="21"/>
        </w:rPr>
        <w:t>变剧烈。</w:t>
      </w:r>
      <w:r>
        <w:rPr>
          <w:rFonts w:ascii="宋体" w:cs="宋体"/>
          <w:kern w:val="0"/>
          <w:szCs w:val="21"/>
        </w:rPr>
        <w:br/>
      </w:r>
      <m:oMath>
        <m:r>
          <w:rPr>
            <w:rFonts w:ascii="Cambria Math" w:hAnsi="Cambria Math"/>
          </w:rPr>
          <m:t>(1)</m:t>
        </m:r>
      </m:oMath>
      <w:r>
        <w:rPr>
          <w:rFonts w:ascii="宋体" w:cs="宋体"/>
          <w:kern w:val="0"/>
          <w:szCs w:val="21"/>
        </w:rPr>
        <w:t>由</w:t>
      </w:r>
      <w:r>
        <w:rPr>
          <w:rFonts w:eastAsia="Times New Roman" w:hAnsi="Times New Roman"/>
          <w:i/>
          <w:iCs/>
          <w:kern w:val="0"/>
          <w:szCs w:val="21"/>
        </w:rPr>
        <w:t>R</w:t>
      </w:r>
      <w:r>
        <w:rPr>
          <w:rFonts w:ascii="宋体" w:cs="宋体"/>
          <w:kern w:val="0"/>
          <w:szCs w:val="21"/>
        </w:rPr>
        <w:t>的温度</w:t>
      </w:r>
      <w:r>
        <w:rPr>
          <w:rFonts w:eastAsia="Times New Roman" w:hAnsi="Times New Roman"/>
          <w:kern w:val="0"/>
          <w:szCs w:val="21"/>
        </w:rPr>
        <w:t>-</w:t>
      </w:r>
      <w:r>
        <w:rPr>
          <w:rFonts w:ascii="宋体" w:cs="宋体"/>
          <w:kern w:val="0"/>
          <w:szCs w:val="21"/>
        </w:rPr>
        <w:t>时间图线读出温度为</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时的时间，由</w:t>
      </w:r>
      <w:r>
        <w:rPr>
          <w:rFonts w:eastAsia="Times New Roman" w:hAnsi="Times New Roman"/>
          <w:i/>
          <w:iCs/>
          <w:kern w:val="0"/>
          <w:szCs w:val="21"/>
        </w:rPr>
        <w:t>R</w:t>
      </w:r>
      <w:r>
        <w:rPr>
          <w:rFonts w:ascii="宋体" w:cs="宋体"/>
          <w:kern w:val="0"/>
          <w:szCs w:val="21"/>
        </w:rPr>
        <w:t>的电流</w:t>
      </w:r>
      <w:r>
        <w:rPr>
          <w:rFonts w:eastAsia="Times New Roman" w:hAnsi="Times New Roman"/>
          <w:kern w:val="0"/>
          <w:szCs w:val="21"/>
        </w:rPr>
        <w:t>-</w:t>
      </w:r>
      <w:r>
        <w:rPr>
          <w:rFonts w:ascii="宋体" w:cs="宋体"/>
          <w:kern w:val="0"/>
          <w:szCs w:val="21"/>
        </w:rPr>
        <w:t>时间图线读出流过</w:t>
      </w:r>
      <w:r>
        <w:rPr>
          <w:rFonts w:eastAsia="Times New Roman" w:hAnsi="Times New Roman"/>
          <w:i/>
          <w:iCs/>
          <w:kern w:val="0"/>
          <w:szCs w:val="21"/>
        </w:rPr>
        <w:t>R</w:t>
      </w:r>
      <w:r>
        <w:rPr>
          <w:rFonts w:ascii="宋体" w:cs="宋体"/>
          <w:kern w:val="0"/>
          <w:szCs w:val="21"/>
        </w:rPr>
        <w:t>的电流大小；</w:t>
      </w:r>
      <w:r>
        <w:rPr>
          <w:rFonts w:ascii="宋体" w:cs="宋体"/>
          <w:kern w:val="0"/>
          <w:szCs w:val="21"/>
        </w:rPr>
        <w:br/>
      </w:r>
      <m:oMath>
        <m:r>
          <w:rPr>
            <w:rFonts w:ascii="Cambria Math" w:hAnsi="Cambria Math"/>
          </w:rPr>
          <m:t>(2)R</m:t>
        </m:r>
      </m:oMath>
      <w:r>
        <w:rPr>
          <w:rFonts w:ascii="宋体" w:cs="宋体"/>
          <w:kern w:val="0"/>
          <w:szCs w:val="21"/>
        </w:rPr>
        <w:t>与</w:t>
      </w:r>
      <m:oMath>
        <m:r>
          <w:rPr>
            <w:rFonts w:ascii="Cambria Math" w:hAnsi="Cambria Math"/>
          </w:rPr>
          <m:t>R'</m:t>
        </m:r>
      </m:oMath>
      <w:r>
        <w:rPr>
          <w:rFonts w:ascii="宋体" w:cs="宋体"/>
          <w:kern w:val="0"/>
          <w:szCs w:val="21"/>
        </w:rPr>
        <w:t>串联在电源上，电流相等，通过</w:t>
      </w:r>
      <w:r>
        <w:rPr>
          <w:rFonts w:eastAsia="Times New Roman" w:hAnsi="Times New Roman"/>
          <w:i/>
          <w:iCs/>
          <w:kern w:val="0"/>
          <w:szCs w:val="21"/>
        </w:rPr>
        <w:t>R</w:t>
      </w:r>
      <w:r>
        <w:rPr>
          <w:rFonts w:ascii="宋体" w:cs="宋体"/>
          <w:kern w:val="0"/>
          <w:szCs w:val="21"/>
        </w:rPr>
        <w:t>的电流与时间图线比较</w:t>
      </w:r>
      <m:oMath>
        <m:r>
          <w:rPr>
            <w:rFonts w:ascii="Cambria Math" w:hAnsi="Cambria Math"/>
          </w:rPr>
          <m:t>20s∼30s</m:t>
        </m:r>
      </m:oMath>
      <w:r>
        <w:rPr>
          <w:rFonts w:ascii="宋体" w:cs="宋体"/>
          <w:kern w:val="0"/>
          <w:szCs w:val="21"/>
        </w:rPr>
        <w:t>和</w:t>
      </w:r>
      <m:oMath>
        <m:r>
          <w:rPr>
            <w:rFonts w:ascii="Cambria Math" w:hAnsi="Cambria Math"/>
          </w:rPr>
          <m:t>90s∼100s</m:t>
        </m:r>
      </m:oMath>
      <w:r>
        <w:rPr>
          <w:rFonts w:ascii="宋体" w:cs="宋体"/>
          <w:kern w:val="0"/>
          <w:szCs w:val="21"/>
        </w:rPr>
        <w:t>的电流大小，再根据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比较</w:t>
      </w:r>
      <m:oMath>
        <m:r>
          <w:rPr>
            <w:rFonts w:ascii="Cambria Math" w:hAnsi="Cambria Math"/>
          </w:rPr>
          <m:t>R'</m:t>
        </m:r>
      </m:oMath>
      <w:r>
        <w:rPr>
          <w:rFonts w:ascii="宋体" w:cs="宋体"/>
          <w:kern w:val="0"/>
          <w:szCs w:val="21"/>
        </w:rPr>
        <w:t>产生的热量大小关系；</w:t>
      </w:r>
      <w:r>
        <w:rPr>
          <w:rFonts w:ascii="宋体" w:cs="宋体"/>
          <w:kern w:val="0"/>
          <w:szCs w:val="21"/>
        </w:rPr>
        <w:br/>
      </w:r>
      <m:oMath>
        <m:r>
          <w:rPr>
            <w:rFonts w:ascii="Cambria Math" w:hAnsi="Cambria Math"/>
          </w:rPr>
          <m:t>(3)</m:t>
        </m:r>
      </m:oMath>
      <w:r>
        <w:rPr>
          <w:rFonts w:ascii="宋体" w:cs="宋体"/>
          <w:kern w:val="0"/>
          <w:szCs w:val="21"/>
        </w:rPr>
        <w:t>物体的温度越高，分子无规则运动越剧烈，据此分析解答。</w:t>
      </w:r>
      <w:r>
        <w:rPr>
          <w:rFonts w:ascii="宋体" w:cs="宋体"/>
          <w:kern w:val="0"/>
          <w:szCs w:val="21"/>
        </w:rPr>
        <w:br/>
      </w:r>
      <w:r>
        <w:rPr>
          <w:rFonts w:ascii="宋体" w:cs="宋体"/>
          <w:kern w:val="0"/>
          <w:szCs w:val="21"/>
        </w:rPr>
        <w:t>本题考查了串联电路特点、焦耳定律的应用以及内能与温度的关系，能图象中获取有用信息是关键。</w:t>
      </w:r>
    </w:p>
    <w:p w14:paraId="7B3AB612"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双脚并拢跳离</w:t>
      </w:r>
      <w:r>
        <w:rPr>
          <w:rFonts w:eastAsia="Times New Roman" w:hAnsi="Times New Roman"/>
          <w:kern w:val="0"/>
          <w:szCs w:val="21"/>
        </w:rPr>
        <w:t xml:space="preserve">  </w:t>
      </w:r>
      <w:r>
        <w:rPr>
          <w:rFonts w:ascii="宋体" w:cs="宋体"/>
          <w:kern w:val="0"/>
          <w:szCs w:val="21"/>
        </w:rPr>
        <w:t>内能</w:t>
      </w:r>
      <w:r>
        <w:rPr>
          <w:rFonts w:eastAsia="Times New Roman" w:hAnsi="Times New Roman"/>
          <w:kern w:val="0"/>
          <w:szCs w:val="21"/>
        </w:rPr>
        <w:t xml:space="preserve">  </w:t>
      </w:r>
      <w:r>
        <w:rPr>
          <w:rFonts w:ascii="宋体" w:cs="宋体"/>
          <w:kern w:val="0"/>
          <w:szCs w:val="21"/>
        </w:rPr>
        <w:t>电能</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20</w:t>
      </w:r>
      <w:r>
        <w:rPr>
          <w:rFonts w:eastAsia="Times New Roman" w:hAnsi="Times New Roman"/>
          <w:kern w:val="0"/>
          <w:sz w:val="24"/>
          <w:szCs w:val="24"/>
        </w:rPr>
        <w:t> </w:t>
      </w:r>
    </w:p>
    <w:p w14:paraId="1667BCD0"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高压线掉在地上，每一步的距离上的电压大于安全电压，，要迅速离开现场且避免跨步电压触电，人应该双脚并拢跳离；</w:t>
      </w:r>
      <w:r>
        <w:rPr>
          <w:rFonts w:ascii="宋体" w:cs="宋体"/>
          <w:kern w:val="0"/>
          <w:szCs w:val="21"/>
        </w:rPr>
        <w:br/>
      </w:r>
      <m:oMath>
        <m:r>
          <w:rPr>
            <w:rFonts w:ascii="Cambria Math" w:hAnsi="Cambria Math"/>
          </w:rPr>
          <m:t>(2)</m:t>
        </m:r>
      </m:oMath>
      <w:r>
        <w:rPr>
          <w:rFonts w:ascii="宋体" w:cs="宋体"/>
          <w:kern w:val="0"/>
          <w:szCs w:val="21"/>
        </w:rPr>
        <w:t>①人体体温保持在</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左右，但不断散热，说明化学能转化为内能；②生物体内有电流，化学能转化为电能；③生命在于合理的运动，化学能转化为机械能。</w:t>
      </w:r>
      <w:r>
        <w:rPr>
          <w:rFonts w:ascii="宋体" w:cs="宋体"/>
          <w:kern w:val="0"/>
          <w:szCs w:val="21"/>
        </w:rPr>
        <w:br/>
      </w:r>
      <m:oMath>
        <m:r>
          <w:rPr>
            <w:rFonts w:ascii="Cambria Math" w:hAnsi="Cambria Math"/>
          </w:rPr>
          <m:t>(3)</m:t>
        </m:r>
      </m:oMath>
      <w:r>
        <w:rPr>
          <w:rFonts w:ascii="宋体" w:cs="宋体"/>
          <w:kern w:val="0"/>
          <w:szCs w:val="21"/>
        </w:rPr>
        <w:t>甲容器混有少部分空气，乙中只有水，只利用“液体热胀冷缩”原理工作的温度计是乙温度计，把它分别放进</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的恒温水中，液面稳定时在液面处记下</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两条刻度线，温度越高，膨胀体积越大，液面越高，则</w:t>
      </w:r>
      <w:r>
        <w:rPr>
          <w:rFonts w:eastAsia="Times New Roman" w:hAnsi="Times New Roman"/>
          <w:i/>
          <w:iCs/>
          <w:kern w:val="0"/>
          <w:szCs w:val="21"/>
        </w:rPr>
        <w:t>a</w:t>
      </w:r>
      <w:r>
        <w:rPr>
          <w:rFonts w:ascii="宋体" w:cs="宋体"/>
          <w:kern w:val="0"/>
          <w:szCs w:val="21"/>
        </w:rPr>
        <w:t>刻度线表示的温度为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双脚并拢跳离；</w:t>
      </w:r>
      <m:oMath>
        <m:r>
          <w:rPr>
            <w:rFonts w:ascii="Cambria Math" w:hAnsi="Cambria Math"/>
          </w:rPr>
          <m:t>(2)</m:t>
        </m:r>
      </m:oMath>
      <w:r>
        <w:rPr>
          <w:rFonts w:ascii="宋体" w:cs="宋体"/>
          <w:kern w:val="0"/>
          <w:szCs w:val="21"/>
        </w:rPr>
        <w:t>内能；电能；</w:t>
      </w:r>
      <m:oMath>
        <m:r>
          <w:rPr>
            <w:rFonts w:ascii="Cambria Math" w:hAnsi="Cambria Math"/>
          </w:rPr>
          <m:t>(3)</m:t>
        </m:r>
      </m:oMath>
      <w:r>
        <w:rPr>
          <w:rFonts w:ascii="宋体" w:cs="宋体"/>
          <w:kern w:val="0"/>
          <w:szCs w:val="21"/>
        </w:rPr>
        <w:t>乙；</w:t>
      </w:r>
      <w:r>
        <w:rPr>
          <w:rFonts w:eastAsia="Times New Roman" w:hAnsi="Times New Roman"/>
          <w:kern w:val="0"/>
          <w:szCs w:val="21"/>
        </w:rPr>
        <w:t>20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高压线掉在地上，每一步的距离上的电压大于安全电压，据此分析；</w:t>
      </w:r>
      <w:r>
        <w:rPr>
          <w:rFonts w:ascii="宋体" w:cs="宋体"/>
          <w:kern w:val="0"/>
          <w:szCs w:val="21"/>
        </w:rPr>
        <w:br/>
      </w:r>
      <m:oMath>
        <m:r>
          <w:rPr>
            <w:rFonts w:ascii="Cambria Math" w:hAnsi="Cambria Math"/>
          </w:rPr>
          <m:t>(2)</m:t>
        </m:r>
      </m:oMath>
      <w:r>
        <w:rPr>
          <w:rFonts w:ascii="宋体" w:cs="宋体"/>
          <w:kern w:val="0"/>
          <w:szCs w:val="21"/>
        </w:rPr>
        <w:t>根据提供的信息回答；</w:t>
      </w:r>
      <w:r>
        <w:rPr>
          <w:rFonts w:ascii="宋体" w:cs="宋体"/>
          <w:kern w:val="0"/>
          <w:szCs w:val="21"/>
        </w:rPr>
        <w:br/>
      </w:r>
      <m:oMath>
        <m:r>
          <w:rPr>
            <w:rFonts w:ascii="Cambria Math" w:hAnsi="Cambria Math"/>
          </w:rPr>
          <m:t>(3)</m:t>
        </m:r>
      </m:oMath>
      <w:r>
        <w:rPr>
          <w:rFonts w:ascii="宋体" w:cs="宋体"/>
          <w:kern w:val="0"/>
          <w:szCs w:val="21"/>
        </w:rPr>
        <w:t>液体和气体都可以发生热胀冷缩，且气体更明显；温度越高，膨胀越大，液面越高。</w:t>
      </w:r>
      <w:r>
        <w:rPr>
          <w:rFonts w:ascii="宋体" w:cs="宋体"/>
          <w:kern w:val="0"/>
          <w:szCs w:val="21"/>
        </w:rPr>
        <w:br/>
      </w:r>
      <w:r>
        <w:rPr>
          <w:rFonts w:ascii="宋体" w:cs="宋体"/>
          <w:kern w:val="0"/>
          <w:szCs w:val="21"/>
        </w:rPr>
        <w:t>本题考查安全用电、能的转化和温度计的工作原理，属于综合题。</w:t>
      </w:r>
    </w:p>
    <w:p w14:paraId="24C33D2C"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0.2</m:t>
        </m:r>
      </m:oMath>
      <w:r>
        <w:rPr>
          <w:rFonts w:ascii="宋体" w:cs="宋体"/>
          <w:kern w:val="0"/>
          <w:szCs w:val="21"/>
        </w:rPr>
        <w:t>不合理</w:t>
      </w:r>
      <w:r>
        <w:rPr>
          <w:rFonts w:eastAsia="Times New Roman" w:hAnsi="Times New Roman"/>
          <w:kern w:val="0"/>
          <w:szCs w:val="21"/>
        </w:rPr>
        <w:t xml:space="preserve">  </w:t>
      </w:r>
      <w:r>
        <w:rPr>
          <w:rFonts w:ascii="宋体" w:cs="宋体"/>
          <w:kern w:val="0"/>
          <w:szCs w:val="21"/>
        </w:rPr>
        <w:t>电流表有示数，说明电路是通路，灯不亮，可能是灯泡短路</w:t>
      </w:r>
      <w:r>
        <w:rPr>
          <w:rFonts w:eastAsia="Times New Roman" w:hAnsi="Times New Roman"/>
          <w:kern w:val="0"/>
          <w:szCs w:val="21"/>
        </w:rPr>
        <w:t xml:space="preserve">  </w:t>
      </w:r>
      <w:r>
        <w:rPr>
          <w:rFonts w:ascii="宋体" w:cs="宋体"/>
          <w:kern w:val="0"/>
          <w:szCs w:val="21"/>
        </w:rPr>
        <w:t>将电压表并联在灯泡两端</w:t>
      </w:r>
      <w:r>
        <w:rPr>
          <w:rFonts w:eastAsia="Times New Roman" w:hAnsi="Times New Roman"/>
          <w:kern w:val="0"/>
          <w:szCs w:val="21"/>
        </w:rPr>
        <w:t xml:space="preserve">  </w:t>
      </w:r>
      <w:r>
        <w:rPr>
          <w:rFonts w:ascii="宋体" w:cs="宋体"/>
          <w:kern w:val="0"/>
          <w:szCs w:val="21"/>
        </w:rPr>
        <w:t>电压表示数为</w:t>
      </w:r>
      <w:r>
        <w:rPr>
          <w:rFonts w:eastAsia="Times New Roman" w:hAnsi="Times New Roman"/>
          <w:kern w:val="0"/>
          <w:szCs w:val="21"/>
        </w:rPr>
        <w:t>0</w:t>
      </w:r>
      <w:r>
        <w:rPr>
          <w:rFonts w:ascii="宋体" w:cs="宋体"/>
          <w:kern w:val="0"/>
          <w:szCs w:val="21"/>
        </w:rPr>
        <w:t>，则灯泡短路，此时灯泡相当于导线</w:t>
      </w:r>
      <w:r>
        <w:rPr>
          <w:rFonts w:eastAsia="Times New Roman" w:hAnsi="Times New Roman"/>
          <w:kern w:val="0"/>
          <w:sz w:val="24"/>
          <w:szCs w:val="24"/>
        </w:rPr>
        <w:t> </w:t>
      </w:r>
    </w:p>
    <w:p w14:paraId="710E9101" w14:textId="77777777" w:rsidR="00777676"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电源、开关、电流表、灯泡、滑动变阻器串联接入电路，如图：</w:t>
      </w:r>
      <w:r>
        <w:rPr>
          <w:rFonts w:ascii="宋体" w:cs="宋体"/>
          <w:kern w:val="0"/>
          <w:szCs w:val="21"/>
        </w:rPr>
        <w:br/>
      </w:r>
      <w:r>
        <w:rPr>
          <w:rFonts w:eastAsia="Times New Roman" w:hAnsi="Times New Roman"/>
          <w:noProof/>
          <w:kern w:val="0"/>
          <w:sz w:val="24"/>
          <w:szCs w:val="24"/>
        </w:rPr>
        <w:drawing>
          <wp:inline distT="0" distB="0" distL="0" distR="0" wp14:anchorId="15828EDE" wp14:editId="4CAFA161">
            <wp:extent cx="2085975" cy="9048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085975" cy="9048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小灯泡额定电压为</w:t>
      </w:r>
      <m:oMath>
        <m:r>
          <w:rPr>
            <w:rFonts w:ascii="Cambria Math" w:hAnsi="Cambria Math"/>
          </w:rPr>
          <m:t>1.5V</m:t>
        </m:r>
      </m:oMath>
      <w:r>
        <w:rPr>
          <w:rFonts w:ascii="宋体" w:cs="宋体"/>
          <w:kern w:val="0"/>
          <w:szCs w:val="21"/>
        </w:rPr>
        <w:t>，由图乙可知小灯泡正常工作时的电流为</w:t>
      </w:r>
      <m:oMath>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小灯泡正常工作时的电阻值：</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0.2A</m:t>
            </m:r>
          </m:den>
        </m:f>
        <m:r>
          <w:rPr>
            <w:rFonts w:ascii="Cambria Math" w:hAnsi="Cambria Math"/>
          </w:rPr>
          <m:t>=7.5Ω</m:t>
        </m:r>
      </m:oMath>
      <w:r>
        <w:rPr>
          <w:rFonts w:ascii="宋体" w:cs="宋体"/>
          <w:kern w:val="0"/>
          <w:szCs w:val="21"/>
        </w:rPr>
        <w:t>；</w:t>
      </w:r>
      <w:r>
        <w:rPr>
          <w:rFonts w:ascii="宋体" w:cs="宋体"/>
          <w:kern w:val="0"/>
          <w:szCs w:val="21"/>
        </w:rPr>
        <w:br/>
      </w:r>
      <w:r>
        <w:rPr>
          <w:rFonts w:ascii="宋体" w:cs="宋体"/>
          <w:kern w:val="0"/>
          <w:szCs w:val="21"/>
        </w:rPr>
        <w:t>小灯泡的电功率：</w:t>
      </w:r>
      <m:oMath>
        <m:r>
          <w:rPr>
            <w:rFonts w:ascii="Cambria Math" w:hAnsi="Cambria Math"/>
          </w:rPr>
          <m:t>P=UI=1.5V×0.2A=0.3W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闭合开关后，移动滑动变阻器滑片至</w:t>
      </w:r>
      <w:r>
        <w:rPr>
          <w:rFonts w:eastAsia="Times New Roman" w:hAnsi="Times New Roman"/>
          <w:i/>
          <w:iCs/>
          <w:kern w:val="0"/>
          <w:szCs w:val="21"/>
        </w:rPr>
        <w:t>M</w:t>
      </w:r>
      <w:r>
        <w:rPr>
          <w:rFonts w:ascii="宋体" w:cs="宋体"/>
          <w:kern w:val="0"/>
          <w:szCs w:val="21"/>
        </w:rPr>
        <w:t>位置，此时电流表的示数为</w:t>
      </w:r>
      <m:oMath>
        <m:r>
          <w:rPr>
            <w:rFonts w:ascii="Cambria Math" w:hAnsi="Cambria Math"/>
          </w:rPr>
          <m:t>0.06A</m:t>
        </m:r>
      </m:oMath>
      <w:r>
        <w:rPr>
          <w:rFonts w:ascii="宋体" w:cs="宋体"/>
          <w:kern w:val="0"/>
          <w:szCs w:val="21"/>
        </w:rPr>
        <w:t>。过程中小灯泡一直不亮。</w:t>
      </w:r>
      <w:r>
        <w:rPr>
          <w:rFonts w:ascii="宋体" w:cs="宋体"/>
          <w:kern w:val="0"/>
          <w:szCs w:val="21"/>
        </w:rPr>
        <w:br/>
      </w:r>
      <w:r>
        <w:rPr>
          <w:rFonts w:ascii="宋体" w:cs="宋体"/>
          <w:kern w:val="0"/>
          <w:szCs w:val="21"/>
        </w:rPr>
        <w:t>①电流表有示数，说明电路是通路，灯不亮，可能是灯泡短路，所以小明的猜想不合理；</w:t>
      </w:r>
      <w:r>
        <w:rPr>
          <w:rFonts w:ascii="宋体" w:cs="宋体"/>
          <w:kern w:val="0"/>
          <w:szCs w:val="21"/>
        </w:rPr>
        <w:br/>
        <w:t>②将电压表并联在灯泡两端，若电压表示数为</w:t>
      </w:r>
      <w:r>
        <w:rPr>
          <w:rFonts w:eastAsia="Times New Roman" w:hAnsi="Times New Roman"/>
          <w:kern w:val="0"/>
          <w:szCs w:val="21"/>
        </w:rPr>
        <w:t>0</w:t>
      </w:r>
      <w:r>
        <w:rPr>
          <w:rFonts w:ascii="宋体" w:cs="宋体"/>
          <w:kern w:val="0"/>
          <w:szCs w:val="21"/>
        </w:rPr>
        <w:t>，则灯泡短路，此时灯泡相当于导线。</w:t>
      </w:r>
      <w:r>
        <w:rPr>
          <w:rFonts w:ascii="宋体" w:cs="宋体"/>
          <w:kern w:val="0"/>
          <w:szCs w:val="21"/>
        </w:rPr>
        <w:br/>
        <w:t>故答案为：</w:t>
      </w:r>
      <m:oMath>
        <m:r>
          <w:rPr>
            <w:rFonts w:ascii="Cambria Math" w:hAnsi="Cambria Math"/>
          </w:rPr>
          <m:t>(1)</m:t>
        </m:r>
      </m:oMath>
      <w:r>
        <w:rPr>
          <w:rFonts w:ascii="宋体" w:cs="宋体"/>
          <w:kern w:val="0"/>
          <w:szCs w:val="21"/>
        </w:rPr>
        <w:t>见上图；</w:t>
      </w:r>
      <m:oMath>
        <m:r>
          <w:rPr>
            <w:rFonts w:ascii="Cambria Math" w:hAnsi="Cambria Math"/>
          </w:rPr>
          <m:t>(2)0.2</m:t>
        </m:r>
      </m:oMath>
      <w:r>
        <w:rPr>
          <w:rFonts w:ascii="宋体" w:cs="宋体"/>
          <w:kern w:val="0"/>
          <w:szCs w:val="21"/>
        </w:rPr>
        <w:t>；</w:t>
      </w:r>
      <m:oMath>
        <m:r>
          <w:rPr>
            <w:rFonts w:ascii="Cambria Math" w:hAnsi="Cambria Math"/>
          </w:rPr>
          <m:t>(3)</m:t>
        </m:r>
      </m:oMath>
      <w:r>
        <w:rPr>
          <w:rFonts w:ascii="宋体" w:cs="宋体"/>
          <w:kern w:val="0"/>
          <w:szCs w:val="21"/>
        </w:rPr>
        <w:t>小灯泡正常工作时的电阻值为</w:t>
      </w:r>
      <m:oMath>
        <m:r>
          <w:rPr>
            <w:rFonts w:ascii="Cambria Math" w:hAnsi="Cambria Math"/>
          </w:rPr>
          <m:t>7.5Ω</m:t>
        </m:r>
      </m:oMath>
      <w:r>
        <w:rPr>
          <w:rFonts w:ascii="宋体" w:cs="宋体"/>
          <w:kern w:val="0"/>
          <w:szCs w:val="21"/>
        </w:rPr>
        <w:t>，电功率为</w:t>
      </w:r>
      <m:oMath>
        <m:r>
          <w:rPr>
            <w:rFonts w:ascii="Cambria Math" w:hAnsi="Cambria Math"/>
          </w:rPr>
          <m:t>0.3W</m:t>
        </m:r>
      </m:oMath>
      <w:r>
        <w:rPr>
          <w:rFonts w:ascii="宋体" w:cs="宋体"/>
          <w:kern w:val="0"/>
          <w:szCs w:val="21"/>
        </w:rPr>
        <w:t>；</w:t>
      </w:r>
      <m:oMath>
        <m:r>
          <w:rPr>
            <w:rFonts w:ascii="Cambria Math" w:hAnsi="Cambria Math"/>
          </w:rPr>
          <m:t>(4)</m:t>
        </m:r>
      </m:oMath>
      <w:r>
        <w:rPr>
          <w:rFonts w:ascii="宋体" w:cs="宋体"/>
          <w:kern w:val="0"/>
          <w:szCs w:val="21"/>
        </w:rPr>
        <w:t>①不合理；电流表有示数，说明电路是通路，灯不亮，可能是灯泡短路；②将电压表并联在灯泡两端；电压表示数为</w:t>
      </w:r>
      <w:r>
        <w:rPr>
          <w:rFonts w:eastAsia="Times New Roman" w:hAnsi="Times New Roman"/>
          <w:kern w:val="0"/>
          <w:szCs w:val="21"/>
        </w:rPr>
        <w:t>0</w:t>
      </w:r>
      <w:r>
        <w:rPr>
          <w:rFonts w:ascii="宋体" w:cs="宋体"/>
          <w:kern w:val="0"/>
          <w:szCs w:val="21"/>
        </w:rPr>
        <w:t>，则灯泡短路，此时灯泡相当于导线。</w:t>
      </w:r>
      <w:r>
        <w:rPr>
          <w:rFonts w:ascii="宋体" w:cs="宋体"/>
          <w:kern w:val="0"/>
          <w:szCs w:val="21"/>
        </w:rPr>
        <w:br/>
      </w:r>
      <m:oMath>
        <m:r>
          <w:rPr>
            <w:rFonts w:ascii="Cambria Math" w:hAnsi="Cambria Math"/>
          </w:rPr>
          <m:t>(1)</m:t>
        </m:r>
      </m:oMath>
      <w:r>
        <w:rPr>
          <w:rFonts w:ascii="宋体" w:cs="宋体"/>
          <w:kern w:val="0"/>
          <w:szCs w:val="21"/>
        </w:rPr>
        <w:t>电源、开关、电流表、灯泡、滑动变阻器串联接入电路；</w:t>
      </w:r>
      <w:r>
        <w:rPr>
          <w:rFonts w:ascii="宋体" w:cs="宋体"/>
          <w:kern w:val="0"/>
          <w:szCs w:val="21"/>
        </w:rPr>
        <w:br/>
      </w:r>
      <m:oMath>
        <m:r>
          <w:rPr>
            <w:rFonts w:ascii="Cambria Math" w:hAnsi="Cambria Math"/>
          </w:rPr>
          <m:t>(2)</m:t>
        </m:r>
      </m:oMath>
      <w:r>
        <w:rPr>
          <w:rFonts w:ascii="宋体" w:cs="宋体"/>
          <w:kern w:val="0"/>
          <w:szCs w:val="21"/>
        </w:rPr>
        <w:t>小灯泡额定电压为</w:t>
      </w:r>
      <m:oMath>
        <m:r>
          <w:rPr>
            <w:rFonts w:ascii="Cambria Math" w:hAnsi="Cambria Math"/>
          </w:rPr>
          <m:t>1.5V</m:t>
        </m:r>
      </m:oMath>
      <w:r>
        <w:rPr>
          <w:rFonts w:ascii="宋体" w:cs="宋体"/>
          <w:kern w:val="0"/>
          <w:szCs w:val="21"/>
        </w:rPr>
        <w:t>，由图乙可知小灯泡正常工作时的电流为；</w:t>
      </w:r>
      <w:r>
        <w:rPr>
          <w:rFonts w:ascii="宋体" w:cs="宋体"/>
          <w:kern w:val="0"/>
          <w:szCs w:val="21"/>
        </w:rPr>
        <w:br/>
      </w:r>
      <m:oMath>
        <m:r>
          <w:rPr>
            <w:rFonts w:ascii="Cambria Math" w:hAnsi="Cambria Math"/>
          </w:rPr>
          <m:t>(3)</m:t>
        </m:r>
      </m:oMath>
      <w:r>
        <w:rPr>
          <w:rFonts w:ascii="宋体" w:cs="宋体"/>
          <w:kern w:val="0"/>
          <w:szCs w:val="21"/>
        </w:rPr>
        <w:t>根据欧姆定律计算小灯泡正常工作时的电阻值；根据</w:t>
      </w:r>
      <m:oMath>
        <m:r>
          <w:rPr>
            <w:rFonts w:ascii="Cambria Math" w:hAnsi="Cambria Math"/>
          </w:rPr>
          <m:t>P=UI</m:t>
        </m:r>
      </m:oMath>
      <w:r>
        <w:rPr>
          <w:rFonts w:ascii="宋体" w:cs="宋体"/>
          <w:kern w:val="0"/>
          <w:szCs w:val="21"/>
        </w:rPr>
        <w:t>计算小灯泡的电功率；</w:t>
      </w:r>
      <w:r>
        <w:rPr>
          <w:rFonts w:ascii="宋体" w:cs="宋体"/>
          <w:kern w:val="0"/>
          <w:szCs w:val="21"/>
        </w:rPr>
        <w:br/>
      </w:r>
      <m:oMath>
        <m:r>
          <w:rPr>
            <w:rFonts w:ascii="Cambria Math" w:hAnsi="Cambria Math"/>
          </w:rPr>
          <m:t>(4)</m:t>
        </m:r>
      </m:oMath>
      <w:r>
        <w:rPr>
          <w:rFonts w:ascii="宋体" w:cs="宋体"/>
          <w:kern w:val="0"/>
          <w:szCs w:val="21"/>
        </w:rPr>
        <w:t>①电流表有示数，说明电路是通路，灯不亮，可能是灯泡短路；</w:t>
      </w:r>
      <w:r>
        <w:rPr>
          <w:rFonts w:ascii="宋体" w:cs="宋体"/>
          <w:kern w:val="0"/>
          <w:szCs w:val="21"/>
        </w:rPr>
        <w:br/>
      </w:r>
      <w:r>
        <w:rPr>
          <w:rFonts w:ascii="宋体" w:cs="宋体"/>
          <w:kern w:val="0"/>
          <w:szCs w:val="21"/>
        </w:rPr>
        <w:t>②将电压表并联在灯泡两端，若电压表示数为</w:t>
      </w:r>
      <w:r>
        <w:rPr>
          <w:rFonts w:eastAsia="Times New Roman" w:hAnsi="Times New Roman"/>
          <w:kern w:val="0"/>
          <w:szCs w:val="21"/>
        </w:rPr>
        <w:t>0</w:t>
      </w:r>
      <w:r>
        <w:rPr>
          <w:rFonts w:ascii="宋体" w:cs="宋体"/>
          <w:kern w:val="0"/>
          <w:szCs w:val="21"/>
        </w:rPr>
        <w:t>，则灯泡短路，此时灯泡相当于导线。</w:t>
      </w:r>
      <w:r>
        <w:rPr>
          <w:rFonts w:ascii="宋体" w:cs="宋体"/>
          <w:kern w:val="0"/>
          <w:szCs w:val="21"/>
        </w:rPr>
        <w:br/>
        <w:t>本题考查电路图的画法、欧姆定律、电功率公式的灵活运用以及电路故障分析。</w:t>
      </w:r>
    </w:p>
    <w:p w14:paraId="56DDD344"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不能</w:t>
      </w:r>
      <w:r>
        <w:rPr>
          <w:rFonts w:eastAsia="Times New Roman" w:hAnsi="Times New Roman"/>
          <w:kern w:val="0"/>
          <w:szCs w:val="21"/>
        </w:rPr>
        <w:t xml:space="preserve">  </w:t>
      </w:r>
      <w:r>
        <w:rPr>
          <w:rFonts w:ascii="宋体" w:cs="宋体"/>
          <w:kern w:val="0"/>
          <w:szCs w:val="21"/>
        </w:rPr>
        <w:t>没有控制电阻两端的电压相等</w:t>
      </w:r>
      <w:r>
        <w:rPr>
          <w:rFonts w:eastAsia="Times New Roman" w:hAnsi="Times New Roman"/>
          <w:kern w:val="0"/>
          <w:sz w:val="24"/>
          <w:szCs w:val="24"/>
        </w:rPr>
        <w:t> </w:t>
      </w:r>
    </w:p>
    <w:p w14:paraId="16FEB3F1"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解：探究电流与电阻的关系时，应控制电阻两端的电压相同，由表格数据可知：不同电阻两端的电压的不同，不能探究电流与电阻的关系；</w:t>
      </w:r>
      <w:r>
        <w:rPr>
          <w:rFonts w:ascii="宋体" w:cs="宋体"/>
          <w:kern w:val="0"/>
          <w:szCs w:val="21"/>
        </w:rPr>
        <w:br/>
        <w:t>故答案为：不能；没有控制电阻两端的电压相等。</w:t>
      </w:r>
      <w:r>
        <w:rPr>
          <w:rFonts w:ascii="宋体" w:cs="宋体"/>
          <w:kern w:val="0"/>
          <w:szCs w:val="21"/>
        </w:rPr>
        <w:br/>
        <w:t>探究电流与电阻的关系时，应控制电阻两端的电压相同。</w:t>
      </w:r>
      <w:r>
        <w:rPr>
          <w:rFonts w:ascii="宋体" w:cs="宋体"/>
          <w:kern w:val="0"/>
          <w:szCs w:val="21"/>
        </w:rPr>
        <w:br/>
        <w:t>本题考查探究电流与电阻的关系时，控制变量法的应用，属于基础题。</w:t>
      </w:r>
    </w:p>
    <w:p w14:paraId="4449EF08"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大于</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 xml:space="preserve">2 </w:t>
      </w:r>
      <w:r>
        <w:rPr>
          <w:rFonts w:ascii="宋体" w:cs="宋体"/>
          <w:kern w:val="0"/>
          <w:szCs w:val="21"/>
        </w:rPr>
        <w:t>小于</w:t>
      </w:r>
      <w:r>
        <w:rPr>
          <w:rFonts w:eastAsia="Times New Roman" w:hAnsi="Times New Roman"/>
          <w:kern w:val="0"/>
          <w:sz w:val="24"/>
          <w:szCs w:val="24"/>
        </w:rPr>
        <w:t> </w:t>
      </w:r>
    </w:p>
    <w:p w14:paraId="6363CE83"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根据乙图可知，加热</w:t>
      </w:r>
      <m:oMath>
        <m:r>
          <w:rPr>
            <w:rFonts w:ascii="Cambria Math" w:hAnsi="Cambria Math"/>
          </w:rPr>
          <m:t>1</m:t>
        </m:r>
        <m:r>
          <m:rPr>
            <m:sty m:val="p"/>
          </m:rPr>
          <w:rPr>
            <w:rFonts w:ascii="Cambria Math" w:hAnsi="Cambria Math"/>
          </w:rPr>
          <m:t>min</m:t>
        </m:r>
      </m:oMath>
      <w:r>
        <w:rPr>
          <w:rFonts w:ascii="宋体" w:cs="宋体"/>
          <w:kern w:val="0"/>
          <w:szCs w:val="21"/>
        </w:rPr>
        <w:t>，甲的温度大于乙的温度；根据转换法，甲吸收的热量等于乙吸收的热量；</w:t>
      </w:r>
      <w:r>
        <w:rPr>
          <w:rFonts w:ascii="宋体" w:cs="宋体"/>
          <w:kern w:val="0"/>
          <w:szCs w:val="21"/>
        </w:rPr>
        <w:br/>
      </w:r>
      <w:r>
        <w:rPr>
          <w:rFonts w:ascii="宋体" w:cs="宋体"/>
          <w:kern w:val="0"/>
          <w:szCs w:val="21"/>
        </w:rPr>
        <w:t>根据图可知，升高</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，甲、乙的加热时间分别为</w:t>
      </w:r>
      <m:oMath>
        <m:r>
          <w:rPr>
            <w:rFonts w:ascii="Cambria Math" w:hAnsi="Cambria Math"/>
          </w:rPr>
          <m:t>1</m:t>
        </m:r>
        <m:r>
          <m:rPr>
            <m:sty m:val="p"/>
          </m:rPr>
          <w:rPr>
            <w:rFonts w:ascii="Cambria Math" w:hAnsi="Cambria Math"/>
          </w:rPr>
          <m:t>min</m:t>
        </m:r>
      </m:oMath>
      <w:r>
        <w:rPr>
          <w:rFonts w:ascii="宋体" w:cs="宋体"/>
          <w:kern w:val="0"/>
          <w:szCs w:val="21"/>
        </w:rPr>
        <w:t>和</w:t>
      </w:r>
      <m:oMath>
        <m:r>
          <w:rPr>
            <w:rFonts w:ascii="Cambria Math" w:hAnsi="Cambria Math"/>
          </w:rPr>
          <m:t>2</m:t>
        </m:r>
        <m:r>
          <m:rPr>
            <m:sty m:val="p"/>
          </m:rPr>
          <w:rPr>
            <w:rFonts w:ascii="Cambria Math" w:hAnsi="Cambria Math"/>
          </w:rPr>
          <m:t>min</m:t>
        </m:r>
      </m:oMath>
      <w:r>
        <w:rPr>
          <w:rFonts w:ascii="宋体" w:cs="宋体"/>
          <w:kern w:val="0"/>
          <w:szCs w:val="21"/>
        </w:rPr>
        <w:t>，由转换法，对应的吸热之比为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，根</w:t>
      </w:r>
      <w:r>
        <w:rPr>
          <w:rFonts w:ascii="宋体" w:cs="宋体"/>
          <w:kern w:val="0"/>
          <w:szCs w:val="21"/>
        </w:rPr>
        <w:lastRenderedPageBreak/>
        <w:t>据</w:t>
      </w:r>
      <m:oMath>
        <m:r>
          <w:rPr>
            <w:rFonts w:ascii="Cambria Math" w:hAnsi="Cambria Math"/>
          </w:rPr>
          <m:t>Q=cmΔt</m:t>
        </m:r>
      </m:oMath>
      <w:r>
        <w:rPr>
          <w:rFonts w:ascii="宋体" w:cs="宋体"/>
          <w:kern w:val="0"/>
          <w:szCs w:val="21"/>
        </w:rPr>
        <w:t>可知，在质量和升高的温度相同的情况下，吸热与比热容成正比，故</w:t>
      </w:r>
      <w:r>
        <w:rPr>
          <w:rFonts w:ascii="宋体" w:cs="宋体"/>
          <w:kern w:val="0"/>
          <w:szCs w:val="21"/>
        </w:rPr>
        <w:br/>
      </w:r>
      <m:oMath>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若初温及质量均相同的甲、乙两种液体放出相同的热量</w:t>
      </w:r>
      <m:oMath>
        <m:r>
          <w:rPr>
            <w:rFonts w:ascii="Cambria Math" w:hAnsi="Cambria Math"/>
          </w:rPr>
          <m:t>(</m:t>
        </m:r>
      </m:oMath>
      <w:r>
        <w:rPr>
          <w:rFonts w:ascii="宋体" w:cs="宋体"/>
          <w:kern w:val="0"/>
          <w:szCs w:val="21"/>
        </w:rPr>
        <w:t>两种液体均未凝固</w:t>
      </w:r>
      <m:oMath>
        <m:r>
          <w:rPr>
            <w:rFonts w:ascii="Cambria Math" w:hAnsi="Cambria Math"/>
          </w:rPr>
          <m:t>)</m:t>
        </m:r>
      </m:oMath>
      <w:r>
        <w:rPr>
          <w:rFonts w:ascii="宋体" w:cs="宋体"/>
          <w:kern w:val="0"/>
          <w:szCs w:val="21"/>
        </w:rPr>
        <w:t>后，根据</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，因甲的比热容小，甲降温多，故甲的温度小于乙的温度。</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大于；等于；</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m:oMath>
        <m:r>
          <w:rPr>
            <w:rFonts w:ascii="Cambria Math" w:hAnsi="Cambria Math"/>
          </w:rPr>
          <m:t>(2)</m:t>
        </m:r>
      </m:oMath>
      <w:r>
        <w:rPr>
          <w:rFonts w:ascii="宋体" w:cs="宋体"/>
          <w:kern w:val="0"/>
          <w:szCs w:val="21"/>
        </w:rPr>
        <w:t>小于。</w:t>
      </w:r>
      <w:r>
        <w:rPr>
          <w:rFonts w:ascii="宋体" w:cs="宋体"/>
          <w:kern w:val="0"/>
          <w:szCs w:val="21"/>
        </w:rPr>
        <w:br/>
      </w:r>
      <m:oMath>
        <m:r>
          <w:rPr>
            <w:rFonts w:ascii="Cambria Math" w:hAnsi="Cambria Math"/>
          </w:rPr>
          <m:t>(1)</m:t>
        </m:r>
      </m:oMath>
      <w:r>
        <w:rPr>
          <w:rFonts w:ascii="宋体" w:cs="宋体"/>
          <w:kern w:val="0"/>
          <w:szCs w:val="21"/>
        </w:rPr>
        <w:t>我们使用相同的加热器通过加热时间的长短来比较吸热多少，这种方法叫转换法；根据乙图比较甲、乙的温度大小；根据转换法；</w:t>
      </w:r>
      <w:r>
        <w:rPr>
          <w:rFonts w:ascii="宋体" w:cs="宋体"/>
          <w:kern w:val="0"/>
          <w:szCs w:val="21"/>
        </w:rPr>
        <w:br/>
      </w:r>
      <w:r>
        <w:rPr>
          <w:rFonts w:ascii="宋体" w:cs="宋体"/>
          <w:kern w:val="0"/>
          <w:szCs w:val="21"/>
        </w:rPr>
        <w:t>根据图得出升高</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甲、乙的加热时间，根据</w:t>
      </w:r>
      <m:oMath>
        <m:r>
          <w:rPr>
            <w:rFonts w:ascii="Cambria Math" w:hAnsi="Cambria Math"/>
          </w:rPr>
          <m:t>Q=cmΔt</m:t>
        </m:r>
      </m:oMath>
      <w:r>
        <w:rPr>
          <w:rFonts w:ascii="宋体" w:cs="宋体"/>
          <w:kern w:val="0"/>
          <w:szCs w:val="21"/>
        </w:rPr>
        <w:t>可知，在质量和升高的温度相同的情况下，吸热与比热容成正比，据此得出</w:t>
      </w:r>
      <m:oMath>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乙</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，结合甲的比热容小分析。</w:t>
      </w:r>
      <w:r>
        <w:rPr>
          <w:rFonts w:ascii="宋体" w:cs="宋体"/>
          <w:kern w:val="0"/>
          <w:szCs w:val="21"/>
        </w:rPr>
        <w:br/>
      </w:r>
      <w:r>
        <w:rPr>
          <w:rFonts w:ascii="宋体" w:cs="宋体"/>
          <w:kern w:val="0"/>
          <w:szCs w:val="21"/>
        </w:rPr>
        <w:t>本题考查控制变量法、转换法的和</w:t>
      </w:r>
      <m:oMath>
        <m:r>
          <w:rPr>
            <w:rFonts w:ascii="Cambria Math" w:hAnsi="Cambria Math"/>
          </w:rPr>
          <m:t>Q=cmΔt</m:t>
        </m:r>
      </m:oMath>
      <w:r>
        <w:rPr>
          <w:rFonts w:ascii="宋体" w:cs="宋体"/>
          <w:kern w:val="0"/>
          <w:szCs w:val="21"/>
        </w:rPr>
        <w:t>的运用，为热学中的重要实验。</w:t>
      </w:r>
    </w:p>
    <w:p w14:paraId="06F651CF"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铅</w:t>
      </w:r>
      <w:r>
        <w:rPr>
          <w:rFonts w:eastAsia="Times New Roman" w:hAnsi="Times New Roman"/>
          <w:kern w:val="0"/>
          <w:szCs w:val="21"/>
        </w:rPr>
        <w:t xml:space="preserve">  </w:t>
      </w:r>
      <w:r>
        <w:rPr>
          <w:rFonts w:ascii="宋体" w:cs="宋体"/>
          <w:kern w:val="0"/>
          <w:szCs w:val="21"/>
        </w:rPr>
        <w:t>浓度越大</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32AD19FD" w14:textId="77777777" w:rsidR="00777676"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根据图中电压表正向偏转知，</w:t>
      </w:r>
      <w:r>
        <w:rPr>
          <w:rFonts w:eastAsia="Times New Roman" w:hAnsi="Times New Roman"/>
          <w:i/>
          <w:iCs/>
          <w:kern w:val="0"/>
          <w:szCs w:val="21"/>
        </w:rPr>
        <w:t>B</w:t>
      </w:r>
      <w:r>
        <w:rPr>
          <w:rFonts w:ascii="宋体" w:cs="宋体"/>
          <w:kern w:val="0"/>
          <w:szCs w:val="21"/>
        </w:rPr>
        <w:t>为电源的正极，是铜片，而</w:t>
      </w:r>
      <w:r>
        <w:rPr>
          <w:rFonts w:eastAsia="Times New Roman" w:hAnsi="Times New Roman"/>
          <w:i/>
          <w:iCs/>
          <w:kern w:val="0"/>
          <w:szCs w:val="21"/>
        </w:rPr>
        <w:t>A</w:t>
      </w:r>
      <w:r>
        <w:rPr>
          <w:rFonts w:ascii="宋体" w:cs="宋体"/>
          <w:kern w:val="0"/>
          <w:szCs w:val="21"/>
        </w:rPr>
        <w:t>是负极，是铅片；</w:t>
      </w:r>
      <w:r>
        <w:rPr>
          <w:rFonts w:ascii="宋体" w:cs="宋体"/>
          <w:kern w:val="0"/>
          <w:szCs w:val="21"/>
        </w:rPr>
        <w:br/>
      </w:r>
      <m:oMath>
        <m:r>
          <w:rPr>
            <w:rFonts w:ascii="Cambria Math" w:hAnsi="Cambria Math"/>
          </w:rPr>
          <m:t>(2)</m:t>
        </m:r>
      </m:oMath>
      <w:r>
        <w:rPr>
          <w:rFonts w:ascii="宋体" w:cs="宋体"/>
          <w:kern w:val="0"/>
          <w:szCs w:val="21"/>
        </w:rPr>
        <w:t>①电解质的浓度大，离子多，容易产生电压，故猜想食盐水的浓度越大，电池的电压越大。</w:t>
      </w:r>
      <w:r>
        <w:rPr>
          <w:rFonts w:ascii="宋体" w:cs="宋体"/>
          <w:kern w:val="0"/>
          <w:szCs w:val="21"/>
        </w:rPr>
        <w:br/>
      </w:r>
      <w:r>
        <w:rPr>
          <w:rFonts w:ascii="宋体" w:cs="宋体"/>
          <w:kern w:val="0"/>
          <w:szCs w:val="21"/>
        </w:rPr>
        <w:t>②验证猜想三是否成立时，要选择金属活动性比氢强的金属做电池负极，且差别大容易区分，因而选择铝和铅，因为金的活动性比氢若，而铁和铅的活动性相差不大，故选</w:t>
      </w:r>
      <w:r>
        <w:rPr>
          <w:rFonts w:eastAsia="Times New Roman" w:hAnsi="Times New Roman"/>
          <w:i/>
          <w:iCs/>
          <w:kern w:val="0"/>
          <w:szCs w:val="21"/>
        </w:rPr>
        <w:t>C</w:t>
      </w:r>
      <w:r>
        <w:rPr>
          <w:rFonts w:ascii="宋体" w:cs="宋体"/>
          <w:kern w:val="0"/>
          <w:szCs w:val="21"/>
        </w:rPr>
        <w:t>。</w:t>
      </w:r>
      <w:r>
        <w:rPr>
          <w:rFonts w:ascii="宋体" w:cs="宋体"/>
          <w:kern w:val="0"/>
          <w:szCs w:val="21"/>
        </w:rPr>
        <w:br/>
        <w:t>③根据已有器材，选择大小相同的铝和铅做负极，铜做正极，插入相同浓度的盐水中相同的深度，用电压表分别测量盐水电池的电压，比较电压大小得出结论；</w:t>
      </w:r>
      <w:r>
        <w:rPr>
          <w:rFonts w:ascii="宋体" w:cs="宋体"/>
          <w:kern w:val="0"/>
          <w:szCs w:val="21"/>
        </w:rPr>
        <w:br/>
      </w:r>
      <m:oMath>
        <m:r>
          <w:rPr>
            <w:rFonts w:ascii="Cambria Math" w:hAnsi="Cambria Math"/>
          </w:rPr>
          <m:t>(3)</m:t>
        </m:r>
      </m:oMath>
      <w:r>
        <w:rPr>
          <w:rFonts w:ascii="宋体" w:cs="宋体"/>
          <w:kern w:val="0"/>
          <w:szCs w:val="21"/>
        </w:rPr>
        <w:t>用锌、铜两块金属片做成的食盐水电池，铜是正极，电流流出经二极管正极，到负极流入锌片，如图所示：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08CEF210" wp14:editId="062911E7">
            <wp:extent cx="1771650" cy="27432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771650" cy="27432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故答案为：</w:t>
      </w:r>
      <m:oMath>
        <m:r>
          <w:rPr>
            <w:rFonts w:ascii="Cambria Math" w:hAnsi="Cambria Math"/>
          </w:rPr>
          <m:t>(1)</m:t>
        </m:r>
      </m:oMath>
      <w:r>
        <w:rPr>
          <w:rFonts w:ascii="宋体" w:cs="宋体"/>
          <w:kern w:val="0"/>
          <w:szCs w:val="21"/>
        </w:rPr>
        <w:t>铅；</w:t>
      </w:r>
      <m:oMath>
        <m:r>
          <w:rPr>
            <w:rFonts w:ascii="Cambria Math" w:hAnsi="Cambria Math"/>
          </w:rPr>
          <m:t>(2)</m:t>
        </m:r>
      </m:oMath>
      <w:r>
        <w:rPr>
          <w:rFonts w:ascii="宋体" w:cs="宋体"/>
          <w:kern w:val="0"/>
          <w:szCs w:val="21"/>
        </w:rPr>
        <w:t>①浓度越大；②</w:t>
      </w:r>
      <w:r>
        <w:rPr>
          <w:rFonts w:eastAsia="Times New Roman" w:hAnsi="Times New Roman"/>
          <w:i/>
          <w:iCs/>
          <w:kern w:val="0"/>
          <w:szCs w:val="21"/>
        </w:rPr>
        <w:t>C</w:t>
      </w:r>
      <w:r>
        <w:rPr>
          <w:rFonts w:ascii="宋体" w:cs="宋体"/>
          <w:kern w:val="0"/>
          <w:szCs w:val="21"/>
        </w:rPr>
        <w:t>；③选择大小相同的铝和铅做负极，铜做正极，插入相同浓度的盐水中相同的深度，用电压表分别测量盐水电池的电压，比较电压大小得出结论；</w:t>
      </w:r>
      <w:r>
        <w:rPr>
          <w:rFonts w:ascii="宋体" w:cs="宋体"/>
          <w:kern w:val="0"/>
          <w:szCs w:val="21"/>
        </w:rPr>
        <w:br/>
      </w:r>
      <m:oMath>
        <m:r>
          <w:rPr>
            <w:rFonts w:ascii="Cambria Math" w:hAnsi="Cambria Math"/>
          </w:rPr>
          <m:t>(3)</m:t>
        </m:r>
      </m:oMath>
      <w:r>
        <w:rPr>
          <w:rFonts w:ascii="宋体" w:cs="宋体"/>
          <w:kern w:val="0"/>
          <w:szCs w:val="21"/>
        </w:rPr>
        <w:t>见解答。</w:t>
      </w:r>
      <w:r>
        <w:rPr>
          <w:rFonts w:ascii="宋体" w:cs="宋体"/>
          <w:kern w:val="0"/>
          <w:szCs w:val="21"/>
        </w:rPr>
        <w:br/>
      </w:r>
      <m:oMath>
        <m:r>
          <w:rPr>
            <w:rFonts w:ascii="Cambria Math" w:hAnsi="Cambria Math"/>
          </w:rPr>
          <m:t>(1)</m:t>
        </m:r>
      </m:oMath>
      <w:r>
        <w:rPr>
          <w:rFonts w:ascii="宋体" w:cs="宋体"/>
          <w:kern w:val="0"/>
          <w:szCs w:val="21"/>
        </w:rPr>
        <w:t>根据电压表确定正负极，结合活动性比氢强的金属做电池负极，用金属铜做电池的正极分析；</w:t>
      </w:r>
      <w:r>
        <w:rPr>
          <w:rFonts w:ascii="宋体" w:cs="宋体"/>
          <w:kern w:val="0"/>
          <w:szCs w:val="21"/>
        </w:rPr>
        <w:br/>
      </w:r>
      <m:oMath>
        <m:r>
          <w:rPr>
            <w:rFonts w:ascii="Cambria Math" w:hAnsi="Cambria Math"/>
          </w:rPr>
          <m:t>(2)</m:t>
        </m:r>
      </m:oMath>
      <w:r>
        <w:rPr>
          <w:rFonts w:ascii="宋体" w:cs="宋体"/>
          <w:kern w:val="0"/>
          <w:szCs w:val="21"/>
        </w:rPr>
        <w:t>根据食盐水的浓度影响电池电压进行解答；根据金属活动性比氢强的金属做电池负极，且差别大容易区分；</w:t>
      </w:r>
      <w:r>
        <w:rPr>
          <w:rFonts w:ascii="宋体" w:cs="宋体"/>
          <w:kern w:val="0"/>
          <w:szCs w:val="21"/>
        </w:rPr>
        <w:br/>
      </w:r>
      <m:oMath>
        <m:r>
          <w:rPr>
            <w:rFonts w:ascii="Cambria Math" w:hAnsi="Cambria Math"/>
          </w:rPr>
          <m:t>(3)</m:t>
        </m:r>
      </m:oMath>
      <w:r>
        <w:rPr>
          <w:rFonts w:ascii="宋体" w:cs="宋体"/>
          <w:kern w:val="0"/>
          <w:szCs w:val="21"/>
        </w:rPr>
        <w:t>根据控制变量法设计实验进行对比；</w:t>
      </w:r>
      <w:r>
        <w:rPr>
          <w:rFonts w:ascii="宋体" w:cs="宋体"/>
          <w:kern w:val="0"/>
          <w:szCs w:val="21"/>
        </w:rPr>
        <w:br/>
      </w:r>
      <m:oMath>
        <m:r>
          <w:rPr>
            <w:rFonts w:ascii="Cambria Math" w:hAnsi="Cambria Math"/>
          </w:rPr>
          <m:t>(4)</m:t>
        </m:r>
      </m:oMath>
      <w:r>
        <w:rPr>
          <w:rFonts w:ascii="宋体" w:cs="宋体"/>
          <w:kern w:val="0"/>
          <w:szCs w:val="21"/>
        </w:rPr>
        <w:t>确定用锌、铜两块金属片做成的食盐水电池的正负极，根据电流从电源正极流出，流入二极管的正极完成电路。</w:t>
      </w:r>
      <w:r>
        <w:rPr>
          <w:rFonts w:ascii="宋体" w:cs="宋体"/>
          <w:kern w:val="0"/>
          <w:szCs w:val="21"/>
        </w:rPr>
        <w:br/>
      </w:r>
      <w:r>
        <w:rPr>
          <w:rFonts w:ascii="宋体" w:cs="宋体"/>
          <w:kern w:val="0"/>
          <w:szCs w:val="21"/>
        </w:rPr>
        <w:t>本题考查控制变量法探究盐水电池电压的实验，属于中档题。</w:t>
      </w:r>
    </w:p>
    <w:p w14:paraId="35CAC3B2"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B0.4</m:t>
        </m:r>
      </m:oMath>
      <w:r>
        <w:rPr>
          <w:rFonts w:eastAsia="Times New Roman" w:hAnsi="Times New Roman"/>
          <w:kern w:val="0"/>
          <w:sz w:val="24"/>
          <w:szCs w:val="24"/>
        </w:rPr>
        <w:t> </w:t>
      </w:r>
    </w:p>
    <w:p w14:paraId="3EC253C3" w14:textId="77777777" w:rsidR="00777676"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家庭电路中各电器为并联，开关应在干路上，如下图</w:t>
      </w:r>
      <w:r>
        <w:rPr>
          <w:rFonts w:ascii="宋体" w:cs="宋体"/>
          <w:kern w:val="0"/>
          <w:szCs w:val="21"/>
        </w:rPr>
        <w:br/>
      </w:r>
      <w:r>
        <w:rPr>
          <w:rFonts w:eastAsia="Times New Roman" w:hAnsi="Times New Roman"/>
          <w:noProof/>
          <w:kern w:val="0"/>
          <w:sz w:val="24"/>
          <w:szCs w:val="24"/>
        </w:rPr>
        <w:drawing>
          <wp:inline distT="0" distB="0" distL="0" distR="0" wp14:anchorId="70A08655" wp14:editId="594E6CA7">
            <wp:extent cx="1285875" cy="13049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285875" cy="13049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试电笔接触火线，如图中</w:t>
      </w:r>
      <w:r>
        <w:rPr>
          <w:rFonts w:eastAsia="Times New Roman" w:hAnsi="Times New Roman"/>
          <w:i/>
          <w:iCs/>
          <w:kern w:val="0"/>
          <w:szCs w:val="21"/>
        </w:rPr>
        <w:t>B</w:t>
      </w:r>
      <w:r>
        <w:rPr>
          <w:rFonts w:ascii="宋体" w:cs="宋体"/>
          <w:kern w:val="0"/>
          <w:szCs w:val="21"/>
        </w:rPr>
        <w:t>接线头，氖管会发光；</w:t>
      </w:r>
      <w:r>
        <w:rPr>
          <w:rFonts w:ascii="宋体" w:cs="宋体"/>
          <w:kern w:val="0"/>
          <w:szCs w:val="21"/>
        </w:rPr>
        <w:br/>
      </w:r>
      <m:oMath>
        <m:r>
          <w:rPr>
            <w:rFonts w:ascii="Cambria Math" w:hAnsi="Cambria Math"/>
          </w:rPr>
          <m:t>(3)</m:t>
        </m:r>
      </m:oMath>
      <w:r>
        <w:rPr>
          <w:rFonts w:ascii="宋体" w:cs="宋体"/>
          <w:kern w:val="0"/>
          <w:szCs w:val="21"/>
        </w:rPr>
        <w:t>白炽灯连续工作</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消耗的电能：</w:t>
      </w:r>
      <m:oMath>
        <m:r>
          <w:rPr>
            <w:rFonts w:ascii="Cambria Math" w:hAnsi="Cambria Math"/>
          </w:rPr>
          <m:t>W=Pt=0.04kW×10</m:t>
        </m:r>
        <m:r>
          <w:rPr>
            <w:rFonts w:ascii="Cambria Math" w:hAnsi="Cambria Math"/>
          </w:rPr>
          <m:t>h=</m:t>
        </m:r>
        <m:r>
          <w:rPr>
            <w:rFonts w:ascii="Cambria Math" w:hAnsi="Cambria Math"/>
          </w:rPr>
          <m:t>0.4kW</m:t>
        </m:r>
        <m:r>
          <m:rPr>
            <m:sty m:val="b"/>
          </m:rPr>
          <w:rPr>
            <w:rFonts w:ascii="Cambria Math" w:hAnsi="Cambria Math"/>
          </w:rPr>
          <m:t>⋅</m:t>
        </m:r>
        <m:r>
          <w:rPr>
            <w:rFonts w:ascii="Cambria Math" w:hAnsi="Cambria Math"/>
          </w:rPr>
          <m:t>h</m:t>
        </m:r>
      </m:oMath>
      <w:r>
        <w:rPr>
          <w:rFonts w:eastAsia="Times New Roman" w:hAnsi="Times New Roman"/>
          <w:kern w:val="0"/>
          <w:sz w:val="24"/>
          <w:szCs w:val="24"/>
        </w:rPr>
        <w:br/>
      </w:r>
      <w:r>
        <w:rPr>
          <w:rFonts w:ascii="宋体" w:cs="宋体"/>
          <w:kern w:val="0"/>
          <w:szCs w:val="21"/>
        </w:rPr>
        <w:t>答：</w:t>
      </w:r>
      <m:oMath>
        <m:r>
          <w:rPr>
            <w:rFonts w:ascii="Cambria Math" w:hAnsi="Cambria Math"/>
          </w:rPr>
          <m:t>(1)</m:t>
        </m:r>
      </m:oMath>
      <w:r>
        <w:rPr>
          <w:rFonts w:ascii="宋体" w:cs="宋体"/>
          <w:kern w:val="0"/>
          <w:szCs w:val="21"/>
        </w:rPr>
        <w:t>见解析图；</w:t>
      </w:r>
      <m:oMath>
        <m:r>
          <w:rPr>
            <w:rFonts w:ascii="Cambria Math" w:hAnsi="Cambria Math"/>
          </w:rPr>
          <m:t>(2)B</m:t>
        </m:r>
      </m:oMath>
      <w:r>
        <w:rPr>
          <w:rFonts w:ascii="宋体" w:cs="宋体"/>
          <w:kern w:val="0"/>
          <w:szCs w:val="21"/>
        </w:rPr>
        <w:t>；</w:t>
      </w:r>
      <m:oMath>
        <m:r>
          <w:rPr>
            <w:rFonts w:ascii="Cambria Math" w:hAnsi="Cambria Math"/>
          </w:rPr>
          <m:t>(3)0.4</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在家庭电路中，为了用电的安全，开关应接在用电器和火线之间；家庭电路中各电器为并联；</w:t>
      </w:r>
      <w:r>
        <w:rPr>
          <w:rFonts w:ascii="宋体" w:cs="宋体"/>
          <w:kern w:val="0"/>
          <w:szCs w:val="21"/>
        </w:rPr>
        <w:br/>
      </w:r>
      <m:oMath>
        <m:r>
          <w:rPr>
            <w:rFonts w:ascii="Cambria Math" w:hAnsi="Cambria Math"/>
          </w:rPr>
          <w:lastRenderedPageBreak/>
          <m:t>(2)</m:t>
        </m:r>
      </m:oMath>
      <w:r>
        <w:rPr>
          <w:rFonts w:ascii="宋体" w:cs="宋体"/>
          <w:kern w:val="0"/>
          <w:szCs w:val="21"/>
        </w:rPr>
        <w:t>所测的是火线，测电笔中氖管发光，不发光的是零线；</w:t>
      </w:r>
      <w:r>
        <w:rPr>
          <w:rFonts w:ascii="宋体" w:cs="宋体"/>
          <w:kern w:val="0"/>
          <w:szCs w:val="21"/>
        </w:rPr>
        <w:br/>
      </w:r>
      <m:oMath>
        <m:r>
          <w:rPr>
            <w:rFonts w:ascii="Cambria Math" w:hAnsi="Cambria Math"/>
          </w:rPr>
          <m:t>(3)</m:t>
        </m:r>
      </m:oMath>
      <w:r>
        <w:rPr>
          <w:rFonts w:ascii="宋体" w:cs="宋体"/>
          <w:kern w:val="0"/>
          <w:szCs w:val="21"/>
        </w:rPr>
        <w:t>白炽灯连续正常工作</w:t>
      </w:r>
      <w:r>
        <w:rPr>
          <w:rFonts w:eastAsia="Times New Roman" w:hAnsi="Times New Roman"/>
          <w:kern w:val="0"/>
          <w:szCs w:val="21"/>
        </w:rPr>
        <w:t>10</w:t>
      </w:r>
      <w:r>
        <w:rPr>
          <w:rFonts w:eastAsia="Times New Roman" w:hAnsi="Times New Roman"/>
          <w:i/>
          <w:iCs/>
          <w:kern w:val="0"/>
          <w:szCs w:val="21"/>
        </w:rPr>
        <w:t>h</w:t>
      </w:r>
      <w:r>
        <w:rPr>
          <w:rFonts w:ascii="宋体" w:cs="宋体"/>
          <w:kern w:val="0"/>
          <w:szCs w:val="21"/>
        </w:rPr>
        <w:t>消耗的电能要用公式</w:t>
      </w:r>
      <m:oMath>
        <m:r>
          <w:rPr>
            <w:rFonts w:ascii="Cambria Math" w:hAnsi="Cambria Math"/>
          </w:rPr>
          <m:t>W=pt</m:t>
        </m:r>
      </m:oMath>
      <w:r>
        <w:rPr>
          <w:rFonts w:ascii="宋体" w:cs="宋体"/>
          <w:kern w:val="0"/>
          <w:szCs w:val="21"/>
        </w:rPr>
        <w:t>计算。</w:t>
      </w:r>
      <w:r>
        <w:rPr>
          <w:rFonts w:ascii="宋体" w:cs="宋体"/>
          <w:kern w:val="0"/>
          <w:szCs w:val="21"/>
        </w:rPr>
        <w:br/>
      </w:r>
      <w:r>
        <w:rPr>
          <w:rFonts w:ascii="宋体" w:cs="宋体"/>
          <w:kern w:val="0"/>
          <w:szCs w:val="21"/>
        </w:rPr>
        <w:t>本题考查了测电笔的使用、开关与控制的用电器的连接方式，属于基础题。</w:t>
      </w:r>
    </w:p>
    <w:p w14:paraId="40144059" w14:textId="77777777" w:rsidR="0077767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xml:space="preserve">  </w:t>
      </w:r>
      <m:oMath>
        <m:r>
          <w:rPr>
            <w:rFonts w:ascii="Cambria Math" w:hAnsi="Cambria Math"/>
          </w:rPr>
          <m:t>7%</m:t>
        </m:r>
      </m:oMath>
      <w:r>
        <w:rPr>
          <w:rFonts w:eastAsia="Times New Roman" w:hAnsi="Times New Roman"/>
          <w:kern w:val="0"/>
          <w:sz w:val="24"/>
          <w:szCs w:val="24"/>
        </w:rPr>
        <w:t> </w:t>
      </w:r>
    </w:p>
    <w:p w14:paraId="63F56E5F" w14:textId="77777777" w:rsidR="0077767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酒精完全燃烧产生的热量：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=mq=0.02kg×3.0×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5</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酒精灯烧水时的热效率：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×100%=7%</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(3)7%</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已知酒精的质量和热值，利用</w:t>
      </w:r>
      <m:oMath>
        <m:r>
          <w:rPr>
            <w:rFonts w:ascii="Cambria Math" w:hAnsi="Cambria Math"/>
          </w:rPr>
          <m:t>Q=mq</m:t>
        </m:r>
      </m:oMath>
      <w:r>
        <w:rPr>
          <w:rFonts w:ascii="宋体" w:cs="宋体"/>
          <w:kern w:val="0"/>
          <w:szCs w:val="21"/>
        </w:rPr>
        <w:t>可求酒精完全燃烧产生的热量；</w:t>
      </w:r>
      <w:r>
        <w:rPr>
          <w:rFonts w:ascii="宋体" w:cs="宋体"/>
          <w:kern w:val="0"/>
          <w:szCs w:val="21"/>
        </w:rPr>
        <w:br/>
      </w:r>
      <m:oMath>
        <m:r>
          <w:rPr>
            <w:rFonts w:ascii="Cambria Math" w:hAnsi="Cambria Math"/>
          </w:rPr>
          <m:t>(2)</m:t>
        </m:r>
      </m:oMath>
      <w:r>
        <w:rPr>
          <w:rFonts w:ascii="宋体" w:cs="宋体"/>
          <w:kern w:val="0"/>
          <w:szCs w:val="21"/>
        </w:rPr>
        <w:t>利用吸热公式求水吸收的热量；</w:t>
      </w:r>
      <w:r>
        <w:rPr>
          <w:rFonts w:ascii="宋体" w:cs="宋体"/>
          <w:kern w:val="0"/>
          <w:szCs w:val="21"/>
        </w:rPr>
        <w:br/>
      </w:r>
      <m:oMath>
        <m:r>
          <w:rPr>
            <w:rFonts w:ascii="Cambria Math" w:hAnsi="Cambria Math"/>
          </w:rPr>
          <m:t>(3)</m:t>
        </m:r>
      </m:oMath>
      <w:r>
        <w:rPr>
          <w:rFonts w:ascii="宋体" w:cs="宋体"/>
          <w:kern w:val="0"/>
          <w:szCs w:val="21"/>
        </w:rPr>
        <w:t>烧水时的热效率等于水吸收的热量与燃料完全燃烧放出的热量之比。</w:t>
      </w:r>
      <w:r>
        <w:rPr>
          <w:rFonts w:ascii="宋体" w:cs="宋体"/>
          <w:kern w:val="0"/>
          <w:szCs w:val="21"/>
        </w:rPr>
        <w:br/>
      </w:r>
      <w:r>
        <w:rPr>
          <w:rFonts w:ascii="宋体" w:cs="宋体"/>
          <w:kern w:val="0"/>
          <w:szCs w:val="21"/>
        </w:rPr>
        <w:t>本题考查了学生对吸热公式、燃料完全燃烧放热公式的掌握和运用，熟记相关的计算公式是本题的关键。</w:t>
      </w:r>
    </w:p>
    <w:sectPr w:rsidR="00777676" w:rsidSect="00C8074C">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8967" w14:textId="77777777" w:rsidR="00C8074C" w:rsidRDefault="00C8074C">
      <w:r>
        <w:separator/>
      </w:r>
    </w:p>
  </w:endnote>
  <w:endnote w:type="continuationSeparator" w:id="0">
    <w:p w14:paraId="5868D5FE" w14:textId="77777777" w:rsidR="00C8074C" w:rsidRDefault="00C8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4DDB" w14:textId="1F975918"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FD3EF5">
      <w:rPr>
        <w:noProof/>
      </w:rPr>
      <w:instrText>2</w:instrText>
    </w:r>
    <w:r>
      <w:fldChar w:fldCharType="end"/>
    </w:r>
    <w:r>
      <w:instrText xml:space="preserve"> </w:instrText>
    </w:r>
    <w:r>
      <w:fldChar w:fldCharType="separate"/>
    </w:r>
    <w:r w:rsidR="00FD3EF5">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D3EF5">
      <w:rPr>
        <w:noProof/>
      </w:rPr>
      <w:instrText>19</w:instrText>
    </w:r>
    <w:r>
      <w:fldChar w:fldCharType="end"/>
    </w:r>
    <w:r>
      <w:instrText xml:space="preserve"> </w:instrText>
    </w:r>
    <w:r>
      <w:fldChar w:fldCharType="separate"/>
    </w:r>
    <w:r w:rsidR="00FD3EF5">
      <w:rPr>
        <w:noProof/>
      </w:rPr>
      <w:t>19</w:t>
    </w:r>
    <w:r>
      <w:fldChar w:fldCharType="end"/>
    </w:r>
    <w:r>
      <w:rPr>
        <w:rFonts w:hint="eastAsia"/>
      </w:rPr>
      <w:t>页</w:t>
    </w:r>
  </w:p>
  <w:p w14:paraId="3BF1C12C"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E5E9B" w14:textId="77777777" w:rsidR="00C8074C" w:rsidRDefault="00C8074C">
      <w:r>
        <w:separator/>
      </w:r>
    </w:p>
  </w:footnote>
  <w:footnote w:type="continuationSeparator" w:id="0">
    <w:p w14:paraId="52124172" w14:textId="77777777" w:rsidR="00C8074C" w:rsidRDefault="00C80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901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77676"/>
    <w:rsid w:val="0094729D"/>
    <w:rsid w:val="009D662E"/>
    <w:rsid w:val="00AC1539"/>
    <w:rsid w:val="00B53878"/>
    <w:rsid w:val="00BC4DC9"/>
    <w:rsid w:val="00C70944"/>
    <w:rsid w:val="00C8074C"/>
    <w:rsid w:val="00C841D7"/>
    <w:rsid w:val="00DE1F19"/>
    <w:rsid w:val="00FD3EF5"/>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9DA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66f232b7d-f82c-4243-95e7-2eb928bbd2f5;27e9217b9-b5a4-4232-8bb9-7b1d3fa72f20,d967a9af9-f916-444c-8126-59a7b429ee16,1db360097-3a3d-4bf8-a7ec-db86fc6691db,1080377e0-bde9-4293-ac29-5772b70e4158,d503ac624-c0a9-4024-b33c-4094f423b4ec,1a492f8fe-d622-4200-b2d7-d2d448722586,bc05a4709-e61a-49f1-8f3e-cb5dce6f3713,2095bb0f6-03ef-43d1-9074-a3a76b8d4010,f77009db2-59ea-4f50-8f74-9a88c890da55,6148383ba-ba8b-4a9d-a9e6-84b2c4dd68f2,0604983f6-aa17-4835-9a89-19d77c680e7c,77b6b918b-e162-4855-bc4c-e40dda024e4d,52f1fdf06-854f-466b-b68e-280e854a15e5,3772f29eb-d9d1-4b0d-9ca9-b63db9d76b28,fc316c81c-cc62-4719-adef-6a3d7378fbc7,2b51cbaa7-21cf-481d-8c17-1e931b223994,36a593293-bad5-4070-ac63-6277eb9b4c24,2c130c8f4-ef23-46bd-aa30-5a2e104999fd,69d0909f6-6d3e-47d3-9ea0-63c9a8ed03be,a0f84fb22-9abc-44e9-8a33-800facfc9b17,0c16372c4-e2e1-43b6-9db6-4127872b96f6,00439bf09-e5f6-4606-a745-ba432981cb52,9ce92f57d-c9f3-4098-82d1-6e295b4e60d9,c3f75a6eb-fd8c-447a-8239-56a58d9ac86c,1df961e83-3bc2-4baa-87d1-6c9409ab0b2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AE42F-EBA7-4099-806C-D35C5F3D485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2103</Words>
  <Characters>11989</Characters>
  <Application>Microsoft Office Word</Application>
  <DocSecurity>0</DocSecurity>
  <Lines>99</Lines>
  <Paragraphs>28</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2024-01-25T03:07:00Z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