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87994" w14:textId="77777777" w:rsidR="00BC4DC9" w:rsidRPr="00352038" w:rsidRDefault="00000000" w:rsidP="00B53878">
      <w:pPr>
        <w:spacing w:line="360" w:lineRule="auto"/>
        <w:jc w:val="center"/>
        <w:rPr>
          <w:rFonts w:ascii="黑体" w:eastAsia="黑体" w:hAnsi="黑体"/>
          <w:color w:val="FF0000"/>
        </w:rPr>
      </w:pPr>
      <w:r w:rsidRPr="00352038">
        <w:rPr>
          <w:rFonts w:ascii="黑体" w:eastAsia="黑体" w:hAnsi="黑体"/>
          <w:b/>
          <w:color w:val="FF0000"/>
          <w:sz w:val="32"/>
        </w:rPr>
        <w:t>2023-2024</w:t>
      </w:r>
      <w:r w:rsidRPr="00352038">
        <w:rPr>
          <w:rFonts w:ascii="黑体" w:eastAsia="黑体" w:hAnsi="黑体" w:cs="宋体"/>
          <w:b/>
          <w:color w:val="FF0000"/>
          <w:sz w:val="32"/>
        </w:rPr>
        <w:t>学年内蒙古包头市青山区九年级（上）期末物理试卷</w:t>
      </w:r>
    </w:p>
    <w:p w14:paraId="404CF0D7"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28</w:t>
      </w:r>
      <w:r>
        <w:rPr>
          <w:rFonts w:ascii="黑体" w:eastAsia="黑体" w:hAnsi="黑体" w:cs="黑体"/>
        </w:rPr>
        <w:t>分。</w:t>
      </w:r>
    </w:p>
    <w:p w14:paraId="62C04C48"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939e1723-d722-4a02-ae00-58fb539c8c9e"/>
      <w:r>
        <w:rPr>
          <w:rFonts w:ascii="宋体" w:cs="宋体"/>
          <w:kern w:val="0"/>
          <w:szCs w:val="21"/>
        </w:rPr>
        <w:t>“珍爱生命，注意安全”是同学们必须具有的意识。下列做法，符合安全用电原则的是</w:t>
      </w:r>
      <w:r>
        <w:rPr>
          <w:rFonts w:eastAsia="Times New Roman" w:hAnsi="Times New Roman"/>
          <w:kern w:val="0"/>
          <w:szCs w:val="21"/>
        </w:rPr>
        <w:t>(    )</w:t>
      </w:r>
      <w:bookmarkEnd w:id="0"/>
    </w:p>
    <w:p w14:paraId="063B60B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家用电器起火时，先切断电源再灭火</w:t>
      </w:r>
      <w:r>
        <w:br/>
      </w:r>
      <w:r>
        <w:rPr>
          <w:rFonts w:eastAsia="Times New Roman" w:hAnsi="Times New Roman"/>
          <w:kern w:val="0"/>
          <w:szCs w:val="21"/>
        </w:rPr>
        <w:t xml:space="preserve">B. </w:t>
      </w:r>
      <w:r>
        <w:rPr>
          <w:rFonts w:ascii="宋体" w:cs="宋体"/>
          <w:kern w:val="0"/>
          <w:szCs w:val="21"/>
        </w:rPr>
        <w:t>在未断开电源开关的情况下更换灯泡</w:t>
      </w:r>
      <w:r>
        <w:br/>
      </w:r>
      <w:r>
        <w:rPr>
          <w:rFonts w:eastAsia="Times New Roman" w:hAnsi="Times New Roman"/>
          <w:kern w:val="0"/>
          <w:szCs w:val="21"/>
        </w:rPr>
        <w:t xml:space="preserve">C. </w:t>
      </w:r>
      <w:r>
        <w:rPr>
          <w:rFonts w:ascii="宋体" w:cs="宋体"/>
          <w:kern w:val="0"/>
          <w:szCs w:val="21"/>
        </w:rPr>
        <w:t>把用电器的三脚插头改为两脚插头接在两孔插座上使用</w:t>
      </w:r>
      <w:r>
        <w:br/>
      </w:r>
      <w:r>
        <w:rPr>
          <w:rFonts w:eastAsia="Times New Roman" w:hAnsi="Times New Roman"/>
          <w:kern w:val="0"/>
          <w:szCs w:val="21"/>
        </w:rPr>
        <w:t xml:space="preserve">D. </w:t>
      </w:r>
      <w:r>
        <w:rPr>
          <w:rFonts w:ascii="宋体" w:cs="宋体"/>
          <w:kern w:val="0"/>
          <w:szCs w:val="21"/>
        </w:rPr>
        <w:t>使用试电笔辨别零线和火线时，手不能接触笔尾金属体</w:t>
      </w:r>
    </w:p>
    <w:p w14:paraId="2EFB12CB"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a0d55939-079e-486e-b525-fd9376996097"/>
      <w:r>
        <w:rPr>
          <w:rFonts w:eastAsia="Times New Roman" w:hAnsi="Times New Roman"/>
          <w:noProof/>
          <w:kern w:val="0"/>
          <w:sz w:val="24"/>
          <w:szCs w:val="24"/>
        </w:rPr>
        <w:drawing>
          <wp:anchor distT="0" distB="0" distL="114300" distR="114300" simplePos="0" relativeHeight="251658240" behindDoc="0" locked="0" layoutInCell="1" allowOverlap="0" wp14:anchorId="50261C6D" wp14:editId="611D6CF8">
            <wp:simplePos x="0" y="0"/>
            <wp:positionH relativeFrom="column">
              <wp:align>right</wp:align>
            </wp:positionH>
            <wp:positionV relativeFrom="line">
              <wp:posOffset>76200</wp:posOffset>
            </wp:positionV>
            <wp:extent cx="1057275" cy="6572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057275" cy="657225"/>
                    </a:xfrm>
                    <a:prstGeom prst="rect">
                      <a:avLst/>
                    </a:prstGeom>
                    <a:noFill/>
                    <a:ln>
                      <a:noFill/>
                    </a:ln>
                  </pic:spPr>
                </pic:pic>
              </a:graphicData>
            </a:graphic>
          </wp:anchor>
        </w:drawing>
      </w:r>
      <w:r>
        <w:rPr>
          <w:rFonts w:eastAsia="Times New Roman" w:hAnsi="Times New Roman"/>
          <w:kern w:val="0"/>
          <w:szCs w:val="21"/>
        </w:rPr>
        <w:t>2023</w:t>
      </w:r>
      <w:r>
        <w:rPr>
          <w:rFonts w:ascii="宋体" w:cs="宋体"/>
          <w:kern w:val="0"/>
          <w:szCs w:val="21"/>
        </w:rPr>
        <w:t>年五一期间，淄博烧烤火出圈，“坐高铁去撸串”等话题不断在社交平台刷屏。如图所示，羊肉串架在微炭火上烤的情景。关于烤羊肉串涉及的物理现象，下列说法中正确的是</w:t>
      </w:r>
      <w:r>
        <w:rPr>
          <w:rFonts w:eastAsia="Times New Roman" w:hAnsi="Times New Roman"/>
          <w:kern w:val="0"/>
          <w:szCs w:val="21"/>
        </w:rPr>
        <w:t>(    )</w:t>
      </w:r>
      <w:bookmarkEnd w:id="1"/>
    </w:p>
    <w:p w14:paraId="13C69C3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肉烤熟是通过做功的方式改变其内能的</w:t>
      </w:r>
      <w:r>
        <w:br/>
      </w:r>
      <w:r>
        <w:rPr>
          <w:rFonts w:eastAsia="Times New Roman" w:hAnsi="Times New Roman"/>
          <w:kern w:val="0"/>
          <w:szCs w:val="21"/>
        </w:rPr>
        <w:t xml:space="preserve">B. </w:t>
      </w:r>
      <w:r>
        <w:rPr>
          <w:rFonts w:ascii="宋体" w:cs="宋体"/>
          <w:kern w:val="0"/>
          <w:szCs w:val="21"/>
        </w:rPr>
        <w:t>很远就能闻到肉香味是扩散现象</w:t>
      </w:r>
      <w:r>
        <w:br/>
      </w:r>
      <w:r>
        <w:rPr>
          <w:rFonts w:eastAsia="Times New Roman" w:hAnsi="Times New Roman"/>
          <w:kern w:val="0"/>
          <w:szCs w:val="21"/>
        </w:rPr>
        <w:t xml:space="preserve">C. </w:t>
      </w:r>
      <w:r>
        <w:rPr>
          <w:rFonts w:ascii="宋体" w:cs="宋体"/>
          <w:kern w:val="0"/>
          <w:szCs w:val="21"/>
        </w:rPr>
        <w:t>烤好的羊肉串变凉的过程中，含有的热量不断减少</w:t>
      </w:r>
      <w:r>
        <w:br/>
      </w:r>
      <w:r>
        <w:rPr>
          <w:rFonts w:eastAsia="Times New Roman" w:hAnsi="Times New Roman"/>
          <w:kern w:val="0"/>
          <w:szCs w:val="21"/>
        </w:rPr>
        <w:t xml:space="preserve">D. </w:t>
      </w:r>
      <w:r>
        <w:rPr>
          <w:rFonts w:ascii="宋体" w:cs="宋体"/>
          <w:kern w:val="0"/>
          <w:szCs w:val="21"/>
        </w:rPr>
        <w:t>木炭燃烧的越充分，燃料的热值越高</w:t>
      </w:r>
    </w:p>
    <w:p w14:paraId="4562CB35"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ed8a4077-884e-44fe-9611-c84c46e78e82"/>
      <w:r>
        <w:rPr>
          <w:rFonts w:ascii="宋体" w:cs="宋体"/>
          <w:kern w:val="0"/>
          <w:szCs w:val="21"/>
        </w:rPr>
        <w:t>科技的发展让智能家居进入了人们的生活。小明家新安装了一个智能锁，需要通过“密码</w:t>
      </w:r>
      <w:r>
        <w:rPr>
          <w:rFonts w:eastAsia="Times New Roman" w:hAnsi="Times New Roman"/>
          <w:kern w:val="0"/>
          <w:szCs w:val="21"/>
        </w:rPr>
        <w:t>+</w:t>
      </w:r>
      <w:r>
        <w:rPr>
          <w:rFonts w:ascii="宋体" w:cs="宋体"/>
          <w:kern w:val="0"/>
          <w:szCs w:val="21"/>
        </w:rPr>
        <w:t>人脸”两次识别成功才会开锁。密码识别成功时仅</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闭合，灯</w:t>
      </w:r>
      <w:r>
        <w:rPr>
          <w:rFonts w:eastAsia="Times New Roman" w:hAnsi="Times New Roman"/>
          <w:i/>
          <w:iCs/>
          <w:kern w:val="0"/>
          <w:szCs w:val="21"/>
        </w:rPr>
        <w:t>L</w:t>
      </w:r>
      <w:r>
        <w:rPr>
          <w:rFonts w:ascii="宋体" w:cs="宋体"/>
          <w:kern w:val="0"/>
          <w:szCs w:val="21"/>
        </w:rPr>
        <w:t>发光，照亮人脸进行识别，但不开锁，人脸识别成功后</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才会闭合，电动机</w:t>
      </w:r>
      <w:r>
        <w:rPr>
          <w:rFonts w:eastAsia="Times New Roman" w:hAnsi="Times New Roman"/>
          <w:i/>
          <w:iCs/>
          <w:kern w:val="0"/>
          <w:szCs w:val="21"/>
        </w:rPr>
        <w:t>M</w:t>
      </w:r>
      <w:r>
        <w:rPr>
          <w:rFonts w:ascii="宋体" w:cs="宋体"/>
          <w:kern w:val="0"/>
          <w:szCs w:val="21"/>
        </w:rPr>
        <w:t>工作，开锁成功。下列电路符合要求的是</w:t>
      </w:r>
      <w:r>
        <w:rPr>
          <w:rFonts w:eastAsia="Times New Roman" w:hAnsi="Times New Roman"/>
          <w:kern w:val="0"/>
          <w:szCs w:val="21"/>
        </w:rPr>
        <w:t>(    )</w:t>
      </w:r>
      <w:bookmarkEnd w:id="2"/>
    </w:p>
    <w:p w14:paraId="7A1A8E10"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0EA4B19" wp14:editId="774FD239">
            <wp:extent cx="1228725" cy="9429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28725" cy="9429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C40D43C" wp14:editId="6E1AE1A1">
            <wp:extent cx="1219200" cy="11430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19200" cy="11430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84EC38B" wp14:editId="20B06E42">
            <wp:extent cx="1076325" cy="11620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76325" cy="11620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B82ADBF" wp14:editId="4F505513">
            <wp:extent cx="1171575" cy="12001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171575" cy="1200150"/>
                    </a:xfrm>
                    <a:prstGeom prst="rect">
                      <a:avLst/>
                    </a:prstGeom>
                    <a:noFill/>
                    <a:ln>
                      <a:noFill/>
                    </a:ln>
                  </pic:spPr>
                </pic:pic>
              </a:graphicData>
            </a:graphic>
          </wp:inline>
        </w:drawing>
      </w:r>
    </w:p>
    <w:p w14:paraId="67C8E589"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f5fe8154-0dd6-4e1e-8045-7acb7e63999c"/>
      <w:r>
        <w:rPr>
          <w:rFonts w:eastAsia="Times New Roman" w:hAnsi="Times New Roman"/>
          <w:noProof/>
          <w:kern w:val="0"/>
          <w:sz w:val="24"/>
          <w:szCs w:val="24"/>
        </w:rPr>
        <w:drawing>
          <wp:anchor distT="0" distB="0" distL="114300" distR="114300" simplePos="0" relativeHeight="251659264" behindDoc="0" locked="0" layoutInCell="1" allowOverlap="0" wp14:anchorId="57DC87D4" wp14:editId="4253A642">
            <wp:simplePos x="0" y="0"/>
            <wp:positionH relativeFrom="column">
              <wp:align>right</wp:align>
            </wp:positionH>
            <wp:positionV relativeFrom="line">
              <wp:posOffset>76200</wp:posOffset>
            </wp:positionV>
            <wp:extent cx="1323975" cy="10191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23975" cy="1019175"/>
                    </a:xfrm>
                    <a:prstGeom prst="rect">
                      <a:avLst/>
                    </a:prstGeom>
                    <a:noFill/>
                    <a:ln>
                      <a:noFill/>
                    </a:ln>
                  </pic:spPr>
                </pic:pic>
              </a:graphicData>
            </a:graphic>
          </wp:anchor>
        </w:drawing>
      </w:r>
      <w:r>
        <w:rPr>
          <w:rFonts w:ascii="宋体" w:cs="宋体"/>
          <w:kern w:val="0"/>
          <w:szCs w:val="21"/>
        </w:rPr>
        <w:t>如图是加油站里的人体静电释放器，加油前工作人员要触摸释放器按钮，这样就可以防止产生电火花发生危险。对此情景以下说法中正确的是</w:t>
      </w:r>
      <w:r>
        <w:rPr>
          <w:rFonts w:eastAsia="Times New Roman" w:hAnsi="Times New Roman"/>
          <w:kern w:val="0"/>
          <w:szCs w:val="21"/>
        </w:rPr>
        <w:t>(    )</w:t>
      </w:r>
      <w:bookmarkEnd w:id="3"/>
    </w:p>
    <w:p w14:paraId="152C28B0" w14:textId="540E71E3" w:rsidR="00BC4DC9" w:rsidRDefault="00000000" w:rsidP="00352038">
      <w:pPr>
        <w:spacing w:line="360" w:lineRule="auto"/>
      </w:pPr>
      <w:r>
        <w:rPr>
          <w:rFonts w:eastAsia="Times New Roman" w:hAnsi="Times New Roman"/>
          <w:kern w:val="0"/>
          <w:szCs w:val="21"/>
        </w:rPr>
        <w:t xml:space="preserve">A. </w:t>
      </w:r>
      <w:r>
        <w:rPr>
          <w:rFonts w:ascii="宋体" w:cs="宋体"/>
          <w:kern w:val="0"/>
          <w:szCs w:val="21"/>
        </w:rPr>
        <w:t>人体带的电荷是人体与衣服摩擦过程中创造出来的</w:t>
      </w:r>
      <w:r>
        <w:br/>
      </w:r>
      <w:r>
        <w:rPr>
          <w:rFonts w:eastAsia="Times New Roman" w:hAnsi="Times New Roman"/>
          <w:kern w:val="0"/>
          <w:szCs w:val="21"/>
        </w:rPr>
        <w:t xml:space="preserve">B. </w:t>
      </w:r>
      <w:r>
        <w:rPr>
          <w:rFonts w:ascii="宋体" w:cs="宋体"/>
          <w:kern w:val="0"/>
          <w:szCs w:val="21"/>
        </w:rPr>
        <w:t>在静电释放按钮上面，手触摸的位置是绝缘体</w:t>
      </w:r>
      <w:r>
        <w:br/>
      </w:r>
      <w:r>
        <w:rPr>
          <w:rFonts w:eastAsia="Times New Roman" w:hAnsi="Times New Roman"/>
          <w:kern w:val="0"/>
          <w:szCs w:val="21"/>
        </w:rPr>
        <w:lastRenderedPageBreak/>
        <w:t xml:space="preserve">C. </w:t>
      </w:r>
      <w:r>
        <w:rPr>
          <w:rFonts w:ascii="宋体" w:cs="宋体"/>
          <w:kern w:val="0"/>
          <w:szCs w:val="21"/>
        </w:rPr>
        <w:t>如果人体带负电，静电释放器中电流方向是从大地到人体</w:t>
      </w:r>
      <w:r>
        <w:br/>
      </w:r>
      <w:r>
        <w:rPr>
          <w:rFonts w:eastAsia="Times New Roman" w:hAnsi="Times New Roman"/>
          <w:kern w:val="0"/>
          <w:szCs w:val="21"/>
        </w:rPr>
        <w:t xml:space="preserve">D. </w:t>
      </w:r>
      <w:r>
        <w:rPr>
          <w:rFonts w:ascii="宋体" w:cs="宋体"/>
          <w:kern w:val="0"/>
          <w:szCs w:val="21"/>
        </w:rPr>
        <w:t>只有固体之间的相互摩擦才能产生静电</w:t>
      </w:r>
      <w:r>
        <w:br/>
      </w:r>
      <w:r>
        <w:rPr>
          <w:rFonts w:eastAsia="Times New Roman" w:hAnsi="Times New Roman"/>
          <w:kern w:val="0"/>
          <w:szCs w:val="21"/>
        </w:rPr>
        <w:t>5</w:t>
      </w:r>
      <w:r>
        <w:rPr>
          <w:rFonts w:ascii="宋体" w:cs="宋体"/>
          <w:kern w:val="0"/>
          <w:szCs w:val="21"/>
        </w:rPr>
        <w:t>.</w:t>
      </w:r>
      <w:bookmarkStart w:id="4" w:name="593c7c77-7fa8-48cd-8a16-efe728e64537"/>
      <w:r>
        <w:rPr>
          <w:rFonts w:eastAsia="Times New Roman" w:hAnsi="Times New Roman"/>
          <w:noProof/>
          <w:kern w:val="0"/>
          <w:sz w:val="24"/>
          <w:szCs w:val="24"/>
        </w:rPr>
        <w:drawing>
          <wp:anchor distT="0" distB="0" distL="114300" distR="114300" simplePos="0" relativeHeight="251660288" behindDoc="0" locked="0" layoutInCell="1" allowOverlap="0" wp14:anchorId="1E1E0E71" wp14:editId="021CBE13">
            <wp:simplePos x="0" y="0"/>
            <wp:positionH relativeFrom="column">
              <wp:align>right</wp:align>
            </wp:positionH>
            <wp:positionV relativeFrom="line">
              <wp:posOffset>76200</wp:posOffset>
            </wp:positionV>
            <wp:extent cx="1666875" cy="12573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666875" cy="1257300"/>
                    </a:xfrm>
                    <a:prstGeom prst="rect">
                      <a:avLst/>
                    </a:prstGeom>
                    <a:noFill/>
                    <a:ln>
                      <a:noFill/>
                    </a:ln>
                  </pic:spPr>
                </pic:pic>
              </a:graphicData>
            </a:graphic>
          </wp:anchor>
        </w:drawing>
      </w:r>
      <w:r>
        <w:rPr>
          <w:rFonts w:ascii="宋体" w:cs="宋体"/>
          <w:kern w:val="0"/>
          <w:szCs w:val="21"/>
        </w:rPr>
        <w:t>如图是探究电流通过导体产生热量的多少与什么因素有关的实验装置，两个透明容器中密封着等量的空气，</w:t>
      </w:r>
      <w:r>
        <w:rPr>
          <w:rFonts w:eastAsia="Times New Roman" w:hAnsi="Times New Roman"/>
          <w:i/>
          <w:iCs/>
          <w:kern w:val="0"/>
          <w:szCs w:val="21"/>
        </w:rPr>
        <w:t>U</w:t>
      </w:r>
      <w:r>
        <w:rPr>
          <w:rFonts w:ascii="宋体" w:cs="宋体"/>
          <w:kern w:val="0"/>
          <w:szCs w:val="21"/>
        </w:rPr>
        <w:t>形管中液面高度的变化反映密闭空气温度的变化。关于该装置，下列说法正确的是</w:t>
      </w:r>
      <w:r>
        <w:rPr>
          <w:rFonts w:eastAsia="Times New Roman" w:hAnsi="Times New Roman"/>
          <w:kern w:val="0"/>
          <w:szCs w:val="21"/>
        </w:rPr>
        <w:t>(    )</w:t>
      </w:r>
      <w:bookmarkEnd w:id="4"/>
    </w:p>
    <w:p w14:paraId="5A1F9777" w14:textId="49C31434" w:rsidR="00BC4DC9" w:rsidRDefault="00000000" w:rsidP="00352038">
      <w:pPr>
        <w:spacing w:line="360" w:lineRule="auto"/>
      </w:pPr>
      <w:r>
        <w:rPr>
          <w:rFonts w:eastAsia="Times New Roman" w:hAnsi="Times New Roman"/>
          <w:kern w:val="0"/>
          <w:szCs w:val="21"/>
        </w:rPr>
        <w:t xml:space="preserve">A. </w:t>
      </w:r>
      <w:r>
        <w:rPr>
          <w:rFonts w:ascii="宋体" w:cs="宋体"/>
          <w:kern w:val="0"/>
          <w:szCs w:val="21"/>
        </w:rPr>
        <w:t>由于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串联，所以通过它们的电流一定相同</w:t>
      </w:r>
      <w:r>
        <w:br/>
      </w:r>
      <w:r>
        <w:rPr>
          <w:rFonts w:eastAsia="Times New Roman" w:hAnsi="Times New Roman"/>
          <w:kern w:val="0"/>
          <w:szCs w:val="21"/>
        </w:rPr>
        <w:t xml:space="preserve">B. </w:t>
      </w:r>
      <w:r>
        <w:rPr>
          <w:rFonts w:ascii="宋体" w:cs="宋体"/>
          <w:kern w:val="0"/>
          <w:szCs w:val="21"/>
        </w:rPr>
        <w:t>此实验在探究电流通过导体产生的热量</w:t>
      </w:r>
      <w:r>
        <w:rPr>
          <w:rFonts w:eastAsia="Times New Roman" w:hAnsi="Times New Roman"/>
          <w:i/>
          <w:iCs/>
          <w:kern w:val="0"/>
          <w:szCs w:val="21"/>
        </w:rPr>
        <w:t>Q</w:t>
      </w:r>
      <w:r>
        <w:rPr>
          <w:rFonts w:ascii="宋体" w:cs="宋体"/>
          <w:kern w:val="0"/>
          <w:szCs w:val="21"/>
        </w:rPr>
        <w:t>与电阻</w:t>
      </w:r>
      <w:r>
        <w:rPr>
          <w:rFonts w:eastAsia="Times New Roman" w:hAnsi="Times New Roman"/>
          <w:i/>
          <w:iCs/>
          <w:kern w:val="0"/>
          <w:szCs w:val="21"/>
        </w:rPr>
        <w:t>R</w:t>
      </w:r>
      <w:r>
        <w:rPr>
          <w:rFonts w:ascii="宋体" w:cs="宋体"/>
          <w:kern w:val="0"/>
          <w:szCs w:val="21"/>
        </w:rPr>
        <w:t>大小是否有关</w:t>
      </w:r>
      <w:r>
        <w:br/>
      </w:r>
      <w:r>
        <w:rPr>
          <w:rFonts w:eastAsia="Times New Roman" w:hAnsi="Times New Roman"/>
          <w:kern w:val="0"/>
          <w:szCs w:val="21"/>
        </w:rPr>
        <w:t xml:space="preserve">C. </w:t>
      </w:r>
      <w:r>
        <w:rPr>
          <w:rFonts w:ascii="宋体" w:cs="宋体"/>
          <w:kern w:val="0"/>
          <w:szCs w:val="21"/>
        </w:rPr>
        <w:t>通电后，左侧</w:t>
      </w:r>
      <w:r>
        <w:rPr>
          <w:rFonts w:eastAsia="Times New Roman" w:hAnsi="Times New Roman"/>
          <w:i/>
          <w:iCs/>
          <w:kern w:val="0"/>
          <w:szCs w:val="21"/>
        </w:rPr>
        <w:t>U</w:t>
      </w:r>
      <w:r>
        <w:rPr>
          <w:rFonts w:ascii="宋体" w:cs="宋体"/>
          <w:kern w:val="0"/>
          <w:szCs w:val="21"/>
        </w:rPr>
        <w:t>形管内的液面高度差将会比右侧</w:t>
      </w:r>
      <w:r>
        <w:rPr>
          <w:rFonts w:eastAsia="Times New Roman" w:hAnsi="Times New Roman"/>
          <w:i/>
          <w:iCs/>
          <w:kern w:val="0"/>
          <w:szCs w:val="21"/>
        </w:rPr>
        <w:t>U</w:t>
      </w:r>
      <w:r>
        <w:rPr>
          <w:rFonts w:ascii="宋体" w:cs="宋体"/>
          <w:kern w:val="0"/>
          <w:szCs w:val="21"/>
        </w:rPr>
        <w:t>形管内的液面高度差小</w:t>
      </w:r>
      <w:r>
        <w:br/>
      </w:r>
      <w:r>
        <w:rPr>
          <w:rFonts w:eastAsia="Times New Roman" w:hAnsi="Times New Roman"/>
          <w:kern w:val="0"/>
          <w:szCs w:val="21"/>
        </w:rPr>
        <w:t xml:space="preserve">D. </w:t>
      </w:r>
      <w:r>
        <w:rPr>
          <w:rFonts w:ascii="宋体" w:cs="宋体"/>
          <w:kern w:val="0"/>
          <w:szCs w:val="21"/>
        </w:rPr>
        <w:t>此实验是通过透明容器中空气的受热膨胀的程度来反映电阻</w:t>
      </w:r>
      <w:r>
        <w:rPr>
          <w:rFonts w:eastAsia="Times New Roman" w:hAnsi="Times New Roman"/>
          <w:i/>
          <w:iCs/>
          <w:kern w:val="0"/>
          <w:szCs w:val="21"/>
        </w:rPr>
        <w:t>R</w:t>
      </w:r>
      <w:r>
        <w:rPr>
          <w:rFonts w:ascii="宋体" w:cs="宋体"/>
          <w:kern w:val="0"/>
          <w:szCs w:val="21"/>
        </w:rPr>
        <w:t>产生热量的多少</w:t>
      </w:r>
      <w:r>
        <w:br/>
      </w:r>
      <w:r>
        <w:rPr>
          <w:rFonts w:eastAsia="Times New Roman" w:hAnsi="Times New Roman"/>
          <w:kern w:val="0"/>
          <w:szCs w:val="21"/>
        </w:rPr>
        <w:t>6</w:t>
      </w:r>
      <w:r>
        <w:rPr>
          <w:rFonts w:ascii="宋体" w:cs="宋体"/>
          <w:kern w:val="0"/>
          <w:szCs w:val="21"/>
        </w:rPr>
        <w:t>.</w:t>
      </w:r>
      <w:bookmarkStart w:id="5" w:name="afec58b5-a002-4ee5-ae0e-97bb08d7d2c4"/>
      <w:r>
        <w:rPr>
          <w:rFonts w:ascii="宋体" w:cs="宋体"/>
          <w:kern w:val="0"/>
          <w:szCs w:val="21"/>
        </w:rPr>
        <w:t>如图是小明设计的家庭电路的电路图，下列对此电路图的分析错误的是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3B49B26" wp14:editId="62B0B5C8">
            <wp:extent cx="3228975" cy="10477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3228975" cy="1047750"/>
                    </a:xfrm>
                    <a:prstGeom prst="rect">
                      <a:avLst/>
                    </a:prstGeom>
                    <a:noFill/>
                    <a:ln>
                      <a:noFill/>
                    </a:ln>
                  </pic:spPr>
                </pic:pic>
              </a:graphicData>
            </a:graphic>
          </wp:inline>
        </w:drawing>
      </w:r>
      <w:bookmarkEnd w:id="5"/>
    </w:p>
    <w:p w14:paraId="0902A42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保险盒接法错误，保险盒应该安装在火线上</w:t>
      </w:r>
      <w:r>
        <w:br/>
      </w:r>
      <w:r>
        <w:rPr>
          <w:rFonts w:eastAsia="Times New Roman" w:hAnsi="Times New Roman"/>
          <w:kern w:val="0"/>
          <w:szCs w:val="21"/>
        </w:rPr>
        <w:t xml:space="preserve">B. </w:t>
      </w:r>
      <w:r>
        <w:rPr>
          <w:rFonts w:ascii="宋体" w:cs="宋体"/>
          <w:kern w:val="0"/>
          <w:szCs w:val="21"/>
        </w:rPr>
        <w:t>开关和灯泡接法错误，开关接在火线上符合安全用电原则</w:t>
      </w:r>
      <w:r>
        <w:br/>
      </w:r>
      <w:r>
        <w:rPr>
          <w:rFonts w:eastAsia="Times New Roman" w:hAnsi="Times New Roman"/>
          <w:kern w:val="0"/>
          <w:szCs w:val="21"/>
        </w:rPr>
        <w:t xml:space="preserve">C. </w:t>
      </w:r>
      <w:r>
        <w:rPr>
          <w:rFonts w:ascii="宋体" w:cs="宋体"/>
          <w:kern w:val="0"/>
          <w:szCs w:val="21"/>
        </w:rPr>
        <w:t>两孔插座接法正确，其左端导线应该接在地线上</w:t>
      </w:r>
      <w:r>
        <w:br/>
      </w:r>
      <w:r>
        <w:rPr>
          <w:rFonts w:eastAsia="Times New Roman" w:hAnsi="Times New Roman"/>
          <w:kern w:val="0"/>
          <w:szCs w:val="21"/>
        </w:rPr>
        <w:t xml:space="preserve">D. </w:t>
      </w:r>
      <w:r>
        <w:rPr>
          <w:rFonts w:ascii="宋体" w:cs="宋体"/>
          <w:kern w:val="0"/>
          <w:szCs w:val="21"/>
        </w:rPr>
        <w:t>三孔插座接法正确，使用电冰箱时，插头应插在三孔插座上</w:t>
      </w:r>
    </w:p>
    <w:p w14:paraId="455FF935"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677145ab-8173-410e-b481-75935486588a"/>
      <w:r>
        <w:rPr>
          <w:rFonts w:ascii="宋体" w:cs="宋体"/>
          <w:kern w:val="0"/>
          <w:szCs w:val="21"/>
        </w:rPr>
        <w:t>如图所示的电路，电源电压不变，闭合开关</w:t>
      </w:r>
      <w:r>
        <w:rPr>
          <w:rFonts w:eastAsia="Times New Roman" w:hAnsi="Times New Roman"/>
          <w:i/>
          <w:iCs/>
          <w:kern w:val="0"/>
          <w:szCs w:val="21"/>
        </w:rPr>
        <w:t>S</w:t>
      </w:r>
      <w:r>
        <w:rPr>
          <w:rFonts w:ascii="宋体" w:cs="宋体"/>
          <w:kern w:val="0"/>
          <w:szCs w:val="21"/>
        </w:rPr>
        <w:t>，当滑动变阻器滑片向右移动时，下列说法正确的是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anchor distT="0" distB="0" distL="114300" distR="114300" simplePos="0" relativeHeight="251661312" behindDoc="0" locked="0" layoutInCell="1" allowOverlap="0" wp14:anchorId="303A943F" wp14:editId="5255FF84">
            <wp:simplePos x="0" y="0"/>
            <wp:positionH relativeFrom="column">
              <wp:align>right</wp:align>
            </wp:positionH>
            <wp:positionV relativeFrom="line">
              <wp:posOffset>76200</wp:posOffset>
            </wp:positionV>
            <wp:extent cx="1666875" cy="137160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66875" cy="1371600"/>
                    </a:xfrm>
                    <a:prstGeom prst="rect">
                      <a:avLst/>
                    </a:prstGeom>
                    <a:noFill/>
                    <a:ln>
                      <a:noFill/>
                    </a:ln>
                  </pic:spPr>
                </pic:pic>
              </a:graphicData>
            </a:graphic>
          </wp:anchor>
        </w:drawing>
      </w:r>
      <w:bookmarkEnd w:id="6"/>
    </w:p>
    <w:p w14:paraId="1FAB0484" w14:textId="14E0001C" w:rsidR="00BC4DC9" w:rsidRDefault="00000000" w:rsidP="00352038">
      <w:pPr>
        <w:spacing w:line="360" w:lineRule="auto"/>
        <w:textAlignment w:val="center"/>
      </w:pPr>
      <w:r>
        <w:br w:type="textWrapping" w:clear="all"/>
      </w:r>
      <w:r>
        <w:rPr>
          <w:rFonts w:eastAsia="Times New Roman" w:hAnsi="Times New Roman"/>
          <w:kern w:val="0"/>
          <w:szCs w:val="21"/>
        </w:rPr>
        <w:t xml:space="preserve">A.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示数变小</w:t>
      </w:r>
      <w:r w:rsidR="00352038">
        <w:rPr>
          <w:rFonts w:ascii="宋体" w:cs="宋体" w:hint="eastAsia"/>
          <w:kern w:val="0"/>
          <w:szCs w:val="21"/>
        </w:rPr>
        <w:t xml:space="preserve"> </w:t>
      </w:r>
      <w:r w:rsidR="00352038">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电压表</w:t>
      </w:r>
      <w:r>
        <w:rPr>
          <w:rFonts w:eastAsia="Times New Roman" w:hAnsi="Times New Roman"/>
          <w:i/>
          <w:iCs/>
          <w:kern w:val="0"/>
          <w:szCs w:val="21"/>
        </w:rPr>
        <w:t>V</w:t>
      </w:r>
      <w:r>
        <w:rPr>
          <w:rFonts w:ascii="宋体" w:cs="宋体"/>
          <w:kern w:val="0"/>
          <w:szCs w:val="21"/>
        </w:rPr>
        <w:t>示数与电流表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示数之比变大</w:t>
      </w:r>
      <w:r>
        <w:br/>
      </w:r>
      <w:r>
        <w:rPr>
          <w:rFonts w:eastAsia="Times New Roman" w:hAnsi="Times New Roman"/>
          <w:kern w:val="0"/>
          <w:szCs w:val="21"/>
        </w:rPr>
        <w:t xml:space="preserve">C.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示数不变</w:t>
      </w:r>
      <w:r w:rsidR="00352038">
        <w:rPr>
          <w:rFonts w:ascii="宋体" w:cs="宋体" w:hint="eastAsia"/>
          <w:kern w:val="0"/>
          <w:szCs w:val="21"/>
        </w:rPr>
        <w:t xml:space="preserve"> </w:t>
      </w:r>
      <w:r w:rsidR="00352038">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电压表</w:t>
      </w:r>
      <w:r>
        <w:rPr>
          <w:rFonts w:eastAsia="Times New Roman" w:hAnsi="Times New Roman"/>
          <w:i/>
          <w:iCs/>
          <w:kern w:val="0"/>
          <w:szCs w:val="21"/>
        </w:rPr>
        <w:t>V</w:t>
      </w:r>
      <w:r>
        <w:rPr>
          <w:rFonts w:ascii="宋体" w:cs="宋体"/>
          <w:kern w:val="0"/>
          <w:szCs w:val="21"/>
        </w:rPr>
        <w:t>示数与电流表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示数乘积变小</w:t>
      </w:r>
    </w:p>
    <w:p w14:paraId="7ED909CD" w14:textId="77777777" w:rsidR="00BC4DC9" w:rsidRDefault="00000000">
      <w:pPr>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8</w:t>
      </w:r>
      <w:r>
        <w:rPr>
          <w:rFonts w:ascii="黑体" w:eastAsia="黑体" w:hAnsi="黑体" w:cs="黑体"/>
        </w:rPr>
        <w:t>分。</w:t>
      </w:r>
    </w:p>
    <w:p w14:paraId="6759F31C"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9a48b457-6283-4868-8c08-df818f72f3bd"/>
      <w:r>
        <w:rPr>
          <w:rFonts w:ascii="宋体" w:cs="宋体"/>
          <w:kern w:val="0"/>
          <w:szCs w:val="21"/>
        </w:rPr>
        <w:t>下列关于内能、热量和热机的说法正确的是</w:t>
      </w:r>
      <w:r>
        <w:rPr>
          <w:rFonts w:eastAsia="Times New Roman" w:hAnsi="Times New Roman"/>
          <w:kern w:val="0"/>
          <w:szCs w:val="21"/>
        </w:rPr>
        <w:t>(    )</w:t>
      </w:r>
      <w:bookmarkEnd w:id="7"/>
    </w:p>
    <w:p w14:paraId="00D059E9"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冬天跑步，身体就感觉暖和，是通过做功的方式改变身体的内能</w:t>
      </w:r>
      <w:r>
        <w:br/>
      </w:r>
      <w:r>
        <w:rPr>
          <w:rFonts w:eastAsia="Times New Roman" w:hAnsi="Times New Roman"/>
          <w:kern w:val="0"/>
          <w:szCs w:val="21"/>
        </w:rPr>
        <w:t xml:space="preserve">B. </w:t>
      </w:r>
      <w:r>
        <w:rPr>
          <w:rFonts w:ascii="宋体" w:cs="宋体"/>
          <w:kern w:val="0"/>
          <w:szCs w:val="21"/>
        </w:rPr>
        <w:t>夏天洒水降温是利用了水的比热容大的特点</w:t>
      </w:r>
      <w:r>
        <w:br/>
      </w:r>
      <w:r>
        <w:rPr>
          <w:rFonts w:eastAsia="Times New Roman" w:hAnsi="Times New Roman"/>
          <w:kern w:val="0"/>
          <w:szCs w:val="21"/>
        </w:rPr>
        <w:lastRenderedPageBreak/>
        <w:t xml:space="preserve">C. </w:t>
      </w:r>
      <w:r>
        <w:rPr>
          <w:rFonts w:ascii="宋体" w:cs="宋体"/>
          <w:kern w:val="0"/>
          <w:szCs w:val="21"/>
        </w:rPr>
        <w:t>柴油机在吸气冲程中吸入汽缸的是柴油和空气的混合气体</w:t>
      </w:r>
      <w:r>
        <w:br/>
      </w:r>
      <w:r>
        <w:rPr>
          <w:rFonts w:eastAsia="Times New Roman" w:hAnsi="Times New Roman"/>
          <w:kern w:val="0"/>
          <w:szCs w:val="21"/>
        </w:rPr>
        <w:t xml:space="preserve">D. </w:t>
      </w:r>
      <w:r>
        <w:rPr>
          <w:rFonts w:ascii="宋体" w:cs="宋体"/>
          <w:kern w:val="0"/>
          <w:szCs w:val="21"/>
        </w:rPr>
        <w:t>汽油机的压缩冲程将机械能转化为内能</w:t>
      </w:r>
    </w:p>
    <w:p w14:paraId="5415DFDD"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afa3f165-caac-40fd-b634-08a485236061"/>
      <w:r>
        <w:rPr>
          <w:rFonts w:eastAsia="Times New Roman" w:hAnsi="Times New Roman"/>
          <w:noProof/>
          <w:kern w:val="0"/>
          <w:sz w:val="24"/>
          <w:szCs w:val="24"/>
        </w:rPr>
        <w:drawing>
          <wp:anchor distT="0" distB="0" distL="114300" distR="114300" simplePos="0" relativeHeight="251662336" behindDoc="0" locked="0" layoutInCell="1" allowOverlap="0" wp14:anchorId="4838417F" wp14:editId="3135771C">
            <wp:simplePos x="0" y="0"/>
            <wp:positionH relativeFrom="column">
              <wp:align>right</wp:align>
            </wp:positionH>
            <wp:positionV relativeFrom="line">
              <wp:posOffset>76200</wp:posOffset>
            </wp:positionV>
            <wp:extent cx="1209675" cy="119062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09675" cy="1190625"/>
                    </a:xfrm>
                    <a:prstGeom prst="rect">
                      <a:avLst/>
                    </a:prstGeom>
                    <a:noFill/>
                    <a:ln>
                      <a:noFill/>
                    </a:ln>
                  </pic:spPr>
                </pic:pic>
              </a:graphicData>
            </a:graphic>
          </wp:anchor>
        </w:drawing>
      </w:r>
      <w:r>
        <w:rPr>
          <w:rFonts w:ascii="宋体" w:cs="宋体"/>
          <w:kern w:val="0"/>
          <w:szCs w:val="21"/>
        </w:rPr>
        <w:t>如图所示电路，电源两端电压保持不变。将开关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都闭合，电流表的示数为</w:t>
      </w:r>
      <m:oMath>
        <m:r>
          <w:rPr>
            <w:rFonts w:ascii="Cambria Math" w:hAnsi="Cambria Math"/>
          </w:rPr>
          <m:t>0.6A</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恰好正常发光，其功率为</w:t>
      </w:r>
      <m:oMath>
        <m:r>
          <w:rPr>
            <w:rFonts w:ascii="Cambria Math" w:hAnsi="Cambria Math"/>
          </w:rPr>
          <m:t>3.6W</m:t>
        </m:r>
      </m:oMath>
      <w:r>
        <w:rPr>
          <w:rFonts w:ascii="宋体" w:cs="宋体"/>
          <w:kern w:val="0"/>
          <w:szCs w:val="21"/>
        </w:rPr>
        <w:t>；然后再将开关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断开，电压表的示数变化了</w:t>
      </w:r>
      <m:oMath>
        <m:r>
          <w:rPr>
            <w:rFonts w:ascii="Cambria Math" w:hAnsi="Cambria Math"/>
          </w:rPr>
          <m:t>4.5V</m:t>
        </m:r>
      </m:oMath>
      <w:r>
        <w:rPr>
          <w:rFonts w:ascii="宋体" w:cs="宋体"/>
          <w:kern w:val="0"/>
          <w:szCs w:val="21"/>
        </w:rPr>
        <w:t>。忽略小灯泡</w:t>
      </w:r>
      <w:r>
        <w:rPr>
          <w:rFonts w:eastAsia="Times New Roman" w:hAnsi="Times New Roman"/>
          <w:i/>
          <w:iCs/>
          <w:kern w:val="0"/>
          <w:szCs w:val="21"/>
        </w:rPr>
        <w:t>L</w:t>
      </w:r>
      <w:r>
        <w:rPr>
          <w:rFonts w:ascii="宋体" w:cs="宋体"/>
          <w:kern w:val="0"/>
          <w:szCs w:val="21"/>
        </w:rPr>
        <w:t>的阻值随温度的变化，</w:t>
      </w:r>
      <w:r>
        <w:rPr>
          <w:rFonts w:eastAsia="Times New Roman" w:hAnsi="Times New Roman"/>
          <w:i/>
          <w:iCs/>
          <w:kern w:val="0"/>
          <w:szCs w:val="21"/>
        </w:rPr>
        <w:t>R</w:t>
      </w:r>
      <w:r>
        <w:rPr>
          <w:rFonts w:ascii="宋体" w:cs="宋体"/>
          <w:kern w:val="0"/>
          <w:szCs w:val="21"/>
        </w:rPr>
        <w:t>为定值电阻，下列说法中正确的是</w:t>
      </w:r>
      <w:r>
        <w:rPr>
          <w:rFonts w:eastAsia="Times New Roman" w:hAnsi="Times New Roman"/>
          <w:kern w:val="0"/>
          <w:szCs w:val="21"/>
        </w:rPr>
        <w:t>(    )</w:t>
      </w:r>
      <w:bookmarkEnd w:id="8"/>
    </w:p>
    <w:p w14:paraId="59FF10C7"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小灯泡</w:t>
      </w:r>
      <w:r>
        <w:rPr>
          <w:rFonts w:eastAsia="Times New Roman" w:hAnsi="Times New Roman"/>
          <w:i/>
          <w:iCs/>
          <w:kern w:val="0"/>
          <w:szCs w:val="21"/>
        </w:rPr>
        <w:t>L</w:t>
      </w:r>
      <w:r>
        <w:rPr>
          <w:rFonts w:ascii="宋体" w:cs="宋体"/>
          <w:kern w:val="0"/>
          <w:szCs w:val="21"/>
        </w:rPr>
        <w:t>的额定电压为</w:t>
      </w:r>
      <w:r>
        <w:rPr>
          <w:rFonts w:eastAsia="Times New Roman" w:hAnsi="Times New Roman"/>
          <w:kern w:val="0"/>
          <w:szCs w:val="21"/>
        </w:rPr>
        <w:t>6</w:t>
      </w:r>
      <w:r>
        <w:rPr>
          <w:rFonts w:eastAsia="Times New Roman" w:hAnsi="Times New Roman"/>
          <w:i/>
          <w:iCs/>
          <w:kern w:val="0"/>
          <w:szCs w:val="21"/>
        </w:rPr>
        <w:t>V</w:t>
      </w:r>
      <w:r>
        <w:br/>
      </w:r>
      <w:r>
        <w:rPr>
          <w:rFonts w:eastAsia="Times New Roman" w:hAnsi="Times New Roman"/>
          <w:kern w:val="0"/>
          <w:szCs w:val="21"/>
        </w:rPr>
        <w:t xml:space="preserve">B. </w:t>
      </w:r>
      <w:r>
        <w:rPr>
          <w:rFonts w:ascii="宋体" w:cs="宋体"/>
          <w:kern w:val="0"/>
          <w:szCs w:val="21"/>
        </w:rPr>
        <w:t>小灯泡</w:t>
      </w:r>
      <w:r>
        <w:rPr>
          <w:rFonts w:eastAsia="Times New Roman" w:hAnsi="Times New Roman"/>
          <w:i/>
          <w:iCs/>
          <w:kern w:val="0"/>
          <w:szCs w:val="21"/>
        </w:rPr>
        <w:t>L</w:t>
      </w:r>
      <w:r>
        <w:rPr>
          <w:rFonts w:ascii="宋体" w:cs="宋体"/>
          <w:kern w:val="0"/>
          <w:szCs w:val="21"/>
        </w:rPr>
        <w:t>与定值电阻</w:t>
      </w:r>
      <w:r>
        <w:rPr>
          <w:rFonts w:eastAsia="Times New Roman" w:hAnsi="Times New Roman"/>
          <w:i/>
          <w:iCs/>
          <w:kern w:val="0"/>
          <w:szCs w:val="21"/>
        </w:rPr>
        <w:t>R</w:t>
      </w:r>
      <w:r>
        <w:rPr>
          <w:rFonts w:ascii="宋体" w:cs="宋体"/>
          <w:kern w:val="0"/>
          <w:szCs w:val="21"/>
        </w:rPr>
        <w:t>的阻值之比为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br/>
      </w:r>
      <w:r>
        <w:rPr>
          <w:rFonts w:eastAsia="Times New Roman" w:hAnsi="Times New Roman"/>
          <w:kern w:val="0"/>
          <w:szCs w:val="21"/>
        </w:rPr>
        <w:t xml:space="preserve">C. </w:t>
      </w:r>
      <w:r>
        <w:rPr>
          <w:rFonts w:ascii="宋体" w:cs="宋体"/>
          <w:kern w:val="0"/>
          <w:szCs w:val="21"/>
        </w:rPr>
        <w:t>当只闭合开关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时，电流表的示数为</w:t>
      </w:r>
      <m:oMath>
        <m:r>
          <w:rPr>
            <w:rFonts w:ascii="Cambria Math" w:hAnsi="Cambria Math"/>
          </w:rPr>
          <m:t>1.5A</m:t>
        </m:r>
      </m:oMath>
      <w:r>
        <w:br/>
      </w:r>
      <w:r>
        <w:rPr>
          <w:rFonts w:eastAsia="Times New Roman" w:hAnsi="Times New Roman"/>
          <w:kern w:val="0"/>
          <w:szCs w:val="21"/>
        </w:rPr>
        <w:t xml:space="preserve">D. </w:t>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断开，前、后电路的总功率变化了</w:t>
      </w:r>
      <m:oMath>
        <m:r>
          <w:rPr>
            <w:rFonts w:ascii="Cambria Math" w:hAnsi="Cambria Math"/>
          </w:rPr>
          <m:t>2.7W</m:t>
        </m:r>
      </m:oMath>
    </w:p>
    <w:p w14:paraId="29337B4F" w14:textId="77777777" w:rsidR="00BC4DC9" w:rsidRDefault="00000000">
      <w:pPr>
        <w:spacing w:line="360" w:lineRule="auto"/>
      </w:pPr>
      <w:r>
        <w:rPr>
          <w:rFonts w:ascii="黑体" w:eastAsia="黑体" w:hAnsi="黑体" w:cs="黑体"/>
        </w:rPr>
        <w:t>三、实验探究题：本大题共</w:t>
      </w:r>
      <w:r>
        <w:rPr>
          <w:rFonts w:eastAsia="Times New Roman" w:hAnsi="Times New Roman"/>
          <w:b/>
        </w:rPr>
        <w:t>4</w:t>
      </w:r>
      <w:r>
        <w:rPr>
          <w:rFonts w:ascii="黑体" w:eastAsia="黑体" w:hAnsi="黑体" w:cs="黑体"/>
        </w:rPr>
        <w:t>小题，共</w:t>
      </w:r>
      <w:r>
        <w:rPr>
          <w:rFonts w:eastAsia="Times New Roman" w:hAnsi="Times New Roman"/>
          <w:b/>
        </w:rPr>
        <w:t>34</w:t>
      </w:r>
      <w:r>
        <w:rPr>
          <w:rFonts w:ascii="黑体" w:eastAsia="黑体" w:hAnsi="黑体" w:cs="黑体"/>
        </w:rPr>
        <w:t>分。</w:t>
      </w:r>
    </w:p>
    <w:p w14:paraId="370E5772"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c2e41e40-6ab0-47d2-893f-8f26f1b5e7a3"/>
      <w:r>
        <w:rPr>
          <w:rFonts w:ascii="宋体" w:cs="宋体"/>
          <w:kern w:val="0"/>
          <w:szCs w:val="21"/>
        </w:rPr>
        <w:t>在“比较不同物质吸热能力”的实验中，组装了如图甲所示的装置。将质量相同的</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两种不同液体分别放入两个相同的烧杯中，用相同的酒精灯同时加热。记录相关数据，并绘制出如图乙的图象。</w:t>
      </w:r>
      <m:oMath>
        <m:r>
          <w:rPr>
            <w:rFonts w:ascii="Cambria Math" w:hAnsi="Cambria Math"/>
          </w:rPr>
          <m:t>(</m:t>
        </m:r>
      </m:oMath>
      <w:r>
        <w:rPr>
          <w:rFonts w:ascii="宋体" w:cs="宋体"/>
          <w:kern w:val="0"/>
          <w:szCs w:val="21"/>
        </w:rPr>
        <w:t>不计热量损失</w:t>
      </w:r>
      <m:oMath>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同时开始加热到第</w:t>
      </w:r>
      <w:r>
        <w:rPr>
          <w:rFonts w:eastAsia="Times New Roman" w:hAnsi="Times New Roman"/>
          <w:kern w:val="0"/>
          <w:szCs w:val="21"/>
        </w:rPr>
        <w:t>4</w:t>
      </w:r>
      <w:r>
        <w:rPr>
          <w:rFonts w:ascii="宋体" w:cs="宋体"/>
          <w:kern w:val="0"/>
          <w:szCs w:val="21"/>
        </w:rPr>
        <w:t>分钟，这段时间，从图象上可以看到，</w:t>
      </w:r>
      <w:r>
        <w:rPr>
          <w:rFonts w:eastAsia="Times New Roman" w:hAnsi="Times New Roman"/>
          <w:i/>
          <w:iCs/>
          <w:kern w:val="0"/>
          <w:szCs w:val="21"/>
        </w:rPr>
        <w:t>a</w:t>
      </w:r>
      <w:r>
        <w:rPr>
          <w:rFonts w:ascii="宋体" w:cs="宋体"/>
          <w:kern w:val="0"/>
          <w:szCs w:val="21"/>
        </w:rPr>
        <w:t>液体升温比</w:t>
      </w:r>
      <w:r>
        <w:rPr>
          <w:rFonts w:eastAsia="Times New Roman" w:hAnsi="Times New Roman"/>
          <w:i/>
          <w:iCs/>
          <w:kern w:val="0"/>
          <w:szCs w:val="21"/>
        </w:rPr>
        <w:t>b</w:t>
      </w:r>
      <w:r>
        <w:rPr>
          <w:rFonts w:ascii="宋体" w:cs="宋体"/>
          <w:kern w:val="0"/>
          <w:szCs w:val="21"/>
        </w:rPr>
        <w:t>液体快，那么，这段时间，</w:t>
      </w:r>
      <w:r>
        <w:rPr>
          <w:rFonts w:eastAsia="Times New Roman" w:hAnsi="Times New Roman"/>
          <w:i/>
          <w:iCs/>
          <w:kern w:val="0"/>
          <w:szCs w:val="21"/>
        </w:rPr>
        <w:t>a</w:t>
      </w:r>
      <w:r>
        <w:rPr>
          <w:rFonts w:ascii="宋体" w:cs="宋体"/>
          <w:kern w:val="0"/>
          <w:szCs w:val="21"/>
        </w:rPr>
        <w:t>吸收的热量______</w:t>
      </w:r>
      <m:oMath>
        <m:r>
          <w:rPr>
            <w:rFonts w:ascii="Cambria Math" w:hAnsi="Cambria Math"/>
          </w:rPr>
          <m:t>(</m:t>
        </m:r>
      </m:oMath>
      <w:r>
        <w:rPr>
          <w:rFonts w:ascii="宋体" w:cs="宋体"/>
          <w:kern w:val="0"/>
          <w:szCs w:val="21"/>
        </w:rPr>
        <w:t>选填“大于”、“小于”或“等于”</w:t>
      </w:r>
      <m:oMath>
        <m:r>
          <w:rPr>
            <w:rFonts w:ascii="Cambria Math" w:hAnsi="Cambria Math"/>
          </w:rPr>
          <m:t>)b</m:t>
        </m:r>
      </m:oMath>
      <w:r>
        <w:rPr>
          <w:rFonts w:ascii="宋体" w:cs="宋体"/>
          <w:kern w:val="0"/>
          <w:szCs w:val="21"/>
        </w:rPr>
        <w:t>吸收的热量；</w:t>
      </w:r>
      <w:r>
        <w:rPr>
          <w:rFonts w:ascii="宋体" w:cs="宋体"/>
          <w:kern w:val="0"/>
          <w:szCs w:val="21"/>
        </w:rPr>
        <w:br/>
      </w:r>
      <m:oMath>
        <m:r>
          <w:rPr>
            <w:rFonts w:ascii="Cambria Math" w:hAnsi="Cambria Math"/>
          </w:rPr>
          <m:t>(2)</m:t>
        </m:r>
      </m:oMath>
      <w:r>
        <w:rPr>
          <w:rFonts w:ascii="宋体" w:cs="宋体"/>
          <w:kern w:val="0"/>
          <w:szCs w:val="21"/>
        </w:rPr>
        <w:t>实验中，加热相同的时间，通过比较______，可以判断它们的吸热能力的强弱。从图象可知，______物质吸热能力更强；</w:t>
      </w:r>
      <w:r>
        <w:rPr>
          <w:rFonts w:ascii="宋体" w:cs="宋体"/>
          <w:kern w:val="0"/>
          <w:szCs w:val="21"/>
        </w:rPr>
        <w:br/>
      </w:r>
      <m:oMath>
        <m:r>
          <w:rPr>
            <w:rFonts w:ascii="Cambria Math" w:hAnsi="Cambria Math"/>
          </w:rPr>
          <m:t>(3)a</m:t>
        </m:r>
      </m:oMath>
      <w:r>
        <w:rPr>
          <w:rFonts w:ascii="宋体" w:cs="宋体"/>
          <w:kern w:val="0"/>
          <w:szCs w:val="21"/>
        </w:rPr>
        <w:t>、</w:t>
      </w:r>
      <w:r>
        <w:rPr>
          <w:rFonts w:eastAsia="Times New Roman" w:hAnsi="Times New Roman"/>
          <w:i/>
          <w:iCs/>
          <w:kern w:val="0"/>
          <w:szCs w:val="21"/>
        </w:rPr>
        <w:t>b</w:t>
      </w:r>
      <w:r>
        <w:rPr>
          <w:rFonts w:ascii="宋体" w:cs="宋体"/>
          <w:kern w:val="0"/>
          <w:szCs w:val="21"/>
        </w:rPr>
        <w:t>两种液体的比热容之比是______。</w:t>
      </w:r>
      <w:bookmarkEnd w:id="9"/>
    </w:p>
    <w:tbl>
      <w:tblPr>
        <w:tblW w:w="0" w:type="auto"/>
        <w:jc w:val="center"/>
        <w:tblLook w:val="04A0" w:firstRow="1" w:lastRow="0" w:firstColumn="1" w:lastColumn="0" w:noHBand="0" w:noVBand="1"/>
      </w:tblPr>
      <w:tblGrid>
        <w:gridCol w:w="5946"/>
      </w:tblGrid>
      <w:tr w:rsidR="009B330F" w14:paraId="20E7C609" w14:textId="77777777">
        <w:trPr>
          <w:cantSplit/>
          <w:trHeight w:val="2895"/>
          <w:jc w:val="center"/>
        </w:trPr>
        <w:tc>
          <w:tcPr>
            <w:tcW w:w="5730" w:type="dxa"/>
          </w:tcPr>
          <w:p w14:paraId="3C3D90C6"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6B273C12" wp14:editId="5B3862A4">
                  <wp:simplePos x="0" y="0"/>
                  <wp:positionH relativeFrom="column">
                    <wp:align>center</wp:align>
                  </wp:positionH>
                  <wp:positionV relativeFrom="line">
                    <wp:posOffset>0</wp:posOffset>
                  </wp:positionV>
                  <wp:extent cx="3638550" cy="183832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638550" cy="1838325"/>
                          </a:xfrm>
                          <a:prstGeom prst="rect">
                            <a:avLst/>
                          </a:prstGeom>
                          <a:noFill/>
                          <a:ln>
                            <a:noFill/>
                          </a:ln>
                        </pic:spPr>
                      </pic:pic>
                    </a:graphicData>
                  </a:graphic>
                </wp:anchor>
              </w:drawing>
            </w:r>
          </w:p>
        </w:tc>
      </w:tr>
    </w:tbl>
    <w:p w14:paraId="76A51365"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6c9485cb-a53c-4ff2-93fd-31c5e8783a96"/>
      <w:r>
        <w:rPr>
          <w:rFonts w:ascii="宋体" w:cs="宋体"/>
          <w:kern w:val="0"/>
          <w:szCs w:val="21"/>
        </w:rPr>
        <w:t>实验小组用如图甲所示的电路来探究并联电路中电流的关系，其实验思路如下：接好电路后，把电流表分别接入到</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三处，测出第一组数据；为了防止个别偶然因素的影响，他们采用以下两种方法之一来重复实验，并完成第二次和第三次测量。</w:t>
      </w:r>
      <w:r>
        <w:rPr>
          <w:rFonts w:ascii="宋体" w:cs="宋体"/>
          <w:kern w:val="0"/>
          <w:szCs w:val="21"/>
        </w:rPr>
        <w:br/>
        <w:t>方法一：改变电源电压；</w:t>
      </w:r>
      <w:r>
        <w:rPr>
          <w:rFonts w:ascii="宋体" w:cs="宋体"/>
          <w:kern w:val="0"/>
          <w:szCs w:val="21"/>
        </w:rPr>
        <w:br/>
      </w:r>
      <w:r>
        <w:rPr>
          <w:rFonts w:ascii="宋体" w:cs="宋体"/>
          <w:kern w:val="0"/>
          <w:szCs w:val="21"/>
        </w:rPr>
        <w:lastRenderedPageBreak/>
        <w:t>方法二：更换其中一条支路中的灯泡</w:t>
      </w:r>
      <m:oMath>
        <m:r>
          <w:rPr>
            <w:rFonts w:ascii="Cambria Math" w:hAnsi="Cambria Math"/>
          </w:rPr>
          <m:t>(</m:t>
        </m:r>
      </m:oMath>
      <w:r>
        <w:rPr>
          <w:rFonts w:ascii="宋体" w:cs="宋体"/>
          <w:kern w:val="0"/>
          <w:szCs w:val="21"/>
        </w:rPr>
        <w:t>规格不同</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实验时，接好电路后，闭合开关发现两灯都亮，但由于连线较乱，一时无法确定两灯是串联还是并联，小明灵机一动，随意拆下一根导线，发现两灯都熄灭，因此他认定两灯就是串联的，小明的结论是______的</w:t>
      </w:r>
      <m:oMath>
        <m:r>
          <w:rPr>
            <w:rFonts w:ascii="Cambria Math" w:hAnsi="Cambria Math"/>
          </w:rPr>
          <m:t>(</m:t>
        </m:r>
      </m:oMath>
      <w:r>
        <w:rPr>
          <w:rFonts w:ascii="宋体" w:cs="宋体"/>
          <w:kern w:val="0"/>
          <w:szCs w:val="21"/>
        </w:rPr>
        <w:t>选填“可靠”或“不可靠”</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如图乙是某同学连接的并联电路的局部图，某次实验中，测量完干路电流之后，某同学想测量通过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的电流，为接入电流表，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四个接点中，最方便的导线拆接点是______点；</w:t>
      </w:r>
      <w:r>
        <w:rPr>
          <w:rFonts w:ascii="宋体" w:cs="宋体"/>
          <w:kern w:val="0"/>
          <w:szCs w:val="21"/>
        </w:rPr>
        <w:br/>
      </w:r>
      <m:oMath>
        <m:r>
          <w:rPr>
            <w:rFonts w:ascii="Cambria Math" w:hAnsi="Cambria Math"/>
          </w:rPr>
          <m:t>(3)</m:t>
        </m:r>
      </m:oMath>
      <w:r>
        <w:rPr>
          <w:rFonts w:ascii="宋体" w:cs="宋体"/>
          <w:kern w:val="0"/>
          <w:szCs w:val="21"/>
        </w:rPr>
        <w:t>该同学表格设计中存在的不足之处是：______；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98"/>
        <w:gridCol w:w="1525"/>
        <w:gridCol w:w="1405"/>
        <w:gridCol w:w="1258"/>
      </w:tblGrid>
      <w:tr w:rsidR="009B330F" w14:paraId="57C6A840" w14:textId="77777777">
        <w:trPr>
          <w:cantSplit/>
        </w:trPr>
        <w:tc>
          <w:tcPr>
            <w:tcW w:w="1498" w:type="dxa"/>
            <w:tcBorders>
              <w:bottom w:val="inset" w:sz="4" w:space="0" w:color="000000"/>
              <w:right w:val="inset" w:sz="4" w:space="0" w:color="000000"/>
            </w:tcBorders>
            <w:tcMar>
              <w:top w:w="22" w:type="dxa"/>
              <w:left w:w="22" w:type="dxa"/>
              <w:bottom w:w="20" w:type="dxa"/>
              <w:right w:w="20" w:type="dxa"/>
            </w:tcMar>
            <w:vAlign w:val="center"/>
            <w:hideMark/>
          </w:tcPr>
          <w:p w14:paraId="35E5F883" w14:textId="77777777" w:rsidR="009B330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序号</w:t>
            </w:r>
          </w:p>
        </w:tc>
        <w:tc>
          <w:tcPr>
            <w:tcW w:w="15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27B85F1" w14:textId="77777777" w:rsidR="009B330F"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A</w:t>
            </w:r>
            <w:r>
              <w:rPr>
                <w:rFonts w:ascii="宋体" w:cs="宋体"/>
                <w:color w:val="000000"/>
                <w:kern w:val="0"/>
                <w:szCs w:val="21"/>
              </w:rPr>
              <w:t>处的电流</w:t>
            </w:r>
          </w:p>
        </w:tc>
        <w:tc>
          <w:tcPr>
            <w:tcW w:w="14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CE4BE9" w14:textId="77777777" w:rsidR="009B330F"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B</w:t>
            </w:r>
            <w:r>
              <w:rPr>
                <w:rFonts w:ascii="宋体" w:cs="宋体"/>
                <w:color w:val="000000"/>
                <w:kern w:val="0"/>
                <w:szCs w:val="21"/>
              </w:rPr>
              <w:t>处的电流</w:t>
            </w:r>
          </w:p>
        </w:tc>
        <w:tc>
          <w:tcPr>
            <w:tcW w:w="1258" w:type="dxa"/>
            <w:tcBorders>
              <w:left w:val="inset" w:sz="4" w:space="0" w:color="000000"/>
              <w:bottom w:val="inset" w:sz="4" w:space="0" w:color="000000"/>
            </w:tcBorders>
            <w:tcMar>
              <w:top w:w="22" w:type="dxa"/>
              <w:left w:w="20" w:type="dxa"/>
              <w:bottom w:w="20" w:type="dxa"/>
              <w:right w:w="22" w:type="dxa"/>
            </w:tcMar>
            <w:vAlign w:val="center"/>
            <w:hideMark/>
          </w:tcPr>
          <w:p w14:paraId="70430FEB" w14:textId="77777777" w:rsidR="009B330F" w:rsidRDefault="00000000">
            <w:pPr>
              <w:keepNext/>
              <w:spacing w:line="360" w:lineRule="auto"/>
              <w:rPr>
                <w:rFonts w:eastAsia="Times New Roman" w:hAnsi="Times New Roman"/>
                <w:color w:val="000000"/>
                <w:kern w:val="0"/>
                <w:sz w:val="24"/>
                <w:szCs w:val="24"/>
              </w:rPr>
            </w:pPr>
            <w:r>
              <w:rPr>
                <w:rFonts w:eastAsia="Times New Roman" w:hAnsi="Times New Roman"/>
                <w:i/>
                <w:iCs/>
                <w:color w:val="000000"/>
                <w:kern w:val="0"/>
                <w:szCs w:val="21"/>
              </w:rPr>
              <w:t>C</w:t>
            </w:r>
            <w:r>
              <w:rPr>
                <w:rFonts w:ascii="宋体" w:cs="宋体"/>
                <w:color w:val="000000"/>
                <w:kern w:val="0"/>
                <w:szCs w:val="21"/>
              </w:rPr>
              <w:t>处的电流</w:t>
            </w:r>
          </w:p>
        </w:tc>
      </w:tr>
      <w:tr w:rsidR="009B330F" w14:paraId="60A08CC6"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B317F14" w14:textId="77777777" w:rsidR="009B330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第一次测量</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4E52EAF" w14:textId="77777777" w:rsidR="009B330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73CB256" w14:textId="77777777" w:rsidR="009B330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E926103" w14:textId="77777777" w:rsidR="009B330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0.22</m:t>
                </m:r>
              </m:oMath>
            </m:oMathPara>
          </w:p>
        </w:tc>
      </w:tr>
      <w:tr w:rsidR="009B330F" w14:paraId="24385CD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A457C39" w14:textId="77777777" w:rsidR="009B330F"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第二次测量</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6BB4697" w14:textId="77777777" w:rsidR="009B330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98FC4F3" w14:textId="77777777" w:rsidR="009B330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0.24</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B83A407" w14:textId="77777777" w:rsidR="009B330F"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0.44</m:t>
                </m:r>
              </m:oMath>
            </m:oMathPara>
          </w:p>
        </w:tc>
      </w:tr>
      <w:tr w:rsidR="009B330F" w14:paraId="02C4005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14F463B" w14:textId="77777777" w:rsidR="009B330F" w:rsidRDefault="00000000">
            <w:pPr>
              <w:spacing w:line="360" w:lineRule="auto"/>
              <w:rPr>
                <w:rFonts w:eastAsia="Times New Roman" w:hAnsi="Times New Roman"/>
                <w:color w:val="000000"/>
                <w:kern w:val="0"/>
                <w:sz w:val="24"/>
                <w:szCs w:val="24"/>
              </w:rPr>
            </w:pPr>
            <w:r>
              <w:rPr>
                <w:rFonts w:ascii="宋体" w:cs="宋体"/>
                <w:color w:val="000000"/>
                <w:kern w:val="0"/>
                <w:szCs w:val="21"/>
              </w:rPr>
              <w:t>第三次测量</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94604E5" w14:textId="77777777" w:rsidR="009B330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E36BFA1" w14:textId="77777777" w:rsidR="009B330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5622F78" w14:textId="77777777" w:rsidR="009B330F"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0.55</m:t>
                </m:r>
              </m:oMath>
            </m:oMathPara>
          </w:p>
        </w:tc>
      </w:tr>
    </w:tbl>
    <w:p w14:paraId="344DB2BE" w14:textId="77777777" w:rsidR="009B330F"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对数据分析可知，后面两次实验是采用方法______</w:t>
      </w:r>
      <m:oMath>
        <m:r>
          <w:rPr>
            <w:rFonts w:ascii="Cambria Math" w:hAnsi="Cambria Math"/>
          </w:rPr>
          <m:t>(</m:t>
        </m:r>
      </m:oMath>
      <w:r>
        <w:rPr>
          <w:rFonts w:ascii="宋体" w:cs="宋体"/>
          <w:kern w:val="0"/>
          <w:szCs w:val="21"/>
        </w:rPr>
        <w:t>选填“一”或“二”</w:t>
      </w:r>
      <m:oMath>
        <m:r>
          <w:rPr>
            <w:rFonts w:ascii="Cambria Math" w:hAnsi="Cambria Math"/>
          </w:rPr>
          <m:t>)</m:t>
        </m:r>
      </m:oMath>
      <w:r>
        <w:rPr>
          <w:rFonts w:ascii="宋体" w:cs="宋体"/>
          <w:kern w:val="0"/>
          <w:szCs w:val="21"/>
        </w:rPr>
        <w:t>进行实验的。</w:t>
      </w:r>
      <w:bookmarkEnd w:id="10"/>
    </w:p>
    <w:tbl>
      <w:tblPr>
        <w:tblW w:w="0" w:type="auto"/>
        <w:jc w:val="center"/>
        <w:tblLook w:val="04A0" w:firstRow="1" w:lastRow="0" w:firstColumn="1" w:lastColumn="0" w:noHBand="0" w:noVBand="1"/>
      </w:tblPr>
      <w:tblGrid>
        <w:gridCol w:w="4317"/>
      </w:tblGrid>
      <w:tr w:rsidR="009B330F" w14:paraId="552C8574" w14:textId="77777777">
        <w:trPr>
          <w:cantSplit/>
          <w:trHeight w:val="2460"/>
          <w:jc w:val="center"/>
        </w:trPr>
        <w:tc>
          <w:tcPr>
            <w:tcW w:w="4275" w:type="dxa"/>
            <w:tcMar>
              <w:top w:w="20" w:type="dxa"/>
              <w:left w:w="20" w:type="dxa"/>
              <w:bottom w:w="22" w:type="dxa"/>
              <w:right w:w="22" w:type="dxa"/>
            </w:tcMar>
            <w:vAlign w:val="center"/>
            <w:hideMark/>
          </w:tcPr>
          <w:p w14:paraId="23CEF22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4384" behindDoc="0" locked="0" layoutInCell="1" allowOverlap="0" wp14:anchorId="1D2D2132" wp14:editId="675F390E">
                  <wp:simplePos x="0" y="0"/>
                  <wp:positionH relativeFrom="column">
                    <wp:align>center</wp:align>
                  </wp:positionH>
                  <wp:positionV relativeFrom="line">
                    <wp:posOffset>0</wp:posOffset>
                  </wp:positionV>
                  <wp:extent cx="2714625" cy="156210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714625" cy="1562100"/>
                          </a:xfrm>
                          <a:prstGeom prst="rect">
                            <a:avLst/>
                          </a:prstGeom>
                          <a:noFill/>
                          <a:ln>
                            <a:noFill/>
                          </a:ln>
                        </pic:spPr>
                      </pic:pic>
                    </a:graphicData>
                  </a:graphic>
                </wp:anchor>
              </w:drawing>
            </w:r>
          </w:p>
        </w:tc>
      </w:tr>
    </w:tbl>
    <w:p w14:paraId="28089154"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40cbceff-d6c0-4f57-935a-d4fa7f3fa55e"/>
      <w:r>
        <w:rPr>
          <w:rFonts w:ascii="宋体" w:cs="宋体"/>
          <w:kern w:val="0"/>
          <w:szCs w:val="21"/>
        </w:rPr>
        <w:t>在“测量小灯泡的电功率”实验中，小灯泡标有“</w:t>
      </w:r>
      <m:oMath>
        <m:r>
          <w:rPr>
            <w:rFonts w:ascii="Cambria Math" w:hAnsi="Cambria Math"/>
          </w:rPr>
          <m:t>2.5V</m:t>
        </m:r>
      </m:oMath>
      <w:r>
        <w:rPr>
          <w:rFonts w:ascii="宋体" w:cs="宋体"/>
          <w:kern w:val="0"/>
          <w:szCs w:val="21"/>
        </w:rPr>
        <w:t>”字样，图甲是小敏连接的电路。</w:t>
      </w:r>
      <w:r>
        <w:rPr>
          <w:rFonts w:ascii="宋体" w:cs="宋体"/>
          <w:kern w:val="0"/>
          <w:szCs w:val="21"/>
        </w:rPr>
        <w:br/>
      </w:r>
      <m:oMath>
        <m:r>
          <w:rPr>
            <w:rFonts w:ascii="Cambria Math" w:hAnsi="Cambria Math"/>
          </w:rPr>
          <m:t>(1)</m:t>
        </m:r>
      </m:oMath>
      <w:r>
        <w:rPr>
          <w:rFonts w:ascii="宋体" w:cs="宋体"/>
          <w:kern w:val="0"/>
          <w:szCs w:val="21"/>
        </w:rPr>
        <w:t>小敏闭合开关进行实验，当电压表示数为</w:t>
      </w:r>
      <m:oMath>
        <m:r>
          <w:rPr>
            <w:rFonts w:ascii="Cambria Math" w:hAnsi="Cambria Math"/>
          </w:rPr>
          <m:t>2.5V</m:t>
        </m:r>
      </m:oMath>
      <w:r>
        <w:rPr>
          <w:rFonts w:ascii="宋体" w:cs="宋体"/>
          <w:kern w:val="0"/>
          <w:szCs w:val="21"/>
        </w:rPr>
        <w:t>时，电流表指针位置如图乙所示，示数为______</w:t>
      </w:r>
      <w:r>
        <w:rPr>
          <w:rFonts w:eastAsia="Times New Roman" w:hAnsi="Times New Roman"/>
          <w:i/>
          <w:iCs/>
          <w:kern w:val="0"/>
          <w:szCs w:val="21"/>
        </w:rPr>
        <w:t xml:space="preserve"> A</w:t>
      </w:r>
      <w:r>
        <w:rPr>
          <w:rFonts w:ascii="宋体" w:cs="宋体"/>
          <w:kern w:val="0"/>
          <w:szCs w:val="21"/>
        </w:rPr>
        <w:t>，则小灯泡的额定功率为______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实验表明：小灯泡的亮度是由______的决定的。</w:t>
      </w:r>
      <w:r>
        <w:rPr>
          <w:rFonts w:ascii="宋体" w:cs="宋体"/>
          <w:kern w:val="0"/>
          <w:szCs w:val="21"/>
        </w:rPr>
        <w:br/>
      </w:r>
      <m:oMath>
        <m:r>
          <w:rPr>
            <w:rFonts w:ascii="Cambria Math" w:hAnsi="Cambria Math"/>
          </w:rPr>
          <m:t>(3)</m:t>
        </m:r>
      </m:oMath>
      <w:r>
        <w:rPr>
          <w:rFonts w:ascii="宋体" w:cs="宋体"/>
          <w:kern w:val="0"/>
          <w:szCs w:val="21"/>
        </w:rPr>
        <w:t>小敏认为利用图甲中的器材还可以探究电流与电压的关系，小梅却认为不行的理由是______。</w:t>
      </w:r>
      <w:bookmarkEnd w:id="11"/>
    </w:p>
    <w:tbl>
      <w:tblPr>
        <w:tblW w:w="0" w:type="auto"/>
        <w:jc w:val="center"/>
        <w:tblLook w:val="04A0" w:firstRow="1" w:lastRow="0" w:firstColumn="1" w:lastColumn="0" w:noHBand="0" w:noVBand="1"/>
      </w:tblPr>
      <w:tblGrid>
        <w:gridCol w:w="6387"/>
      </w:tblGrid>
      <w:tr w:rsidR="009B330F" w14:paraId="26D98A9C" w14:textId="77777777">
        <w:trPr>
          <w:cantSplit/>
          <w:trHeight w:val="3090"/>
          <w:jc w:val="center"/>
        </w:trPr>
        <w:tc>
          <w:tcPr>
            <w:tcW w:w="6345" w:type="dxa"/>
            <w:tcMar>
              <w:top w:w="20" w:type="dxa"/>
              <w:left w:w="20" w:type="dxa"/>
              <w:bottom w:w="22" w:type="dxa"/>
              <w:right w:w="22" w:type="dxa"/>
            </w:tcMar>
            <w:vAlign w:val="center"/>
            <w:hideMark/>
          </w:tcPr>
          <w:p w14:paraId="6BBC035A"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4B1CA946" wp14:editId="2596BE72">
                  <wp:simplePos x="0" y="0"/>
                  <wp:positionH relativeFrom="column">
                    <wp:align>center</wp:align>
                  </wp:positionH>
                  <wp:positionV relativeFrom="line">
                    <wp:posOffset>0</wp:posOffset>
                  </wp:positionV>
                  <wp:extent cx="4029075" cy="196215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029075" cy="1962150"/>
                          </a:xfrm>
                          <a:prstGeom prst="rect">
                            <a:avLst/>
                          </a:prstGeom>
                          <a:noFill/>
                          <a:ln>
                            <a:noFill/>
                          </a:ln>
                        </pic:spPr>
                      </pic:pic>
                    </a:graphicData>
                  </a:graphic>
                </wp:anchor>
              </w:drawing>
            </w:r>
          </w:p>
        </w:tc>
      </w:tr>
    </w:tbl>
    <w:p w14:paraId="02A74058" w14:textId="77777777" w:rsidR="00BC4DC9" w:rsidRDefault="00000000">
      <w:pPr>
        <w:spacing w:line="360" w:lineRule="auto"/>
        <w:textAlignment w:val="center"/>
      </w:pPr>
      <w:r>
        <w:rPr>
          <w:rFonts w:eastAsia="Times New Roman" w:hAnsi="Times New Roman"/>
          <w:kern w:val="0"/>
          <w:szCs w:val="21"/>
        </w:rPr>
        <w:lastRenderedPageBreak/>
        <w:t>13</w:t>
      </w:r>
      <w:r>
        <w:rPr>
          <w:rFonts w:ascii="宋体" w:cs="宋体"/>
          <w:kern w:val="0"/>
          <w:szCs w:val="21"/>
        </w:rPr>
        <w:t>.</w:t>
      </w:r>
      <w:bookmarkStart w:id="12" w:name="21debf18-3576-42eb-98e1-7c6174f13a1a"/>
      <w:r>
        <w:rPr>
          <w:rFonts w:ascii="宋体" w:cs="宋体"/>
          <w:kern w:val="0"/>
          <w:szCs w:val="21"/>
        </w:rPr>
        <w:t>在测量未知电阻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阻值的实验中，小明设计了如图甲所示的实验电路。</w:t>
      </w:r>
      <w:r>
        <w:rPr>
          <w:rFonts w:ascii="宋体" w:cs="宋体"/>
          <w:kern w:val="0"/>
          <w:szCs w:val="21"/>
        </w:rPr>
        <w:br/>
      </w:r>
      <w:r>
        <w:rPr>
          <w:rFonts w:eastAsia="Times New Roman" w:hAnsi="Times New Roman"/>
          <w:noProof/>
          <w:kern w:val="0"/>
          <w:sz w:val="24"/>
          <w:szCs w:val="24"/>
        </w:rPr>
        <w:drawing>
          <wp:inline distT="0" distB="0" distL="0" distR="0" wp14:anchorId="2314D0FD" wp14:editId="70A24EE0">
            <wp:extent cx="5267325" cy="18192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267325" cy="18192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图甲中有一条导线连接错误，请你在这根导线上打“</w:t>
      </w:r>
      <m:oMath>
        <m:r>
          <w:rPr>
            <w:rFonts w:ascii="Cambria Math" w:hAnsi="Cambria Math"/>
          </w:rPr>
          <m:t>×</m:t>
        </m:r>
      </m:oMath>
      <w:r>
        <w:rPr>
          <w:rFonts w:ascii="宋体" w:cs="宋体"/>
          <w:kern w:val="0"/>
          <w:szCs w:val="21"/>
        </w:rPr>
        <w:t>”，并补画出正确的导线；</w:t>
      </w:r>
      <w:r>
        <w:rPr>
          <w:rFonts w:ascii="宋体" w:cs="宋体"/>
          <w:kern w:val="0"/>
          <w:szCs w:val="21"/>
        </w:rPr>
        <w:br/>
      </w:r>
      <m:oMath>
        <m:r>
          <w:rPr>
            <w:rFonts w:ascii="Cambria Math" w:hAnsi="Cambria Math"/>
          </w:rPr>
          <m:t>(2)</m:t>
        </m:r>
      </m:oMath>
      <w:r>
        <w:rPr>
          <w:rFonts w:ascii="宋体" w:cs="宋体"/>
          <w:kern w:val="0"/>
          <w:szCs w:val="21"/>
        </w:rPr>
        <w:t>实验前应将滑动变阻器的滑片移到最______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端。小明闭合开关，发现电流表有示数，电压表无示数，则电路故障可能是______；</w:t>
      </w:r>
      <w:r>
        <w:rPr>
          <w:rFonts w:ascii="宋体" w:cs="宋体"/>
          <w:kern w:val="0"/>
          <w:szCs w:val="21"/>
        </w:rPr>
        <w:br/>
      </w:r>
      <m:oMath>
        <m:r>
          <w:rPr>
            <w:rFonts w:ascii="Cambria Math" w:hAnsi="Cambria Math"/>
          </w:rPr>
          <m:t>(3)</m:t>
        </m:r>
      </m:oMath>
      <w:r>
        <w:rPr>
          <w:rFonts w:ascii="宋体" w:cs="宋体"/>
          <w:kern w:val="0"/>
          <w:szCs w:val="21"/>
        </w:rPr>
        <w:t>排除故障后，闭合开关，移动滑动变阻器的滑片，当电压表示数如图乙所示时，电流表示数为</w:t>
      </w:r>
      <m:oMath>
        <m:r>
          <w:rPr>
            <w:rFonts w:ascii="Cambria Math" w:hAnsi="Cambria Math"/>
          </w:rPr>
          <m:t>0.32A</m:t>
        </m:r>
      </m:oMath>
      <w:r>
        <w:rPr>
          <w:rFonts w:ascii="宋体" w:cs="宋体"/>
          <w:kern w:val="0"/>
          <w:szCs w:val="21"/>
        </w:rPr>
        <w:t>，则未知电阻</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Ω</m:t>
        </m:r>
      </m:oMath>
      <w:r>
        <w:rPr>
          <w:rFonts w:ascii="宋体" w:cs="宋体"/>
          <w:kern w:val="0"/>
          <w:szCs w:val="21"/>
        </w:rPr>
        <w:t>。调节滑动变阻器，测得多组</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的电压和电流值，最后算出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阻值的平均值；</w:t>
      </w:r>
      <w:r>
        <w:rPr>
          <w:rFonts w:ascii="宋体" w:cs="宋体"/>
          <w:kern w:val="0"/>
          <w:szCs w:val="21"/>
        </w:rPr>
        <w:br/>
      </w:r>
      <m:oMath>
        <m:r>
          <w:rPr>
            <w:rFonts w:ascii="Cambria Math" w:hAnsi="Cambria Math"/>
          </w:rPr>
          <m:t>(4)</m:t>
        </m:r>
      </m:oMath>
      <w:r>
        <w:rPr>
          <w:rFonts w:ascii="宋体" w:cs="宋体"/>
          <w:kern w:val="0"/>
          <w:szCs w:val="21"/>
        </w:rPr>
        <w:t>小组同学计划用该装置测量某定值电阻阻值时，发现电压表损坏，于是设计了如图丙所示的电路，测出了</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的阻值。实验步骤如下：</w:t>
      </w:r>
      <w:r>
        <w:rPr>
          <w:rFonts w:ascii="宋体" w:cs="宋体"/>
          <w:kern w:val="0"/>
          <w:szCs w:val="21"/>
        </w:rPr>
        <w:br/>
      </w:r>
      <w:r>
        <w:rPr>
          <w:rFonts w:ascii="宋体" w:cs="宋体"/>
          <w:kern w:val="0"/>
          <w:szCs w:val="21"/>
        </w:rPr>
        <w:t>①将滑片移到</w:t>
      </w:r>
      <w:r>
        <w:rPr>
          <w:rFonts w:eastAsia="Times New Roman" w:hAnsi="Times New Roman"/>
          <w:i/>
          <w:iCs/>
          <w:kern w:val="0"/>
          <w:szCs w:val="21"/>
        </w:rPr>
        <w:t>a</w:t>
      </w:r>
      <w:r>
        <w:rPr>
          <w:rFonts w:ascii="宋体" w:cs="宋体"/>
          <w:kern w:val="0"/>
          <w:szCs w:val="21"/>
        </w:rPr>
        <w:t>端，闭合开关</w:t>
      </w:r>
      <w:r>
        <w:rPr>
          <w:rFonts w:eastAsia="Times New Roman" w:hAnsi="Times New Roman"/>
          <w:i/>
          <w:iCs/>
          <w:kern w:val="0"/>
          <w:szCs w:val="21"/>
        </w:rPr>
        <w:t>S</w:t>
      </w:r>
      <w:r>
        <w:rPr>
          <w:rFonts w:ascii="宋体" w:cs="宋体"/>
          <w:kern w:val="0"/>
          <w:szCs w:val="21"/>
        </w:rPr>
        <w:t>，读出电流表的示数，记为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②将滑片移到</w:t>
      </w:r>
      <w:r>
        <w:rPr>
          <w:rFonts w:eastAsia="Times New Roman" w:hAnsi="Times New Roman"/>
          <w:i/>
          <w:iCs/>
          <w:kern w:val="0"/>
          <w:szCs w:val="21"/>
        </w:rPr>
        <w:t>b</w:t>
      </w:r>
      <w:r>
        <w:rPr>
          <w:rFonts w:ascii="宋体" w:cs="宋体"/>
          <w:kern w:val="0"/>
          <w:szCs w:val="21"/>
        </w:rPr>
        <w:t>端，闭合开关</w:t>
      </w:r>
      <w:r>
        <w:rPr>
          <w:rFonts w:eastAsia="Times New Roman" w:hAnsi="Times New Roman"/>
          <w:i/>
          <w:iCs/>
          <w:kern w:val="0"/>
          <w:szCs w:val="21"/>
        </w:rPr>
        <w:t>S</w:t>
      </w:r>
      <w:r>
        <w:rPr>
          <w:rFonts w:ascii="宋体" w:cs="宋体"/>
          <w:kern w:val="0"/>
          <w:szCs w:val="21"/>
        </w:rPr>
        <w:t>，读出电流表的示数，记为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③读出滑动变阻器的最大阻值为</w:t>
      </w:r>
      <w:r>
        <w:rPr>
          <w:rFonts w:eastAsia="Times New Roman" w:hAnsi="Times New Roman"/>
          <w:i/>
          <w:iCs/>
          <w:kern w:val="0"/>
          <w:szCs w:val="21"/>
        </w:rPr>
        <w:t>R</w:t>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和</w:t>
      </w:r>
      <w:r>
        <w:rPr>
          <w:rFonts w:eastAsia="Times New Roman" w:hAnsi="Times New Roman"/>
          <w:i/>
          <w:iCs/>
          <w:kern w:val="0"/>
          <w:szCs w:val="21"/>
        </w:rPr>
        <w:t>R</w:t>
      </w:r>
      <w:r>
        <w:rPr>
          <w:rFonts w:ascii="宋体" w:cs="宋体"/>
          <w:kern w:val="0"/>
          <w:szCs w:val="21"/>
        </w:rPr>
        <w:t>表示</w:t>
      </w:r>
      <m:oMath>
        <m:r>
          <w:rPr>
            <w:rFonts w:ascii="Cambria Math" w:hAnsi="Cambria Math"/>
          </w:rPr>
          <m:t>)</m:t>
        </m:r>
      </m:oMath>
      <w:r>
        <w:rPr>
          <w:rFonts w:ascii="宋体" w:cs="宋体"/>
          <w:kern w:val="0"/>
          <w:szCs w:val="21"/>
        </w:rPr>
        <w:t>。</w:t>
      </w:r>
      <w:bookmarkEnd w:id="12"/>
    </w:p>
    <w:p w14:paraId="655C0FE3" w14:textId="77777777" w:rsidR="00BC4DC9" w:rsidRDefault="00000000">
      <w:pPr>
        <w:spacing w:line="360" w:lineRule="auto"/>
      </w:pPr>
      <w:r>
        <w:rPr>
          <w:rFonts w:ascii="黑体" w:eastAsia="黑体" w:hAnsi="黑体" w:cs="黑体"/>
        </w:rPr>
        <w:t>四、计算题：本大题共</w:t>
      </w:r>
      <w:r>
        <w:rPr>
          <w:rFonts w:eastAsia="Times New Roman" w:hAnsi="Times New Roman"/>
          <w:b/>
        </w:rPr>
        <w:t>2</w:t>
      </w:r>
      <w:r>
        <w:rPr>
          <w:rFonts w:ascii="黑体" w:eastAsia="黑体" w:hAnsi="黑体" w:cs="黑体"/>
        </w:rPr>
        <w:t>小题，共</w:t>
      </w:r>
      <w:r>
        <w:rPr>
          <w:rFonts w:eastAsia="Times New Roman" w:hAnsi="Times New Roman"/>
          <w:b/>
        </w:rPr>
        <w:t>20</w:t>
      </w:r>
      <w:r>
        <w:rPr>
          <w:rFonts w:ascii="黑体" w:eastAsia="黑体" w:hAnsi="黑体" w:cs="黑体"/>
        </w:rPr>
        <w:t>分。</w:t>
      </w:r>
    </w:p>
    <w:p w14:paraId="17DA5FD8"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2e727930-a848-4d59-bb38-180498843798"/>
      <w:r>
        <w:rPr>
          <w:rFonts w:ascii="宋体" w:cs="宋体"/>
          <w:kern w:val="0"/>
          <w:szCs w:val="21"/>
        </w:rPr>
        <w:t>如图甲为某商场安装的扶梯自动计数器简化电路图。已知电源电压</w:t>
      </w:r>
      <m:oMath>
        <m:r>
          <w:rPr>
            <w:rFonts w:ascii="Cambria Math" w:hAnsi="Cambria Math"/>
          </w:rPr>
          <m:t>U=12V</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为光敏电阻，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=20Ω</m:t>
        </m:r>
      </m:oMath>
      <w:r>
        <w:rPr>
          <w:rFonts w:ascii="宋体" w:cs="宋体"/>
          <w:kern w:val="0"/>
          <w:szCs w:val="21"/>
        </w:rPr>
        <w:t>。当有光照射时</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m:t>
        </m:r>
      </m:oMath>
      <w:r>
        <w:rPr>
          <w:rFonts w:ascii="宋体" w:cs="宋体"/>
          <w:kern w:val="0"/>
          <w:szCs w:val="21"/>
        </w:rPr>
        <w:t>；当扶梯上有顾客经过，挡住射向的光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线时，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的阻值增大，计数器就计数一次。图乙为某段时间内</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ab</m:t>
            </m:r>
          </m:sub>
        </m:sSub>
      </m:oMath>
      <w:r>
        <w:rPr>
          <w:rFonts w:ascii="宋体" w:cs="宋体"/>
          <w:kern w:val="0"/>
          <w:szCs w:val="21"/>
        </w:rPr>
        <w:t>随时间</w:t>
      </w:r>
      <w:r>
        <w:rPr>
          <w:rFonts w:eastAsia="Times New Roman" w:hAnsi="Times New Roman"/>
          <w:i/>
          <w:iCs/>
          <w:kern w:val="0"/>
          <w:szCs w:val="21"/>
        </w:rPr>
        <w:t>t</w:t>
      </w:r>
      <w:r>
        <w:rPr>
          <w:rFonts w:ascii="宋体" w:cs="宋体"/>
          <w:kern w:val="0"/>
          <w:szCs w:val="21"/>
        </w:rPr>
        <w:t>变化的图象。</w:t>
      </w:r>
      <w:r>
        <w:rPr>
          <w:rFonts w:ascii="宋体" w:cs="宋体"/>
          <w:kern w:val="0"/>
          <w:szCs w:val="21"/>
        </w:rPr>
        <w:br/>
      </w:r>
      <w:r>
        <w:rPr>
          <w:rFonts w:eastAsia="Times New Roman" w:hAnsi="Times New Roman"/>
          <w:noProof/>
          <w:kern w:val="0"/>
          <w:sz w:val="24"/>
          <w:szCs w:val="24"/>
        </w:rPr>
        <w:drawing>
          <wp:inline distT="0" distB="0" distL="0" distR="0" wp14:anchorId="1DB8E6D5" wp14:editId="597C2BCE">
            <wp:extent cx="4581525" cy="15811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581525" cy="15811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当有光照射时，电路中的电流为多大？</w:t>
      </w:r>
      <w:r>
        <w:rPr>
          <w:rFonts w:ascii="宋体" w:cs="宋体"/>
          <w:kern w:val="0"/>
          <w:szCs w:val="21"/>
        </w:rPr>
        <w:br/>
      </w:r>
      <m:oMath>
        <m:r>
          <w:rPr>
            <w:rFonts w:ascii="Cambria Math" w:hAnsi="Cambria Math"/>
          </w:rPr>
          <m:t>(2)</m:t>
        </m:r>
      </m:oMath>
      <w:r>
        <w:rPr>
          <w:rFonts w:ascii="宋体" w:cs="宋体"/>
          <w:kern w:val="0"/>
          <w:szCs w:val="21"/>
        </w:rPr>
        <w:t>当扶梯上有顾客经过时，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的阻值为多大？</w:t>
      </w:r>
      <w:r>
        <w:rPr>
          <w:rFonts w:ascii="宋体" w:cs="宋体"/>
          <w:kern w:val="0"/>
          <w:szCs w:val="21"/>
        </w:rPr>
        <w:br/>
      </w:r>
      <m:oMath>
        <m:r>
          <w:rPr>
            <w:rFonts w:ascii="Cambria Math" w:hAnsi="Cambria Math"/>
          </w:rPr>
          <m:t>(3)</m:t>
        </m:r>
      </m:oMath>
      <w:r>
        <w:rPr>
          <w:rFonts w:ascii="宋体" w:cs="宋体"/>
          <w:kern w:val="0"/>
          <w:szCs w:val="21"/>
        </w:rPr>
        <w:t>这段时间内电路消耗的电能是多少？</w:t>
      </w:r>
      <w:bookmarkEnd w:id="13"/>
    </w:p>
    <w:p w14:paraId="2F9BACEC" w14:textId="77777777" w:rsidR="00BC4DC9" w:rsidRDefault="00000000">
      <w:pPr>
        <w:spacing w:line="360" w:lineRule="auto"/>
      </w:pPr>
      <w:r>
        <w:rPr>
          <w:rFonts w:eastAsia="Times New Roman" w:hAnsi="Times New Roman"/>
          <w:kern w:val="0"/>
          <w:szCs w:val="21"/>
        </w:rPr>
        <w:lastRenderedPageBreak/>
        <w:t>15</w:t>
      </w:r>
      <w:r>
        <w:rPr>
          <w:rFonts w:ascii="宋体" w:cs="宋体"/>
          <w:kern w:val="0"/>
          <w:szCs w:val="21"/>
        </w:rPr>
        <w:t>.</w:t>
      </w:r>
      <w:bookmarkStart w:id="14" w:name="15adcd01-f547-4065-983d-476b9e9b7d57"/>
      <w:r>
        <w:rPr>
          <w:rFonts w:ascii="宋体" w:cs="宋体"/>
          <w:kern w:val="0"/>
          <w:szCs w:val="21"/>
        </w:rPr>
        <w:t>如图甲所示，多功能养生壶具有精细烹饪、营养量化等功能，深受市场认可和欢迎。图乙是该养生壶的简化电路图，养生壶铭牌如表格所示。</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978"/>
        <w:gridCol w:w="1348"/>
      </w:tblGrid>
      <w:tr w:rsidR="009B330F" w14:paraId="0B6E7538" w14:textId="77777777">
        <w:trPr>
          <w:cantSplit/>
        </w:trPr>
        <w:tc>
          <w:tcPr>
            <w:tcW w:w="1978" w:type="dxa"/>
            <w:tcBorders>
              <w:bottom w:val="inset" w:sz="4" w:space="0" w:color="000000"/>
              <w:right w:val="inset" w:sz="4" w:space="0" w:color="000000"/>
            </w:tcBorders>
            <w:tcMar>
              <w:top w:w="22" w:type="dxa"/>
              <w:left w:w="22" w:type="dxa"/>
              <w:bottom w:w="20" w:type="dxa"/>
              <w:right w:w="20" w:type="dxa"/>
            </w:tcMar>
            <w:vAlign w:val="center"/>
            <w:hideMark/>
          </w:tcPr>
          <w:p w14:paraId="0245B035" w14:textId="77777777" w:rsidR="009B330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项目</w:t>
            </w:r>
          </w:p>
        </w:tc>
        <w:tc>
          <w:tcPr>
            <w:tcW w:w="1348" w:type="dxa"/>
            <w:tcBorders>
              <w:left w:val="inset" w:sz="4" w:space="0" w:color="000000"/>
              <w:bottom w:val="inset" w:sz="4" w:space="0" w:color="000000"/>
            </w:tcBorders>
            <w:tcMar>
              <w:top w:w="22" w:type="dxa"/>
              <w:left w:w="20" w:type="dxa"/>
              <w:bottom w:w="20" w:type="dxa"/>
              <w:right w:w="22" w:type="dxa"/>
            </w:tcMar>
            <w:vAlign w:val="center"/>
            <w:hideMark/>
          </w:tcPr>
          <w:p w14:paraId="468585E5" w14:textId="77777777" w:rsidR="009B330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参数</w:t>
            </w:r>
          </w:p>
        </w:tc>
      </w:tr>
      <w:tr w:rsidR="009B330F" w14:paraId="0D2461B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793935A" w14:textId="77777777" w:rsidR="009B330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电源电压</w:t>
            </w:r>
            <m:oMath>
              <m:r>
                <w:rPr>
                  <w:rFonts w:ascii="Cambria Math" w:hAnsi="Cambria Math"/>
                </w:rPr>
                <m:t>(V)</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388AB66" w14:textId="77777777" w:rsidR="009B330F"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220</w:t>
            </w:r>
          </w:p>
        </w:tc>
      </w:tr>
      <w:tr w:rsidR="009B330F" w14:paraId="70CD933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7C668E6" w14:textId="77777777" w:rsidR="009B330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低温挡功率</w:t>
            </w:r>
            <m:oMath>
              <m:r>
                <w:rPr>
                  <w:rFonts w:ascii="Cambria Math" w:hAnsi="Cambria Math"/>
                </w:rPr>
                <m:t>(W)</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1B32635" w14:textId="77777777" w:rsidR="009B330F"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275</w:t>
            </w:r>
          </w:p>
        </w:tc>
      </w:tr>
      <w:tr w:rsidR="009B330F" w14:paraId="7753894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996C97B" w14:textId="77777777" w:rsidR="009B330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中温挡功率</w:t>
            </w:r>
            <m:oMath>
              <m:r>
                <w:rPr>
                  <w:rFonts w:ascii="Cambria Math" w:hAnsi="Cambria Math"/>
                </w:rPr>
                <m:t>(W)</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8BC353F" w14:textId="77777777" w:rsidR="009B330F"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550</w:t>
            </w:r>
          </w:p>
        </w:tc>
      </w:tr>
      <w:tr w:rsidR="009B330F" w14:paraId="6572CF6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AC55482" w14:textId="77777777" w:rsidR="009B330F"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高温挡功率</w:t>
            </w:r>
            <m:oMath>
              <m:r>
                <w:rPr>
                  <w:rFonts w:ascii="Cambria Math" w:hAnsi="Cambria Math"/>
                </w:rPr>
                <m:t>(W)</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F47ED98" w14:textId="77777777" w:rsidR="009B330F"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1000</w:t>
            </w:r>
          </w:p>
        </w:tc>
      </w:tr>
      <w:tr w:rsidR="009B330F" w14:paraId="2D18DFA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08BDE44" w14:textId="77777777" w:rsidR="009B330F"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一壶水质量</w:t>
            </w:r>
            <m:oMath>
              <m:r>
                <w:rPr>
                  <w:rFonts w:ascii="Cambria Math" w:hAnsi="Cambria Math"/>
                </w:rPr>
                <m:t>(kg)</m:t>
              </m:r>
            </m:oMath>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0DA987E" w14:textId="77777777" w:rsidR="009B330F"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r>
    </w:tbl>
    <w:p w14:paraId="2E4A0D9C" w14:textId="77777777" w:rsidR="009B330F"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养生壶处于低温挡工作时，电路中的电流大小；</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在标准大气压下，使用高温挡将初温是</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的一壶水烧开，若养生壶高温挡加热效率为</w:t>
      </w:r>
      <m:oMath>
        <m:r>
          <w:rPr>
            <w:rFonts w:ascii="Cambria Math" w:hAnsi="Cambria Math"/>
          </w:rPr>
          <m:t>80%</m:t>
        </m:r>
      </m:oMath>
      <w:r>
        <w:rPr>
          <w:rFonts w:ascii="宋体" w:cs="宋体"/>
          <w:kern w:val="0"/>
          <w:szCs w:val="21"/>
        </w:rPr>
        <w:t>，水吸收的热量和烧开一壶水需要的时间。</w:t>
      </w:r>
      <w:bookmarkEnd w:id="14"/>
    </w:p>
    <w:tbl>
      <w:tblPr>
        <w:tblW w:w="0" w:type="auto"/>
        <w:jc w:val="center"/>
        <w:tblLook w:val="04A0" w:firstRow="1" w:lastRow="0" w:firstColumn="1" w:lastColumn="0" w:noHBand="0" w:noVBand="1"/>
      </w:tblPr>
      <w:tblGrid>
        <w:gridCol w:w="4437"/>
      </w:tblGrid>
      <w:tr w:rsidR="009B330F" w14:paraId="0E50CDF3" w14:textId="77777777">
        <w:trPr>
          <w:cantSplit/>
          <w:trHeight w:val="2325"/>
          <w:jc w:val="center"/>
        </w:trPr>
        <w:tc>
          <w:tcPr>
            <w:tcW w:w="4395" w:type="dxa"/>
            <w:tcMar>
              <w:top w:w="20" w:type="dxa"/>
              <w:left w:w="20" w:type="dxa"/>
              <w:bottom w:w="22" w:type="dxa"/>
              <w:right w:w="22" w:type="dxa"/>
            </w:tcMar>
            <w:vAlign w:val="center"/>
            <w:hideMark/>
          </w:tcPr>
          <w:p w14:paraId="69F8F16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6432" behindDoc="0" locked="0" layoutInCell="1" allowOverlap="0" wp14:anchorId="0BA9610B" wp14:editId="7BFCA95A">
                  <wp:simplePos x="0" y="0"/>
                  <wp:positionH relativeFrom="column">
                    <wp:align>center</wp:align>
                  </wp:positionH>
                  <wp:positionV relativeFrom="line">
                    <wp:posOffset>0</wp:posOffset>
                  </wp:positionV>
                  <wp:extent cx="2790825" cy="147637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790825" cy="1476375"/>
                          </a:xfrm>
                          <a:prstGeom prst="rect">
                            <a:avLst/>
                          </a:prstGeom>
                          <a:noFill/>
                          <a:ln>
                            <a:noFill/>
                          </a:ln>
                        </pic:spPr>
                      </pic:pic>
                    </a:graphicData>
                  </a:graphic>
                </wp:anchor>
              </w:drawing>
            </w:r>
          </w:p>
        </w:tc>
      </w:tr>
    </w:tbl>
    <w:p w14:paraId="2140F772" w14:textId="77777777" w:rsidR="00BC4DC9" w:rsidRDefault="00000000">
      <w:pPr>
        <w:spacing w:line="360" w:lineRule="auto"/>
      </w:pPr>
      <w:r>
        <w:rPr>
          <w:rFonts w:ascii="黑体" w:eastAsia="黑体" w:hAnsi="黑体" w:cs="黑体"/>
        </w:rPr>
        <w:t>五、综合题：本大题共</w:t>
      </w:r>
      <w:r>
        <w:rPr>
          <w:rFonts w:eastAsia="Times New Roman" w:hAnsi="Times New Roman"/>
          <w:b/>
        </w:rPr>
        <w:t>1</w:t>
      </w:r>
      <w:r>
        <w:rPr>
          <w:rFonts w:ascii="黑体" w:eastAsia="黑体" w:hAnsi="黑体" w:cs="黑体"/>
        </w:rPr>
        <w:t>小题，共</w:t>
      </w:r>
      <w:r>
        <w:rPr>
          <w:rFonts w:eastAsia="Times New Roman" w:hAnsi="Times New Roman"/>
          <w:b/>
        </w:rPr>
        <w:t>10</w:t>
      </w:r>
      <w:r>
        <w:rPr>
          <w:rFonts w:ascii="黑体" w:eastAsia="黑体" w:hAnsi="黑体" w:cs="黑体"/>
        </w:rPr>
        <w:t>分。</w:t>
      </w:r>
    </w:p>
    <w:p w14:paraId="5461A2AF"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8655a6fe-c69b-49fa-8930-fc899b6a97dc"/>
      <w:r>
        <w:rPr>
          <w:rFonts w:ascii="宋体" w:cs="宋体"/>
          <w:kern w:val="0"/>
          <w:szCs w:val="21"/>
        </w:rPr>
        <w:t>阅读短文，回答问题。</w:t>
      </w:r>
      <w:r>
        <w:rPr>
          <w:rFonts w:ascii="宋体" w:cs="宋体"/>
          <w:kern w:val="0"/>
          <w:szCs w:val="21"/>
        </w:rPr>
        <w:br/>
        <w:t>第四代电光源——</w:t>
      </w:r>
      <w:r>
        <w:rPr>
          <w:rFonts w:eastAsia="Times New Roman" w:hAnsi="Times New Roman"/>
          <w:i/>
          <w:iCs/>
          <w:kern w:val="0"/>
          <w:szCs w:val="21"/>
        </w:rPr>
        <w:t>LED</w:t>
      </w:r>
      <w:r>
        <w:rPr>
          <w:rFonts w:ascii="宋体" w:cs="宋体"/>
          <w:kern w:val="0"/>
          <w:szCs w:val="21"/>
        </w:rPr>
        <w:t>光源如图甲是时下较为流行的</w:t>
      </w:r>
      <w:r>
        <w:rPr>
          <w:rFonts w:eastAsia="Times New Roman" w:hAnsi="Times New Roman"/>
          <w:i/>
          <w:iCs/>
          <w:kern w:val="0"/>
          <w:szCs w:val="21"/>
        </w:rPr>
        <w:t>LED</w:t>
      </w:r>
      <w:r>
        <w:rPr>
          <w:rFonts w:ascii="宋体" w:cs="宋体"/>
          <w:kern w:val="0"/>
          <w:szCs w:val="21"/>
        </w:rPr>
        <w:t>手电筒和</w:t>
      </w:r>
      <w:r>
        <w:rPr>
          <w:rFonts w:eastAsia="Times New Roman" w:hAnsi="Times New Roman"/>
          <w:i/>
          <w:iCs/>
          <w:kern w:val="0"/>
          <w:szCs w:val="21"/>
        </w:rPr>
        <w:t>LED</w:t>
      </w:r>
      <w:r>
        <w:rPr>
          <w:rFonts w:ascii="宋体" w:cs="宋体"/>
          <w:kern w:val="0"/>
          <w:szCs w:val="21"/>
        </w:rPr>
        <w:t>吸顶灯，它的主要部分是高亮度白色发光二极管，这种发光二极管主要由硅、砷等半导体材料制成，具有光效高、耗电少，寿命长等优点，是继白炽灯、卤素灯和节能荧光灯后新兴的第四代电光源。它的发光原理与白炽灯先发热后发光的原理截然不同，是直接把电能转换成光能的器件，因而其发光效率较高，是新一代固体冷光源，将逐步取代传统光源。图乙是元件实物及符号。</w:t>
      </w:r>
      <w:r>
        <w:rPr>
          <w:rFonts w:ascii="宋体" w:cs="宋体"/>
          <w:kern w:val="0"/>
          <w:szCs w:val="21"/>
        </w:rPr>
        <w:br/>
      </w:r>
      <w:r>
        <w:rPr>
          <w:rFonts w:eastAsia="Times New Roman" w:hAnsi="Times New Roman"/>
          <w:noProof/>
          <w:kern w:val="0"/>
          <w:sz w:val="24"/>
          <w:szCs w:val="24"/>
        </w:rPr>
        <w:drawing>
          <wp:inline distT="0" distB="0" distL="0" distR="0" wp14:anchorId="26F9D10A" wp14:editId="58D54379">
            <wp:extent cx="4591050" cy="9906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591050" cy="9906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(1)LED</m:t>
        </m:r>
      </m:oMath>
      <w:r>
        <w:rPr>
          <w:rFonts w:ascii="宋体" w:cs="宋体"/>
          <w:kern w:val="0"/>
          <w:szCs w:val="21"/>
        </w:rPr>
        <w:t>灯之所以节能，被称为冷光源，是因为它消耗相同电能时产生的内能较白炽灯______</w:t>
      </w:r>
      <m:oMath>
        <m:r>
          <w:rPr>
            <w:rFonts w:ascii="Cambria Math" w:hAnsi="Cambria Math"/>
          </w:rPr>
          <m:t>(</m:t>
        </m:r>
      </m:oMath>
      <w:r>
        <w:rPr>
          <w:rFonts w:ascii="宋体" w:cs="宋体"/>
          <w:kern w:val="0"/>
          <w:szCs w:val="21"/>
        </w:rPr>
        <w:t>选填“多”</w:t>
      </w:r>
      <w:r>
        <w:rPr>
          <w:rFonts w:ascii="宋体" w:cs="宋体"/>
          <w:kern w:val="0"/>
          <w:szCs w:val="21"/>
        </w:rPr>
        <w:lastRenderedPageBreak/>
        <w:t>或“少”</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小华同学买了一个自带</w:t>
      </w:r>
      <w:r>
        <w:rPr>
          <w:rFonts w:eastAsia="Times New Roman" w:hAnsi="Times New Roman"/>
          <w:i/>
          <w:iCs/>
          <w:kern w:val="0"/>
          <w:szCs w:val="21"/>
        </w:rPr>
        <w:t>LED</w:t>
      </w:r>
      <w:r>
        <w:rPr>
          <w:rFonts w:ascii="宋体" w:cs="宋体"/>
          <w:kern w:val="0"/>
          <w:szCs w:val="21"/>
        </w:rPr>
        <w:t>灯照明的电动挖耳勺。按下主开关后，</w:t>
      </w:r>
      <w:r>
        <w:rPr>
          <w:rFonts w:eastAsia="Times New Roman" w:hAnsi="Times New Roman"/>
          <w:i/>
          <w:iCs/>
          <w:kern w:val="0"/>
          <w:szCs w:val="21"/>
        </w:rPr>
        <w:t>LED</w:t>
      </w:r>
      <w:r>
        <w:rPr>
          <w:rFonts w:ascii="宋体" w:cs="宋体"/>
          <w:kern w:val="0"/>
          <w:szCs w:val="21"/>
        </w:rPr>
        <w:t>灯工作，便于观察耳内状况。再按下另一个开关，小马达</w:t>
      </w:r>
      <m:oMath>
        <m:r>
          <w:rPr>
            <w:rFonts w:ascii="Cambria Math" w:hAnsi="Cambria Math"/>
          </w:rPr>
          <m:t>(</m:t>
        </m:r>
      </m:oMath>
      <w:r>
        <w:rPr>
          <w:rFonts w:ascii="宋体" w:cs="宋体"/>
          <w:kern w:val="0"/>
          <w:szCs w:val="21"/>
        </w:rPr>
        <w:t>电动机</w:t>
      </w:r>
      <m:oMath>
        <m:r>
          <w:rPr>
            <w:rFonts w:ascii="Cambria Math" w:hAnsi="Cambria Math"/>
          </w:rPr>
          <m:t>)</m:t>
        </m:r>
      </m:oMath>
      <w:r>
        <w:rPr>
          <w:rFonts w:ascii="宋体" w:cs="宋体"/>
          <w:kern w:val="0"/>
          <w:szCs w:val="21"/>
        </w:rPr>
        <w:t>产生小小的振动并带动扇叶将震松后的耳垢吸出来。根据功能要求可以判断，</w:t>
      </w:r>
      <w:r>
        <w:rPr>
          <w:rFonts w:eastAsia="Times New Roman" w:hAnsi="Times New Roman"/>
          <w:i/>
          <w:iCs/>
          <w:kern w:val="0"/>
          <w:szCs w:val="21"/>
        </w:rPr>
        <w:t>LED</w:t>
      </w:r>
      <w:r>
        <w:rPr>
          <w:rFonts w:ascii="宋体" w:cs="宋体"/>
          <w:kern w:val="0"/>
          <w:szCs w:val="21"/>
        </w:rPr>
        <w:t>灯和电动机的连接方式是______；</w:t>
      </w:r>
      <w:r>
        <w:rPr>
          <w:rFonts w:eastAsia="Times New Roman" w:hAnsi="Times New Roman"/>
          <w:i/>
          <w:iCs/>
          <w:kern w:val="0"/>
          <w:szCs w:val="21"/>
        </w:rPr>
        <w:t xml:space="preserve"> LED</w:t>
      </w:r>
      <w:r>
        <w:rPr>
          <w:rFonts w:ascii="宋体" w:cs="宋体"/>
          <w:kern w:val="0"/>
          <w:szCs w:val="21"/>
        </w:rPr>
        <w:t>灯和小马达的______</w:t>
      </w:r>
      <m:oMath>
        <m:r>
          <w:rPr>
            <w:rFonts w:ascii="Cambria Math" w:hAnsi="Cambria Math"/>
          </w:rPr>
          <m:t>(</m:t>
        </m:r>
      </m:oMath>
      <w:r>
        <w:rPr>
          <w:rFonts w:ascii="宋体" w:cs="宋体"/>
          <w:kern w:val="0"/>
          <w:szCs w:val="21"/>
        </w:rPr>
        <w:t>填写“电流”或“电压”</w:t>
      </w:r>
      <m:oMath>
        <m:r>
          <w:rPr>
            <w:rFonts w:ascii="Cambria Math" w:hAnsi="Cambria Math"/>
          </w:rPr>
          <m:t>)</m:t>
        </m:r>
      </m:oMath>
      <w:r>
        <w:rPr>
          <w:rFonts w:ascii="宋体" w:cs="宋体"/>
          <w:kern w:val="0"/>
          <w:szCs w:val="21"/>
        </w:rPr>
        <w:t>一定是相等的；</w:t>
      </w:r>
      <w:r>
        <w:rPr>
          <w:rFonts w:ascii="宋体" w:cs="宋体"/>
          <w:kern w:val="0"/>
          <w:szCs w:val="21"/>
        </w:rPr>
        <w:br/>
      </w:r>
      <m:oMath>
        <m:r>
          <w:rPr>
            <w:rFonts w:ascii="Cambria Math" w:hAnsi="Cambria Math"/>
          </w:rPr>
          <m:t>(3)</m:t>
        </m:r>
      </m:oMath>
      <w:r>
        <w:rPr>
          <w:rFonts w:ascii="宋体" w:cs="宋体"/>
          <w:kern w:val="0"/>
          <w:szCs w:val="21"/>
        </w:rPr>
        <w:t>将标有“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15</w:t>
      </w:r>
      <w:r>
        <w:rPr>
          <w:rFonts w:eastAsia="Times New Roman" w:hAnsi="Times New Roman"/>
          <w:i/>
          <w:iCs/>
          <w:kern w:val="0"/>
          <w:szCs w:val="21"/>
        </w:rPr>
        <w:t>W</w:t>
      </w:r>
      <w:r>
        <w:rPr>
          <w:rFonts w:ascii="宋体" w:cs="宋体"/>
          <w:kern w:val="0"/>
          <w:szCs w:val="21"/>
        </w:rPr>
        <w:t>”的</w:t>
      </w:r>
      <w:r>
        <w:rPr>
          <w:rFonts w:eastAsia="Times New Roman" w:hAnsi="Times New Roman"/>
          <w:i/>
          <w:iCs/>
          <w:kern w:val="0"/>
          <w:szCs w:val="21"/>
        </w:rPr>
        <w:t>LED</w:t>
      </w:r>
      <w:r>
        <w:rPr>
          <w:rFonts w:ascii="宋体" w:cs="宋体"/>
          <w:kern w:val="0"/>
          <w:szCs w:val="21"/>
        </w:rPr>
        <w:t>灯和“</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15</w:t>
      </w:r>
      <w:r>
        <w:rPr>
          <w:rFonts w:eastAsia="Times New Roman" w:hAnsi="Times New Roman"/>
          <w:i/>
          <w:iCs/>
          <w:kern w:val="0"/>
          <w:szCs w:val="21"/>
        </w:rPr>
        <w:t>W</w:t>
      </w:r>
      <w:r>
        <w:rPr>
          <w:rFonts w:ascii="宋体" w:cs="宋体"/>
          <w:kern w:val="0"/>
          <w:szCs w:val="21"/>
        </w:rPr>
        <w:t>”的白炽灯分别接入家庭电路中，发现</w:t>
      </w:r>
      <w:r>
        <w:rPr>
          <w:rFonts w:eastAsia="Times New Roman" w:hAnsi="Times New Roman"/>
          <w:i/>
          <w:iCs/>
          <w:kern w:val="0"/>
          <w:szCs w:val="21"/>
        </w:rPr>
        <w:t>LED</w:t>
      </w:r>
      <w:r>
        <w:rPr>
          <w:rFonts w:ascii="宋体" w:cs="宋体"/>
          <w:kern w:val="0"/>
          <w:szCs w:val="21"/>
        </w:rPr>
        <w:t>灯的亮度远高于白炽灯的亮度，下列说法中正确的是______；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通过</w:t>
      </w:r>
      <w:r>
        <w:rPr>
          <w:rFonts w:eastAsia="Times New Roman" w:hAnsi="Times New Roman"/>
          <w:i/>
          <w:iCs/>
          <w:kern w:val="0"/>
          <w:szCs w:val="21"/>
        </w:rPr>
        <w:t>LED</w:t>
      </w:r>
      <w:r>
        <w:rPr>
          <w:rFonts w:ascii="宋体" w:cs="宋体"/>
          <w:kern w:val="0"/>
          <w:szCs w:val="21"/>
        </w:rPr>
        <w:t>灯的电流大于通过白炽灯的电流</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eastAsia="Times New Roman" w:hAnsi="Times New Roman"/>
          <w:i/>
          <w:iCs/>
          <w:kern w:val="0"/>
          <w:szCs w:val="21"/>
        </w:rPr>
        <w:t>LED</w:t>
      </w:r>
      <w:r>
        <w:rPr>
          <w:rFonts w:ascii="宋体" w:cs="宋体"/>
          <w:kern w:val="0"/>
          <w:szCs w:val="21"/>
        </w:rPr>
        <w:t>灯的实际功率大于白炽灯的实际功率</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相同时间内</w:t>
      </w:r>
      <w:r>
        <w:rPr>
          <w:rFonts w:eastAsia="Times New Roman" w:hAnsi="Times New Roman"/>
          <w:i/>
          <w:iCs/>
          <w:kern w:val="0"/>
          <w:szCs w:val="21"/>
        </w:rPr>
        <w:t>LED</w:t>
      </w:r>
      <w:r>
        <w:rPr>
          <w:rFonts w:ascii="宋体" w:cs="宋体"/>
          <w:kern w:val="0"/>
          <w:szCs w:val="21"/>
        </w:rPr>
        <w:t>灯消耗的电能等于白炽灯消耗的电能</w:t>
      </w:r>
      <w:r>
        <w:rPr>
          <w:rFonts w:ascii="宋体" w:cs="宋体"/>
          <w:kern w:val="0"/>
          <w:szCs w:val="21"/>
        </w:rPr>
        <w:br/>
      </w:r>
      <m:oMath>
        <m:r>
          <w:rPr>
            <w:rFonts w:ascii="Cambria Math" w:hAnsi="Cambria Math"/>
          </w:rPr>
          <m:t>(4)</m:t>
        </m:r>
      </m:oMath>
      <w:r>
        <w:rPr>
          <w:rFonts w:ascii="宋体" w:cs="宋体"/>
          <w:kern w:val="0"/>
          <w:szCs w:val="21"/>
        </w:rPr>
        <w:t>由于许多显示屏需滚动显示内容，</w:t>
      </w:r>
      <w:r>
        <w:rPr>
          <w:rFonts w:eastAsia="Times New Roman" w:hAnsi="Times New Roman"/>
          <w:i/>
          <w:iCs/>
          <w:kern w:val="0"/>
          <w:szCs w:val="21"/>
        </w:rPr>
        <w:t>LED</w:t>
      </w:r>
      <w:r>
        <w:rPr>
          <w:rFonts w:ascii="宋体" w:cs="宋体"/>
          <w:kern w:val="0"/>
          <w:szCs w:val="21"/>
        </w:rPr>
        <w:t>工作的个数也在不停地发生变化，整个显示屏工作过程中的哪些物理量发生了变化______。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电源电压</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插头处的电流</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整个显示屏的功率</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相同时间内的耗电量</w:t>
      </w:r>
      <w:bookmarkEnd w:id="15"/>
      <w:r>
        <w:br w:type="page"/>
      </w:r>
    </w:p>
    <w:p w14:paraId="40AAFE59" w14:textId="77777777" w:rsidR="00BC4DC9" w:rsidRDefault="00000000">
      <w:pPr>
        <w:spacing w:line="360" w:lineRule="auto"/>
        <w:jc w:val="center"/>
      </w:pPr>
      <w:r>
        <w:rPr>
          <w:rFonts w:ascii="宋体" w:cs="宋体"/>
          <w:b/>
          <w:sz w:val="32"/>
        </w:rPr>
        <w:lastRenderedPageBreak/>
        <w:t>答案和解析</w:t>
      </w:r>
    </w:p>
    <w:p w14:paraId="5B8FB264"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2BB7C9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当家用电器起火时，不能直接去灭火，因为人在灭火时可能直接或间接接触火线，发生触电事故，应先切断电源再灭火，故</w:t>
      </w:r>
      <w:r>
        <w:rPr>
          <w:rFonts w:eastAsia="Times New Roman" w:hAnsi="Times New Roman"/>
          <w:i/>
          <w:iCs/>
          <w:kern w:val="0"/>
          <w:szCs w:val="21"/>
        </w:rPr>
        <w:t>A</w:t>
      </w:r>
      <w:r>
        <w:rPr>
          <w:rFonts w:ascii="宋体" w:cs="宋体"/>
          <w:kern w:val="0"/>
          <w:szCs w:val="21"/>
        </w:rPr>
        <w:t>符合安全用电原则；</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为用电安全，防止触电，更换灯泡时必须断开开关，故</w:t>
      </w:r>
      <w:r>
        <w:rPr>
          <w:rFonts w:eastAsia="Times New Roman" w:hAnsi="Times New Roman"/>
          <w:i/>
          <w:iCs/>
          <w:kern w:val="0"/>
          <w:szCs w:val="21"/>
        </w:rPr>
        <w:t>B</w:t>
      </w:r>
      <w:r>
        <w:rPr>
          <w:rFonts w:ascii="宋体" w:cs="宋体"/>
          <w:kern w:val="0"/>
          <w:szCs w:val="21"/>
        </w:rPr>
        <w:t>不符合安全用电原则；</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把用电器的三脚插头改为两脚插头接在两孔插座上使用，此时用电器未与地线相连，可能会因为金属外壳漏电而发生触电事故，故</w:t>
      </w:r>
      <w:r>
        <w:rPr>
          <w:rFonts w:eastAsia="Times New Roman" w:hAnsi="Times New Roman"/>
          <w:i/>
          <w:iCs/>
          <w:kern w:val="0"/>
          <w:szCs w:val="21"/>
        </w:rPr>
        <w:t>C</w:t>
      </w:r>
      <w:r>
        <w:rPr>
          <w:rFonts w:ascii="宋体" w:cs="宋体"/>
          <w:kern w:val="0"/>
          <w:szCs w:val="21"/>
        </w:rPr>
        <w:t>不符合安全用电原则；</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使用验电笔时，笔尖接触待测物体，手要同时接触笔尾金属体，故</w:t>
      </w:r>
      <w:r>
        <w:rPr>
          <w:rFonts w:eastAsia="Times New Roman" w:hAnsi="Times New Roman"/>
          <w:i/>
          <w:iCs/>
          <w:kern w:val="0"/>
          <w:szCs w:val="21"/>
        </w:rPr>
        <w:t>D</w:t>
      </w:r>
      <w:r>
        <w:rPr>
          <w:rFonts w:ascii="宋体" w:cs="宋体"/>
          <w:kern w:val="0"/>
          <w:szCs w:val="21"/>
        </w:rPr>
        <w:t>不符合安全用电原则。</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家用电器起火时，首先应断开电源；</w:t>
      </w:r>
      <w:r>
        <w:rPr>
          <w:rFonts w:ascii="宋体" w:cs="宋体"/>
          <w:kern w:val="0"/>
          <w:szCs w:val="21"/>
        </w:rPr>
        <w:br/>
      </w:r>
      <m:oMath>
        <m:r>
          <w:rPr>
            <w:rFonts w:ascii="Cambria Math" w:hAnsi="Cambria Math"/>
          </w:rPr>
          <m:t>(2)</m:t>
        </m:r>
      </m:oMath>
      <w:r>
        <w:rPr>
          <w:rFonts w:ascii="宋体" w:cs="宋体"/>
          <w:kern w:val="0"/>
          <w:szCs w:val="21"/>
        </w:rPr>
        <w:t>为防止触电，更换和维修电器时应先切断电源；</w:t>
      </w:r>
      <w:r>
        <w:rPr>
          <w:rFonts w:ascii="宋体" w:cs="宋体"/>
          <w:kern w:val="0"/>
          <w:szCs w:val="21"/>
        </w:rPr>
        <w:br/>
      </w:r>
      <m:oMath>
        <m:r>
          <w:rPr>
            <w:rFonts w:ascii="Cambria Math" w:hAnsi="Cambria Math"/>
          </w:rPr>
          <m:t>(3)</m:t>
        </m:r>
      </m:oMath>
      <w:r>
        <w:rPr>
          <w:rFonts w:ascii="宋体" w:cs="宋体"/>
          <w:kern w:val="0"/>
          <w:szCs w:val="21"/>
        </w:rPr>
        <w:t>用电器的三脚插头能防止金属外壳漏电而触电，不能用两脚插头代替；</w:t>
      </w:r>
      <w:r>
        <w:rPr>
          <w:rFonts w:ascii="宋体" w:cs="宋体"/>
          <w:kern w:val="0"/>
          <w:szCs w:val="21"/>
        </w:rPr>
        <w:br/>
      </w:r>
      <m:oMath>
        <m:r>
          <w:rPr>
            <w:rFonts w:ascii="Cambria Math" w:hAnsi="Cambria Math"/>
          </w:rPr>
          <m:t>(4)</m:t>
        </m:r>
      </m:oMath>
      <w:r>
        <w:rPr>
          <w:rFonts w:ascii="宋体" w:cs="宋体"/>
          <w:kern w:val="0"/>
          <w:szCs w:val="21"/>
        </w:rPr>
        <w:t>试电笔的正确使用是：手接触笔尾金属体，笔尖金属体接触零线或火线，氖管发光的是火线，氖管不发光的是零线。</w:t>
      </w:r>
      <w:r>
        <w:rPr>
          <w:rFonts w:ascii="宋体" w:cs="宋体"/>
          <w:kern w:val="0"/>
          <w:szCs w:val="21"/>
        </w:rPr>
        <w:br/>
      </w:r>
      <w:r>
        <w:rPr>
          <w:rFonts w:ascii="宋体" w:cs="宋体"/>
          <w:kern w:val="0"/>
          <w:szCs w:val="21"/>
        </w:rPr>
        <w:t>本题考查安全用电的有关问题，相对比较简单，属于基础题。</w:t>
      </w:r>
    </w:p>
    <w:p w14:paraId="5DA6C980"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28D12E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、解：改变物体内能的方式有热传递和做功，食物烤熟是通过热传递方式增加了食物的内能，故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、很远就能闻到香味，是扩散现象，是分子无规则运动的结果，故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、热量是一个过程量，不能用具有、含有来修饰，故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、燃料的热值是燃料的一种特性，只决定于燃料的种类，与质量和燃烧情况等无关，燃料燃烧越充分，其热值不变，故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改变物体内能的方式有两种：做功和热传递；</w:t>
      </w:r>
      <w:r>
        <w:rPr>
          <w:rFonts w:ascii="宋体" w:cs="宋体"/>
          <w:kern w:val="0"/>
          <w:szCs w:val="21"/>
        </w:rPr>
        <w:br/>
      </w:r>
      <m:oMath>
        <m:r>
          <w:rPr>
            <w:rFonts w:ascii="Cambria Math" w:hAnsi="Cambria Math"/>
          </w:rPr>
          <m:t>(2)</m:t>
        </m:r>
      </m:oMath>
      <w:r>
        <w:rPr>
          <w:rFonts w:ascii="宋体" w:cs="宋体"/>
          <w:kern w:val="0"/>
          <w:szCs w:val="21"/>
        </w:rPr>
        <w:t>扩散现象表明，一切物质的分子都在不停地做无规则运动；</w:t>
      </w:r>
      <w:r>
        <w:rPr>
          <w:rFonts w:ascii="宋体" w:cs="宋体"/>
          <w:kern w:val="0"/>
          <w:szCs w:val="21"/>
        </w:rPr>
        <w:br/>
      </w:r>
      <m:oMath>
        <m:r>
          <w:rPr>
            <w:rFonts w:ascii="Cambria Math" w:hAnsi="Cambria Math"/>
          </w:rPr>
          <m:t>(3)</m:t>
        </m:r>
      </m:oMath>
      <w:r>
        <w:rPr>
          <w:rFonts w:ascii="宋体" w:cs="宋体"/>
          <w:kern w:val="0"/>
          <w:szCs w:val="21"/>
        </w:rPr>
        <w:t>热量是一个过程量，不能用具有、含有来修饰；</w:t>
      </w:r>
      <w:r>
        <w:rPr>
          <w:rFonts w:ascii="宋体" w:cs="宋体"/>
          <w:kern w:val="0"/>
          <w:szCs w:val="21"/>
        </w:rPr>
        <w:br/>
      </w:r>
      <m:oMath>
        <m:r>
          <w:rPr>
            <w:rFonts w:ascii="Cambria Math" w:hAnsi="Cambria Math"/>
          </w:rPr>
          <m:t>(4)</m:t>
        </m:r>
      </m:oMath>
      <w:r>
        <w:rPr>
          <w:rFonts w:ascii="宋体" w:cs="宋体"/>
          <w:kern w:val="0"/>
          <w:szCs w:val="21"/>
        </w:rPr>
        <w:t>燃料的热值是燃料的一种特性，只决定于燃料的种类，与质量和燃烧情况等无关。</w:t>
      </w:r>
      <w:r>
        <w:rPr>
          <w:rFonts w:ascii="宋体" w:cs="宋体"/>
          <w:kern w:val="0"/>
          <w:szCs w:val="21"/>
        </w:rPr>
        <w:br/>
      </w:r>
      <w:r>
        <w:rPr>
          <w:rFonts w:ascii="宋体" w:cs="宋体"/>
          <w:kern w:val="0"/>
          <w:szCs w:val="21"/>
        </w:rPr>
        <w:t>此题考查了改变内能的方法、扩散现象、热量与热值等，属基础知识的应用，难度不大。</w:t>
      </w:r>
    </w:p>
    <w:p w14:paraId="591A4AB5"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0B0DD17"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解：根据题意知，</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闭合，灯</w:t>
      </w:r>
      <w:r>
        <w:rPr>
          <w:rFonts w:eastAsia="Times New Roman" w:hAnsi="Times New Roman"/>
          <w:i/>
          <w:iCs/>
          <w:kern w:val="0"/>
          <w:szCs w:val="21"/>
        </w:rPr>
        <w:t>L</w:t>
      </w:r>
      <w:r>
        <w:rPr>
          <w:rFonts w:ascii="宋体" w:cs="宋体"/>
          <w:kern w:val="0"/>
          <w:szCs w:val="21"/>
        </w:rPr>
        <w:t>发光；灯光照亮人脸完成人脸识别时</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同时闭合，电动机</w:t>
      </w:r>
      <w:r>
        <w:rPr>
          <w:rFonts w:eastAsia="Times New Roman" w:hAnsi="Times New Roman"/>
          <w:i/>
          <w:iCs/>
          <w:kern w:val="0"/>
          <w:szCs w:val="21"/>
        </w:rPr>
        <w:t>M</w:t>
      </w:r>
      <w:r>
        <w:rPr>
          <w:rFonts w:ascii="宋体" w:cs="宋体"/>
          <w:kern w:val="0"/>
          <w:szCs w:val="21"/>
        </w:rPr>
        <w:t>才工作。</w:t>
      </w:r>
      <w:r>
        <w:rPr>
          <w:rFonts w:ascii="宋体" w:cs="宋体"/>
          <w:kern w:val="0"/>
          <w:szCs w:val="21"/>
        </w:rPr>
        <w:br/>
      </w:r>
      <w:r>
        <w:rPr>
          <w:rFonts w:ascii="宋体" w:cs="宋体"/>
          <w:kern w:val="0"/>
          <w:szCs w:val="21"/>
        </w:rPr>
        <w:t>由图知，</w:t>
      </w:r>
      <w:r>
        <w:rPr>
          <w:rFonts w:ascii="宋体" w:cs="宋体"/>
          <w:kern w:val="0"/>
          <w:szCs w:val="21"/>
        </w:rPr>
        <w:br/>
      </w:r>
      <w:r>
        <w:rPr>
          <w:rFonts w:eastAsia="Times New Roman" w:hAnsi="Times New Roman"/>
          <w:i/>
          <w:iCs/>
          <w:kern w:val="0"/>
          <w:szCs w:val="21"/>
        </w:rPr>
        <w:t>A</w:t>
      </w:r>
      <w:r>
        <w:rPr>
          <w:rFonts w:ascii="宋体" w:cs="宋体"/>
          <w:kern w:val="0"/>
          <w:szCs w:val="21"/>
        </w:rPr>
        <w:t>、只</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闭合，灯</w:t>
      </w:r>
      <w:r>
        <w:rPr>
          <w:rFonts w:eastAsia="Times New Roman" w:hAnsi="Times New Roman"/>
          <w:i/>
          <w:iCs/>
          <w:kern w:val="0"/>
          <w:szCs w:val="21"/>
        </w:rPr>
        <w:t>L</w:t>
      </w:r>
      <w:r>
        <w:rPr>
          <w:rFonts w:ascii="宋体" w:cs="宋体"/>
          <w:kern w:val="0"/>
          <w:szCs w:val="21"/>
        </w:rPr>
        <w:t>发光，再</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闭合，电动机</w:t>
      </w:r>
      <w:r>
        <w:rPr>
          <w:rFonts w:eastAsia="Times New Roman" w:hAnsi="Times New Roman"/>
          <w:i/>
          <w:iCs/>
          <w:kern w:val="0"/>
          <w:szCs w:val="21"/>
        </w:rPr>
        <w:t>M</w:t>
      </w:r>
      <w:r>
        <w:rPr>
          <w:rFonts w:ascii="宋体" w:cs="宋体"/>
          <w:kern w:val="0"/>
          <w:szCs w:val="21"/>
        </w:rPr>
        <w:t>也工作，故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时，电动机工作，同时闭合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时，电动机和灯泡都工作，故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时，电动机和灯泡都工作，故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、只闭合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时，电动机和灯泡都工作，故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由题知，</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闭合，灯</w:t>
      </w:r>
      <w:r>
        <w:rPr>
          <w:rFonts w:eastAsia="Times New Roman" w:hAnsi="Times New Roman"/>
          <w:i/>
          <w:iCs/>
          <w:kern w:val="0"/>
          <w:szCs w:val="21"/>
        </w:rPr>
        <w:t>L</w:t>
      </w:r>
      <w:r>
        <w:rPr>
          <w:rFonts w:ascii="宋体" w:cs="宋体"/>
          <w:kern w:val="0"/>
          <w:szCs w:val="21"/>
        </w:rPr>
        <w:t>发光，照亮人脸进行识别，但不开锁，人脸识别成功后</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闭合，电动机</w:t>
      </w:r>
      <w:r>
        <w:rPr>
          <w:rFonts w:eastAsia="Times New Roman" w:hAnsi="Times New Roman"/>
          <w:i/>
          <w:iCs/>
          <w:kern w:val="0"/>
          <w:szCs w:val="21"/>
        </w:rPr>
        <w:t>M</w:t>
      </w:r>
      <w:r>
        <w:rPr>
          <w:rFonts w:ascii="宋体" w:cs="宋体"/>
          <w:kern w:val="0"/>
          <w:szCs w:val="21"/>
        </w:rPr>
        <w:t>工作，即两开关都闭合时电动机才能工作，由此根据选项图分析解答。</w:t>
      </w:r>
      <w:r>
        <w:rPr>
          <w:rFonts w:ascii="宋体" w:cs="宋体"/>
          <w:kern w:val="0"/>
          <w:szCs w:val="21"/>
        </w:rPr>
        <w:br/>
      </w:r>
      <w:r>
        <w:rPr>
          <w:rFonts w:ascii="宋体" w:cs="宋体"/>
          <w:kern w:val="0"/>
          <w:szCs w:val="21"/>
        </w:rPr>
        <w:t>本题考查了电路图的设计，关键是明确串联和并联电路中开关的作用。</w:t>
      </w:r>
    </w:p>
    <w:p w14:paraId="7C1EA54D"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EB87508"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、人身体与衣物摩擦带电，是由于电荷发生了转移，而不是创造了电荷，故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、静电释放器金属球和大地之间相连的应是导体，故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、电流的方向是正电荷定向移动的方向，如果人体带负电，静电释放器中电流方向是从大地到人体，故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、用摩擦的方法可以使物体带电，固体、液体和气体之间相互摩擦都可能起电，故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人身体与衣物摩擦带电，是由于电荷发生了转移，而不是创造了电荷；</w:t>
      </w:r>
      <w:r>
        <w:rPr>
          <w:rFonts w:ascii="宋体" w:cs="宋体"/>
          <w:kern w:val="0"/>
          <w:szCs w:val="21"/>
        </w:rPr>
        <w:br/>
      </w:r>
      <m:oMath>
        <m:r>
          <w:rPr>
            <w:rFonts w:ascii="Cambria Math" w:hAnsi="Cambria Math"/>
          </w:rPr>
          <m:t>(2)</m:t>
        </m:r>
      </m:oMath>
      <w:r>
        <w:rPr>
          <w:rFonts w:ascii="宋体" w:cs="宋体"/>
          <w:kern w:val="0"/>
          <w:szCs w:val="21"/>
        </w:rPr>
        <w:t>静电释放器金属球和大地之间相连的应是导体；</w:t>
      </w:r>
      <w:r>
        <w:rPr>
          <w:rFonts w:ascii="宋体" w:cs="宋体"/>
          <w:kern w:val="0"/>
          <w:szCs w:val="21"/>
        </w:rPr>
        <w:br/>
      </w:r>
      <m:oMath>
        <m:r>
          <w:rPr>
            <w:rFonts w:ascii="Cambria Math" w:hAnsi="Cambria Math"/>
          </w:rPr>
          <m:t>(3)</m:t>
        </m:r>
      </m:oMath>
      <w:r>
        <w:rPr>
          <w:rFonts w:ascii="宋体" w:cs="宋体"/>
          <w:kern w:val="0"/>
          <w:szCs w:val="21"/>
        </w:rPr>
        <w:t>电流的方向是正电荷定向移动的方向，与负电荷移动方向的相反；</w:t>
      </w:r>
      <w:r>
        <w:rPr>
          <w:rFonts w:ascii="宋体" w:cs="宋体"/>
          <w:kern w:val="0"/>
          <w:szCs w:val="21"/>
        </w:rPr>
        <w:br/>
      </w:r>
      <m:oMath>
        <m:r>
          <w:rPr>
            <w:rFonts w:ascii="Cambria Math" w:hAnsi="Cambria Math"/>
          </w:rPr>
          <m:t>(4)</m:t>
        </m:r>
      </m:oMath>
      <w:r>
        <w:rPr>
          <w:rFonts w:ascii="宋体" w:cs="宋体"/>
          <w:kern w:val="0"/>
          <w:szCs w:val="21"/>
        </w:rPr>
        <w:t>固体、液体和气体之间相互摩擦都可能起电。</w:t>
      </w:r>
      <w:r>
        <w:rPr>
          <w:rFonts w:ascii="宋体" w:cs="宋体"/>
          <w:kern w:val="0"/>
          <w:szCs w:val="21"/>
        </w:rPr>
        <w:br/>
      </w:r>
      <w:r>
        <w:rPr>
          <w:rFonts w:ascii="宋体" w:cs="宋体"/>
          <w:kern w:val="0"/>
          <w:szCs w:val="21"/>
        </w:rPr>
        <w:t>本题考查了静电现象相关知识，较为基础。</w:t>
      </w:r>
    </w:p>
    <w:p w14:paraId="456E89B3"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CA5710B"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并联后与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串联，由并联电路的电流特点可知通过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的电流大于通过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、此实验中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的电阻和通电时间相同，电流不同，故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、因通过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的电流大于通过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的电流，且两容器内电阻丝的阻值相同，则由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可知，相同时间内左侧容器中电阻丝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产生的热量多，其内部空气的温度升高得较快，则左侧</w:t>
      </w:r>
      <w:r>
        <w:rPr>
          <w:rFonts w:eastAsia="Times New Roman" w:hAnsi="Times New Roman"/>
          <w:i/>
          <w:iCs/>
          <w:kern w:val="0"/>
          <w:szCs w:val="21"/>
        </w:rPr>
        <w:t>U</w:t>
      </w:r>
      <w:r>
        <w:rPr>
          <w:rFonts w:ascii="宋体" w:cs="宋体"/>
          <w:kern w:val="0"/>
          <w:szCs w:val="21"/>
        </w:rPr>
        <w:t>形管内的液面高度差将会比右侧</w:t>
      </w:r>
      <w:r>
        <w:rPr>
          <w:rFonts w:eastAsia="Times New Roman" w:hAnsi="Times New Roman"/>
          <w:i/>
          <w:iCs/>
          <w:kern w:val="0"/>
          <w:szCs w:val="21"/>
        </w:rPr>
        <w:t>U</w:t>
      </w:r>
      <w:r>
        <w:rPr>
          <w:rFonts w:ascii="宋体" w:cs="宋体"/>
          <w:kern w:val="0"/>
          <w:szCs w:val="21"/>
        </w:rPr>
        <w:t>形管内的液面高度差大，故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、电流产生的热量不能用眼睛直接观察，对密封容器中空气加热，引起</w:t>
      </w:r>
      <w:r>
        <w:rPr>
          <w:rFonts w:eastAsia="Times New Roman" w:hAnsi="Times New Roman"/>
          <w:i/>
          <w:iCs/>
          <w:kern w:val="0"/>
          <w:szCs w:val="21"/>
        </w:rPr>
        <w:t>U</w:t>
      </w:r>
      <w:r>
        <w:rPr>
          <w:rFonts w:ascii="宋体" w:cs="宋体"/>
          <w:kern w:val="0"/>
          <w:szCs w:val="21"/>
        </w:rPr>
        <w:t>形管中液面变化，通过液面高度差的变化来反映，是利用容器内气体的热胀冷缩来反映电阻放出热量的多少，故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并联后与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w:t>
      </w:r>
      <w:r>
        <w:rPr>
          <w:rFonts w:ascii="宋体" w:cs="宋体"/>
          <w:kern w:val="0"/>
          <w:szCs w:val="21"/>
        </w:rPr>
        <w:br/>
      </w:r>
      <m:oMath>
        <m:r>
          <w:rPr>
            <w:rFonts w:ascii="Cambria Math" w:hAnsi="Cambria Math"/>
          </w:rPr>
          <m:t>(2)</m:t>
        </m:r>
      </m:oMath>
      <w:r>
        <w:rPr>
          <w:rFonts w:ascii="宋体" w:cs="宋体"/>
          <w:kern w:val="0"/>
          <w:szCs w:val="21"/>
        </w:rPr>
        <w:t>电流通过导体产生的热量与电流大小、电阻大小和通电时间有关；</w:t>
      </w:r>
      <w:r>
        <w:rPr>
          <w:rFonts w:ascii="宋体" w:cs="宋体"/>
          <w:kern w:val="0"/>
          <w:szCs w:val="21"/>
        </w:rPr>
        <w:br/>
      </w:r>
      <m:oMath>
        <m:r>
          <w:rPr>
            <w:rFonts w:ascii="Cambria Math" w:hAnsi="Cambria Math"/>
          </w:rPr>
          <m:t>(3)</m:t>
        </m:r>
      </m:oMath>
      <w:r>
        <w:rPr>
          <w:rFonts w:ascii="宋体" w:cs="宋体"/>
          <w:kern w:val="0"/>
          <w:szCs w:val="21"/>
        </w:rPr>
        <w:t>电阻产生的热量多少转化为</w:t>
      </w:r>
      <w:r>
        <w:rPr>
          <w:rFonts w:eastAsia="Times New Roman" w:hAnsi="Times New Roman"/>
          <w:i/>
          <w:iCs/>
          <w:kern w:val="0"/>
          <w:szCs w:val="21"/>
        </w:rPr>
        <w:t>U</w:t>
      </w:r>
      <w:r>
        <w:rPr>
          <w:rFonts w:ascii="宋体" w:cs="宋体"/>
          <w:kern w:val="0"/>
          <w:szCs w:val="21"/>
        </w:rPr>
        <w:t>形管内的液面高度差；</w:t>
      </w:r>
      <w:r>
        <w:rPr>
          <w:rFonts w:ascii="宋体" w:cs="宋体"/>
          <w:kern w:val="0"/>
          <w:szCs w:val="21"/>
        </w:rPr>
        <w:br/>
      </w:r>
      <m:oMath>
        <m:r>
          <w:rPr>
            <w:rFonts w:ascii="Cambria Math" w:hAnsi="Cambria Math"/>
          </w:rPr>
          <m:t>(4)</m:t>
        </m:r>
      </m:oMath>
      <w:r>
        <w:rPr>
          <w:rFonts w:ascii="宋体" w:cs="宋体"/>
          <w:kern w:val="0"/>
          <w:szCs w:val="21"/>
        </w:rPr>
        <w:t>电流通过导体产生热量的多少不能直接观察，但气体温度的变化可以通过</w:t>
      </w:r>
      <w:r>
        <w:rPr>
          <w:rFonts w:eastAsia="Times New Roman" w:hAnsi="Times New Roman"/>
          <w:i/>
          <w:iCs/>
          <w:kern w:val="0"/>
          <w:szCs w:val="21"/>
        </w:rPr>
        <w:t>U</w:t>
      </w:r>
      <w:r>
        <w:rPr>
          <w:rFonts w:ascii="宋体" w:cs="宋体"/>
          <w:kern w:val="0"/>
          <w:szCs w:val="21"/>
        </w:rPr>
        <w:t>形管中液面高度差的变化来反映，体现的是转换思想。</w:t>
      </w:r>
      <w:r>
        <w:rPr>
          <w:rFonts w:ascii="宋体" w:cs="宋体"/>
          <w:kern w:val="0"/>
          <w:szCs w:val="21"/>
        </w:rPr>
        <w:br/>
      </w:r>
      <w:r>
        <w:rPr>
          <w:rFonts w:ascii="宋体" w:cs="宋体"/>
          <w:kern w:val="0"/>
          <w:szCs w:val="21"/>
        </w:rPr>
        <w:t>此题主要考查的是学生对“电流通过导体产生的热量与哪些因素有关”这一实验的理解和掌握，注意控制变量法和转换法的运用。</w:t>
      </w:r>
    </w:p>
    <w:p w14:paraId="31EE84BE"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6674D6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、图中保险盒安装在零线上，这是错误的；保险盒应该接在火线上，一旦电流过大时，保险丝熔断后能断开火线，故</w:t>
      </w:r>
      <w:r>
        <w:rPr>
          <w:rFonts w:eastAsia="Times New Roman" w:hAnsi="Times New Roman"/>
          <w:i/>
          <w:iCs/>
          <w:kern w:val="0"/>
          <w:szCs w:val="21"/>
        </w:rPr>
        <w:t>A</w:t>
      </w:r>
      <w:r>
        <w:rPr>
          <w:rFonts w:ascii="宋体" w:cs="宋体"/>
          <w:kern w:val="0"/>
          <w:szCs w:val="21"/>
        </w:rPr>
        <w:t>项分析正确；</w:t>
      </w:r>
      <w:r>
        <w:rPr>
          <w:rFonts w:ascii="宋体" w:cs="宋体"/>
          <w:kern w:val="0"/>
          <w:szCs w:val="21"/>
        </w:rPr>
        <w:br/>
      </w:r>
      <w:r>
        <w:rPr>
          <w:rFonts w:eastAsia="Times New Roman" w:hAnsi="Times New Roman"/>
          <w:i/>
          <w:iCs/>
          <w:kern w:val="0"/>
          <w:szCs w:val="21"/>
        </w:rPr>
        <w:t>B</w:t>
      </w:r>
      <w:r>
        <w:rPr>
          <w:rFonts w:ascii="宋体" w:cs="宋体"/>
          <w:kern w:val="0"/>
          <w:szCs w:val="21"/>
        </w:rPr>
        <w:t>、电灯开关安装在零线上，当开关断开时，灯泡与火线是连通的，人接触灯泡时容易发生触电，不符合安全常识，故</w:t>
      </w:r>
      <w:r>
        <w:rPr>
          <w:rFonts w:eastAsia="Times New Roman" w:hAnsi="Times New Roman"/>
          <w:i/>
          <w:iCs/>
          <w:kern w:val="0"/>
          <w:szCs w:val="21"/>
        </w:rPr>
        <w:t>B</w:t>
      </w:r>
      <w:r>
        <w:rPr>
          <w:rFonts w:ascii="宋体" w:cs="宋体"/>
          <w:kern w:val="0"/>
          <w:szCs w:val="21"/>
        </w:rPr>
        <w:t>项分析正确；</w:t>
      </w:r>
      <w:r>
        <w:rPr>
          <w:rFonts w:ascii="宋体" w:cs="宋体"/>
          <w:kern w:val="0"/>
          <w:szCs w:val="21"/>
        </w:rPr>
        <w:br/>
      </w:r>
      <w:r>
        <w:rPr>
          <w:rFonts w:eastAsia="Times New Roman" w:hAnsi="Times New Roman"/>
          <w:i/>
          <w:iCs/>
          <w:kern w:val="0"/>
          <w:szCs w:val="21"/>
        </w:rPr>
        <w:t>C</w:t>
      </w:r>
      <w:r>
        <w:rPr>
          <w:rFonts w:ascii="宋体" w:cs="宋体"/>
          <w:kern w:val="0"/>
          <w:szCs w:val="21"/>
        </w:rPr>
        <w:t>、图中两孔插座的左端导线接在地线上，这是错误的，应该接在零线上，故</w:t>
      </w:r>
      <w:r>
        <w:rPr>
          <w:rFonts w:eastAsia="Times New Roman" w:hAnsi="Times New Roman"/>
          <w:i/>
          <w:iCs/>
          <w:kern w:val="0"/>
          <w:szCs w:val="21"/>
        </w:rPr>
        <w:t>C</w:t>
      </w:r>
      <w:r>
        <w:rPr>
          <w:rFonts w:ascii="宋体" w:cs="宋体"/>
          <w:kern w:val="0"/>
          <w:szCs w:val="21"/>
        </w:rPr>
        <w:t>项分析错误；</w:t>
      </w:r>
      <w:r>
        <w:rPr>
          <w:rFonts w:ascii="宋体" w:cs="宋体"/>
          <w:kern w:val="0"/>
          <w:szCs w:val="21"/>
        </w:rPr>
        <w:br/>
      </w:r>
      <w:r>
        <w:rPr>
          <w:rFonts w:eastAsia="Times New Roman" w:hAnsi="Times New Roman"/>
          <w:i/>
          <w:iCs/>
          <w:kern w:val="0"/>
          <w:szCs w:val="21"/>
        </w:rPr>
        <w:t>D</w:t>
      </w:r>
      <w:r>
        <w:rPr>
          <w:rFonts w:ascii="宋体" w:cs="宋体"/>
          <w:kern w:val="0"/>
          <w:szCs w:val="21"/>
        </w:rPr>
        <w:t>、有金属外壳的用电器，其金属外壳一定要通过三脚插头接地，以防用电器外壳带电，会危及人身安全，故</w:t>
      </w:r>
      <w:r>
        <w:rPr>
          <w:rFonts w:eastAsia="Times New Roman" w:hAnsi="Times New Roman"/>
          <w:i/>
          <w:iCs/>
          <w:kern w:val="0"/>
          <w:szCs w:val="21"/>
        </w:rPr>
        <w:t>D</w:t>
      </w:r>
      <w:r>
        <w:rPr>
          <w:rFonts w:ascii="宋体" w:cs="宋体"/>
          <w:kern w:val="0"/>
          <w:szCs w:val="21"/>
        </w:rPr>
        <w:t>项分析正确；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保险丝采用电阻率大熔点低的铅锑合金制成，在电流过大时能自动切断电源，保险丝应该接在火线上；</w:t>
      </w:r>
      <w:r>
        <w:rPr>
          <w:rFonts w:ascii="宋体" w:cs="宋体"/>
          <w:kern w:val="0"/>
          <w:szCs w:val="21"/>
        </w:rPr>
        <w:br/>
      </w:r>
      <m:oMath>
        <m:r>
          <w:rPr>
            <w:rFonts w:ascii="Cambria Math" w:hAnsi="Cambria Math"/>
          </w:rPr>
          <m:t>(2)</m:t>
        </m:r>
      </m:oMath>
      <w:r>
        <w:rPr>
          <w:rFonts w:ascii="宋体" w:cs="宋体"/>
          <w:kern w:val="0"/>
          <w:szCs w:val="21"/>
        </w:rPr>
        <w:t>控制电灯的开关应安装在火线与灯之间对于两孔插座：左零右火；</w:t>
      </w:r>
      <w:r>
        <w:rPr>
          <w:rFonts w:ascii="宋体" w:cs="宋体"/>
          <w:kern w:val="0"/>
          <w:szCs w:val="21"/>
        </w:rPr>
        <w:br/>
      </w:r>
      <m:oMath>
        <m:r>
          <w:rPr>
            <w:rFonts w:ascii="Cambria Math" w:hAnsi="Cambria Math"/>
          </w:rPr>
          <m:t>(3)</m:t>
        </m:r>
      </m:oMath>
      <w:r>
        <w:rPr>
          <w:rFonts w:ascii="宋体" w:cs="宋体"/>
          <w:kern w:val="0"/>
          <w:szCs w:val="21"/>
        </w:rPr>
        <w:t>对于三孔插座：左零右火上接地；有金属外壳的家用电器，要接地线，以防漏电时，人不会发生触电事故。</w:t>
      </w:r>
      <w:r>
        <w:rPr>
          <w:rFonts w:ascii="宋体" w:cs="宋体"/>
          <w:kern w:val="0"/>
          <w:szCs w:val="21"/>
        </w:rPr>
        <w:br/>
      </w:r>
      <w:r>
        <w:rPr>
          <w:rFonts w:ascii="宋体" w:cs="宋体"/>
          <w:kern w:val="0"/>
          <w:szCs w:val="21"/>
        </w:rPr>
        <w:t>掌握家庭电路中三孔插座、两孔插座、开关、灯泡的接法，并理解各种接法的原因是正确判断的关键。</w:t>
      </w:r>
    </w:p>
    <w:p w14:paraId="641072B4"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60D55E1" w14:textId="77777777" w:rsidR="00BC4DC9" w:rsidRDefault="00000000">
      <w:pPr>
        <w:spacing w:line="360" w:lineRule="auto"/>
      </w:pPr>
      <w:r>
        <w:rPr>
          <w:rFonts w:ascii="宋体" w:cs="宋体"/>
          <w:color w:val="3333FF"/>
          <w:kern w:val="0"/>
          <w:szCs w:val="21"/>
        </w:rPr>
        <w:t>【解析】</w:t>
      </w:r>
      <w:r>
        <w:rPr>
          <w:rFonts w:ascii="宋体" w:cs="宋体"/>
          <w:kern w:val="0"/>
          <w:szCs w:val="21"/>
        </w:rPr>
        <w:t>【分析】</w:t>
      </w:r>
      <w:r>
        <w:rPr>
          <w:rFonts w:ascii="宋体" w:cs="宋体"/>
          <w:kern w:val="0"/>
          <w:szCs w:val="21"/>
        </w:rPr>
        <w:br/>
        <w:t>由电路图分析电路连接方式，观察电流表、电压表测哪个元件；根据并联电路中各支路互不影响的特点可知滑片移动时通过定值电阻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的电流是否变化，根据滑片移动的方向可知滑动变阻器接入电路阻值的变化，根据并联电路电压规律和欧姆定律可知电流表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示数的变化，进一步得出电压表</w:t>
      </w:r>
      <w:r>
        <w:rPr>
          <w:rFonts w:eastAsia="Times New Roman" w:hAnsi="Times New Roman"/>
          <w:i/>
          <w:iCs/>
          <w:kern w:val="0"/>
          <w:szCs w:val="21"/>
        </w:rPr>
        <w:t>V</w:t>
      </w:r>
      <w:r>
        <w:rPr>
          <w:rFonts w:ascii="宋体" w:cs="宋体"/>
          <w:kern w:val="0"/>
          <w:szCs w:val="21"/>
        </w:rPr>
        <w:t>示数与电流表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w:t>
      </w:r>
      <w:r>
        <w:rPr>
          <w:rFonts w:ascii="宋体" w:cs="宋体"/>
          <w:kern w:val="0"/>
          <w:szCs w:val="21"/>
        </w:rPr>
        <w:lastRenderedPageBreak/>
        <w:t>数之比的变化，电压表</w:t>
      </w:r>
      <w:r>
        <w:rPr>
          <w:rFonts w:eastAsia="Times New Roman" w:hAnsi="Times New Roman"/>
          <w:i/>
          <w:iCs/>
          <w:kern w:val="0"/>
          <w:szCs w:val="21"/>
        </w:rPr>
        <w:t>V</w:t>
      </w:r>
      <w:r>
        <w:rPr>
          <w:rFonts w:ascii="宋体" w:cs="宋体"/>
          <w:kern w:val="0"/>
          <w:szCs w:val="21"/>
        </w:rPr>
        <w:t>示数与电流表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示数乘积的变化。</w:t>
      </w:r>
      <w:r>
        <w:rPr>
          <w:rFonts w:ascii="宋体" w:cs="宋体"/>
          <w:kern w:val="0"/>
          <w:szCs w:val="21"/>
        </w:rPr>
        <w:br/>
      </w:r>
      <w:r>
        <w:rPr>
          <w:rFonts w:ascii="宋体" w:cs="宋体"/>
          <w:kern w:val="0"/>
          <w:szCs w:val="21"/>
        </w:rPr>
        <w:t>本题考查了并联电路特点、欧姆定律的应用，正确分析电路连接方式和各电表所测物理量是关键。</w:t>
      </w:r>
      <w:r>
        <w:rPr>
          <w:rFonts w:ascii="宋体" w:cs="宋体"/>
          <w:kern w:val="0"/>
          <w:szCs w:val="21"/>
        </w:rPr>
        <w:br/>
        <w:t>【解答】</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支路电流，电流表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支路电流，电压表测电源电压；</w:t>
      </w:r>
      <w:r>
        <w:rPr>
          <w:rFonts w:ascii="宋体" w:cs="宋体"/>
          <w:kern w:val="0"/>
          <w:szCs w:val="21"/>
        </w:rPr>
        <w:br/>
      </w:r>
      <w:r>
        <w:rPr>
          <w:rFonts w:ascii="宋体" w:cs="宋体"/>
          <w:kern w:val="0"/>
          <w:szCs w:val="21"/>
        </w:rPr>
        <w:t>因并联电路中各支路互不影响，因此当滑片移动时，通过定值电阻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的电流不变，即电流表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ascii="宋体" w:cs="宋体"/>
          <w:kern w:val="0"/>
          <w:szCs w:val="21"/>
        </w:rPr>
        <w:t>当滑片向右移动时，滑动变阻器接入电路的阻值变大，由于并联电路中各支路两端电压相等，且等于电源电压，由欧姆定律可知，通过滑动变阻器的电流变小，即电流表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的示数变小，故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因电压表示数、电流表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的示数均不变，电流表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的示数变小，所以电压表</w:t>
      </w:r>
      <w:r>
        <w:rPr>
          <w:rFonts w:eastAsia="Times New Roman" w:hAnsi="Times New Roman"/>
          <w:i/>
          <w:iCs/>
          <w:kern w:val="0"/>
          <w:szCs w:val="21"/>
        </w:rPr>
        <w:t>V</w:t>
      </w:r>
      <w:r>
        <w:rPr>
          <w:rFonts w:ascii="宋体" w:cs="宋体"/>
          <w:kern w:val="0"/>
          <w:szCs w:val="21"/>
        </w:rPr>
        <w:t>示数与电流表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示数之比不变，电压表</w:t>
      </w:r>
      <w:r>
        <w:rPr>
          <w:rFonts w:eastAsia="Times New Roman" w:hAnsi="Times New Roman"/>
          <w:i/>
          <w:iCs/>
          <w:kern w:val="0"/>
          <w:szCs w:val="21"/>
        </w:rPr>
        <w:t>V</w:t>
      </w:r>
      <w:r>
        <w:rPr>
          <w:rFonts w:ascii="宋体" w:cs="宋体"/>
          <w:kern w:val="0"/>
          <w:szCs w:val="21"/>
        </w:rPr>
        <w:t>示数与电流表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示数乘积变小，故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28A4878F"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4AF1453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跑步时，人做了功，生物质能转化为内能，是能量的转化，是通过做功的方式增大了身体的内能，身体的温度升高，身体就感觉暖和，故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夏天洒水降温是利用了水蒸发吸热的原理，与水的比热容无关，故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柴油机在吸气冲程中只吸入空气，故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汽油机在压缩冲程中，活塞对气体做功，机械能转化为内能，故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改变物体内能的方法：做功和热传递；</w:t>
      </w:r>
      <w:r>
        <w:rPr>
          <w:rFonts w:ascii="宋体" w:cs="宋体"/>
          <w:kern w:val="0"/>
          <w:szCs w:val="21"/>
        </w:rPr>
        <w:br/>
      </w:r>
      <m:oMath>
        <m:r>
          <w:rPr>
            <w:rFonts w:ascii="Cambria Math" w:hAnsi="Cambria Math"/>
          </w:rPr>
          <m:t>(2)</m:t>
        </m:r>
      </m:oMath>
      <w:r>
        <w:rPr>
          <w:rFonts w:ascii="宋体" w:cs="宋体"/>
          <w:kern w:val="0"/>
          <w:szCs w:val="21"/>
        </w:rPr>
        <w:t>水汽化时会吸收热量；</w:t>
      </w:r>
      <w:r>
        <w:rPr>
          <w:rFonts w:ascii="宋体" w:cs="宋体"/>
          <w:kern w:val="0"/>
          <w:szCs w:val="21"/>
        </w:rPr>
        <w:br/>
      </w:r>
      <m:oMath>
        <m:r>
          <w:rPr>
            <w:rFonts w:ascii="Cambria Math" w:hAnsi="Cambria Math"/>
          </w:rPr>
          <m:t>(3)</m:t>
        </m:r>
      </m:oMath>
      <w:r>
        <w:rPr>
          <w:rFonts w:ascii="宋体" w:cs="宋体"/>
          <w:kern w:val="0"/>
          <w:szCs w:val="21"/>
        </w:rPr>
        <w:t>柴油机在吸气冲程中吸入汽缸的是空气；</w:t>
      </w:r>
      <w:r>
        <w:rPr>
          <w:rFonts w:ascii="宋体" w:cs="宋体"/>
          <w:kern w:val="0"/>
          <w:szCs w:val="21"/>
        </w:rPr>
        <w:br/>
      </w:r>
      <m:oMath>
        <m:r>
          <w:rPr>
            <w:rFonts w:ascii="Cambria Math" w:hAnsi="Cambria Math"/>
          </w:rPr>
          <m:t>(4)</m:t>
        </m:r>
      </m:oMath>
      <w:r>
        <w:rPr>
          <w:rFonts w:ascii="宋体" w:cs="宋体"/>
          <w:kern w:val="0"/>
          <w:szCs w:val="21"/>
        </w:rPr>
        <w:t>汽油机的压缩冲程中，机械能转化为内能。</w:t>
      </w:r>
      <w:r>
        <w:rPr>
          <w:rFonts w:ascii="宋体" w:cs="宋体"/>
          <w:kern w:val="0"/>
          <w:szCs w:val="21"/>
        </w:rPr>
        <w:br/>
      </w:r>
      <w:r>
        <w:rPr>
          <w:rFonts w:ascii="宋体" w:cs="宋体"/>
          <w:kern w:val="0"/>
          <w:szCs w:val="21"/>
        </w:rPr>
        <w:t>本题考查了物态变化、改变内能的方法、内燃机的工作过程，属于基础题。</w:t>
      </w:r>
    </w:p>
    <w:p w14:paraId="24F99877"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165AD14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都闭合，电路为灯泡的简单电路，灯泡两端的电压即电源电压，</w:t>
      </w:r>
      <w:r>
        <w:rPr>
          <w:rFonts w:ascii="宋体" w:cs="宋体"/>
          <w:kern w:val="0"/>
          <w:szCs w:val="21"/>
        </w:rPr>
        <w:br/>
      </w:r>
      <w:r>
        <w:rPr>
          <w:rFonts w:ascii="宋体" w:cs="宋体"/>
          <w:kern w:val="0"/>
          <w:szCs w:val="21"/>
        </w:rPr>
        <w:t>此时电流表的示数为</w:t>
      </w:r>
      <m:oMath>
        <m:r>
          <w:rPr>
            <w:rFonts w:ascii="Cambria Math" w:hAnsi="Cambria Math"/>
          </w:rPr>
          <m:t>0.6A</m:t>
        </m:r>
      </m:oMath>
      <w:r>
        <w:rPr>
          <w:rFonts w:ascii="宋体" w:cs="宋体"/>
          <w:kern w:val="0"/>
          <w:szCs w:val="21"/>
        </w:rPr>
        <w:t>，小灯泡</w:t>
      </w:r>
      <w:r>
        <w:rPr>
          <w:rFonts w:eastAsia="Times New Roman" w:hAnsi="Times New Roman"/>
          <w:i/>
          <w:iCs/>
          <w:kern w:val="0"/>
          <w:szCs w:val="21"/>
        </w:rPr>
        <w:t>L</w:t>
      </w:r>
      <w:r>
        <w:rPr>
          <w:rFonts w:ascii="宋体" w:cs="宋体"/>
          <w:kern w:val="0"/>
          <w:szCs w:val="21"/>
        </w:rPr>
        <w:t>恰好正常发光，其功率为</w:t>
      </w:r>
      <m:oMath>
        <m:r>
          <w:rPr>
            <w:rFonts w:ascii="Cambria Math" w:hAnsi="Cambria Math"/>
          </w:rPr>
          <m:t>3.6W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可得小灯泡</w:t>
      </w:r>
      <w:r>
        <w:rPr>
          <w:rFonts w:eastAsia="Times New Roman" w:hAnsi="Times New Roman"/>
          <w:i/>
          <w:iCs/>
          <w:kern w:val="0"/>
          <w:szCs w:val="21"/>
        </w:rPr>
        <w:t>L</w:t>
      </w:r>
      <w:r>
        <w:rPr>
          <w:rFonts w:ascii="宋体" w:cs="宋体"/>
          <w:kern w:val="0"/>
          <w:szCs w:val="21"/>
        </w:rPr>
        <w:t>的额定电压为：</w:t>
      </w:r>
      <m:oMath>
        <m:r>
          <w:rPr>
            <w:rFonts w:ascii="Cambria Math" w:hAnsi="Cambria Math"/>
          </w:rPr>
          <m:t>U=</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3.6W</m:t>
            </m:r>
          </m:num>
          <m:den>
            <m:r>
              <w:rPr>
                <w:rFonts w:ascii="Cambria Math" w:hAnsi="Cambria Math"/>
                <w:sz w:val="24"/>
                <w:szCs w:val="24"/>
              </w:rPr>
              <m:t>0.6A</m:t>
            </m:r>
          </m:den>
        </m:f>
        <m:r>
          <w:rPr>
            <w:rFonts w:ascii="Cambria Math" w:hAnsi="Cambria Math"/>
          </w:rPr>
          <m:t>=6V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BCD</w:t>
      </w:r>
      <w:r>
        <w:rPr>
          <w:rFonts w:ascii="宋体" w:cs="宋体"/>
          <w:kern w:val="0"/>
          <w:szCs w:val="21"/>
        </w:rPr>
        <w:t>、灯泡的电阻为：</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0.6A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断开，电阻和灯泡串联接入电路，电压表测灯泡两端电压，</w:t>
      </w:r>
      <w:r>
        <w:rPr>
          <w:rFonts w:ascii="宋体" w:cs="宋体"/>
          <w:kern w:val="0"/>
          <w:szCs w:val="21"/>
        </w:rPr>
        <w:br/>
      </w:r>
      <w:r>
        <w:rPr>
          <w:rFonts w:ascii="宋体" w:cs="宋体"/>
          <w:kern w:val="0"/>
          <w:szCs w:val="21"/>
        </w:rPr>
        <w:lastRenderedPageBreak/>
        <w:t>电压表的示数变化了</w:t>
      </w:r>
      <m:oMath>
        <m:r>
          <w:rPr>
            <w:rFonts w:ascii="Cambria Math" w:hAnsi="Cambria Math"/>
          </w:rPr>
          <m:t>4.5V</m:t>
        </m:r>
      </m:oMath>
      <w:r>
        <w:rPr>
          <w:rFonts w:ascii="宋体" w:cs="宋体"/>
          <w:kern w:val="0"/>
          <w:szCs w:val="21"/>
        </w:rPr>
        <w:t>，此时电压表的示数为</w:t>
      </w:r>
      <m:oMath>
        <m:r>
          <w:rPr>
            <w:rFonts w:ascii="Cambria Math" w:hAnsi="Cambria Math"/>
          </w:rPr>
          <m:t>6V-4.5V=1.5V</m:t>
        </m:r>
      </m:oMath>
      <w:r>
        <w:rPr>
          <w:rFonts w:ascii="宋体" w:cs="宋体"/>
          <w:kern w:val="0"/>
          <w:szCs w:val="21"/>
        </w:rPr>
        <w:t>，</w:t>
      </w:r>
      <w:r>
        <w:rPr>
          <w:rFonts w:ascii="宋体" w:cs="宋体"/>
          <w:kern w:val="0"/>
          <w:szCs w:val="21"/>
        </w:rPr>
        <w:br/>
      </w:r>
      <w:r>
        <w:rPr>
          <w:rFonts w:ascii="宋体" w:cs="宋体"/>
          <w:kern w:val="0"/>
          <w:szCs w:val="21"/>
        </w:rPr>
        <w:t>串联电路总电压等于各部分电压之和，则电阻两端的电压为</w:t>
      </w:r>
      <m:oMath>
        <m:r>
          <w:rPr>
            <w:rFonts w:ascii="Cambria Math" w:hAnsi="Cambria Math"/>
          </w:rPr>
          <m:t>4.5V</m:t>
        </m:r>
      </m:oMath>
      <w:r>
        <w:rPr>
          <w:rFonts w:ascii="宋体" w:cs="宋体"/>
          <w:kern w:val="0"/>
          <w:szCs w:val="21"/>
        </w:rPr>
        <w:t>，</w:t>
      </w:r>
      <w:r>
        <w:rPr>
          <w:rFonts w:ascii="宋体" w:cs="宋体"/>
          <w:kern w:val="0"/>
          <w:szCs w:val="21"/>
        </w:rPr>
        <w:br/>
      </w:r>
      <w:r>
        <w:rPr>
          <w:rFonts w:ascii="宋体" w:cs="宋体"/>
          <w:kern w:val="0"/>
          <w:szCs w:val="21"/>
        </w:rPr>
        <w:t>串联电路各处电流相等，通过该电路的电流为：</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10Ω</m:t>
            </m:r>
          </m:den>
        </m:f>
        <m:r>
          <w:rPr>
            <w:rFonts w:ascii="Cambria Math" w:hAnsi="Cambria Math"/>
          </w:rPr>
          <m:t>=0.15A</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可得此时电路的总功率为：</w:t>
      </w:r>
      <m:oMath>
        <m:r>
          <w:rPr>
            <w:rFonts w:ascii="Cambria Math" w:hAnsi="Cambria Math"/>
          </w:rPr>
          <m:t>P'=UI'=6V×0.15A=0.9W</m:t>
        </m:r>
      </m:oMath>
      <w:r>
        <w:rPr>
          <w:rFonts w:ascii="宋体" w:cs="宋体"/>
          <w:kern w:val="0"/>
          <w:szCs w:val="21"/>
        </w:rPr>
        <w:t>，</w:t>
      </w:r>
      <w:r>
        <w:rPr>
          <w:rFonts w:ascii="宋体" w:cs="宋体"/>
          <w:kern w:val="0"/>
          <w:szCs w:val="21"/>
        </w:rPr>
        <w:br/>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断开前、后电路的总功率变化量为：</w:t>
      </w:r>
      <m:oMath>
        <m:r>
          <w:rPr>
            <w:rFonts w:ascii="Cambria Math" w:hAnsi="Cambria Math"/>
          </w:rPr>
          <m:t>ΔP=P-P'=3.6W-0.9W=2.7W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由串联电路分压规律可知</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4.5V</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都闭合，电路为灯泡的简单电路，由</w:t>
      </w:r>
      <m:oMath>
        <m:r>
          <w:rPr>
            <w:rFonts w:ascii="Cambria Math" w:hAnsi="Cambria Math"/>
          </w:rPr>
          <m:t>P=UI</m:t>
        </m:r>
      </m:oMath>
      <w:r>
        <w:rPr>
          <w:rFonts w:ascii="宋体" w:cs="宋体"/>
          <w:kern w:val="0"/>
          <w:szCs w:val="21"/>
        </w:rPr>
        <w:t>可得小灯泡</w:t>
      </w:r>
      <w:r>
        <w:rPr>
          <w:rFonts w:eastAsia="Times New Roman" w:hAnsi="Times New Roman"/>
          <w:i/>
          <w:iCs/>
          <w:kern w:val="0"/>
          <w:szCs w:val="21"/>
        </w:rPr>
        <w:t>L</w:t>
      </w:r>
      <w:r>
        <w:rPr>
          <w:rFonts w:ascii="宋体" w:cs="宋体"/>
          <w:kern w:val="0"/>
          <w:szCs w:val="21"/>
        </w:rPr>
        <w:t>的额定电压；</w:t>
      </w:r>
      <w:r>
        <w:rPr>
          <w:rFonts w:ascii="宋体" w:cs="宋体"/>
          <w:kern w:val="0"/>
          <w:szCs w:val="21"/>
        </w:rPr>
        <w:br/>
      </w:r>
      <w:r>
        <w:rPr>
          <w:rFonts w:eastAsia="Times New Roman" w:hAnsi="Times New Roman"/>
          <w:i/>
          <w:iCs/>
          <w:kern w:val="0"/>
          <w:szCs w:val="21"/>
        </w:rPr>
        <w:t>BCD</w:t>
      </w:r>
      <w:r>
        <w:rPr>
          <w:rFonts w:ascii="宋体" w:cs="宋体"/>
          <w:kern w:val="0"/>
          <w:szCs w:val="21"/>
        </w:rPr>
        <w:t>、由欧姆定律可得灯泡的电阻，将开关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断开，电阻和灯泡串联接入电路，电压表测灯泡两端电压，根据电压表的示数变化可知灯泡两端的电压，根据串联电路电压规律可知电阻两端的电压，由欧姆定律可计算通过该电路的电流，由</w:t>
      </w:r>
      <m:oMath>
        <m:r>
          <w:rPr>
            <w:rFonts w:ascii="Cambria Math" w:hAnsi="Cambria Math"/>
          </w:rPr>
          <m:t>P=UI</m:t>
        </m:r>
      </m:oMath>
      <w:r>
        <w:rPr>
          <w:rFonts w:ascii="宋体" w:cs="宋体"/>
          <w:kern w:val="0"/>
          <w:szCs w:val="21"/>
        </w:rPr>
        <w:t>可得此时电路的总功率，进一步计算开关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断开前、后电路的总功率变化量；根据串联电路分压规律可知小灯泡</w:t>
      </w:r>
      <w:r>
        <w:rPr>
          <w:rFonts w:eastAsia="Times New Roman" w:hAnsi="Times New Roman"/>
          <w:i/>
          <w:iCs/>
          <w:kern w:val="0"/>
          <w:szCs w:val="21"/>
        </w:rPr>
        <w:t>L</w:t>
      </w:r>
      <w:r>
        <w:rPr>
          <w:rFonts w:ascii="宋体" w:cs="宋体"/>
          <w:kern w:val="0"/>
          <w:szCs w:val="21"/>
        </w:rPr>
        <w:t>与定值电阻</w:t>
      </w:r>
      <w:r>
        <w:rPr>
          <w:rFonts w:eastAsia="Times New Roman" w:hAnsi="Times New Roman"/>
          <w:i/>
          <w:iCs/>
          <w:kern w:val="0"/>
          <w:szCs w:val="21"/>
        </w:rPr>
        <w:t>R</w:t>
      </w:r>
      <w:r>
        <w:rPr>
          <w:rFonts w:ascii="宋体" w:cs="宋体"/>
          <w:kern w:val="0"/>
          <w:szCs w:val="21"/>
        </w:rPr>
        <w:t>的阻值之比。</w:t>
      </w:r>
      <w:r>
        <w:rPr>
          <w:rFonts w:ascii="宋体" w:cs="宋体"/>
          <w:kern w:val="0"/>
          <w:szCs w:val="21"/>
        </w:rPr>
        <w:br/>
      </w:r>
      <w:r>
        <w:rPr>
          <w:rFonts w:ascii="宋体" w:cs="宋体"/>
          <w:kern w:val="0"/>
          <w:szCs w:val="21"/>
        </w:rPr>
        <w:t>本题考查串联电路特点、欧姆定律、电功率公式的灵活运用知道灯泡正常发光时灯泡两端的电压等于额定电压。</w:t>
      </w:r>
    </w:p>
    <w:p w14:paraId="351AF4D9"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等于</w:t>
      </w:r>
      <w:r>
        <w:rPr>
          <w:rFonts w:eastAsia="Times New Roman" w:hAnsi="Times New Roman"/>
          <w:kern w:val="0"/>
          <w:szCs w:val="21"/>
        </w:rPr>
        <w:t xml:space="preserve">  </w:t>
      </w:r>
      <w:r>
        <w:rPr>
          <w:rFonts w:ascii="宋体" w:cs="宋体"/>
          <w:kern w:val="0"/>
          <w:szCs w:val="21"/>
        </w:rPr>
        <w:t>升高的温度</w:t>
      </w:r>
      <w:r>
        <w:rPr>
          <w:rFonts w:eastAsia="Times New Roman" w:hAnsi="Times New Roman"/>
          <w:kern w:val="0"/>
          <w:szCs w:val="21"/>
        </w:rPr>
        <w:t xml:space="preserve">  </w:t>
      </w:r>
      <w:r>
        <w:rPr>
          <w:rFonts w:eastAsia="Times New Roman" w:hAnsi="Times New Roman"/>
          <w:i/>
          <w:iCs/>
          <w:kern w:val="0"/>
          <w:szCs w:val="21"/>
        </w:rPr>
        <w:t xml:space="preserve">b </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eastAsia="Times New Roman" w:hAnsi="Times New Roman"/>
          <w:kern w:val="0"/>
          <w:sz w:val="24"/>
          <w:szCs w:val="24"/>
        </w:rPr>
        <w:t> </w:t>
      </w:r>
    </w:p>
    <w:p w14:paraId="662FE5D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同时开始加热到第</w:t>
      </w:r>
      <w:r>
        <w:rPr>
          <w:rFonts w:eastAsia="Times New Roman" w:hAnsi="Times New Roman"/>
          <w:kern w:val="0"/>
          <w:szCs w:val="21"/>
        </w:rPr>
        <w:t>4</w:t>
      </w:r>
      <w:r>
        <w:rPr>
          <w:rFonts w:ascii="宋体" w:cs="宋体"/>
          <w:kern w:val="0"/>
          <w:szCs w:val="21"/>
        </w:rPr>
        <w:t>分钟，加热时间相同，甲吸收的热量等于乙吸收的热量；</w:t>
      </w:r>
      <w:r>
        <w:rPr>
          <w:rFonts w:ascii="宋体" w:cs="宋体"/>
          <w:kern w:val="0"/>
          <w:szCs w:val="21"/>
        </w:rPr>
        <w:br/>
      </w:r>
      <m:oMath>
        <m:r>
          <w:rPr>
            <w:rFonts w:ascii="Cambria Math" w:hAnsi="Cambria Math"/>
          </w:rPr>
          <m:t>(2)</m:t>
        </m:r>
      </m:oMath>
      <w:r>
        <w:rPr>
          <w:rFonts w:ascii="宋体" w:cs="宋体"/>
          <w:kern w:val="0"/>
          <w:szCs w:val="21"/>
        </w:rPr>
        <w:t>实验中，给相同质量的不同物质，加热相同的时间，吸收相同的热量，通过比较温度计示数的变化</w:t>
      </w:r>
      <m:oMath>
        <m:r>
          <w:rPr>
            <w:rFonts w:ascii="Cambria Math" w:hAnsi="Cambria Math"/>
          </w:rPr>
          <m:t>(</m:t>
        </m:r>
      </m:oMath>
      <w:r>
        <w:rPr>
          <w:rFonts w:ascii="宋体" w:cs="宋体"/>
          <w:kern w:val="0"/>
          <w:szCs w:val="21"/>
        </w:rPr>
        <w:t>升高的温度</w:t>
      </w:r>
      <m:oMath>
        <m:r>
          <w:rPr>
            <w:rFonts w:ascii="Cambria Math" w:hAnsi="Cambria Math"/>
          </w:rPr>
          <m:t>)</m:t>
        </m:r>
      </m:oMath>
      <w:r>
        <w:rPr>
          <w:rFonts w:ascii="宋体" w:cs="宋体"/>
          <w:kern w:val="0"/>
          <w:szCs w:val="21"/>
        </w:rPr>
        <w:t>可以判断它们的吸热能力的强弱；</w:t>
      </w:r>
      <w:r>
        <w:rPr>
          <w:rFonts w:ascii="宋体" w:cs="宋体"/>
          <w:kern w:val="0"/>
          <w:szCs w:val="21"/>
        </w:rPr>
        <w:br/>
      </w:r>
      <w:r>
        <w:rPr>
          <w:rFonts w:ascii="宋体" w:cs="宋体"/>
          <w:kern w:val="0"/>
          <w:szCs w:val="21"/>
        </w:rPr>
        <w:t>从图像可知，加热相同时间，</w:t>
      </w:r>
      <w:r>
        <w:rPr>
          <w:rFonts w:eastAsia="Times New Roman" w:hAnsi="Times New Roman"/>
          <w:i/>
          <w:iCs/>
          <w:kern w:val="0"/>
          <w:szCs w:val="21"/>
        </w:rPr>
        <w:t>b</w:t>
      </w:r>
      <w:r>
        <w:rPr>
          <w:rFonts w:ascii="宋体" w:cs="宋体"/>
          <w:kern w:val="0"/>
          <w:szCs w:val="21"/>
        </w:rPr>
        <w:t>升高的温度小，则</w:t>
      </w:r>
      <w:r>
        <w:rPr>
          <w:rFonts w:eastAsia="Times New Roman" w:hAnsi="Times New Roman"/>
          <w:i/>
          <w:iCs/>
          <w:kern w:val="0"/>
          <w:szCs w:val="21"/>
        </w:rPr>
        <w:t>b</w:t>
      </w:r>
      <w:r>
        <w:rPr>
          <w:rFonts w:ascii="宋体" w:cs="宋体"/>
          <w:kern w:val="0"/>
          <w:szCs w:val="21"/>
        </w:rPr>
        <w:t>物质吸热能力更强；</w:t>
      </w:r>
      <w:r>
        <w:rPr>
          <w:rFonts w:ascii="宋体" w:cs="宋体"/>
          <w:kern w:val="0"/>
          <w:szCs w:val="21"/>
        </w:rPr>
        <w:br/>
      </w:r>
      <m:oMath>
        <m:r>
          <w:rPr>
            <w:rFonts w:ascii="Cambria Math" w:hAnsi="Cambria Math"/>
          </w:rPr>
          <m:t>(3)</m:t>
        </m:r>
      </m:oMath>
      <w:r>
        <w:rPr>
          <w:rFonts w:ascii="宋体" w:cs="宋体"/>
          <w:kern w:val="0"/>
          <w:szCs w:val="21"/>
        </w:rPr>
        <w:t>若加热</w:t>
      </w:r>
      <m:oMath>
        <m:r>
          <w:rPr>
            <w:rFonts w:ascii="Cambria Math" w:hAnsi="Cambria Math"/>
          </w:rPr>
          <m:t>4</m:t>
        </m:r>
        <m:r>
          <m:rPr>
            <m:sty m:val="p"/>
          </m:rPr>
          <w:rPr>
            <w:rFonts w:ascii="Cambria Math" w:hAnsi="Cambria Math"/>
          </w:rPr>
          <m:t>min</m:t>
        </m:r>
      </m:oMath>
      <w:r>
        <w:rPr>
          <w:rFonts w:ascii="宋体" w:cs="宋体"/>
          <w:kern w:val="0"/>
          <w:szCs w:val="21"/>
        </w:rPr>
        <w:t>，</w:t>
      </w:r>
      <w:r>
        <w:rPr>
          <w:rFonts w:eastAsia="Times New Roman" w:hAnsi="Times New Roman"/>
          <w:i/>
          <w:iCs/>
          <w:kern w:val="0"/>
          <w:szCs w:val="21"/>
        </w:rPr>
        <w:t>a</w:t>
      </w:r>
      <w:r>
        <w:rPr>
          <w:rFonts w:ascii="宋体" w:cs="宋体"/>
          <w:kern w:val="0"/>
          <w:szCs w:val="21"/>
        </w:rPr>
        <w:t>升高的温度为：</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w:t>
      </w:r>
      <w:r>
        <w:rPr>
          <w:rFonts w:eastAsia="Times New Roman" w:hAnsi="Times New Roman"/>
          <w:i/>
          <w:iCs/>
          <w:kern w:val="0"/>
          <w:szCs w:val="21"/>
        </w:rPr>
        <w:t>b</w:t>
      </w:r>
      <w:r>
        <w:rPr>
          <w:rFonts w:ascii="宋体" w:cs="宋体"/>
          <w:kern w:val="0"/>
          <w:szCs w:val="21"/>
        </w:rPr>
        <w:t>升高的温度为：</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b</m:t>
            </m:r>
          </m:sub>
        </m:sSub>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的质量相同，即</w:t>
      </w:r>
      <m:oMath>
        <m:sSub>
          <m:sSubPr>
            <m:ctrlPr>
              <w:rPr>
                <w:rFonts w:ascii="Cambria Math" w:hAnsi="Cambria Math"/>
              </w:rPr>
            </m:ctrlPr>
          </m:sSubPr>
          <m:e>
            <m:r>
              <w:rPr>
                <w:rFonts w:ascii="Cambria Math" w:hAnsi="Cambria Math"/>
              </w:rPr>
              <m:t>Q</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b</m:t>
            </m:r>
          </m:sub>
        </m:sSub>
      </m:oMath>
      <w:r>
        <w:rPr>
          <w:rFonts w:ascii="宋体" w:cs="宋体"/>
          <w:kern w:val="0"/>
          <w:szCs w:val="21"/>
        </w:rPr>
        <w:t>，则：</w:t>
      </w:r>
      <m:oMath>
        <m:sSub>
          <m:sSubPr>
            <m:ctrlPr>
              <w:rPr>
                <w:rFonts w:ascii="Cambria Math" w:hAnsi="Cambria Math"/>
              </w:rPr>
            </m:ctrlPr>
          </m:sSubPr>
          <m:e>
            <m:r>
              <w:rPr>
                <w:rFonts w:ascii="Cambria Math" w:hAnsi="Cambria Math"/>
              </w:rPr>
              <m:t>c</m:t>
            </m:r>
          </m:e>
          <m:sub>
            <m:r>
              <w:rPr>
                <w:rFonts w:ascii="Cambria Math" w:hAnsi="Cambria Math"/>
              </w:rPr>
              <m:t>a</m:t>
            </m:r>
          </m:sub>
        </m:sSub>
        <m:r>
          <w:rPr>
            <w:rFonts w:ascii="Cambria Math" w:hAnsi="Cambria Math"/>
          </w:rPr>
          <m:t>mΔ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b</m:t>
            </m:r>
          </m:sub>
        </m:sSub>
        <m:r>
          <w:rPr>
            <w:rFonts w:ascii="Cambria Math" w:hAnsi="Cambria Math"/>
          </w:rPr>
          <m:t>mΔ</m:t>
        </m:r>
        <m:sSub>
          <m:sSubPr>
            <m:ctrlPr>
              <w:rPr>
                <w:rFonts w:ascii="Cambria Math" w:hAnsi="Cambria Math"/>
              </w:rPr>
            </m:ctrlPr>
          </m:sSubPr>
          <m:e>
            <m:r>
              <w:rPr>
                <w:rFonts w:ascii="Cambria Math" w:hAnsi="Cambria Math"/>
              </w:rPr>
              <m:t>t</m:t>
            </m:r>
          </m:e>
          <m:sub>
            <m:r>
              <w:rPr>
                <w:rFonts w:ascii="Cambria Math" w:hAnsi="Cambria Math"/>
              </w:rPr>
              <m:t>b</m:t>
            </m:r>
          </m:sub>
        </m:sSub>
      </m:oMath>
      <w:r>
        <w:rPr>
          <w:rFonts w:ascii="宋体" w:cs="宋体"/>
          <w:kern w:val="0"/>
          <w:szCs w:val="21"/>
        </w:rPr>
        <w:t>，则：</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b</m:t>
                </m:r>
              </m:sub>
            </m:sSub>
          </m:den>
        </m:f>
        <m:r>
          <w:rPr>
            <w:rFonts w:ascii="Cambria Math" w:hAnsi="Cambria Math"/>
          </w:rPr>
          <m:t>=</m:t>
        </m:r>
        <m:f>
          <m:fPr>
            <m:ctrlPr>
              <w:rPr>
                <w:rFonts w:ascii="Cambria Math" w:hAnsi="Cambria Math"/>
              </w:rPr>
            </m:ctrlPr>
          </m:fPr>
          <m:num>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b</m:t>
                </m:r>
              </m:sub>
            </m:sSub>
          </m:num>
          <m:den>
            <m:r>
              <w:rPr>
                <w:rFonts w:ascii="Cambria Math" w:hAnsi="Cambria Math"/>
                <w:sz w:val="24"/>
                <w:szCs w:val="24"/>
              </w:rPr>
              <m:t>Δ</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20</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40</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等于；</w:t>
      </w:r>
      <m:oMath>
        <m:r>
          <w:rPr>
            <w:rFonts w:ascii="Cambria Math" w:hAnsi="Cambria Math"/>
          </w:rPr>
          <m:t>(2)</m:t>
        </m:r>
      </m:oMath>
      <w:r>
        <w:rPr>
          <w:rFonts w:ascii="宋体" w:cs="宋体"/>
          <w:kern w:val="0"/>
          <w:szCs w:val="21"/>
        </w:rPr>
        <w:t>升高的温度；</w:t>
      </w:r>
      <w:r>
        <w:rPr>
          <w:rFonts w:eastAsia="Times New Roman" w:hAnsi="Times New Roman"/>
          <w:i/>
          <w:iCs/>
          <w:kern w:val="0"/>
          <w:szCs w:val="21"/>
        </w:rPr>
        <w:t>b</w:t>
      </w:r>
      <w:r>
        <w:rPr>
          <w:rFonts w:ascii="宋体" w:cs="宋体"/>
          <w:kern w:val="0"/>
          <w:szCs w:val="21"/>
        </w:rPr>
        <w:t>；</w:t>
      </w:r>
      <m:oMath>
        <m:r>
          <w:rPr>
            <w:rFonts w:ascii="Cambria Math" w:hAnsi="Cambria Math"/>
          </w:rPr>
          <m:t>(3)1</m:t>
        </m:r>
      </m:oMath>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我们使用相同的酒精灯通过加热时间的长短来比较吸热多少，这种方法叫转换法；</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w:t>
      </w:r>
      <w:r>
        <w:rPr>
          <w:rFonts w:ascii="宋体" w:cs="宋体"/>
          <w:kern w:val="0"/>
          <w:szCs w:val="21"/>
        </w:rPr>
        <w:br/>
        <w:t>①使相同质量的不同物质升高相同的温度，比较吸收的热量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w:t>
      </w:r>
      <w:r>
        <w:rPr>
          <w:rFonts w:ascii="宋体" w:cs="宋体"/>
          <w:kern w:val="0"/>
          <w:szCs w:val="21"/>
        </w:rPr>
        <w:br/>
      </w:r>
      <w:r>
        <w:rPr>
          <w:rFonts w:ascii="宋体" w:cs="宋体"/>
          <w:kern w:val="0"/>
          <w:szCs w:val="21"/>
        </w:rP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(3)</m:t>
        </m:r>
      </m:oMath>
      <w:r>
        <w:rPr>
          <w:rFonts w:ascii="宋体" w:cs="宋体"/>
          <w:kern w:val="0"/>
          <w:szCs w:val="21"/>
        </w:rPr>
        <w:t>加热时间相同，吸收的热量相同，根据</w:t>
      </w:r>
      <m:oMath>
        <m:r>
          <w:rPr>
            <w:rFonts w:ascii="Cambria Math" w:hAnsi="Cambria Math"/>
          </w:rPr>
          <m:t>Q=cmΔt</m:t>
        </m:r>
      </m:oMath>
      <w:r>
        <w:rPr>
          <w:rFonts w:ascii="宋体" w:cs="宋体"/>
          <w:kern w:val="0"/>
          <w:szCs w:val="21"/>
        </w:rPr>
        <w:t>得出比热容之比。</w:t>
      </w:r>
      <w:r>
        <w:rPr>
          <w:rFonts w:ascii="宋体" w:cs="宋体"/>
          <w:kern w:val="0"/>
          <w:szCs w:val="21"/>
        </w:rPr>
        <w:br/>
      </w:r>
      <w:r>
        <w:rPr>
          <w:rFonts w:ascii="宋体" w:cs="宋体"/>
          <w:kern w:val="0"/>
          <w:szCs w:val="21"/>
        </w:rPr>
        <w:lastRenderedPageBreak/>
        <w:t>本题比较不同物质的吸热能力，考查控制变量法、转换法的应用和比较吸热能力的方法，为热学中的重要实验。</w:t>
      </w:r>
    </w:p>
    <w:p w14:paraId="5690A3F2"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不可靠</w:t>
      </w:r>
      <w:r>
        <w:rPr>
          <w:rFonts w:eastAsia="Times New Roman" w:hAnsi="Times New Roman"/>
          <w:kern w:val="0"/>
          <w:szCs w:val="21"/>
        </w:rPr>
        <w:t xml:space="preserve">  </w:t>
      </w:r>
      <w:r>
        <w:rPr>
          <w:rFonts w:eastAsia="Times New Roman" w:hAnsi="Times New Roman"/>
          <w:i/>
          <w:iCs/>
          <w:kern w:val="0"/>
          <w:szCs w:val="21"/>
        </w:rPr>
        <w:t xml:space="preserve">d </w:t>
      </w:r>
      <w:r>
        <w:rPr>
          <w:rFonts w:ascii="宋体" w:cs="宋体"/>
          <w:kern w:val="0"/>
          <w:szCs w:val="21"/>
        </w:rPr>
        <w:t>缺少电流的单位</w:t>
      </w:r>
      <w:r>
        <w:rPr>
          <w:rFonts w:eastAsia="Times New Roman" w:hAnsi="Times New Roman"/>
          <w:kern w:val="0"/>
          <w:szCs w:val="21"/>
        </w:rPr>
        <w:t xml:space="preserve">  </w:t>
      </w:r>
      <w:r>
        <w:rPr>
          <w:rFonts w:ascii="宋体" w:cs="宋体"/>
          <w:kern w:val="0"/>
          <w:szCs w:val="21"/>
        </w:rPr>
        <w:t>一</w:t>
      </w:r>
      <w:r>
        <w:rPr>
          <w:rFonts w:eastAsia="Times New Roman" w:hAnsi="Times New Roman"/>
          <w:kern w:val="0"/>
          <w:sz w:val="24"/>
          <w:szCs w:val="24"/>
        </w:rPr>
        <w:t> </w:t>
      </w:r>
    </w:p>
    <w:p w14:paraId="05EE620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两灯泡串联时，拆开一根导线，电路断路，两灯泡熄灭；</w:t>
      </w:r>
      <w:r>
        <w:rPr>
          <w:rFonts w:ascii="宋体" w:cs="宋体"/>
          <w:kern w:val="0"/>
          <w:szCs w:val="21"/>
        </w:rPr>
        <w:br/>
      </w:r>
      <w:r>
        <w:rPr>
          <w:rFonts w:ascii="宋体" w:cs="宋体"/>
          <w:kern w:val="0"/>
          <w:szCs w:val="21"/>
        </w:rPr>
        <w:t>两灯泡并联时，拆开干路中的一根导线，两灯泡也同时熄灭；</w:t>
      </w:r>
      <w:r>
        <w:rPr>
          <w:rFonts w:ascii="宋体" w:cs="宋体"/>
          <w:kern w:val="0"/>
          <w:szCs w:val="21"/>
        </w:rPr>
        <w:br/>
        <w:t>所以，根据拆开电路中的一根导线两灯泡都熄灭不能判定两灯泡是串联的。</w:t>
      </w:r>
      <w:r>
        <w:rPr>
          <w:rFonts w:ascii="宋体" w:cs="宋体"/>
          <w:kern w:val="0"/>
          <w:szCs w:val="21"/>
        </w:rPr>
        <w:br/>
      </w:r>
      <m:oMath>
        <m:r>
          <w:rPr>
            <w:rFonts w:ascii="Cambria Math" w:hAnsi="Cambria Math"/>
          </w:rPr>
          <m:t>(2)</m:t>
        </m:r>
      </m:oMath>
      <w:r>
        <w:rPr>
          <w:rFonts w:ascii="宋体" w:cs="宋体"/>
          <w:kern w:val="0"/>
          <w:szCs w:val="21"/>
        </w:rPr>
        <w:t>由图</w:t>
      </w:r>
      <w:r>
        <w:rPr>
          <w:rFonts w:eastAsia="Times New Roman" w:hAnsi="Times New Roman"/>
          <w:kern w:val="0"/>
          <w:szCs w:val="21"/>
        </w:rPr>
        <w:t>2</w:t>
      </w:r>
      <w:r>
        <w:rPr>
          <w:rFonts w:ascii="宋体" w:cs="宋体"/>
          <w:kern w:val="0"/>
          <w:szCs w:val="21"/>
        </w:rPr>
        <w:t>所示电路图可知，测量完干路</w:t>
      </w:r>
      <w:r>
        <w:rPr>
          <w:rFonts w:eastAsia="Times New Roman" w:hAnsi="Times New Roman"/>
          <w:i/>
          <w:iCs/>
          <w:kern w:val="0"/>
          <w:szCs w:val="21"/>
        </w:rPr>
        <w:t>C</w:t>
      </w:r>
      <w:r>
        <w:rPr>
          <w:rFonts w:ascii="宋体" w:cs="宋体"/>
          <w:kern w:val="0"/>
          <w:szCs w:val="21"/>
        </w:rPr>
        <w:t>处电流之后，某同学想测量通过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的电流，为接入电流表，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四个接点中，最方便的导线拆接点是</w:t>
      </w:r>
      <w:r>
        <w:rPr>
          <w:rFonts w:eastAsia="Times New Roman" w:hAnsi="Times New Roman"/>
          <w:i/>
          <w:iCs/>
          <w:kern w:val="0"/>
          <w:szCs w:val="21"/>
        </w:rPr>
        <w:t>d</w:t>
      </w:r>
      <w:r>
        <w:rPr>
          <w:rFonts w:ascii="宋体" w:cs="宋体"/>
          <w:kern w:val="0"/>
          <w:szCs w:val="21"/>
        </w:rPr>
        <w:t>点，同时注意，在拆接电路时，开关必须断开。</w:t>
      </w:r>
      <w:r>
        <w:rPr>
          <w:rFonts w:ascii="宋体" w:cs="宋体"/>
          <w:kern w:val="0"/>
          <w:szCs w:val="21"/>
        </w:rPr>
        <w:br/>
      </w:r>
      <m:oMath>
        <m:r>
          <w:rPr>
            <w:rFonts w:ascii="Cambria Math" w:hAnsi="Cambria Math"/>
          </w:rPr>
          <m:t>(3)</m:t>
        </m:r>
      </m:oMath>
      <w:r>
        <w:rPr>
          <w:rFonts w:ascii="宋体" w:cs="宋体"/>
          <w:kern w:val="0"/>
          <w:szCs w:val="21"/>
        </w:rPr>
        <w:t>由表格可知，电流没有单位，这是错误的；</w:t>
      </w:r>
      <w:r>
        <w:rPr>
          <w:rFonts w:ascii="宋体" w:cs="宋体"/>
          <w:kern w:val="0"/>
          <w:szCs w:val="21"/>
        </w:rPr>
        <w:br/>
      </w:r>
      <m:oMath>
        <m:r>
          <w:rPr>
            <w:rFonts w:ascii="Cambria Math" w:hAnsi="Cambria Math"/>
          </w:rPr>
          <m:t>(4)</m:t>
        </m:r>
      </m:oMath>
      <w:r>
        <w:rPr>
          <w:rFonts w:ascii="宋体" w:cs="宋体"/>
          <w:kern w:val="0"/>
          <w:szCs w:val="21"/>
        </w:rPr>
        <w:t>由表中实验数据知道，第</w:t>
      </w:r>
      <w:r>
        <w:rPr>
          <w:rFonts w:eastAsia="Times New Roman" w:hAnsi="Times New Roman"/>
          <w:kern w:val="0"/>
          <w:szCs w:val="21"/>
        </w:rPr>
        <w:t>2</w:t>
      </w:r>
      <w:r>
        <w:rPr>
          <w:rFonts w:ascii="宋体" w:cs="宋体"/>
          <w:kern w:val="0"/>
          <w:szCs w:val="21"/>
        </w:rPr>
        <w:t>次与第</w:t>
      </w:r>
      <w:r>
        <w:rPr>
          <w:rFonts w:eastAsia="Times New Roman" w:hAnsi="Times New Roman"/>
          <w:kern w:val="0"/>
          <w:szCs w:val="21"/>
        </w:rPr>
        <w:t>3</w:t>
      </w:r>
      <w:r>
        <w:rPr>
          <w:rFonts w:ascii="宋体" w:cs="宋体"/>
          <w:kern w:val="0"/>
          <w:szCs w:val="21"/>
        </w:rPr>
        <w:t>次实验时，电流值与第一次实验的电流值只是数值上发生了倍数变化，所以，后面两次实验是通过改变电源电压进行实验的，即应采用方法一进行实验。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不可靠；</w:t>
      </w:r>
      <m:oMath>
        <m:r>
          <w:rPr>
            <w:rFonts w:ascii="Cambria Math" w:hAnsi="Cambria Math"/>
          </w:rPr>
          <m:t>(2)d</m:t>
        </m:r>
      </m:oMath>
      <w:r>
        <w:rPr>
          <w:rFonts w:ascii="宋体" w:cs="宋体"/>
          <w:kern w:val="0"/>
          <w:szCs w:val="21"/>
        </w:rPr>
        <w:t>；</w:t>
      </w:r>
      <m:oMath>
        <m:r>
          <w:rPr>
            <w:rFonts w:ascii="Cambria Math" w:hAnsi="Cambria Math"/>
          </w:rPr>
          <m:t>(3)</m:t>
        </m:r>
      </m:oMath>
      <w:r>
        <w:rPr>
          <w:rFonts w:ascii="宋体" w:cs="宋体"/>
          <w:kern w:val="0"/>
          <w:szCs w:val="21"/>
        </w:rPr>
        <w:t>缺少电流的单位；</w:t>
      </w:r>
      <m:oMath>
        <m:r>
          <w:rPr>
            <w:rFonts w:ascii="Cambria Math" w:hAnsi="Cambria Math"/>
          </w:rPr>
          <m:t>(4)</m:t>
        </m:r>
      </m:oMath>
      <w:r>
        <w:rPr>
          <w:rFonts w:ascii="宋体" w:cs="宋体"/>
          <w:kern w:val="0"/>
          <w:szCs w:val="21"/>
        </w:rPr>
        <w:t>一。</w:t>
      </w:r>
      <w:r>
        <w:rPr>
          <w:rFonts w:ascii="宋体" w:cs="宋体"/>
          <w:kern w:val="0"/>
          <w:szCs w:val="21"/>
        </w:rPr>
        <w:br/>
      </w:r>
      <m:oMath>
        <m:r>
          <w:rPr>
            <w:rFonts w:ascii="Cambria Math" w:hAnsi="Cambria Math"/>
          </w:rPr>
          <m:t>(1)</m:t>
        </m:r>
      </m:oMath>
      <w:r>
        <w:rPr>
          <w:rFonts w:ascii="宋体" w:cs="宋体"/>
          <w:kern w:val="0"/>
          <w:szCs w:val="21"/>
        </w:rPr>
        <w:t>串联电路中电流只有一条路径；并联电路中有多条路径；串联电路和并联电路中各用电器的工作特点的不同之处：串联电路各用电器同时工作、同时不工作，互相影响；并联电路各用电器可以独立工作、互不影响；也可以同时工作，同时停止工作。因此根据电路的工作特点去分析用电器的连接方式。</w:t>
      </w:r>
      <w:r>
        <w:rPr>
          <w:rFonts w:ascii="宋体" w:cs="宋体"/>
          <w:kern w:val="0"/>
          <w:szCs w:val="21"/>
        </w:rPr>
        <w:br/>
      </w:r>
      <m:oMath>
        <m:r>
          <w:rPr>
            <w:rFonts w:ascii="Cambria Math" w:hAnsi="Cambria Math"/>
          </w:rPr>
          <m:t>(2)</m:t>
        </m:r>
      </m:oMath>
      <w:r>
        <w:rPr>
          <w:rFonts w:ascii="宋体" w:cs="宋体"/>
          <w:kern w:val="0"/>
          <w:szCs w:val="21"/>
        </w:rPr>
        <w:t>电流表测支路电流，电流表应串联接入支路，根据电路图分析答题；</w:t>
      </w:r>
      <w:r>
        <w:rPr>
          <w:rFonts w:ascii="宋体" w:cs="宋体"/>
          <w:kern w:val="0"/>
          <w:szCs w:val="21"/>
        </w:rPr>
        <w:br/>
      </w:r>
      <m:oMath>
        <m:r>
          <w:rPr>
            <w:rFonts w:ascii="Cambria Math" w:hAnsi="Cambria Math"/>
          </w:rPr>
          <m:t>(3)</m:t>
        </m:r>
      </m:oMath>
      <w:r>
        <w:rPr>
          <w:rFonts w:ascii="宋体" w:cs="宋体"/>
          <w:kern w:val="0"/>
          <w:szCs w:val="21"/>
        </w:rPr>
        <w:t>各测量数据应有单位；</w:t>
      </w:r>
      <w:r>
        <w:rPr>
          <w:rFonts w:ascii="宋体" w:cs="宋体"/>
          <w:kern w:val="0"/>
          <w:szCs w:val="21"/>
        </w:rPr>
        <w:br/>
      </w:r>
      <m:oMath>
        <m:r>
          <w:rPr>
            <w:rFonts w:ascii="Cambria Math" w:hAnsi="Cambria Math"/>
          </w:rPr>
          <m:t>(4)</m:t>
        </m:r>
      </m:oMath>
      <w:r>
        <w:rPr>
          <w:rFonts w:ascii="宋体" w:cs="宋体"/>
          <w:kern w:val="0"/>
          <w:szCs w:val="21"/>
        </w:rPr>
        <w:t>分析表中实验数据得出结论。</w:t>
      </w:r>
      <w:r>
        <w:rPr>
          <w:rFonts w:ascii="宋体" w:cs="宋体"/>
          <w:kern w:val="0"/>
          <w:szCs w:val="21"/>
        </w:rPr>
        <w:br/>
      </w:r>
      <w:r>
        <w:rPr>
          <w:rFonts w:ascii="宋体" w:cs="宋体"/>
          <w:kern w:val="0"/>
          <w:szCs w:val="21"/>
        </w:rPr>
        <w:t>本题考查电学实验的基本常识及并联电路的电流规律的实验探究。连接实验电路要注意将开关断开，为得出普遍性的结论，应多测几组数据进行分析，并考查了并联电路的电流规律。</w:t>
      </w:r>
    </w:p>
    <w:p w14:paraId="25330AE5"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0.240.6</m:t>
        </m:r>
      </m:oMath>
      <w:r>
        <w:rPr>
          <w:rFonts w:ascii="宋体" w:cs="宋体"/>
          <w:kern w:val="0"/>
          <w:szCs w:val="21"/>
        </w:rPr>
        <w:t>实际功率</w:t>
      </w:r>
      <w:r>
        <w:rPr>
          <w:rFonts w:eastAsia="Times New Roman" w:hAnsi="Times New Roman"/>
          <w:kern w:val="0"/>
          <w:szCs w:val="21"/>
        </w:rPr>
        <w:t xml:space="preserve">  </w:t>
      </w:r>
      <w:r>
        <w:rPr>
          <w:rFonts w:ascii="宋体" w:cs="宋体"/>
          <w:kern w:val="0"/>
          <w:szCs w:val="21"/>
        </w:rPr>
        <w:t>灯丝电阻随温度的升高而增大</w:t>
      </w:r>
      <w:r>
        <w:rPr>
          <w:rFonts w:eastAsia="Times New Roman" w:hAnsi="Times New Roman"/>
          <w:kern w:val="0"/>
          <w:sz w:val="24"/>
          <w:szCs w:val="24"/>
        </w:rPr>
        <w:t> </w:t>
      </w:r>
    </w:p>
    <w:p w14:paraId="3235CC0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由图乙可知电流表接入电路的量程是小量程，分度值为</w:t>
      </w:r>
      <m:oMath>
        <m:r>
          <w:rPr>
            <w:rFonts w:ascii="Cambria Math" w:hAnsi="Cambria Math"/>
          </w:rPr>
          <m:t>0.02A</m:t>
        </m:r>
      </m:oMath>
      <w:r>
        <w:rPr>
          <w:rFonts w:ascii="宋体" w:cs="宋体"/>
          <w:kern w:val="0"/>
          <w:szCs w:val="21"/>
        </w:rPr>
        <w:t>，示数为</w:t>
      </w:r>
      <m:oMath>
        <m:r>
          <w:rPr>
            <w:rFonts w:ascii="Cambria Math" w:hAnsi="Cambria Math"/>
          </w:rPr>
          <m:t>0.24A</m:t>
        </m:r>
      </m:oMath>
      <w:r>
        <w:rPr>
          <w:rFonts w:ascii="宋体" w:cs="宋体"/>
          <w:kern w:val="0"/>
          <w:szCs w:val="21"/>
        </w:rPr>
        <w:t>，</w:t>
      </w:r>
      <w:r>
        <w:rPr>
          <w:rFonts w:ascii="宋体" w:cs="宋体"/>
          <w:kern w:val="0"/>
          <w:szCs w:val="21"/>
        </w:rPr>
        <w:br/>
      </w:r>
      <w:r>
        <w:rPr>
          <w:rFonts w:ascii="宋体" w:cs="宋体"/>
          <w:kern w:val="0"/>
          <w:szCs w:val="21"/>
        </w:rPr>
        <w:t>则小灯泡的额定功率为</w:t>
      </w:r>
      <m:oMath>
        <m:r>
          <w:rPr>
            <w:rFonts w:ascii="Cambria Math" w:hAnsi="Cambria Math"/>
          </w:rPr>
          <m:t>P=UI=2.5V×0.24A=0.6W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实验表明：小灯泡的亮度是由它的实际功率决定的；</w:t>
      </w:r>
      <w:r>
        <w:rPr>
          <w:rFonts w:ascii="宋体" w:cs="宋体"/>
          <w:kern w:val="0"/>
          <w:szCs w:val="21"/>
        </w:rPr>
        <w:br/>
      </w:r>
      <m:oMath>
        <m:r>
          <w:rPr>
            <w:rFonts w:ascii="Cambria Math" w:hAnsi="Cambria Math"/>
          </w:rPr>
          <m:t>(3)</m:t>
        </m:r>
      </m:oMath>
      <w:r>
        <w:rPr>
          <w:rFonts w:ascii="宋体" w:cs="宋体"/>
          <w:kern w:val="0"/>
          <w:szCs w:val="21"/>
        </w:rPr>
        <w:t>探究电流与电压的关系时，需要保持电阻不变，而灯丝电阻随温度的变化而变化，不是一定值，故不能利用本实验器材探究电流与电压的关系。</w:t>
      </w:r>
      <w:r>
        <w:rPr>
          <w:rFonts w:ascii="宋体" w:cs="宋体"/>
          <w:kern w:val="0"/>
          <w:szCs w:val="21"/>
        </w:rPr>
        <w:br/>
      </w:r>
      <w:r>
        <w:rPr>
          <w:rFonts w:ascii="宋体" w:cs="宋体"/>
          <w:kern w:val="0"/>
          <w:szCs w:val="21"/>
        </w:rPr>
        <w:t>故答案为：</w:t>
      </w:r>
      <m:oMath>
        <m:r>
          <w:rPr>
            <w:rFonts w:ascii="Cambria Math" w:hAnsi="Cambria Math"/>
          </w:rPr>
          <m:t>(1)0.24</m:t>
        </m:r>
      </m:oMath>
      <w:r>
        <w:rPr>
          <w:rFonts w:ascii="宋体" w:cs="宋体"/>
          <w:kern w:val="0"/>
          <w:szCs w:val="21"/>
        </w:rPr>
        <w:t>：</w:t>
      </w:r>
      <m:oMath>
        <m:r>
          <w:rPr>
            <w:rFonts w:ascii="Cambria Math" w:hAnsi="Cambria Math"/>
          </w:rPr>
          <m:t>0.6</m:t>
        </m:r>
      </m:oMath>
      <w:r>
        <w:rPr>
          <w:rFonts w:ascii="宋体" w:cs="宋体"/>
          <w:kern w:val="0"/>
          <w:szCs w:val="21"/>
        </w:rPr>
        <w:t>；</w:t>
      </w:r>
      <m:oMath>
        <m:r>
          <w:rPr>
            <w:rFonts w:ascii="Cambria Math" w:hAnsi="Cambria Math"/>
          </w:rPr>
          <m:t>(2)</m:t>
        </m:r>
      </m:oMath>
      <w:r>
        <w:rPr>
          <w:rFonts w:ascii="宋体" w:cs="宋体"/>
          <w:kern w:val="0"/>
          <w:szCs w:val="21"/>
        </w:rPr>
        <w:t>实际功率；</w:t>
      </w:r>
      <m:oMath>
        <m:r>
          <w:rPr>
            <w:rFonts w:ascii="Cambria Math" w:hAnsi="Cambria Math"/>
          </w:rPr>
          <m:t>(3)</m:t>
        </m:r>
      </m:oMath>
      <w:r>
        <w:rPr>
          <w:rFonts w:ascii="宋体" w:cs="宋体"/>
          <w:kern w:val="0"/>
          <w:szCs w:val="21"/>
        </w:rPr>
        <w:t>灯丝电阻随温度的升高而增大。</w:t>
      </w:r>
      <w:r>
        <w:rPr>
          <w:rFonts w:ascii="宋体" w:cs="宋体"/>
          <w:kern w:val="0"/>
          <w:szCs w:val="21"/>
        </w:rPr>
        <w:br/>
      </w:r>
      <m:oMath>
        <m:r>
          <w:rPr>
            <w:rFonts w:ascii="Cambria Math" w:hAnsi="Cambria Math"/>
          </w:rPr>
          <m:t>(1)</m:t>
        </m:r>
      </m:oMath>
      <w:r>
        <w:rPr>
          <w:rFonts w:ascii="宋体" w:cs="宋体"/>
          <w:kern w:val="0"/>
          <w:szCs w:val="21"/>
        </w:rPr>
        <w:t>由图乙可知电流表接入电路的量程和分度值，据此读数，根据</w:t>
      </w:r>
      <m:oMath>
        <m:r>
          <w:rPr>
            <w:rFonts w:ascii="Cambria Math" w:hAnsi="Cambria Math"/>
          </w:rPr>
          <m:t>P=UI</m:t>
        </m:r>
      </m:oMath>
      <w:r>
        <w:rPr>
          <w:rFonts w:ascii="宋体" w:cs="宋体"/>
          <w:kern w:val="0"/>
          <w:szCs w:val="21"/>
        </w:rPr>
        <w:t>计算小灯泡的额定功率；</w:t>
      </w:r>
      <w:r>
        <w:rPr>
          <w:rFonts w:ascii="宋体" w:cs="宋体"/>
          <w:kern w:val="0"/>
          <w:szCs w:val="21"/>
        </w:rPr>
        <w:br/>
      </w:r>
      <m:oMath>
        <m:r>
          <w:rPr>
            <w:rFonts w:ascii="Cambria Math" w:hAnsi="Cambria Math"/>
          </w:rPr>
          <m:t>(2)</m:t>
        </m:r>
      </m:oMath>
      <w:r>
        <w:rPr>
          <w:rFonts w:ascii="宋体" w:cs="宋体"/>
          <w:kern w:val="0"/>
          <w:szCs w:val="21"/>
        </w:rPr>
        <w:t>小灯泡的亮度是由它的实际功率决定的；</w:t>
      </w:r>
      <w:r>
        <w:rPr>
          <w:rFonts w:ascii="宋体" w:cs="宋体"/>
          <w:kern w:val="0"/>
          <w:szCs w:val="21"/>
        </w:rPr>
        <w:br/>
      </w:r>
      <m:oMath>
        <m:r>
          <w:rPr>
            <w:rFonts w:ascii="Cambria Math" w:hAnsi="Cambria Math"/>
          </w:rPr>
          <w:lastRenderedPageBreak/>
          <m:t>(3)</m:t>
        </m:r>
      </m:oMath>
      <w:r>
        <w:rPr>
          <w:rFonts w:ascii="宋体" w:cs="宋体"/>
          <w:kern w:val="0"/>
          <w:szCs w:val="21"/>
        </w:rPr>
        <w:t>探究电流与电压的关系时，需要保持电阻不变；灯丝电阻随温度的变化而变化。</w:t>
      </w:r>
      <w:r>
        <w:rPr>
          <w:rFonts w:ascii="宋体" w:cs="宋体"/>
          <w:kern w:val="0"/>
          <w:szCs w:val="21"/>
        </w:rPr>
        <w:br/>
      </w:r>
      <w:r>
        <w:rPr>
          <w:rFonts w:ascii="宋体" w:cs="宋体"/>
          <w:kern w:val="0"/>
          <w:szCs w:val="21"/>
        </w:rPr>
        <w:t>本题测量小灯泡的电阻实验，考查了实验操作、电功率的计算、影响电阻大小因素等知识。</w:t>
      </w:r>
    </w:p>
    <w:p w14:paraId="54E21F42"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w:r>
        <w:rPr>
          <w:rFonts w:ascii="宋体" w:cs="宋体"/>
          <w:kern w:val="0"/>
          <w:szCs w:val="21"/>
        </w:rPr>
        <w:t>待测电阻被短路</w:t>
      </w:r>
      <w:r>
        <w:rPr>
          <w:rFonts w:eastAsia="Times New Roman" w:hAnsi="Times New Roman"/>
          <w:kern w:val="0"/>
          <w:szCs w:val="21"/>
        </w:rPr>
        <w:t xml:space="preserve">  </w:t>
      </w:r>
      <m:oMath>
        <m:r>
          <w:rPr>
            <w:rFonts w:ascii="Cambria Math" w:hAnsi="Cambria Math"/>
          </w:rPr>
          <m:t>7.5</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R</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oMath>
      <w:r>
        <w:rPr>
          <w:rFonts w:eastAsia="Times New Roman" w:hAnsi="Times New Roman"/>
          <w:kern w:val="0"/>
          <w:sz w:val="24"/>
          <w:szCs w:val="24"/>
        </w:rPr>
        <w:t> </w:t>
      </w:r>
    </w:p>
    <w:p w14:paraId="01D60F95"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在图甲中，电流表和待测电阻并联，电压表与待测电阻串联，这是错误的，电流表应与待测电阻串联，电压表应与待测电阻并联，改正如图：</w:t>
      </w:r>
      <w:r>
        <w:rPr>
          <w:rFonts w:ascii="宋体" w:cs="宋体"/>
          <w:kern w:val="0"/>
          <w:szCs w:val="21"/>
        </w:rPr>
        <w:br/>
      </w:r>
      <w:r>
        <w:rPr>
          <w:rFonts w:eastAsia="Times New Roman" w:hAnsi="Times New Roman"/>
          <w:noProof/>
          <w:kern w:val="0"/>
          <w:sz w:val="24"/>
          <w:szCs w:val="24"/>
        </w:rPr>
        <w:drawing>
          <wp:inline distT="0" distB="0" distL="0" distR="0" wp14:anchorId="088A66CE" wp14:editId="4096AB40">
            <wp:extent cx="3733800" cy="28384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733800" cy="2838450"/>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 w:val="24"/>
          <w:szCs w:val="24"/>
        </w:rPr>
        <w:br/>
      </w:r>
      <m:oMath>
        <m:r>
          <w:rPr>
            <w:rFonts w:ascii="Cambria Math" w:hAnsi="Cambria Math"/>
          </w:rPr>
          <m:t>(2)</m:t>
        </m:r>
      </m:oMath>
      <w:r>
        <w:rPr>
          <w:rFonts w:ascii="宋体" w:cs="宋体"/>
          <w:kern w:val="0"/>
          <w:szCs w:val="21"/>
        </w:rPr>
        <w:t>为保护电路，实验前应将滑动变阻器的滑片移到阻值最大处，即最右端；闭合开关，发现电流表有示数，说明电路短路，电压表无示数，说明电压表的测量对象短路，即与电压表并联的待测电阻短路；</w:t>
      </w:r>
      <w:r>
        <w:rPr>
          <w:rFonts w:ascii="宋体" w:cs="宋体"/>
          <w:kern w:val="0"/>
          <w:szCs w:val="21"/>
        </w:rPr>
        <w:br/>
      </w:r>
      <m:oMath>
        <m:r>
          <w:rPr>
            <w:rFonts w:ascii="Cambria Math" w:hAnsi="Cambria Math"/>
          </w:rPr>
          <m:t>(3)</m:t>
        </m:r>
      </m:oMath>
      <w:r>
        <w:rPr>
          <w:rFonts w:ascii="宋体" w:cs="宋体"/>
          <w:kern w:val="0"/>
          <w:szCs w:val="21"/>
        </w:rPr>
        <w:t>电压表示数如图乙所示，电压表选用小量程，分度值</w:t>
      </w:r>
      <m:oMath>
        <m:r>
          <w:rPr>
            <w:rFonts w:ascii="Cambria Math" w:hAnsi="Cambria Math"/>
          </w:rPr>
          <m:t>0.1V</m:t>
        </m:r>
      </m:oMath>
      <w:r>
        <w:rPr>
          <w:rFonts w:ascii="宋体" w:cs="宋体"/>
          <w:kern w:val="0"/>
          <w:szCs w:val="21"/>
        </w:rPr>
        <w:t>，其示数为</w:t>
      </w:r>
      <m:oMath>
        <m:r>
          <w:rPr>
            <w:rFonts w:ascii="Cambria Math" w:hAnsi="Cambria Math"/>
          </w:rPr>
          <m:t>2.4V</m:t>
        </m:r>
      </m:oMath>
      <w:r>
        <w:rPr>
          <w:rFonts w:ascii="宋体" w:cs="宋体"/>
          <w:kern w:val="0"/>
          <w:szCs w:val="21"/>
        </w:rPr>
        <w:t>，</w:t>
      </w:r>
      <w:r>
        <w:rPr>
          <w:rFonts w:ascii="宋体" w:cs="宋体"/>
          <w:kern w:val="0"/>
          <w:szCs w:val="21"/>
        </w:rPr>
        <w:br/>
      </w:r>
      <w:r>
        <w:rPr>
          <w:rFonts w:ascii="宋体" w:cs="宋体"/>
          <w:kern w:val="0"/>
          <w:szCs w:val="21"/>
        </w:rPr>
        <w:t>根据欧姆定律可得未知电阻的阻值：</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0.32A</m:t>
            </m:r>
          </m:den>
        </m:f>
        <m:r>
          <w:rPr>
            <w:rFonts w:ascii="Cambria Math" w:hAnsi="Cambria Math"/>
          </w:rPr>
          <m:t>=7.5Ω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①将滑片移到</w:t>
      </w:r>
      <w:r>
        <w:rPr>
          <w:rFonts w:eastAsia="Times New Roman" w:hAnsi="Times New Roman"/>
          <w:i/>
          <w:iCs/>
          <w:kern w:val="0"/>
          <w:szCs w:val="21"/>
        </w:rPr>
        <w:t>a</w:t>
      </w:r>
      <w:r>
        <w:rPr>
          <w:rFonts w:ascii="宋体" w:cs="宋体"/>
          <w:kern w:val="0"/>
          <w:szCs w:val="21"/>
        </w:rPr>
        <w:t>端，闭合开关</w:t>
      </w:r>
      <w:r>
        <w:rPr>
          <w:rFonts w:eastAsia="Times New Roman" w:hAnsi="Times New Roman"/>
          <w:i/>
          <w:iCs/>
          <w:kern w:val="0"/>
          <w:szCs w:val="21"/>
        </w:rPr>
        <w:t>S</w:t>
      </w:r>
      <w:r>
        <w:rPr>
          <w:rFonts w:ascii="宋体" w:cs="宋体"/>
          <w:kern w:val="0"/>
          <w:szCs w:val="21"/>
        </w:rPr>
        <w:t>，读出电流表的示数，记为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②将滑片移到</w:t>
      </w:r>
      <w:r>
        <w:rPr>
          <w:rFonts w:eastAsia="Times New Roman" w:hAnsi="Times New Roman"/>
          <w:i/>
          <w:iCs/>
          <w:kern w:val="0"/>
          <w:szCs w:val="21"/>
        </w:rPr>
        <w:t>a</w:t>
      </w:r>
      <w:r>
        <w:rPr>
          <w:rFonts w:ascii="宋体" w:cs="宋体"/>
          <w:kern w:val="0"/>
          <w:szCs w:val="21"/>
        </w:rPr>
        <w:t>端，闭合开关</w:t>
      </w:r>
      <w:r>
        <w:rPr>
          <w:rFonts w:eastAsia="Times New Roman" w:hAnsi="Times New Roman"/>
          <w:i/>
          <w:iCs/>
          <w:kern w:val="0"/>
          <w:szCs w:val="21"/>
        </w:rPr>
        <w:t>S</w:t>
      </w:r>
      <w:r>
        <w:rPr>
          <w:rFonts w:ascii="宋体" w:cs="宋体"/>
          <w:kern w:val="0"/>
          <w:szCs w:val="21"/>
        </w:rPr>
        <w:t>，读出电流表的示数，记为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两次电路电源电压不变，根据欧姆定律可得</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R</m:t>
        </m:r>
      </m:oMath>
      <w:r>
        <w:rPr>
          <w:rFonts w:ascii="宋体" w:cs="宋体"/>
          <w:kern w:val="0"/>
          <w:szCs w:val="21"/>
        </w:rPr>
        <w:t>，</w:t>
      </w:r>
      <w:r>
        <w:rPr>
          <w:rFonts w:ascii="宋体" w:cs="宋体"/>
          <w:kern w:val="0"/>
          <w:szCs w:val="21"/>
        </w:rPr>
        <w:br/>
      </w:r>
      <w:r>
        <w:rPr>
          <w:rFonts w:ascii="宋体" w:cs="宋体"/>
          <w:kern w:val="0"/>
          <w:szCs w:val="21"/>
        </w:rPr>
        <w:t>故待测电阻：</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R</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右；待测电阻短路；</w:t>
      </w:r>
      <m:oMath>
        <m:r>
          <w:rPr>
            <w:rFonts w:ascii="Cambria Math" w:hAnsi="Cambria Math"/>
          </w:rPr>
          <m:t>(3)7.5</m:t>
        </m:r>
      </m:oMath>
      <w:r>
        <w:rPr>
          <w:rFonts w:ascii="宋体" w:cs="宋体"/>
          <w:kern w:val="0"/>
          <w:szCs w:val="21"/>
        </w:rPr>
        <w:t>；</w:t>
      </w:r>
      <m:oMath>
        <m:r>
          <w:rPr>
            <w:rFonts w:ascii="Cambria Math" w:hAnsi="Cambria Math"/>
          </w:rPr>
          <m:t>(4)</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R</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伏安法测量电阻的电路中，首先从电源正极出发，依次连接到电源负极，电压表和定值电阻并联，滑动变阻器采用一上一下的连接方式；</w:t>
      </w:r>
      <w:r>
        <w:rPr>
          <w:rFonts w:ascii="宋体" w:cs="宋体"/>
          <w:kern w:val="0"/>
          <w:szCs w:val="21"/>
        </w:rPr>
        <w:br/>
      </w:r>
      <m:oMath>
        <m:r>
          <w:rPr>
            <w:rFonts w:ascii="Cambria Math" w:hAnsi="Cambria Math"/>
          </w:rPr>
          <m:t>(2)</m:t>
        </m:r>
      </m:oMath>
      <w:r>
        <w:rPr>
          <w:rFonts w:ascii="宋体" w:cs="宋体"/>
          <w:kern w:val="0"/>
          <w:szCs w:val="21"/>
        </w:rPr>
        <w:t>为保护电路，实验前应将滑动变阻器的滑片移到阻值最大处；闭合开关，发现电流表有示数，说明电</w:t>
      </w:r>
      <w:r>
        <w:rPr>
          <w:rFonts w:ascii="宋体" w:cs="宋体"/>
          <w:kern w:val="0"/>
          <w:szCs w:val="21"/>
        </w:rPr>
        <w:lastRenderedPageBreak/>
        <w:t>路短路，电压表无示数，说明电压表的测量对象短路，即与电压表并联的待测电阻短路；</w:t>
      </w:r>
      <w:r>
        <w:rPr>
          <w:rFonts w:ascii="宋体" w:cs="宋体"/>
          <w:kern w:val="0"/>
          <w:szCs w:val="21"/>
        </w:rPr>
        <w:br/>
      </w:r>
      <m:oMath>
        <m:r>
          <w:rPr>
            <w:rFonts w:ascii="Cambria Math" w:hAnsi="Cambria Math"/>
          </w:rPr>
          <m:t>(3)</m:t>
        </m:r>
      </m:oMath>
      <w:r>
        <w:rPr>
          <w:rFonts w:ascii="宋体" w:cs="宋体"/>
          <w:kern w:val="0"/>
          <w:szCs w:val="21"/>
        </w:rPr>
        <w:t>电压表示数如图乙所示，电压表选用小量程，分度值</w:t>
      </w:r>
      <m:oMath>
        <m:r>
          <w:rPr>
            <w:rFonts w:ascii="Cambria Math" w:hAnsi="Cambria Math"/>
          </w:rPr>
          <m:t>0.1V</m:t>
        </m:r>
      </m:oMath>
      <w:r>
        <w:rPr>
          <w:rFonts w:ascii="宋体" w:cs="宋体"/>
          <w:kern w:val="0"/>
          <w:szCs w:val="21"/>
        </w:rPr>
        <w:t>，据此读取示数，根据欧姆定律计算未知电阻的阻值；</w:t>
      </w:r>
      <w:r>
        <w:rPr>
          <w:rFonts w:ascii="宋体" w:cs="宋体"/>
          <w:kern w:val="0"/>
          <w:szCs w:val="21"/>
        </w:rPr>
        <w:br/>
      </w:r>
      <m:oMath>
        <m:r>
          <w:rPr>
            <w:rFonts w:ascii="Cambria Math" w:hAnsi="Cambria Math"/>
          </w:rPr>
          <m:t>(4)</m:t>
        </m:r>
      </m:oMath>
      <w:r>
        <w:rPr>
          <w:rFonts w:ascii="宋体" w:cs="宋体"/>
          <w:kern w:val="0"/>
          <w:szCs w:val="21"/>
        </w:rPr>
        <w:t>在没有电压表的情况下，可通过移动滑动变阻器使电流表分别测出滑动变阻器未接入电阻时和全接入电路时的电流，根据串联电路电流特点结合欧姆定律了计算待测电阻的阻值。</w:t>
      </w:r>
      <w:r>
        <w:rPr>
          <w:rFonts w:ascii="宋体" w:cs="宋体"/>
          <w:kern w:val="0"/>
          <w:szCs w:val="21"/>
        </w:rPr>
        <w:br/>
      </w:r>
      <w:r>
        <w:rPr>
          <w:rFonts w:ascii="宋体" w:cs="宋体"/>
          <w:kern w:val="0"/>
          <w:szCs w:val="21"/>
        </w:rPr>
        <w:t>本题主要是伏安法测电阻的实验，考查电路的连接、电流表读数、电阻的计算和设计实验方案测电阻的能力。</w:t>
      </w:r>
    </w:p>
    <w:p w14:paraId="0C206A20"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当有光照射时，电路中的电流为：</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20Ω+20Ω</m:t>
            </m:r>
          </m:den>
        </m:f>
        <m:r>
          <w:rPr>
            <w:rFonts w:ascii="Cambria Math" w:hAnsi="Cambria Math"/>
          </w:rPr>
          <m:t>=0.3A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当扶梯上有顾客经过，挡住射向的光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线时，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的阻值增大，电路中的总电阻变大，电路中的电流变小，根据题图可知：此时加在定值电阻两端的电压为</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=2V</m:t>
        </m:r>
      </m:oMath>
      <w:r>
        <w:rPr>
          <w:rFonts w:ascii="宋体" w:cs="宋体"/>
          <w:kern w:val="0"/>
          <w:szCs w:val="21"/>
        </w:rPr>
        <w:t>；</w:t>
      </w:r>
      <w:r>
        <w:rPr>
          <w:rFonts w:ascii="宋体" w:cs="宋体"/>
          <w:kern w:val="0"/>
          <w:szCs w:val="21"/>
        </w:rPr>
        <w:br/>
      </w:r>
      <w:r>
        <w:rPr>
          <w:rFonts w:ascii="宋体" w:cs="宋体"/>
          <w:kern w:val="0"/>
          <w:szCs w:val="21"/>
        </w:rPr>
        <w:t>此时电路中的电流为：</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20Ω</m:t>
            </m:r>
          </m:den>
        </m:f>
        <m:r>
          <w:rPr>
            <w:rFonts w:ascii="Cambria Math" w:hAnsi="Cambria Math"/>
          </w:rPr>
          <m:t>=0.1A</m:t>
        </m:r>
      </m:oMath>
      <w:r>
        <w:rPr>
          <w:rFonts w:ascii="宋体" w:cs="宋体"/>
          <w:kern w:val="0"/>
          <w:szCs w:val="21"/>
        </w:rPr>
        <w:t>；根据串联电路的电压、电流规律，此时光敏电阻两端的电压为：</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=12V-2V=10V</m:t>
        </m:r>
      </m:oMath>
      <w:r>
        <w:rPr>
          <w:rFonts w:ascii="宋体" w:cs="宋体"/>
          <w:kern w:val="0"/>
          <w:szCs w:val="21"/>
        </w:rPr>
        <w:t>；</w:t>
      </w:r>
      <w:r>
        <w:rPr>
          <w:rFonts w:ascii="宋体" w:cs="宋体"/>
          <w:kern w:val="0"/>
          <w:szCs w:val="21"/>
        </w:rPr>
        <w:br/>
      </w:r>
      <w:r>
        <w:rPr>
          <w:rFonts w:ascii="宋体" w:cs="宋体"/>
          <w:kern w:val="0"/>
          <w:szCs w:val="21"/>
        </w:rPr>
        <w:t>光敏电阻的阻值为：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10V</m:t>
            </m:r>
          </m:num>
          <m:den>
            <m:r>
              <w:rPr>
                <w:rFonts w:ascii="Cambria Math" w:hAnsi="Cambria Math"/>
                <w:sz w:val="24"/>
                <w:szCs w:val="24"/>
              </w:rPr>
              <m:t>0.1A</m:t>
            </m:r>
          </m:den>
        </m:f>
        <m:r>
          <w:rPr>
            <w:rFonts w:ascii="Cambria Math" w:hAnsi="Cambria Math"/>
          </w:rPr>
          <m:t>=100Ω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这段时间内电路消耗的电能是：</w:t>
      </w:r>
      <m:oMath>
        <m:r>
          <w:rPr>
            <w:rFonts w:ascii="Cambria Math" w:hAnsi="Cambria Math"/>
          </w:rPr>
          <m:t>W=UIt=12V×0.3A×2s+12V×0.1A×0.4s=7.68J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当有光照射时，电路中的电流为</w:t>
      </w:r>
      <m:oMath>
        <m:r>
          <w:rPr>
            <w:rFonts w:ascii="Cambria Math" w:hAnsi="Cambria Math"/>
          </w:rPr>
          <m:t>0.3A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当扶梯上有顾客经过时，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100Ω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这段时间内电路消耗的电能是</w:t>
      </w:r>
      <m:oMath>
        <m:r>
          <w:rPr>
            <w:rFonts w:ascii="Cambria Math" w:hAnsi="Cambria Math"/>
          </w:rPr>
          <m:t>7.68J</m:t>
        </m:r>
      </m:oMath>
      <w:r>
        <w:rPr>
          <w:rFonts w:ascii="宋体" w:cs="宋体"/>
          <w:kern w:val="0"/>
          <w:szCs w:val="21"/>
        </w:rPr>
        <w:t>。</w:t>
      </w:r>
      <w:r>
        <w:rPr>
          <w:rFonts w:eastAsia="Times New Roman" w:hAnsi="Times New Roman"/>
          <w:kern w:val="0"/>
          <w:sz w:val="24"/>
          <w:szCs w:val="24"/>
        </w:rPr>
        <w:t> </w:t>
      </w:r>
    </w:p>
    <w:p w14:paraId="5293FA6F"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根据欧姆定律计算电路中的电流。</w:t>
      </w:r>
      <w:r>
        <w:rPr>
          <w:rFonts w:ascii="宋体" w:cs="宋体"/>
          <w:kern w:val="0"/>
          <w:szCs w:val="21"/>
        </w:rPr>
        <w:br/>
      </w:r>
      <m:oMath>
        <m:r>
          <w:rPr>
            <w:rFonts w:ascii="Cambria Math" w:hAnsi="Cambria Math"/>
          </w:rPr>
          <m:t>(2)</m:t>
        </m:r>
      </m:oMath>
      <w:r>
        <w:rPr>
          <w:rFonts w:ascii="宋体" w:cs="宋体"/>
          <w:kern w:val="0"/>
          <w:szCs w:val="21"/>
        </w:rPr>
        <w:t>根据串联电路的特点和欧姆定律进行计算。</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W=UIt</m:t>
        </m:r>
      </m:oMath>
      <w:r>
        <w:rPr>
          <w:rFonts w:ascii="宋体" w:cs="宋体"/>
          <w:kern w:val="0"/>
          <w:szCs w:val="21"/>
        </w:rPr>
        <w:t>计算该段时间消耗的电能。</w:t>
      </w:r>
      <w:r>
        <w:rPr>
          <w:rFonts w:ascii="宋体" w:cs="宋体"/>
          <w:kern w:val="0"/>
          <w:szCs w:val="21"/>
        </w:rPr>
        <w:br/>
      </w:r>
      <w:r>
        <w:rPr>
          <w:rFonts w:ascii="宋体" w:cs="宋体"/>
          <w:kern w:val="0"/>
          <w:szCs w:val="21"/>
        </w:rPr>
        <w:t>本题考查的是欧姆定律和电能的计算；会根据欧姆定律和电能公式进行计算。</w:t>
      </w:r>
    </w:p>
    <w:p w14:paraId="11FB56A0"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由表格参数可知，养生壶低温挡的功率</w:t>
      </w:r>
      <m:oMath>
        <m:sSub>
          <m:sSubPr>
            <m:ctrlPr>
              <w:rPr>
                <w:rFonts w:ascii="Cambria Math" w:hAnsi="Cambria Math"/>
              </w:rPr>
            </m:ctrlPr>
          </m:sSubPr>
          <m:e>
            <m:r>
              <w:rPr>
                <w:rFonts w:ascii="Cambria Math" w:hAnsi="Cambria Math"/>
              </w:rPr>
              <m:t>P</m:t>
            </m:r>
          </m:e>
          <m:sub>
            <m:r>
              <w:rPr>
                <w:rFonts w:ascii="Cambria Math" w:hAnsi="Cambria Math"/>
              </w:rPr>
              <m:t>低</m:t>
            </m:r>
          </m:sub>
        </m:sSub>
        <m:r>
          <w:rPr>
            <w:rFonts w:ascii="Cambria Math" w:hAnsi="Cambria Math"/>
          </w:rPr>
          <m:t>=275W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可知，</w:t>
      </w:r>
      <m:oMath>
        <m:sSub>
          <m:sSubPr>
            <m:ctrlPr>
              <w:rPr>
                <w:rFonts w:ascii="Cambria Math" w:hAnsi="Cambria Math"/>
              </w:rPr>
            </m:ctrlPr>
          </m:sSubPr>
          <m:e>
            <m:r>
              <w:rPr>
                <w:rFonts w:ascii="Cambria Math" w:hAnsi="Cambria Math"/>
              </w:rPr>
              <m:t>I</m:t>
            </m:r>
          </m:e>
          <m:sub>
            <m:r>
              <w:rPr>
                <w:rFonts w:ascii="Cambria Math" w:hAnsi="Cambria Math"/>
              </w:rPr>
              <m:t>低</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低</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275W</m:t>
            </m:r>
          </m:num>
          <m:den>
            <m:r>
              <w:rPr>
                <w:rFonts w:ascii="Cambria Math" w:hAnsi="Cambria Math"/>
                <w:sz w:val="24"/>
                <w:szCs w:val="24"/>
              </w:rPr>
              <m:t>220V</m:t>
            </m:r>
          </m:den>
        </m:f>
        <m:r>
          <w:rPr>
            <w:rFonts w:ascii="Cambria Math" w:hAnsi="Cambria Math"/>
          </w:rPr>
          <m:t>=1.25A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由图乙可知，当开关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并联，根据并联电路的电阻特点可知，此时电路中的总电阻最小，由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可知，电路中的总功率最大，养生壶处于高温挡；</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串联，电路中的总电阻最大，总功率最小，养生壶处于低温挡；</w:t>
      </w:r>
      <w:r>
        <w:rPr>
          <w:rFonts w:ascii="宋体" w:cs="宋体"/>
          <w:kern w:val="0"/>
          <w:szCs w:val="21"/>
        </w:rPr>
        <w:br/>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工作，养生壶处于中温挡；</w:t>
      </w:r>
      <w:r>
        <w:rPr>
          <w:rFonts w:ascii="宋体" w:cs="宋体"/>
          <w:kern w:val="0"/>
          <w:szCs w:val="21"/>
        </w:rPr>
        <w:br/>
      </w:r>
      <w:r>
        <w:rPr>
          <w:rFonts w:ascii="宋体" w:cs="宋体"/>
          <w:kern w:val="0"/>
          <w:szCs w:val="21"/>
        </w:rPr>
        <w:lastRenderedPageBreak/>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550W</m:t>
            </m:r>
          </m:den>
        </m:f>
        <m:r>
          <w:rPr>
            <w:rFonts w:ascii="Cambria Math" w:hAnsi="Cambria Math"/>
          </w:rPr>
          <m:t>=88Ω</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的串联总电阻：</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低</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275W</m:t>
            </m:r>
          </m:den>
        </m:f>
        <m:r>
          <w:rPr>
            <w:rFonts w:ascii="Cambria Math" w:hAnsi="Cambria Math"/>
          </w:rPr>
          <m:t>=176Ω</m:t>
        </m:r>
      </m:oMath>
      <w:r>
        <w:rPr>
          <w:rFonts w:ascii="宋体" w:cs="宋体"/>
          <w:kern w:val="0"/>
          <w:szCs w:val="21"/>
        </w:rPr>
        <w:t>，</w:t>
      </w:r>
      <w:r>
        <w:rPr>
          <w:rFonts w:ascii="宋体" w:cs="宋体"/>
          <w:kern w:val="0"/>
          <w:szCs w:val="21"/>
        </w:rPr>
        <w:br/>
      </w:r>
      <w:r>
        <w:rPr>
          <w:rFonts w:ascii="宋体" w:cs="宋体"/>
          <w:kern w:val="0"/>
          <w:szCs w:val="21"/>
        </w:rPr>
        <w:t>根据串联电路的电阻特点可知，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=176Ω-88Ω=88Ω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一个标准大气压，水的沸点是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oMath>
      <w:r>
        <w:rPr>
          <w:rFonts w:ascii="宋体" w:cs="宋体"/>
          <w:kern w:val="0"/>
          <w:szCs w:val="21"/>
        </w:rPr>
        <w:t>可知，养生壶消耗的电能：</w:t>
      </w:r>
      <m:oMath>
        <m:r>
          <w:rPr>
            <w:rFonts w:ascii="Cambria Math" w:hAnsi="Cambria Math"/>
          </w:rPr>
          <m:t>W=</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3.36×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80%</m:t>
            </m:r>
          </m:den>
        </m:f>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可知，烧开一壶水需要的时间：</w:t>
      </w:r>
      <m:oMath>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高</m:t>
                </m:r>
              </m:sub>
            </m:sSub>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1000W</m:t>
            </m:r>
          </m:den>
        </m:f>
        <m:r>
          <w:rPr>
            <w:rFonts w:ascii="Cambria Math" w:hAnsi="Cambria Math"/>
          </w:rPr>
          <m:t>=420s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养生壶处于低温挡工作时，电路中的电流大小为</w:t>
      </w:r>
      <m:oMath>
        <m:r>
          <w:rPr>
            <w:rFonts w:ascii="Cambria Math" w:hAnsi="Cambria Math"/>
          </w:rPr>
          <m:t>1.25A</m:t>
        </m:r>
      </m:oMath>
      <w:r>
        <w:rPr>
          <w:rFonts w:ascii="宋体" w:cs="宋体"/>
          <w:kern w:val="0"/>
          <w:szCs w:val="21"/>
        </w:rPr>
        <w:t>；</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88Ω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水吸收的热量为</w:t>
      </w:r>
      <m:oMath>
        <m:r>
          <w:rPr>
            <w:rFonts w:ascii="Cambria Math" w:hAnsi="Cambria Math"/>
          </w:rPr>
          <m:t>3.36×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；烧开一壶水需要的时间为</w:t>
      </w:r>
      <w:r>
        <w:rPr>
          <w:rFonts w:eastAsia="Times New Roman" w:hAnsi="Times New Roman"/>
          <w:kern w:val="0"/>
          <w:szCs w:val="21"/>
        </w:rPr>
        <w:t>420</w:t>
      </w:r>
      <w:r>
        <w:rPr>
          <w:rFonts w:eastAsia="Times New Roman" w:hAnsi="Times New Roman"/>
          <w:i/>
          <w:iCs/>
          <w:kern w:val="0"/>
          <w:szCs w:val="21"/>
        </w:rPr>
        <w:t>s</w:t>
      </w:r>
      <w:r>
        <w:rPr>
          <w:rFonts w:ascii="宋体" w:cs="宋体"/>
          <w:kern w:val="0"/>
          <w:szCs w:val="21"/>
        </w:rPr>
        <w:t>。</w:t>
      </w:r>
      <w:r>
        <w:rPr>
          <w:rFonts w:eastAsia="Times New Roman" w:hAnsi="Times New Roman"/>
          <w:kern w:val="0"/>
          <w:sz w:val="24"/>
          <w:szCs w:val="24"/>
        </w:rPr>
        <w:t> </w:t>
      </w:r>
    </w:p>
    <w:p w14:paraId="7236E84D"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根据表格参数可知低温挡的功率，根据</w:t>
      </w:r>
      <m:oMath>
        <m:r>
          <w:rPr>
            <w:rFonts w:ascii="Cambria Math" w:hAnsi="Cambria Math"/>
          </w:rPr>
          <m:t>P=UI</m:t>
        </m:r>
      </m:oMath>
      <w:r>
        <w:rPr>
          <w:rFonts w:ascii="宋体" w:cs="宋体"/>
          <w:kern w:val="0"/>
          <w:szCs w:val="21"/>
        </w:rPr>
        <w:t>求出养生壶处于低温挡工作时，电路中的电流大小；</w:t>
      </w:r>
      <w:r>
        <w:rPr>
          <w:rFonts w:ascii="宋体" w:cs="宋体"/>
          <w:kern w:val="0"/>
          <w:szCs w:val="21"/>
        </w:rPr>
        <w:br/>
      </w:r>
      <m:oMath>
        <m:r>
          <w:rPr>
            <w:rFonts w:ascii="Cambria Math" w:hAnsi="Cambria Math"/>
          </w:rPr>
          <m:t>(2)</m:t>
        </m:r>
      </m:oMath>
      <w:r>
        <w:rPr>
          <w:rFonts w:ascii="宋体" w:cs="宋体"/>
          <w:kern w:val="0"/>
          <w:szCs w:val="21"/>
        </w:rPr>
        <w:t>由图乙可知，当开关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串联；根据串并联电路的电阻特点和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可知养生壶高温挡、中温挡和低温挡的电路连接；根据中温挡功率和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的阻值；根据低温挡和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的串联总电阻，根据串联电路的电阻特点求出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求出水吸收的热量，根据效率公式求出养生壶消耗的电能，根据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求出烧开一壶水需要的时间。</w:t>
      </w:r>
      <w:r>
        <w:rPr>
          <w:rFonts w:ascii="宋体" w:cs="宋体"/>
          <w:kern w:val="0"/>
          <w:szCs w:val="21"/>
        </w:rPr>
        <w:br/>
      </w:r>
      <w:r>
        <w:rPr>
          <w:rFonts w:ascii="宋体" w:cs="宋体"/>
          <w:kern w:val="0"/>
          <w:szCs w:val="21"/>
        </w:rPr>
        <w:t>本题是一道电热综合题，主要考查串并联电路的特点、电功率公式、吸热公式以及效率公式的应用，题目有一定的难度。</w:t>
      </w:r>
    </w:p>
    <w:p w14:paraId="3F7ACA4F"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少</w:t>
      </w:r>
      <w:r>
        <w:rPr>
          <w:rFonts w:eastAsia="Times New Roman" w:hAnsi="Times New Roman"/>
          <w:kern w:val="0"/>
          <w:szCs w:val="21"/>
        </w:rPr>
        <w:t xml:space="preserve">  </w:t>
      </w:r>
      <w:r>
        <w:rPr>
          <w:rFonts w:ascii="宋体" w:cs="宋体"/>
          <w:kern w:val="0"/>
          <w:szCs w:val="21"/>
        </w:rPr>
        <w:t>并联</w:t>
      </w:r>
      <w:r>
        <w:rPr>
          <w:rFonts w:eastAsia="Times New Roman" w:hAnsi="Times New Roman"/>
          <w:kern w:val="0"/>
          <w:szCs w:val="21"/>
        </w:rPr>
        <w:t xml:space="preserve">  </w:t>
      </w:r>
      <w:r>
        <w:rPr>
          <w:rFonts w:ascii="宋体" w:cs="宋体"/>
          <w:kern w:val="0"/>
          <w:szCs w:val="21"/>
        </w:rPr>
        <w:t>电压</w:t>
      </w:r>
      <w:r>
        <w:rPr>
          <w:rFonts w:eastAsia="Times New Roman" w:hAnsi="Times New Roman"/>
          <w:kern w:val="0"/>
          <w:szCs w:val="21"/>
        </w:rPr>
        <w:t xml:space="preserve">  </w:t>
      </w:r>
      <w:r>
        <w:rPr>
          <w:rFonts w:eastAsia="Times New Roman" w:hAnsi="Times New Roman"/>
          <w:i/>
          <w:iCs/>
          <w:kern w:val="0"/>
          <w:szCs w:val="21"/>
        </w:rPr>
        <w:t>C BCD</w:t>
      </w:r>
      <w:r>
        <w:rPr>
          <w:rFonts w:eastAsia="Times New Roman" w:hAnsi="Times New Roman"/>
          <w:kern w:val="0"/>
          <w:sz w:val="24"/>
          <w:szCs w:val="24"/>
        </w:rPr>
        <w:t> </w:t>
      </w:r>
    </w:p>
    <w:p w14:paraId="64B007B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由材料内容可知：</w:t>
      </w:r>
      <w:r>
        <w:rPr>
          <w:rFonts w:eastAsia="Times New Roman" w:hAnsi="Times New Roman"/>
          <w:i/>
          <w:iCs/>
          <w:kern w:val="0"/>
          <w:szCs w:val="21"/>
        </w:rPr>
        <w:t>LED</w:t>
      </w:r>
      <w:r>
        <w:rPr>
          <w:rFonts w:ascii="宋体" w:cs="宋体"/>
          <w:kern w:val="0"/>
          <w:szCs w:val="21"/>
        </w:rPr>
        <w:t>灯主要由半导体材料制成；</w:t>
      </w:r>
      <w:r>
        <w:rPr>
          <w:rFonts w:eastAsia="Times New Roman" w:hAnsi="Times New Roman"/>
          <w:i/>
          <w:iCs/>
          <w:kern w:val="0"/>
          <w:szCs w:val="21"/>
        </w:rPr>
        <w:t>LED</w:t>
      </w:r>
      <w:r>
        <w:rPr>
          <w:rFonts w:ascii="宋体" w:cs="宋体"/>
          <w:kern w:val="0"/>
          <w:szCs w:val="21"/>
        </w:rPr>
        <w:t>灯节能被称为冷光源，是因为电热转换损耗的能量较白炽灯低，即</w:t>
      </w:r>
      <w:r>
        <w:rPr>
          <w:rFonts w:eastAsia="Times New Roman" w:hAnsi="Times New Roman"/>
          <w:i/>
          <w:iCs/>
          <w:kern w:val="0"/>
          <w:szCs w:val="21"/>
        </w:rPr>
        <w:t>LED</w:t>
      </w:r>
      <w:r>
        <w:rPr>
          <w:rFonts w:ascii="宋体" w:cs="宋体"/>
          <w:kern w:val="0"/>
          <w:szCs w:val="21"/>
        </w:rPr>
        <w:t>灯的发光效率比白炽灯高。</w:t>
      </w:r>
      <w:r>
        <w:rPr>
          <w:rFonts w:ascii="宋体" w:cs="宋体"/>
          <w:kern w:val="0"/>
          <w:szCs w:val="21"/>
        </w:rPr>
        <w:br/>
      </w:r>
      <m:oMath>
        <m:r>
          <w:rPr>
            <w:rFonts w:ascii="Cambria Math" w:hAnsi="Cambria Math"/>
          </w:rPr>
          <m:t>(2)</m:t>
        </m:r>
      </m:oMath>
      <w:r>
        <w:rPr>
          <w:rFonts w:ascii="宋体" w:cs="宋体"/>
          <w:kern w:val="0"/>
          <w:szCs w:val="21"/>
        </w:rPr>
        <w:t>按下主开关后，</w:t>
      </w:r>
      <w:r>
        <w:rPr>
          <w:rFonts w:eastAsia="Times New Roman" w:hAnsi="Times New Roman"/>
          <w:i/>
          <w:iCs/>
          <w:kern w:val="0"/>
          <w:szCs w:val="21"/>
        </w:rPr>
        <w:t>LED</w:t>
      </w:r>
      <w:r>
        <w:rPr>
          <w:rFonts w:ascii="宋体" w:cs="宋体"/>
          <w:kern w:val="0"/>
          <w:szCs w:val="21"/>
        </w:rPr>
        <w:t>灯工作，再按下另一个开关，小马达</w:t>
      </w:r>
      <m:oMath>
        <m:r>
          <w:rPr>
            <w:rFonts w:ascii="Cambria Math" w:hAnsi="Cambria Math"/>
          </w:rPr>
          <m:t>(</m:t>
        </m:r>
      </m:oMath>
      <w:r>
        <w:rPr>
          <w:rFonts w:ascii="宋体" w:cs="宋体"/>
          <w:kern w:val="0"/>
          <w:szCs w:val="21"/>
        </w:rPr>
        <w:t>电动机</w:t>
      </w:r>
      <m:oMath>
        <m:r>
          <w:rPr>
            <w:rFonts w:ascii="Cambria Math" w:hAnsi="Cambria Math"/>
          </w:rPr>
          <m:t>)</m:t>
        </m:r>
      </m:oMath>
      <w:r>
        <w:rPr>
          <w:rFonts w:ascii="宋体" w:cs="宋体"/>
          <w:kern w:val="0"/>
          <w:szCs w:val="21"/>
        </w:rPr>
        <w:t>振动，说明</w:t>
      </w:r>
      <w:r>
        <w:rPr>
          <w:rFonts w:eastAsia="Times New Roman" w:hAnsi="Times New Roman"/>
          <w:i/>
          <w:iCs/>
          <w:kern w:val="0"/>
          <w:szCs w:val="21"/>
        </w:rPr>
        <w:t>LED</w:t>
      </w:r>
      <w:r>
        <w:rPr>
          <w:rFonts w:ascii="宋体" w:cs="宋体"/>
          <w:kern w:val="0"/>
          <w:szCs w:val="21"/>
        </w:rPr>
        <w:t>灯和电动机互不影响，是并联的；由并联电路电压的规律可知</w:t>
      </w:r>
      <w:r>
        <w:rPr>
          <w:rFonts w:eastAsia="Times New Roman" w:hAnsi="Times New Roman"/>
          <w:i/>
          <w:iCs/>
          <w:kern w:val="0"/>
          <w:szCs w:val="21"/>
        </w:rPr>
        <w:t>LED</w:t>
      </w:r>
      <w:r>
        <w:rPr>
          <w:rFonts w:ascii="宋体" w:cs="宋体"/>
          <w:kern w:val="0"/>
          <w:szCs w:val="21"/>
        </w:rPr>
        <w:t>灯和小马达的电压相等。</w:t>
      </w:r>
      <w:r>
        <w:rPr>
          <w:rFonts w:ascii="宋体" w:cs="宋体"/>
          <w:kern w:val="0"/>
          <w:szCs w:val="21"/>
        </w:rPr>
        <w:br/>
      </w:r>
      <m:oMath>
        <m:r>
          <w:rPr>
            <w:rFonts w:ascii="Cambria Math" w:hAnsi="Cambria Math"/>
          </w:rPr>
          <m:t>(3)AB</m:t>
        </m:r>
      </m:oMath>
      <w:r>
        <w:rPr>
          <w:rFonts w:ascii="宋体" w:cs="宋体"/>
          <w:kern w:val="0"/>
          <w:szCs w:val="21"/>
        </w:rPr>
        <w:t>、将标有“</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15</w:t>
      </w:r>
      <w:r>
        <w:rPr>
          <w:rFonts w:eastAsia="Times New Roman" w:hAnsi="Times New Roman"/>
          <w:i/>
          <w:iCs/>
          <w:kern w:val="0"/>
          <w:szCs w:val="21"/>
        </w:rPr>
        <w:t>W</w:t>
      </w:r>
      <w:r>
        <w:rPr>
          <w:rFonts w:ascii="宋体" w:cs="宋体"/>
          <w:kern w:val="0"/>
          <w:szCs w:val="21"/>
        </w:rPr>
        <w:t>”的</w:t>
      </w:r>
      <w:r>
        <w:rPr>
          <w:rFonts w:eastAsia="Times New Roman" w:hAnsi="Times New Roman"/>
          <w:i/>
          <w:iCs/>
          <w:kern w:val="0"/>
          <w:szCs w:val="21"/>
        </w:rPr>
        <w:t>LED</w:t>
      </w:r>
      <w:r>
        <w:rPr>
          <w:rFonts w:ascii="宋体" w:cs="宋体"/>
          <w:kern w:val="0"/>
          <w:szCs w:val="21"/>
        </w:rPr>
        <w:t>灯和“</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15</w:t>
      </w:r>
      <w:r>
        <w:rPr>
          <w:rFonts w:eastAsia="Times New Roman" w:hAnsi="Times New Roman"/>
          <w:i/>
          <w:iCs/>
          <w:kern w:val="0"/>
          <w:szCs w:val="21"/>
        </w:rPr>
        <w:t>W</w:t>
      </w:r>
      <w:r>
        <w:rPr>
          <w:rFonts w:ascii="宋体" w:cs="宋体"/>
          <w:kern w:val="0"/>
          <w:szCs w:val="21"/>
        </w:rPr>
        <w:t>”的白炽灯分别接入家庭电路中，两盏灯泡都正常发光，实际功率与额定功率是相同的，故两盏灯泡的实际功率相同，根据</w:t>
      </w:r>
      <m:oMath>
        <m:r>
          <w:rPr>
            <w:rFonts w:ascii="Cambria Math" w:hAnsi="Cambria Math"/>
          </w:rPr>
          <m:t>P=UI</m:t>
        </m:r>
      </m:oMath>
      <w:r>
        <w:rPr>
          <w:rFonts w:ascii="宋体" w:cs="宋体"/>
          <w:kern w:val="0"/>
          <w:szCs w:val="21"/>
        </w:rPr>
        <w:t>可知，通过</w:t>
      </w:r>
      <w:r>
        <w:rPr>
          <w:rFonts w:eastAsia="Times New Roman" w:hAnsi="Times New Roman"/>
          <w:i/>
          <w:iCs/>
          <w:kern w:val="0"/>
          <w:szCs w:val="21"/>
        </w:rPr>
        <w:t>LED</w:t>
      </w:r>
      <w:r>
        <w:rPr>
          <w:rFonts w:ascii="宋体" w:cs="宋体"/>
          <w:kern w:val="0"/>
          <w:szCs w:val="21"/>
        </w:rPr>
        <w:t>灯的电</w:t>
      </w:r>
      <w:r>
        <w:rPr>
          <w:rFonts w:ascii="宋体" w:cs="宋体"/>
          <w:kern w:val="0"/>
          <w:szCs w:val="21"/>
        </w:rPr>
        <w:lastRenderedPageBreak/>
        <w:t>流等于通过白炽灯的电流，故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、根据</w:t>
      </w:r>
      <m:oMath>
        <m:r>
          <w:rPr>
            <w:rFonts w:ascii="Cambria Math" w:hAnsi="Cambria Math"/>
          </w:rPr>
          <m:t>W=Pt</m:t>
        </m:r>
      </m:oMath>
      <w:r>
        <w:rPr>
          <w:rFonts w:ascii="宋体" w:cs="宋体"/>
          <w:kern w:val="0"/>
          <w:szCs w:val="21"/>
        </w:rPr>
        <w:t>可知，相同时间内</w:t>
      </w:r>
      <w:r>
        <w:rPr>
          <w:rFonts w:eastAsia="Times New Roman" w:hAnsi="Times New Roman"/>
          <w:i/>
          <w:iCs/>
          <w:kern w:val="0"/>
          <w:szCs w:val="21"/>
        </w:rPr>
        <w:t>LED</w:t>
      </w:r>
      <w:r>
        <w:rPr>
          <w:rFonts w:ascii="宋体" w:cs="宋体"/>
          <w:kern w:val="0"/>
          <w:szCs w:val="21"/>
        </w:rPr>
        <w:t>灯消耗的电能等于白炽灯消耗的电能，故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(4)A</m:t>
        </m:r>
      </m:oMath>
      <w:r>
        <w:rPr>
          <w:rFonts w:ascii="宋体" w:cs="宋体"/>
          <w:kern w:val="0"/>
          <w:szCs w:val="21"/>
        </w:rPr>
        <w:t>、并联电路各支路两端电压不变，所以</w:t>
      </w:r>
      <w:r>
        <w:rPr>
          <w:rFonts w:eastAsia="Times New Roman" w:hAnsi="Times New Roman"/>
          <w:i/>
          <w:iCs/>
          <w:kern w:val="0"/>
          <w:szCs w:val="21"/>
        </w:rPr>
        <w:t>LED</w:t>
      </w:r>
      <w:r>
        <w:rPr>
          <w:rFonts w:ascii="宋体" w:cs="宋体"/>
          <w:kern w:val="0"/>
          <w:szCs w:val="21"/>
        </w:rPr>
        <w:t>工作的个数也在不停地发生变化，电源电压不变，故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、并联电路干路电流等于各支路电流之和，当并联电路中支路发生改变时，干路电流</w:t>
      </w:r>
      <m:oMath>
        <m:r>
          <w:rPr>
            <w:rFonts w:ascii="Cambria Math" w:hAnsi="Cambria Math"/>
          </w:rPr>
          <m:t>(</m:t>
        </m:r>
      </m:oMath>
      <w:r>
        <w:rPr>
          <w:rFonts w:ascii="宋体" w:cs="宋体"/>
          <w:kern w:val="0"/>
          <w:szCs w:val="21"/>
        </w:rPr>
        <w:t>插头处的电流</w:t>
      </w:r>
      <m:oMath>
        <m:r>
          <w:rPr>
            <w:rFonts w:ascii="Cambria Math" w:hAnsi="Cambria Math"/>
          </w:rPr>
          <m:t>)</m:t>
        </m:r>
      </m:oMath>
      <w:r>
        <w:rPr>
          <w:rFonts w:ascii="宋体" w:cs="宋体"/>
          <w:kern w:val="0"/>
          <w:szCs w:val="21"/>
        </w:rPr>
        <w:t>发生改变，故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i/>
          <w:iCs/>
          <w:kern w:val="0"/>
          <w:szCs w:val="21"/>
        </w:rPr>
        <w:t>C</w:t>
      </w:r>
      <w:r>
        <w:rPr>
          <w:rFonts w:ascii="宋体" w:cs="宋体"/>
          <w:kern w:val="0"/>
          <w:szCs w:val="21"/>
        </w:rPr>
        <w:t>、根据</w:t>
      </w:r>
      <m:oMath>
        <m:r>
          <w:rPr>
            <w:rFonts w:ascii="Cambria Math" w:hAnsi="Cambria Math"/>
          </w:rPr>
          <m:t>P=UI</m:t>
        </m:r>
      </m:oMath>
      <w:r>
        <w:rPr>
          <w:rFonts w:ascii="宋体" w:cs="宋体"/>
          <w:kern w:val="0"/>
          <w:szCs w:val="21"/>
        </w:rPr>
        <w:t>可知，电压不变，电流改变，所以整个显示屏的功率改变，故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、根据</w:t>
      </w:r>
      <m:oMath>
        <m:r>
          <w:rPr>
            <w:rFonts w:ascii="Cambria Math" w:hAnsi="Cambria Math"/>
          </w:rPr>
          <m:t>W=Pt</m:t>
        </m:r>
      </m:oMath>
      <w:r>
        <w:rPr>
          <w:rFonts w:ascii="宋体" w:cs="宋体"/>
          <w:kern w:val="0"/>
          <w:szCs w:val="21"/>
        </w:rPr>
        <w:t>可知，显示屏的功率改变，相同时间内的耗电量改变，故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BCD</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少；</w:t>
      </w:r>
      <m:oMath>
        <m:r>
          <w:rPr>
            <w:rFonts w:ascii="Cambria Math" w:hAnsi="Cambria Math"/>
          </w:rPr>
          <m:t>(2)</m:t>
        </m:r>
      </m:oMath>
      <w:r>
        <w:rPr>
          <w:rFonts w:ascii="宋体" w:cs="宋体"/>
          <w:kern w:val="0"/>
          <w:szCs w:val="21"/>
        </w:rPr>
        <w:t>并联；电压；</w:t>
      </w:r>
      <m:oMath>
        <m:r>
          <w:rPr>
            <w:rFonts w:ascii="Cambria Math" w:hAnsi="Cambria Math"/>
          </w:rPr>
          <m:t>(3)C</m:t>
        </m:r>
      </m:oMath>
      <w:r>
        <w:rPr>
          <w:rFonts w:ascii="宋体" w:cs="宋体"/>
          <w:kern w:val="0"/>
          <w:szCs w:val="21"/>
        </w:rPr>
        <w:t>；</w:t>
      </w:r>
      <m:oMath>
        <m:r>
          <w:rPr>
            <w:rFonts w:ascii="Cambria Math" w:hAnsi="Cambria Math"/>
          </w:rPr>
          <m:t>(4)BCD</m:t>
        </m:r>
      </m:oMath>
      <w:r>
        <w:rPr>
          <w:rFonts w:ascii="宋体" w:cs="宋体"/>
          <w:kern w:val="0"/>
          <w:szCs w:val="21"/>
        </w:rPr>
        <w:t>。</w:t>
      </w:r>
      <w:r>
        <w:rPr>
          <w:rFonts w:ascii="宋体" w:cs="宋体"/>
          <w:kern w:val="0"/>
          <w:szCs w:val="21"/>
        </w:rPr>
        <w:br/>
      </w:r>
      <m:oMath>
        <m:r>
          <w:rPr>
            <w:rFonts w:ascii="Cambria Math" w:hAnsi="Cambria Math"/>
          </w:rPr>
          <m:t>(1)LED</m:t>
        </m:r>
      </m:oMath>
      <w:r>
        <w:rPr>
          <w:rFonts w:ascii="宋体" w:cs="宋体"/>
          <w:kern w:val="0"/>
          <w:szCs w:val="21"/>
        </w:rPr>
        <w:t>灯主要由半导体材料制成；</w:t>
      </w:r>
      <w:r>
        <w:rPr>
          <w:rFonts w:eastAsia="Times New Roman" w:hAnsi="Times New Roman"/>
          <w:i/>
          <w:iCs/>
          <w:kern w:val="0"/>
          <w:szCs w:val="21"/>
        </w:rPr>
        <w:t>LED</w:t>
      </w:r>
      <w:r>
        <w:rPr>
          <w:rFonts w:ascii="宋体" w:cs="宋体"/>
          <w:kern w:val="0"/>
          <w:szCs w:val="21"/>
        </w:rPr>
        <w:t>灯在使用过程中几乎把所有电能都转化为光能，因此其发光效率比白炽灯高；</w:t>
      </w:r>
      <w:r>
        <w:rPr>
          <w:rFonts w:ascii="宋体" w:cs="宋体"/>
          <w:kern w:val="0"/>
          <w:szCs w:val="21"/>
        </w:rPr>
        <w:br/>
      </w:r>
      <m:oMath>
        <m:r>
          <w:rPr>
            <w:rFonts w:ascii="Cambria Math" w:hAnsi="Cambria Math"/>
          </w:rPr>
          <m:t>(2)</m:t>
        </m:r>
      </m:oMath>
      <w:r>
        <w:rPr>
          <w:rFonts w:ascii="宋体" w:cs="宋体"/>
          <w:kern w:val="0"/>
          <w:szCs w:val="21"/>
        </w:rPr>
        <w:t>根据串并联电路的特点和电压规律可判断；</w:t>
      </w:r>
      <w:r>
        <w:rPr>
          <w:rFonts w:ascii="宋体" w:cs="宋体"/>
          <w:kern w:val="0"/>
          <w:szCs w:val="21"/>
        </w:rPr>
        <w:br/>
      </w:r>
      <m:oMath>
        <m:r>
          <w:rPr>
            <w:rFonts w:ascii="Cambria Math" w:hAnsi="Cambria Math"/>
          </w:rPr>
          <m:t>(3)</m:t>
        </m:r>
      </m:oMath>
      <w:r>
        <w:rPr>
          <w:rFonts w:ascii="宋体" w:cs="宋体"/>
          <w:kern w:val="0"/>
          <w:szCs w:val="21"/>
        </w:rPr>
        <w:t>根据额定功率和实际功率的定义并结合电功率公式</w:t>
      </w:r>
      <m:oMath>
        <m:r>
          <w:rPr>
            <w:rFonts w:ascii="Cambria Math" w:hAnsi="Cambria Math"/>
          </w:rPr>
          <m:t>P=UI</m:t>
        </m:r>
      </m:oMath>
      <w:r>
        <w:rPr>
          <w:rFonts w:ascii="宋体" w:cs="宋体"/>
          <w:kern w:val="0"/>
          <w:szCs w:val="21"/>
        </w:rPr>
        <w:t>以及</w:t>
      </w:r>
      <m:oMath>
        <m:r>
          <w:rPr>
            <w:rFonts w:ascii="Cambria Math" w:hAnsi="Cambria Math"/>
          </w:rPr>
          <m:t>W=Pt</m:t>
        </m:r>
      </m:oMath>
      <w:r>
        <w:rPr>
          <w:rFonts w:ascii="宋体" w:cs="宋体"/>
          <w:kern w:val="0"/>
          <w:szCs w:val="21"/>
        </w:rPr>
        <w:t>可求解；</w:t>
      </w:r>
      <w:r>
        <w:rPr>
          <w:rFonts w:ascii="宋体" w:cs="宋体"/>
          <w:kern w:val="0"/>
          <w:szCs w:val="21"/>
        </w:rPr>
        <w:br/>
      </w:r>
      <m:oMath>
        <m:r>
          <w:rPr>
            <w:rFonts w:ascii="Cambria Math" w:hAnsi="Cambria Math"/>
          </w:rPr>
          <m:t>(4)</m:t>
        </m:r>
      </m:oMath>
      <w:r>
        <w:rPr>
          <w:rFonts w:ascii="宋体" w:cs="宋体"/>
          <w:kern w:val="0"/>
          <w:szCs w:val="21"/>
        </w:rPr>
        <w:t>根据并联电路电流和电压规律并结合电功率公式</w:t>
      </w:r>
      <m:oMath>
        <m:r>
          <w:rPr>
            <w:rFonts w:ascii="Cambria Math" w:hAnsi="Cambria Math"/>
          </w:rPr>
          <m:t>P=UI</m:t>
        </m:r>
      </m:oMath>
      <w:r>
        <w:rPr>
          <w:rFonts w:ascii="宋体" w:cs="宋体"/>
          <w:kern w:val="0"/>
          <w:szCs w:val="21"/>
        </w:rPr>
        <w:t>以及</w:t>
      </w:r>
      <m:oMath>
        <m:r>
          <w:rPr>
            <w:rFonts w:ascii="Cambria Math" w:hAnsi="Cambria Math"/>
          </w:rPr>
          <m:t>W=Pt</m:t>
        </m:r>
      </m:oMath>
      <w:r>
        <w:rPr>
          <w:rFonts w:ascii="宋体" w:cs="宋体"/>
          <w:kern w:val="0"/>
          <w:szCs w:val="21"/>
        </w:rPr>
        <w:t>可求解。</w:t>
      </w:r>
      <w:r>
        <w:rPr>
          <w:rFonts w:ascii="宋体" w:cs="宋体"/>
          <w:kern w:val="0"/>
          <w:szCs w:val="21"/>
        </w:rPr>
        <w:br/>
      </w:r>
      <w:r>
        <w:rPr>
          <w:rFonts w:ascii="宋体" w:cs="宋体"/>
          <w:kern w:val="0"/>
          <w:szCs w:val="21"/>
        </w:rPr>
        <w:t>本题以</w:t>
      </w:r>
      <w:r>
        <w:rPr>
          <w:rFonts w:eastAsia="Times New Roman" w:hAnsi="Times New Roman"/>
          <w:i/>
          <w:iCs/>
          <w:kern w:val="0"/>
          <w:szCs w:val="21"/>
        </w:rPr>
        <w:t>LED</w:t>
      </w:r>
      <w:r>
        <w:rPr>
          <w:rFonts w:ascii="宋体" w:cs="宋体"/>
          <w:kern w:val="0"/>
          <w:szCs w:val="21"/>
        </w:rPr>
        <w:t>灯为背景，考查了</w:t>
      </w:r>
      <w:r>
        <w:rPr>
          <w:rFonts w:eastAsia="Times New Roman" w:hAnsi="Times New Roman"/>
          <w:i/>
          <w:iCs/>
          <w:kern w:val="0"/>
          <w:szCs w:val="21"/>
        </w:rPr>
        <w:t>LED</w:t>
      </w:r>
      <w:r>
        <w:rPr>
          <w:rFonts w:ascii="宋体" w:cs="宋体"/>
          <w:kern w:val="0"/>
          <w:szCs w:val="21"/>
        </w:rPr>
        <w:t>的主要组成材料、并联电路电流和电压规律、电功率公式、电能公式等知识，考查较综合，难度一般。</w:t>
      </w:r>
    </w:p>
    <w:sectPr w:rsidR="00BC4DC9" w:rsidSect="007B3EF1">
      <w:footerReference w:type="default" r:id="rId2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6F3B" w14:textId="77777777" w:rsidR="007B3EF1" w:rsidRDefault="007B3EF1">
      <w:r>
        <w:separator/>
      </w:r>
    </w:p>
  </w:endnote>
  <w:endnote w:type="continuationSeparator" w:id="0">
    <w:p w14:paraId="17C22495" w14:textId="77777777" w:rsidR="007B3EF1" w:rsidRDefault="007B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E752" w14:textId="6DCD5C21"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52038">
      <w:rPr>
        <w:noProof/>
      </w:rPr>
      <w:instrText>8</w:instrText>
    </w:r>
    <w:r>
      <w:fldChar w:fldCharType="end"/>
    </w:r>
    <w:r>
      <w:instrText xml:space="preserve"> </w:instrText>
    </w:r>
    <w:r>
      <w:fldChar w:fldCharType="separate"/>
    </w:r>
    <w:r w:rsidR="00352038">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52038">
      <w:rPr>
        <w:noProof/>
      </w:rPr>
      <w:instrText>17</w:instrText>
    </w:r>
    <w:r>
      <w:fldChar w:fldCharType="end"/>
    </w:r>
    <w:r>
      <w:instrText xml:space="preserve"> </w:instrText>
    </w:r>
    <w:r>
      <w:fldChar w:fldCharType="separate"/>
    </w:r>
    <w:r w:rsidR="00352038">
      <w:rPr>
        <w:noProof/>
      </w:rPr>
      <w:t>17</w:t>
    </w:r>
    <w:r>
      <w:fldChar w:fldCharType="end"/>
    </w:r>
    <w:r>
      <w:rPr>
        <w:rFonts w:hint="eastAsia"/>
      </w:rPr>
      <w:t>页</w:t>
    </w:r>
  </w:p>
  <w:p w14:paraId="1216FE72"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0CC9" w14:textId="77777777" w:rsidR="007B3EF1" w:rsidRDefault="007B3EF1">
      <w:r>
        <w:separator/>
      </w:r>
    </w:p>
  </w:footnote>
  <w:footnote w:type="continuationSeparator" w:id="0">
    <w:p w14:paraId="688C0202" w14:textId="77777777" w:rsidR="007B3EF1" w:rsidRDefault="007B3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3827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52038"/>
    <w:rsid w:val="007B3EF1"/>
    <w:rsid w:val="0094729D"/>
    <w:rsid w:val="009B330F"/>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4F6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aff2a292d-ee21-4b9c-862f-ee86c2070964;9396e1723-d722-4a02-ae00-58fb539c8c9e,a0d755939-079e-486e-b525-fd9376996097,ed80a4077-884e-44fe-9611-c84c46e78e82,f5f7e8154-0dd6-4e1e-8045-7acb7e63999c,5931c7c77-7fa8-48cd-8a16-efe728e64537,afe7c58b5-a002-4ee5-ae0e-97bb08d7d2c4,6777145ab-8173-410e-b481-75935486588a,9a418b457-6283-4868-8c08-df818f72f3bd,afa03f165-caac-40fd-b634-08a485236061,c2e541e40-6ab0-47d2-893f-8f26f1b5e7a3,6c92485cb-a53c-4ff2-93fd-31c5e8783a96,40c3bceff-d6c0-4f57-935a-d4fa7f3fa55e,21d9ebf18-3576-42eb-98e1-7c6174f13a1a,2e7927930-a848-4d59-bb38-180498843798,15a2dcd01-f547-4065-983d-476b9e9b7d57,86555a6fe-c69b-49fa-8930-fc899b6a97d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14FA-624B-47CA-977F-E4334E9A7F6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2082</Words>
  <Characters>11869</Characters>
  <Application>Microsoft Office Word</Application>
  <DocSecurity>0</DocSecurity>
  <Lines>98</Lines>
  <Paragraphs>27</Paragraphs>
  <ScaleCrop>false</ScaleCrop>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2024-01-25T03:10:00Z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