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79842" w14:textId="78BC7120" w:rsidR="00BE2BA9" w:rsidRPr="00D41D3F" w:rsidRDefault="00D41D3F">
      <w:pPr>
        <w:pStyle w:val="1"/>
        <w:widowControl/>
        <w:shd w:val="clear" w:color="auto" w:fill="FFFFFF"/>
        <w:adjustRightInd w:val="0"/>
        <w:snapToGrid w:val="0"/>
        <w:spacing w:beforeAutospacing="0" w:afterAutospacing="0"/>
        <w:jc w:val="center"/>
        <w:rPr>
          <w:color w:val="FF0000"/>
        </w:rPr>
      </w:pPr>
      <w:r w:rsidRPr="00D41D3F">
        <w:rPr>
          <w:rFonts w:ascii="微软雅黑" w:eastAsia="微软雅黑" w:hAnsi="微软雅黑" w:cs="微软雅黑"/>
          <w:color w:val="FF0000"/>
          <w:spacing w:val="8"/>
          <w:sz w:val="33"/>
          <w:szCs w:val="33"/>
          <w:shd w:val="clear" w:color="auto" w:fill="FFFFFF"/>
        </w:rPr>
        <w:t>2024暑假辅导讲义：</w:t>
      </w:r>
      <w:r w:rsidR="00000000" w:rsidRPr="00D41D3F">
        <w:rPr>
          <w:rFonts w:ascii="微软雅黑" w:eastAsia="微软雅黑" w:hAnsi="微软雅黑" w:cs="微软雅黑"/>
          <w:noProof/>
          <w:color w:val="FF0000"/>
          <w:spacing w:val="8"/>
          <w:sz w:val="33"/>
          <w:szCs w:val="33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88AA908" wp14:editId="2A8390FF">
            <wp:simplePos x="0" y="0"/>
            <wp:positionH relativeFrom="page">
              <wp:posOffset>12674600</wp:posOffset>
            </wp:positionH>
            <wp:positionV relativeFrom="topMargin">
              <wp:posOffset>12217400</wp:posOffset>
            </wp:positionV>
            <wp:extent cx="393700" cy="381000"/>
            <wp:effectExtent l="0" t="0" r="0" b="0"/>
            <wp:wrapNone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D41D3F">
        <w:rPr>
          <w:rFonts w:ascii="微软雅黑" w:eastAsia="微软雅黑" w:hAnsi="微软雅黑" w:cs="微软雅黑"/>
          <w:color w:val="FF0000"/>
          <w:spacing w:val="8"/>
          <w:sz w:val="33"/>
          <w:szCs w:val="33"/>
          <w:shd w:val="clear" w:color="auto" w:fill="FFFFFF"/>
        </w:rPr>
        <w:t>5.1 长度和时间的测量</w:t>
      </w:r>
    </w:p>
    <w:p w14:paraId="3E7914E9" w14:textId="77777777" w:rsidR="00BE2BA9" w:rsidRDefault="00000000">
      <w:pPr>
        <w:tabs>
          <w:tab w:val="left" w:pos="4400"/>
        </w:tabs>
        <w:adjustRightInd w:val="0"/>
        <w:snapToGrid w:val="0"/>
        <w:jc w:val="left"/>
      </w:pPr>
      <w:r>
        <w:rPr>
          <w:rFonts w:ascii="宋体" w:hAnsi="宋体" w:cs="宋体" w:hint="eastAsia"/>
          <w:b/>
          <w:bCs/>
          <w:szCs w:val="21"/>
        </w:rPr>
        <w:t>姓名：_________________         日期：_____月______日               等第___________</w:t>
      </w:r>
    </w:p>
    <w:p w14:paraId="46240EED" w14:textId="77777777" w:rsidR="00BE2BA9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Style w:val="a9"/>
          <w:rFonts w:ascii="微软雅黑" w:eastAsia="微软雅黑" w:hAnsi="微软雅黑" w:cs="微软雅黑" w:hint="eastAsia"/>
          <w:color w:val="0052FF"/>
          <w:spacing w:val="8"/>
          <w:sz w:val="36"/>
          <w:szCs w:val="36"/>
          <w:shd w:val="clear" w:color="auto" w:fill="FFFFFF"/>
        </w:rPr>
        <w:t>《望庐山瀑布》</w:t>
      </w:r>
    </w:p>
    <w:p w14:paraId="705D8398" w14:textId="77777777" w:rsidR="00BE2BA9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【作者】</w:t>
      </w:r>
      <w:r>
        <w:rPr>
          <w:rFonts w:ascii="微软雅黑" w:eastAsia="微软雅黑" w:hAnsi="微软雅黑" w:cs="微软雅黑" w:hint="eastAsia"/>
          <w:color w:val="00D5FF"/>
          <w:spacing w:val="8"/>
          <w:shd w:val="clear" w:color="auto" w:fill="FFFFFF"/>
        </w:rPr>
        <w:t>李白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【朝代】</w:t>
      </w:r>
      <w:r>
        <w:rPr>
          <w:rFonts w:ascii="微软雅黑" w:eastAsia="微软雅黑" w:hAnsi="微软雅黑" w:cs="微软雅黑" w:hint="eastAsia"/>
          <w:color w:val="00D5FF"/>
          <w:spacing w:val="8"/>
          <w:shd w:val="clear" w:color="auto" w:fill="FFFFFF"/>
        </w:rPr>
        <w:t>唐</w:t>
      </w:r>
    </w:p>
    <w:p w14:paraId="4E8E54D4" w14:textId="77777777" w:rsidR="00BE2BA9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日照香炉生紫烟，遥看瀑布挂前川。</w:t>
      </w:r>
    </w:p>
    <w:p w14:paraId="45593789" w14:textId="77777777" w:rsidR="00BE2BA9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飞流直下三千尺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，疑是银河落九天。</w:t>
      </w:r>
    </w:p>
    <w:p w14:paraId="0AB4598A" w14:textId="77777777" w:rsidR="00BE2BA9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shd w:val="clear" w:color="auto" w:fill="FFFFFF"/>
        </w:rPr>
        <w:t>这首</w:t>
      </w:r>
      <w:r>
        <w:rPr>
          <w:rStyle w:val="a9"/>
          <w:rFonts w:ascii="微软雅黑" w:eastAsia="微软雅黑" w:hAnsi="微软雅黑" w:cs="微软雅黑" w:hint="eastAsia"/>
          <w:color w:val="0000FF"/>
          <w:shd w:val="clear" w:color="auto" w:fill="FFFFFF"/>
        </w:rPr>
        <w:t>《望庐山瀑布》</w:t>
      </w:r>
      <w:r>
        <w:rPr>
          <w:rFonts w:ascii="微软雅黑" w:eastAsia="微软雅黑" w:hAnsi="微软雅黑" w:cs="微软雅黑" w:hint="eastAsia"/>
          <w:shd w:val="clear" w:color="auto" w:fill="FFFFFF"/>
        </w:rPr>
        <w:t>是唐代著名诗人</w:t>
      </w:r>
      <w:r>
        <w:rPr>
          <w:rStyle w:val="a9"/>
          <w:rFonts w:ascii="微软雅黑" w:eastAsia="微软雅黑" w:hAnsi="微软雅黑" w:cs="微软雅黑" w:hint="eastAsia"/>
          <w:color w:val="0000FF"/>
          <w:shd w:val="clear" w:color="auto" w:fill="FFFFFF"/>
        </w:rPr>
        <w:t>李白</w:t>
      </w:r>
      <w:r>
        <w:rPr>
          <w:rFonts w:ascii="微软雅黑" w:eastAsia="微软雅黑" w:hAnsi="微软雅黑" w:cs="微软雅黑" w:hint="eastAsia"/>
          <w:shd w:val="clear" w:color="auto" w:fill="FFFFFF"/>
        </w:rPr>
        <w:t>五十岁左右隐居庐山时写的一首风景诗。这首诗形象地描绘了庐山瀑布雄奇壮丽的景色，反映了诗人对祖国大好河山的无限热爱。</w:t>
      </w:r>
      <w:r>
        <w:rPr>
          <w:rStyle w:val="a9"/>
          <w:rFonts w:ascii="微软雅黑" w:eastAsia="微软雅黑" w:hAnsi="微软雅黑" w:cs="微软雅黑" w:hint="eastAsia"/>
          <w:color w:val="0000FF"/>
          <w:shd w:val="clear" w:color="auto" w:fill="FFFFFF"/>
        </w:rPr>
        <w:t>“飞流直下三千尺”</w:t>
      </w:r>
      <w:r>
        <w:rPr>
          <w:rFonts w:ascii="微软雅黑" w:eastAsia="微软雅黑" w:hAnsi="微软雅黑" w:cs="微软雅黑" w:hint="eastAsia"/>
          <w:shd w:val="clear" w:color="auto" w:fill="FFFFFF"/>
        </w:rPr>
        <w:t>是从近处细致地描写瀑布。“飞流”表现瀑布凌空而出，喷涌飞泻。“直下”既写出岩壁的陡峭，又写出水流之急。</w:t>
      </w:r>
      <w:r>
        <w:rPr>
          <w:rStyle w:val="a9"/>
          <w:rFonts w:ascii="微软雅黑" w:eastAsia="微软雅黑" w:hAnsi="微软雅黑" w:cs="微软雅黑" w:hint="eastAsia"/>
          <w:color w:val="0000FF"/>
          <w:shd w:val="clear" w:color="auto" w:fill="FFFFFF"/>
        </w:rPr>
        <w:t>“三千尺”</w:t>
      </w:r>
      <w:r>
        <w:rPr>
          <w:rFonts w:ascii="微软雅黑" w:eastAsia="微软雅黑" w:hAnsi="微软雅黑" w:cs="微软雅黑" w:hint="eastAsia"/>
          <w:shd w:val="clear" w:color="auto" w:fill="FFFFFF"/>
        </w:rPr>
        <w:t>极力夸张，写山的高峻，是对水流长度的一种夸张描述。</w:t>
      </w:r>
    </w:p>
    <w:p w14:paraId="43DBC3A5" w14:textId="77777777" w:rsidR="00BE2BA9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shd w:val="clear" w:color="auto" w:fill="FFFFFF"/>
        </w:rPr>
        <w:t>同学们知道长度是怎么测量的吗？水的流速又是怎么测量的呢？今天开始我们就来学习初中</w:t>
      </w:r>
      <w:proofErr w:type="gramStart"/>
      <w:r>
        <w:rPr>
          <w:rFonts w:ascii="微软雅黑" w:eastAsia="微软雅黑" w:hAnsi="微软雅黑" w:cs="微软雅黑" w:hint="eastAsia"/>
          <w:shd w:val="clear" w:color="auto" w:fill="FFFFFF"/>
        </w:rPr>
        <w:t>物理八</w:t>
      </w:r>
      <w:proofErr w:type="gramEnd"/>
      <w:r>
        <w:rPr>
          <w:rFonts w:ascii="微软雅黑" w:eastAsia="微软雅黑" w:hAnsi="微软雅黑" w:cs="微软雅黑" w:hint="eastAsia"/>
          <w:shd w:val="clear" w:color="auto" w:fill="FFFFFF"/>
        </w:rPr>
        <w:t>年级上的第五章</w:t>
      </w:r>
      <w:r>
        <w:rPr>
          <w:rStyle w:val="a9"/>
          <w:rFonts w:ascii="微软雅黑" w:eastAsia="微软雅黑" w:hAnsi="微软雅黑" w:cs="微软雅黑" w:hint="eastAsia"/>
          <w:color w:val="C00000"/>
          <w:u w:val="single"/>
          <w:shd w:val="clear" w:color="auto" w:fill="FFFFFF"/>
        </w:rPr>
        <w:t>《物体的运动》</w:t>
      </w:r>
      <w:r>
        <w:rPr>
          <w:rFonts w:ascii="微软雅黑" w:eastAsia="微软雅黑" w:hAnsi="微软雅黑" w:cs="微软雅黑" w:hint="eastAsia"/>
          <w:shd w:val="clear" w:color="auto" w:fill="FFFFFF"/>
        </w:rPr>
        <w:t>，首先来学习第一课时</w:t>
      </w:r>
      <w:r>
        <w:rPr>
          <w:rStyle w:val="a9"/>
          <w:rFonts w:ascii="微软雅黑" w:eastAsia="微软雅黑" w:hAnsi="微软雅黑" w:cs="微软雅黑" w:hint="eastAsia"/>
          <w:color w:val="0000FF"/>
          <w:shd w:val="clear" w:color="auto" w:fill="FFFFFF"/>
        </w:rPr>
        <w:t>《长度和时间的测量》：</w:t>
      </w:r>
    </w:p>
    <w:p w14:paraId="60ED79D7" w14:textId="77777777" w:rsidR="00BE2BA9" w:rsidRDefault="00000000">
      <w:pPr>
        <w:widowControl/>
        <w:shd w:val="clear" w:color="auto" w:fill="FFFFFF"/>
        <w:adjustRightInd w:val="0"/>
        <w:snapToGrid w:val="0"/>
        <w:rPr>
          <w:rFonts w:ascii="微软雅黑" w:eastAsia="微软雅黑" w:hAnsi="微软雅黑" w:cs="微软雅黑" w:hint="eastAsia"/>
          <w:spacing w:val="8"/>
        </w:rPr>
      </w:pPr>
      <w:r>
        <w:rPr>
          <w:rStyle w:val="a9"/>
          <w:rFonts w:ascii="微软雅黑" w:eastAsia="微软雅黑" w:hAnsi="微软雅黑" w:cs="微软雅黑" w:hint="eastAsia"/>
          <w:color w:val="FF0000"/>
          <w:spacing w:val="8"/>
          <w:kern w:val="0"/>
          <w:sz w:val="24"/>
          <w:shd w:val="clear" w:color="auto" w:fill="FFFFFF"/>
          <w:lang w:bidi="ar"/>
        </w:rPr>
        <w:t>一、长度的单位及测量</w:t>
      </w:r>
      <w:r>
        <w:rPr>
          <w:rStyle w:val="a9"/>
          <w:rFonts w:ascii="微软雅黑" w:eastAsia="微软雅黑" w:hAnsi="微软雅黑" w:cs="微软雅黑" w:hint="eastAsia"/>
          <w:color w:val="0052FF"/>
          <w:kern w:val="0"/>
          <w:sz w:val="24"/>
          <w:shd w:val="clear" w:color="auto" w:fill="FFFFFF"/>
          <w:lang w:bidi="ar"/>
        </w:rPr>
        <w:t>1. 长度的单位：</w:t>
      </w:r>
    </w:p>
    <w:p w14:paraId="11681256" w14:textId="77777777" w:rsidR="00BE2BA9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shd w:val="clear" w:color="auto" w:fill="FFFFFF"/>
        </w:rPr>
        <w:t>测量任何物理量都必须规定它的</w:t>
      </w:r>
      <w:r>
        <w:rPr>
          <w:rStyle w:val="a9"/>
          <w:rFonts w:ascii="微软雅黑" w:eastAsia="微软雅黑" w:hAnsi="微软雅黑" w:cs="微软雅黑" w:hint="eastAsia"/>
          <w:color w:val="0000FF"/>
          <w:shd w:val="clear" w:color="auto" w:fill="FFFFFF"/>
        </w:rPr>
        <w:t>单位</w:t>
      </w:r>
      <w:r>
        <w:rPr>
          <w:rFonts w:ascii="微软雅黑" w:eastAsia="微软雅黑" w:hAnsi="微软雅黑" w:cs="微软雅黑" w:hint="eastAsia"/>
          <w:shd w:val="clear" w:color="auto" w:fill="FFFFFF"/>
        </w:rPr>
        <w:t>。比如上面的</w:t>
      </w:r>
      <w:r>
        <w:rPr>
          <w:rStyle w:val="a9"/>
          <w:rFonts w:ascii="微软雅黑" w:eastAsia="微软雅黑" w:hAnsi="微软雅黑" w:cs="微软雅黑" w:hint="eastAsia"/>
          <w:color w:val="0000FF"/>
          <w:shd w:val="clear" w:color="auto" w:fill="FFFFFF"/>
        </w:rPr>
        <w:t>“飞流直下三千尺”</w:t>
      </w:r>
      <w:r>
        <w:rPr>
          <w:rFonts w:ascii="微软雅黑" w:eastAsia="微软雅黑" w:hAnsi="微软雅黑" w:cs="微软雅黑" w:hint="eastAsia"/>
          <w:shd w:val="clear" w:color="auto" w:fill="FFFFFF"/>
        </w:rPr>
        <w:t>，指的是水流的长度为</w:t>
      </w:r>
      <w:r>
        <w:rPr>
          <w:rStyle w:val="a9"/>
          <w:rFonts w:ascii="微软雅黑" w:eastAsia="微软雅黑" w:hAnsi="微软雅黑" w:cs="微软雅黑" w:hint="eastAsia"/>
          <w:color w:val="0000FF"/>
          <w:shd w:val="clear" w:color="auto" w:fill="FFFFFF"/>
        </w:rPr>
        <w:t>3000</w:t>
      </w:r>
      <w:r>
        <w:rPr>
          <w:rFonts w:ascii="微软雅黑" w:eastAsia="微软雅黑" w:hAnsi="微软雅黑" w:cs="微软雅黑" w:hint="eastAsia"/>
          <w:shd w:val="clear" w:color="auto" w:fill="FFFFFF"/>
        </w:rPr>
        <w:t>，单位为</w:t>
      </w:r>
      <w:r>
        <w:rPr>
          <w:rStyle w:val="a9"/>
          <w:rFonts w:ascii="微软雅黑" w:eastAsia="微软雅黑" w:hAnsi="微软雅黑" w:cs="微软雅黑" w:hint="eastAsia"/>
          <w:color w:val="0000FF"/>
          <w:shd w:val="clear" w:color="auto" w:fill="FFFFFF"/>
        </w:rPr>
        <w:t>尺</w:t>
      </w:r>
      <w:r>
        <w:rPr>
          <w:rFonts w:ascii="微软雅黑" w:eastAsia="微软雅黑" w:hAnsi="微软雅黑" w:cs="微软雅黑" w:hint="eastAsia"/>
          <w:shd w:val="clear" w:color="auto" w:fill="FFFFFF"/>
        </w:rPr>
        <w:t>，这是一种计量长度的单位。</w:t>
      </w:r>
    </w:p>
    <w:p w14:paraId="60942FED" w14:textId="77777777" w:rsidR="00BE2BA9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Style w:val="a9"/>
          <w:rFonts w:ascii="微软雅黑" w:eastAsia="微软雅黑" w:hAnsi="微软雅黑" w:cs="微软雅黑" w:hint="eastAsia"/>
          <w:color w:val="0052FF"/>
          <w:u w:val="single"/>
          <w:shd w:val="clear" w:color="auto" w:fill="FFFFFF"/>
        </w:rPr>
        <w:t>长度的基本单位</w:t>
      </w:r>
      <w:r>
        <w:rPr>
          <w:rFonts w:ascii="微软雅黑" w:eastAsia="微软雅黑" w:hAnsi="微软雅黑" w:cs="微软雅黑" w:hint="eastAsia"/>
          <w:shd w:val="clear" w:color="auto" w:fill="FFFFFF"/>
        </w:rPr>
        <w:t>是我们在小学就已经学过的</w:t>
      </w:r>
      <w:r>
        <w:rPr>
          <w:rStyle w:val="a9"/>
          <w:rFonts w:ascii="微软雅黑" w:eastAsia="微软雅黑" w:hAnsi="微软雅黑" w:cs="微软雅黑" w:hint="eastAsia"/>
          <w:color w:val="0000FF"/>
          <w:shd w:val="clear" w:color="auto" w:fill="FFFFFF"/>
        </w:rPr>
        <w:t>米</w:t>
      </w:r>
      <w:r>
        <w:rPr>
          <w:rFonts w:ascii="微软雅黑" w:eastAsia="微软雅黑" w:hAnsi="微软雅黑" w:cs="微软雅黑" w:hint="eastAsia"/>
          <w:shd w:val="clear" w:color="auto" w:fill="FFFFFF"/>
        </w:rPr>
        <w:t>。物理量的单位都有国际通用的符号，国际单位制中，米的符号是</w:t>
      </w:r>
      <w:r>
        <w:rPr>
          <w:rStyle w:val="a9"/>
          <w:rFonts w:ascii="微软雅黑" w:eastAsia="微软雅黑" w:hAnsi="微软雅黑" w:cs="微软雅黑" w:hint="eastAsia"/>
          <w:color w:val="0000FF"/>
          <w:shd w:val="clear" w:color="auto" w:fill="FFFFFF"/>
        </w:rPr>
        <w:t>m</w:t>
      </w:r>
      <w:r>
        <w:rPr>
          <w:rFonts w:ascii="微软雅黑" w:eastAsia="微软雅黑" w:hAnsi="微软雅黑" w:cs="微软雅黑" w:hint="eastAsia"/>
          <w:shd w:val="clear" w:color="auto" w:fill="FFFFFF"/>
        </w:rPr>
        <w:t>。成年人平均身高大约是</w:t>
      </w:r>
      <w:r>
        <w:rPr>
          <w:rStyle w:val="a9"/>
          <w:rFonts w:ascii="微软雅黑" w:eastAsia="微软雅黑" w:hAnsi="微软雅黑" w:cs="微软雅黑" w:hint="eastAsia"/>
          <w:color w:val="0000FF"/>
          <w:shd w:val="clear" w:color="auto" w:fill="FFFFFF"/>
        </w:rPr>
        <w:t>1.70m</w:t>
      </w:r>
      <w:r>
        <w:rPr>
          <w:rFonts w:ascii="微软雅黑" w:eastAsia="微软雅黑" w:hAnsi="微软雅黑" w:cs="微软雅黑" w:hint="eastAsia"/>
          <w:shd w:val="clear" w:color="auto" w:fill="FFFFFF"/>
        </w:rPr>
        <w:t>，课桌的高度大约是</w:t>
      </w:r>
      <w:r>
        <w:rPr>
          <w:rStyle w:val="a9"/>
          <w:rFonts w:ascii="微软雅黑" w:eastAsia="微软雅黑" w:hAnsi="微软雅黑" w:cs="微软雅黑" w:hint="eastAsia"/>
          <w:color w:val="0000FF"/>
          <w:shd w:val="clear" w:color="auto" w:fill="FFFFFF"/>
        </w:rPr>
        <w:t>0.75m</w:t>
      </w:r>
      <w:r>
        <w:rPr>
          <w:rFonts w:ascii="微软雅黑" w:eastAsia="微软雅黑" w:hAnsi="微软雅黑" w:cs="微软雅黑" w:hint="eastAsia"/>
          <w:shd w:val="clear" w:color="auto" w:fill="FFFFFF"/>
        </w:rPr>
        <w:t>。</w:t>
      </w:r>
    </w:p>
    <w:p w14:paraId="2FFF8A44" w14:textId="77777777" w:rsidR="00BE2BA9" w:rsidRDefault="00000000">
      <w:pPr>
        <w:widowControl/>
        <w:adjustRightInd w:val="0"/>
        <w:snapToGrid w:val="0"/>
        <w:jc w:val="left"/>
      </w:pPr>
      <w:r>
        <w:rPr>
          <w:rStyle w:val="a9"/>
          <w:rFonts w:ascii="微软雅黑" w:eastAsia="微软雅黑" w:hAnsi="微软雅黑" w:cs="微软雅黑" w:hint="eastAsia"/>
          <w:color w:val="FF0000"/>
          <w:spacing w:val="8"/>
          <w:kern w:val="0"/>
          <w:sz w:val="24"/>
          <w:shd w:val="clear" w:color="auto" w:fill="FFFFFF"/>
          <w:lang w:bidi="ar"/>
        </w:rPr>
        <w:t>小资料：</w:t>
      </w:r>
      <w:r>
        <w:rPr>
          <w:rStyle w:val="a9"/>
          <w:rFonts w:ascii="微软雅黑" w:eastAsia="微软雅黑" w:hAnsi="微软雅黑" w:cs="微软雅黑" w:hint="eastAsia"/>
          <w:color w:val="FF0000"/>
          <w:spacing w:val="8"/>
          <w:shd w:val="clear" w:color="auto" w:fill="FFFFFF"/>
        </w:rPr>
        <w:t>1983年国际计量大会规定：</w:t>
      </w:r>
      <w:r>
        <w:rPr>
          <w:rFonts w:ascii="微软雅黑" w:eastAsia="微软雅黑" w:hAnsi="微软雅黑" w:cs="微软雅黑" w:hint="eastAsia"/>
          <w:color w:val="FF0000"/>
          <w:spacing w:val="8"/>
          <w:shd w:val="clear" w:color="auto" w:fill="FFFFFF"/>
        </w:rPr>
        <w:t>光在真空中1/299792458秒内所经过的路程的长度定义为1m。</w:t>
      </w:r>
    </w:p>
    <w:p w14:paraId="79680D25" w14:textId="77777777" w:rsidR="00BE2BA9" w:rsidRDefault="00000000">
      <w:pPr>
        <w:pStyle w:val="a7"/>
        <w:widowControl/>
        <w:adjustRightInd w:val="0"/>
        <w:snapToGrid w:val="0"/>
        <w:spacing w:beforeAutospacing="0" w:afterAutospacing="0"/>
        <w:jc w:val="both"/>
        <w:rPr>
          <w:sz w:val="22"/>
          <w:szCs w:val="22"/>
        </w:rPr>
      </w:pPr>
      <w:r>
        <w:rPr>
          <w:rStyle w:val="a9"/>
          <w:rFonts w:ascii="微软雅黑" w:eastAsia="微软雅黑" w:hAnsi="微软雅黑" w:cs="微软雅黑" w:hint="eastAsia"/>
          <w:color w:val="FF0000"/>
          <w:spacing w:val="8"/>
          <w:sz w:val="22"/>
          <w:szCs w:val="22"/>
          <w:shd w:val="clear" w:color="auto" w:fill="FFFFFF"/>
        </w:rPr>
        <w:t>常用单位：</w:t>
      </w:r>
      <w:r>
        <w:rPr>
          <w:rFonts w:ascii="微软雅黑" w:eastAsia="微软雅黑" w:hAnsi="微软雅黑" w:cs="微软雅黑" w:hint="eastAsia"/>
          <w:color w:val="FF0000"/>
          <w:spacing w:val="8"/>
          <w:sz w:val="22"/>
          <w:szCs w:val="22"/>
          <w:shd w:val="clear" w:color="auto" w:fill="FFFFFF"/>
        </w:rPr>
        <w:t>千米（km）  分米（dm） 厘米（cm）  毫米（mm） 微米（µm）  纳米（nm）</w:t>
      </w:r>
    </w:p>
    <w:p w14:paraId="27CD385B" w14:textId="77777777" w:rsidR="00BE2BA9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常用长度单位之间的换算：</w:t>
      </w:r>
    </w:p>
    <w:p w14:paraId="06F7D4E7" w14:textId="77777777" w:rsidR="00BE2BA9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1km=1000m=10</w:t>
      </w:r>
      <w:r>
        <w:rPr>
          <w:rFonts w:ascii="微软雅黑" w:eastAsia="微软雅黑" w:hAnsi="微软雅黑" w:cs="微软雅黑" w:hint="eastAsia"/>
          <w:color w:val="0052FF"/>
          <w:spacing w:val="8"/>
          <w:shd w:val="clear" w:color="auto" w:fill="FFFFFF"/>
          <w:vertAlign w:val="superscript"/>
        </w:rPr>
        <w:t>3</w:t>
      </w:r>
      <w:r>
        <w:rPr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m     1mm=0.001m=10</w:t>
      </w:r>
      <w:r>
        <w:rPr>
          <w:rFonts w:ascii="微软雅黑" w:eastAsia="微软雅黑" w:hAnsi="微软雅黑" w:cs="微软雅黑" w:hint="eastAsia"/>
          <w:color w:val="0052FF"/>
          <w:spacing w:val="8"/>
          <w:shd w:val="clear" w:color="auto" w:fill="FFFFFF"/>
          <w:vertAlign w:val="superscript"/>
        </w:rPr>
        <w:t>-3</w:t>
      </w:r>
      <w:r>
        <w:rPr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m</w:t>
      </w:r>
    </w:p>
    <w:p w14:paraId="6CAF4D39" w14:textId="77777777" w:rsidR="00BE2BA9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1dm=0.1m=10</w:t>
      </w:r>
      <w:r>
        <w:rPr>
          <w:rFonts w:ascii="微软雅黑" w:eastAsia="微软雅黑" w:hAnsi="微软雅黑" w:cs="微软雅黑" w:hint="eastAsia"/>
          <w:color w:val="0052FF"/>
          <w:spacing w:val="8"/>
          <w:shd w:val="clear" w:color="auto" w:fill="FFFFFF"/>
          <w:vertAlign w:val="superscript"/>
        </w:rPr>
        <w:t>-1</w:t>
      </w:r>
      <w:r>
        <w:rPr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m      1μm=10</w:t>
      </w:r>
      <w:r>
        <w:rPr>
          <w:rFonts w:ascii="微软雅黑" w:eastAsia="微软雅黑" w:hAnsi="微软雅黑" w:cs="微软雅黑" w:hint="eastAsia"/>
          <w:color w:val="0052FF"/>
          <w:spacing w:val="8"/>
          <w:shd w:val="clear" w:color="auto" w:fill="FFFFFF"/>
          <w:vertAlign w:val="superscript"/>
        </w:rPr>
        <w:t>-6</w:t>
      </w:r>
      <w:r>
        <w:rPr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m</w:t>
      </w:r>
    </w:p>
    <w:p w14:paraId="1C328376" w14:textId="77777777" w:rsidR="00BE2BA9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1cm=0.01m=10</w:t>
      </w:r>
      <w:r>
        <w:rPr>
          <w:rFonts w:ascii="微软雅黑" w:eastAsia="微软雅黑" w:hAnsi="微软雅黑" w:cs="微软雅黑" w:hint="eastAsia"/>
          <w:color w:val="0052FF"/>
          <w:spacing w:val="8"/>
          <w:shd w:val="clear" w:color="auto" w:fill="FFFFFF"/>
          <w:vertAlign w:val="superscript"/>
        </w:rPr>
        <w:t>-2</w:t>
      </w:r>
      <w:r>
        <w:rPr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m    1nm=10</w:t>
      </w:r>
      <w:r>
        <w:rPr>
          <w:rFonts w:ascii="微软雅黑" w:eastAsia="微软雅黑" w:hAnsi="微软雅黑" w:cs="微软雅黑" w:hint="eastAsia"/>
          <w:color w:val="0052FF"/>
          <w:spacing w:val="8"/>
          <w:shd w:val="clear" w:color="auto" w:fill="FFFFFF"/>
          <w:vertAlign w:val="superscript"/>
        </w:rPr>
        <w:t>-9</w:t>
      </w:r>
      <w:r>
        <w:rPr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m</w:t>
      </w:r>
    </w:p>
    <w:p w14:paraId="58EA142B" w14:textId="77777777" w:rsidR="00BE2BA9" w:rsidRDefault="00000000">
      <w:pPr>
        <w:pStyle w:val="a7"/>
        <w:widowControl/>
        <w:adjustRightInd w:val="0"/>
        <w:snapToGrid w:val="0"/>
        <w:spacing w:beforeAutospacing="0" w:afterAutospacing="0"/>
        <w:jc w:val="both"/>
        <w:rPr>
          <w:rFonts w:ascii="微软雅黑" w:eastAsia="微软雅黑" w:hAnsi="微软雅黑" w:cs="微软雅黑" w:hint="eastAsia"/>
        </w:rPr>
      </w:pPr>
      <w:r>
        <w:rPr>
          <w:rStyle w:val="a9"/>
          <w:rFonts w:ascii="微软雅黑" w:eastAsia="微软雅黑" w:hAnsi="微软雅黑" w:cs="微软雅黑" w:hint="eastAsia"/>
          <w:color w:val="0052FF"/>
          <w:shd w:val="clear" w:color="auto" w:fill="FFFFFF"/>
        </w:rPr>
        <w:t>2. 长度的测量：</w:t>
      </w:r>
    </w:p>
    <w:p w14:paraId="27148858" w14:textId="77777777" w:rsidR="00BE2BA9" w:rsidRDefault="00000000">
      <w:pPr>
        <w:pStyle w:val="a7"/>
        <w:widowControl/>
        <w:adjustRightInd w:val="0"/>
        <w:snapToGrid w:val="0"/>
        <w:spacing w:beforeAutospacing="0" w:afterAutospacing="0"/>
        <w:jc w:val="center"/>
        <w:rPr>
          <w:rFonts w:ascii="微软雅黑" w:eastAsia="微软雅黑" w:hAnsi="微软雅黑" w:cs="微软雅黑" w:hint="eastAsia"/>
        </w:rPr>
      </w:pPr>
      <w:r>
        <w:rPr>
          <w:rStyle w:val="a9"/>
          <w:rFonts w:ascii="微软雅黑" w:eastAsia="微软雅黑" w:hAnsi="微软雅黑" w:cs="微软雅黑" w:hint="eastAsia"/>
          <w:color w:val="0052FF"/>
          <w:shd w:val="clear" w:color="auto" w:fill="FFFFFF"/>
        </w:rPr>
        <w:t>长度测量的方法及注意事项</w:t>
      </w:r>
    </w:p>
    <w:p w14:paraId="59BF5FD3" w14:textId="77777777" w:rsidR="00BE2BA9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  <w:rPr>
          <w:rFonts w:ascii="微软雅黑" w:eastAsia="微软雅黑" w:hAnsi="微软雅黑" w:cs="微软雅黑" w:hint="eastAsia"/>
        </w:rPr>
      </w:pPr>
      <w:r>
        <w:rPr>
          <w:rStyle w:val="a9"/>
          <w:rFonts w:ascii="微软雅黑" w:eastAsia="微软雅黑" w:hAnsi="微软雅黑" w:cs="微软雅黑" w:hint="eastAsia"/>
          <w:color w:val="0052FF"/>
          <w:shd w:val="clear" w:color="auto" w:fill="FFFFFF"/>
        </w:rPr>
        <w:t>①测量工具：</w:t>
      </w:r>
      <w:r>
        <w:rPr>
          <w:rStyle w:val="a9"/>
          <w:rFonts w:ascii="微软雅黑" w:eastAsia="微软雅黑" w:hAnsi="微软雅黑" w:cs="微软雅黑" w:hint="eastAsia"/>
          <w:color w:val="FF0000"/>
          <w:u w:val="single"/>
          <w:shd w:val="clear" w:color="auto" w:fill="FFFFFF"/>
        </w:rPr>
        <w:t>刻度尺</w:t>
      </w:r>
      <w:r>
        <w:rPr>
          <w:rFonts w:ascii="微软雅黑" w:eastAsia="微软雅黑" w:hAnsi="微软雅黑" w:cs="微软雅黑" w:hint="eastAsia"/>
          <w:shd w:val="clear" w:color="auto" w:fill="FFFFFF"/>
        </w:rPr>
        <w:t>是测量长度的基本工具。</w:t>
      </w:r>
    </w:p>
    <w:p w14:paraId="1DCC02E9" w14:textId="77777777" w:rsidR="00BE2BA9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color w:val="0052FF"/>
          <w:shd w:val="clear" w:color="auto" w:fill="FFFFFF"/>
        </w:rPr>
        <w:t>②正确使用刻度尺：选、放、看、记。</w:t>
      </w:r>
    </w:p>
    <w:p w14:paraId="369875A5" w14:textId="77777777" w:rsidR="00BE2BA9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color w:val="FF0000"/>
          <w:shd w:val="clear" w:color="auto" w:fill="FFFFFF"/>
        </w:rPr>
        <w:t>会选：</w:t>
      </w:r>
      <w:r>
        <w:rPr>
          <w:rFonts w:ascii="微软雅黑" w:eastAsia="微软雅黑" w:hAnsi="微软雅黑" w:cs="微软雅黑" w:hint="eastAsia"/>
          <w:shd w:val="clear" w:color="auto" w:fill="FFFFFF"/>
        </w:rPr>
        <w:t>使用前认清刻度尺的单位、零刻度线、量程、分度值。</w:t>
      </w:r>
    </w:p>
    <w:p w14:paraId="11E5FBFB" w14:textId="77777777" w:rsidR="00BE2BA9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  <w:rPr>
          <w:rFonts w:ascii="微软雅黑" w:eastAsia="微软雅黑" w:hAnsi="微软雅黑" w:cs="微软雅黑" w:hint="eastAsia"/>
        </w:rPr>
      </w:pPr>
      <w:r>
        <w:rPr>
          <w:rStyle w:val="a9"/>
          <w:rFonts w:ascii="微软雅黑" w:eastAsia="微软雅黑" w:hAnsi="微软雅黑" w:cs="微软雅黑" w:hint="eastAsia"/>
          <w:color w:val="FF0000"/>
          <w:shd w:val="clear" w:color="auto" w:fill="FFFFFF"/>
        </w:rPr>
        <w:t>会放：</w:t>
      </w:r>
      <w:r>
        <w:rPr>
          <w:rFonts w:ascii="微软雅黑" w:eastAsia="微软雅黑" w:hAnsi="微软雅黑" w:cs="微软雅黑" w:hint="eastAsia"/>
          <w:shd w:val="clear" w:color="auto" w:fill="FFFFFF"/>
        </w:rPr>
        <w:t>刻度尺要放正，有刻度的一边要紧靠被测物体，与所测长度平行，不能倾斜。</w:t>
      </w:r>
    </w:p>
    <w:p w14:paraId="3F009923" w14:textId="77777777" w:rsidR="00BE2BA9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  <w:rPr>
          <w:rFonts w:ascii="微软雅黑" w:eastAsia="微软雅黑" w:hAnsi="微软雅黑" w:cs="微软雅黑" w:hint="eastAsia"/>
        </w:rPr>
      </w:pPr>
      <w:r>
        <w:rPr>
          <w:rStyle w:val="a9"/>
          <w:rFonts w:ascii="微软雅黑" w:eastAsia="微软雅黑" w:hAnsi="微软雅黑" w:cs="微软雅黑" w:hint="eastAsia"/>
          <w:color w:val="FF0000"/>
          <w:shd w:val="clear" w:color="auto" w:fill="FFFFFF"/>
        </w:rPr>
        <w:t>会看：</w:t>
      </w:r>
      <w:r>
        <w:rPr>
          <w:rFonts w:ascii="微软雅黑" w:eastAsia="微软雅黑" w:hAnsi="微软雅黑" w:cs="微软雅黑" w:hint="eastAsia"/>
          <w:shd w:val="clear" w:color="auto" w:fill="FFFFFF"/>
        </w:rPr>
        <w:t>读数时，视线与</w:t>
      </w:r>
      <w:proofErr w:type="gramStart"/>
      <w:r>
        <w:rPr>
          <w:rFonts w:ascii="微软雅黑" w:eastAsia="微软雅黑" w:hAnsi="微软雅黑" w:cs="微软雅黑" w:hint="eastAsia"/>
          <w:shd w:val="clear" w:color="auto" w:fill="FFFFFF"/>
        </w:rPr>
        <w:t>刻度尺尺面垂直</w:t>
      </w:r>
      <w:proofErr w:type="gramEnd"/>
      <w:r>
        <w:rPr>
          <w:rFonts w:ascii="微软雅黑" w:eastAsia="微软雅黑" w:hAnsi="微软雅黑" w:cs="微软雅黑" w:hint="eastAsia"/>
          <w:shd w:val="clear" w:color="auto" w:fill="FFFFFF"/>
        </w:rPr>
        <w:t>。</w:t>
      </w:r>
    </w:p>
    <w:p w14:paraId="14FF9C19" w14:textId="77777777" w:rsidR="00BE2BA9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  <w:rPr>
          <w:rFonts w:ascii="微软雅黑" w:eastAsia="微软雅黑" w:hAnsi="微软雅黑" w:cs="微软雅黑" w:hint="eastAsia"/>
        </w:rPr>
      </w:pPr>
      <w:r>
        <w:rPr>
          <w:rStyle w:val="a9"/>
          <w:rFonts w:ascii="微软雅黑" w:eastAsia="微软雅黑" w:hAnsi="微软雅黑" w:cs="微软雅黑" w:hint="eastAsia"/>
          <w:color w:val="FF0000"/>
          <w:shd w:val="clear" w:color="auto" w:fill="FFFFFF"/>
        </w:rPr>
        <w:t>会记：</w:t>
      </w:r>
      <w:r>
        <w:rPr>
          <w:rFonts w:ascii="微软雅黑" w:eastAsia="微软雅黑" w:hAnsi="微软雅黑" w:cs="微软雅黑" w:hint="eastAsia"/>
          <w:shd w:val="clear" w:color="auto" w:fill="FFFFFF"/>
        </w:rPr>
        <w:t>测量结果=准确值+估计值+单位。</w:t>
      </w:r>
    </w:p>
    <w:p w14:paraId="2D143064" w14:textId="77777777" w:rsidR="00BE2BA9" w:rsidRDefault="00BE2BA9">
      <w:pPr>
        <w:pStyle w:val="a7"/>
        <w:widowControl/>
        <w:adjustRightInd w:val="0"/>
        <w:snapToGrid w:val="0"/>
        <w:spacing w:beforeAutospacing="0" w:afterAutospacing="0"/>
        <w:jc w:val="both"/>
        <w:rPr>
          <w:rFonts w:ascii="微软雅黑" w:eastAsia="微软雅黑" w:hAnsi="微软雅黑" w:cs="微软雅黑" w:hint="eastAsia"/>
        </w:rPr>
      </w:pPr>
    </w:p>
    <w:p w14:paraId="7A9146D7" w14:textId="77777777" w:rsidR="00BE2BA9" w:rsidRDefault="00000000">
      <w:pPr>
        <w:pStyle w:val="a7"/>
        <w:widowControl/>
        <w:adjustRightInd w:val="0"/>
        <w:snapToGrid w:val="0"/>
        <w:spacing w:beforeAutospacing="0" w:afterAutospacing="0"/>
        <w:jc w:val="both"/>
        <w:rPr>
          <w:rFonts w:ascii="微软雅黑" w:eastAsia="微软雅黑" w:hAnsi="微软雅黑" w:cs="微软雅黑" w:hint="eastAsia"/>
        </w:rPr>
      </w:pPr>
      <w:r>
        <w:rPr>
          <w:rStyle w:val="a9"/>
          <w:rFonts w:ascii="微软雅黑" w:eastAsia="微软雅黑" w:hAnsi="微软雅黑" w:cs="微软雅黑" w:hint="eastAsia"/>
          <w:color w:val="0052FF"/>
          <w:shd w:val="clear" w:color="auto" w:fill="FFFFFF"/>
        </w:rPr>
        <w:lastRenderedPageBreak/>
        <w:t>[练一练]读出物体的长度：</w:t>
      </w:r>
    </w:p>
    <w:p w14:paraId="32579021" w14:textId="77777777" w:rsidR="00BE2BA9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Fonts w:ascii="微软雅黑" w:eastAsia="微软雅黑" w:hAnsi="微软雅黑" w:cs="微软雅黑" w:hint="eastAsia"/>
          <w:noProof/>
          <w:spacing w:val="8"/>
          <w:shd w:val="clear" w:color="auto" w:fill="FFFFFF"/>
        </w:rPr>
        <w:drawing>
          <wp:inline distT="0" distB="0" distL="114300" distR="114300" wp14:anchorId="145E3F23" wp14:editId="7EA8D38A">
            <wp:extent cx="2784475" cy="1040765"/>
            <wp:effectExtent l="0" t="0" r="15875" b="6985"/>
            <wp:docPr id="11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 descr="IMG_264"/>
                    <pic:cNvPicPr>
                      <a:picLocks noChangeAspect="1"/>
                    </pic:cNvPicPr>
                  </pic:nvPicPr>
                  <pic:blipFill>
                    <a:blip r:embed="rId8"/>
                    <a:srcRect b="47937"/>
                    <a:stretch>
                      <a:fillRect/>
                    </a:stretch>
                  </pic:blipFill>
                  <pic:spPr>
                    <a:xfrm>
                      <a:off x="0" y="0"/>
                      <a:ext cx="2784475" cy="1040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4411CB9" w14:textId="77777777" w:rsidR="00BE2BA9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Style w:val="a9"/>
          <w:rFonts w:ascii="微软雅黑" w:eastAsia="微软雅黑" w:hAnsi="微软雅黑" w:cs="微软雅黑" w:hint="eastAsia"/>
          <w:color w:val="FF0000"/>
          <w:spacing w:val="8"/>
          <w:shd w:val="clear" w:color="auto" w:fill="FFFFFF"/>
        </w:rPr>
        <w:t>拓展：误差</w:t>
      </w:r>
    </w:p>
    <w:p w14:paraId="30F7E423" w14:textId="77777777" w:rsidR="00BE2BA9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FF0000"/>
          <w:spacing w:val="8"/>
          <w:shd w:val="clear" w:color="auto" w:fill="FFFFFF"/>
        </w:rPr>
        <w:t>误差：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测量值和真实值之间的差异。</w:t>
      </w:r>
    </w:p>
    <w:p w14:paraId="30F7E104" w14:textId="77777777" w:rsidR="00BE2BA9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FF0000"/>
          <w:spacing w:val="8"/>
          <w:shd w:val="clear" w:color="auto" w:fill="FFFFFF"/>
        </w:rPr>
        <w:t>误差的来源：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测量工具、测量方法、测量者，</w:t>
      </w:r>
    </w:p>
    <w:p w14:paraId="3080292D" w14:textId="77777777" w:rsidR="00BE2BA9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FF0000"/>
          <w:spacing w:val="8"/>
          <w:shd w:val="clear" w:color="auto" w:fill="FFFFFF"/>
        </w:rPr>
        <w:t>注意：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误差是客观存在的，不可避免的，不可能消除,只能尽量的减小。</w:t>
      </w:r>
    </w:p>
    <w:p w14:paraId="3FB86B34" w14:textId="77777777" w:rsidR="00BE2BA9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FF0000"/>
          <w:spacing w:val="8"/>
          <w:shd w:val="clear" w:color="auto" w:fill="FFFFFF"/>
        </w:rPr>
        <w:t>减小误差的办法：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①多次测量取平均值；②改进测量方法；③选用精度高的测量工具。</w:t>
      </w:r>
    </w:p>
    <w:p w14:paraId="20F58B26" w14:textId="77777777" w:rsidR="00BE2BA9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FF0000"/>
          <w:spacing w:val="8"/>
          <w:shd w:val="clear" w:color="auto" w:fill="FFFFFF"/>
        </w:rPr>
        <w:t>误差不是错误：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错误是由于不遵守测量仪器的使用规则，或读取、记录测量结果时粗心等原因造成的。</w:t>
      </w:r>
      <w:r>
        <w:rPr>
          <w:rStyle w:val="a9"/>
          <w:rFonts w:ascii="微软雅黑" w:eastAsia="微软雅黑" w:hAnsi="微软雅黑" w:cs="微软雅黑" w:hint="eastAsia"/>
          <w:spacing w:val="8"/>
          <w:shd w:val="clear" w:color="auto" w:fill="FFFFFF"/>
        </w:rPr>
        <w:t>错误是不应该发生的，是可以避免的。</w:t>
      </w:r>
    </w:p>
    <w:p w14:paraId="06E801CE" w14:textId="77777777" w:rsidR="00BE2BA9" w:rsidRDefault="00000000">
      <w:pPr>
        <w:widowControl/>
        <w:adjustRightInd w:val="0"/>
        <w:snapToGrid w:val="0"/>
        <w:jc w:val="left"/>
        <w:rPr>
          <w:rStyle w:val="a9"/>
          <w:rFonts w:ascii="微软雅黑" w:eastAsia="微软雅黑" w:hAnsi="微软雅黑" w:cs="微软雅黑" w:hint="eastAsia"/>
          <w:color w:val="FF0000"/>
          <w:spacing w:val="8"/>
          <w:kern w:val="0"/>
          <w:sz w:val="24"/>
          <w:shd w:val="clear" w:color="auto" w:fill="FFFFFF"/>
          <w:lang w:bidi="ar"/>
        </w:rPr>
      </w:pPr>
      <w:r>
        <w:rPr>
          <w:rStyle w:val="a9"/>
          <w:rFonts w:ascii="微软雅黑" w:eastAsia="微软雅黑" w:hAnsi="微软雅黑" w:cs="微软雅黑" w:hint="eastAsia"/>
          <w:color w:val="FF0000"/>
          <w:spacing w:val="8"/>
          <w:kern w:val="0"/>
          <w:sz w:val="24"/>
          <w:shd w:val="clear" w:color="auto" w:fill="FFFFFF"/>
          <w:lang w:bidi="ar"/>
        </w:rPr>
        <w:t>二、时间的测量</w:t>
      </w:r>
    </w:p>
    <w:p w14:paraId="0D99FCE1" w14:textId="77777777" w:rsidR="00BE2BA9" w:rsidRDefault="00000000">
      <w:pPr>
        <w:widowControl/>
        <w:adjustRightInd w:val="0"/>
        <w:snapToGrid w:val="0"/>
        <w:jc w:val="left"/>
      </w:pPr>
      <w:r>
        <w:rPr>
          <w:rStyle w:val="a9"/>
          <w:rFonts w:ascii="微软雅黑" w:eastAsia="微软雅黑" w:hAnsi="微软雅黑" w:cs="微软雅黑" w:hint="eastAsia"/>
          <w:color w:val="0052FF"/>
          <w:kern w:val="0"/>
          <w:sz w:val="24"/>
          <w:shd w:val="clear" w:color="auto" w:fill="FFFFFF"/>
          <w:lang w:bidi="ar"/>
        </w:rPr>
        <w:t>①时间的单位：</w:t>
      </w:r>
      <w:r>
        <w:rPr>
          <w:rFonts w:ascii="微软雅黑" w:eastAsia="微软雅黑" w:hAnsi="微软雅黑" w:cs="微软雅黑" w:hint="eastAsia"/>
          <w:kern w:val="0"/>
          <w:sz w:val="24"/>
          <w:shd w:val="clear" w:color="auto" w:fill="FFFFFF"/>
          <w:lang w:bidi="ar"/>
        </w:rPr>
        <w:t>a. 国际单位：秒（s），b. 常用单位：时（h）、分（min）等。1min=60s，1h=60min=3600s</w:t>
      </w:r>
    </w:p>
    <w:p w14:paraId="6786EA53" w14:textId="77777777" w:rsidR="00BE2BA9" w:rsidRDefault="00000000">
      <w:pPr>
        <w:widowControl/>
        <w:adjustRightInd w:val="0"/>
        <w:snapToGrid w:val="0"/>
        <w:jc w:val="left"/>
        <w:rPr>
          <w:rFonts w:ascii="微软雅黑" w:eastAsia="微软雅黑" w:hAnsi="微软雅黑" w:cs="微软雅黑" w:hint="eastAsia"/>
          <w:sz w:val="24"/>
        </w:rPr>
      </w:pPr>
      <w:r>
        <w:rPr>
          <w:rStyle w:val="a9"/>
          <w:rFonts w:ascii="微软雅黑" w:eastAsia="微软雅黑" w:hAnsi="微软雅黑" w:cs="微软雅黑" w:hint="eastAsia"/>
          <w:color w:val="0052FF"/>
          <w:kern w:val="0"/>
          <w:sz w:val="24"/>
          <w:shd w:val="clear" w:color="auto" w:fill="FFFFFF"/>
          <w:lang w:bidi="ar"/>
        </w:rPr>
        <w:t>②测量时间的工具：</w:t>
      </w:r>
      <w:r>
        <w:rPr>
          <w:rFonts w:ascii="微软雅黑" w:eastAsia="微软雅黑" w:hAnsi="微软雅黑" w:cs="微软雅黑" w:hint="eastAsia"/>
          <w:kern w:val="0"/>
          <w:sz w:val="24"/>
          <w:shd w:val="clear" w:color="auto" w:fill="FFFFFF"/>
          <w:lang w:bidi="ar"/>
        </w:rPr>
        <w:t>钟、表；在运动场和实验室经常用</w:t>
      </w:r>
      <w:r>
        <w:rPr>
          <w:rStyle w:val="a9"/>
          <w:rFonts w:ascii="微软雅黑" w:eastAsia="微软雅黑" w:hAnsi="微软雅黑" w:cs="微软雅黑" w:hint="eastAsia"/>
          <w:kern w:val="0"/>
          <w:sz w:val="24"/>
          <w:shd w:val="clear" w:color="auto" w:fill="FFFFFF"/>
          <w:lang w:bidi="ar"/>
        </w:rPr>
        <w:t>停表</w:t>
      </w:r>
      <w:r>
        <w:rPr>
          <w:rFonts w:ascii="微软雅黑" w:eastAsia="微软雅黑" w:hAnsi="微软雅黑" w:cs="微软雅黑" w:hint="eastAsia"/>
          <w:kern w:val="0"/>
          <w:sz w:val="24"/>
          <w:shd w:val="clear" w:color="auto" w:fill="FFFFFF"/>
          <w:lang w:bidi="ar"/>
        </w:rPr>
        <w:t>。</w:t>
      </w:r>
    </w:p>
    <w:p w14:paraId="3DD860E6" w14:textId="77777777" w:rsidR="00BE2BA9" w:rsidRDefault="00000000">
      <w:pPr>
        <w:widowControl/>
        <w:adjustRightInd w:val="0"/>
        <w:snapToGrid w:val="0"/>
        <w:jc w:val="left"/>
      </w:pPr>
      <w:r>
        <w:rPr>
          <w:rStyle w:val="a9"/>
          <w:rFonts w:ascii="微软雅黑" w:eastAsia="微软雅黑" w:hAnsi="微软雅黑" w:cs="微软雅黑" w:hint="eastAsia"/>
          <w:color w:val="FF0000"/>
          <w:spacing w:val="8"/>
          <w:kern w:val="0"/>
          <w:sz w:val="24"/>
          <w:shd w:val="clear" w:color="auto" w:fill="FFFFFF"/>
          <w:lang w:bidi="ar"/>
        </w:rPr>
        <w:t>中考再现</w:t>
      </w:r>
    </w:p>
    <w:p w14:paraId="310A1CDD" w14:textId="77777777" w:rsidR="00BE2BA9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spacing w:val="8"/>
          <w:shd w:val="clear" w:color="auto" w:fill="FFFFFF"/>
        </w:rPr>
        <w:t xml:space="preserve">1. 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以下与人有关的数据，合理的是（    ）</w:t>
      </w:r>
    </w:p>
    <w:p w14:paraId="6C0224CC" w14:textId="77777777" w:rsidR="00BE2BA9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A. 头发丝的直径约为60μm     B. 人体的正常体温约为39℃</w:t>
      </w:r>
    </w:p>
    <w:p w14:paraId="294A9022" w14:textId="77777777" w:rsidR="00BE2BA9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C. 普通教室层高约为5m       D. 苏州五月份的平均气温约为5℃</w:t>
      </w:r>
    </w:p>
    <w:p w14:paraId="2C884317" w14:textId="77777777" w:rsidR="00BE2BA9" w:rsidRDefault="00000000">
      <w:pPr>
        <w:pStyle w:val="a7"/>
        <w:widowControl/>
        <w:adjustRightInd w:val="0"/>
        <w:snapToGrid w:val="0"/>
        <w:spacing w:beforeAutospacing="0" w:afterAutospacing="0"/>
        <w:jc w:val="both"/>
        <w:rPr>
          <w:rFonts w:ascii="微软雅黑" w:eastAsia="微软雅黑" w:hAnsi="微软雅黑" w:cs="微软雅黑" w:hint="eastAsia"/>
        </w:rPr>
      </w:pPr>
      <w:r>
        <w:rPr>
          <w:rStyle w:val="a9"/>
          <w:rFonts w:ascii="微软雅黑" w:eastAsia="微软雅黑" w:hAnsi="微软雅黑" w:cs="微软雅黑" w:hint="eastAsia"/>
          <w:spacing w:val="8"/>
          <w:shd w:val="clear" w:color="auto" w:fill="FFFFFF"/>
        </w:rPr>
        <w:t>2.</w:t>
      </w:r>
      <w:r>
        <w:rPr>
          <w:rFonts w:ascii="微软雅黑" w:eastAsia="微软雅黑" w:hAnsi="微软雅黑" w:cs="微软雅黑"/>
          <w:spacing w:val="8"/>
          <w:shd w:val="clear" w:color="auto" w:fill="FFFFFF"/>
        </w:rPr>
        <w:t>如图甲所示，被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测物体的长度为______</w:t>
      </w:r>
      <w:r>
        <w:rPr>
          <w:rFonts w:ascii="微软雅黑" w:eastAsia="微软雅黑" w:hAnsi="微软雅黑" w:cs="微软雅黑"/>
          <w:spacing w:val="8"/>
          <w:shd w:val="clear" w:color="auto" w:fill="FFFFFF"/>
        </w:rPr>
        <w:t>cm；如图乙所示，机械停表的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示</w:t>
      </w:r>
      <w:r>
        <w:rPr>
          <w:rFonts w:ascii="微软雅黑" w:eastAsia="微软雅黑" w:hAnsi="微软雅黑" w:cs="微软雅黑"/>
          <w:spacing w:val="8"/>
          <w:shd w:val="clear" w:color="auto" w:fill="FFFFFF"/>
        </w:rPr>
        <w:t>数是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______</w:t>
      </w:r>
      <w:r>
        <w:rPr>
          <w:rFonts w:ascii="微软雅黑" w:eastAsia="微软雅黑" w:hAnsi="微软雅黑" w:cs="微软雅黑"/>
          <w:spacing w:val="8"/>
          <w:shd w:val="clear" w:color="auto" w:fill="FFFFFF"/>
        </w:rPr>
        <w:t>s。</w:t>
      </w:r>
      <w:r>
        <w:rPr>
          <w:rFonts w:ascii="微软雅黑" w:eastAsia="微软雅黑" w:hAnsi="微软雅黑" w:cs="微软雅黑"/>
          <w:spacing w:val="8"/>
          <w:shd w:val="clear" w:color="auto" w:fill="FFFFFF"/>
        </w:rPr>
        <w:br/>
      </w:r>
      <w:r>
        <w:rPr>
          <w:rFonts w:ascii="微软雅黑" w:eastAsia="微软雅黑" w:hAnsi="微软雅黑" w:cs="微软雅黑"/>
          <w:noProof/>
          <w:spacing w:val="8"/>
          <w:shd w:val="clear" w:color="auto" w:fill="FFFFFF"/>
        </w:rPr>
        <w:drawing>
          <wp:inline distT="0" distB="0" distL="114300" distR="114300" wp14:anchorId="2DC84D52" wp14:editId="784B03C0">
            <wp:extent cx="5467350" cy="1733550"/>
            <wp:effectExtent l="0" t="0" r="0" b="0"/>
            <wp:docPr id="15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282A1ED" w14:textId="77777777" w:rsidR="00BE2BA9" w:rsidRDefault="00000000">
      <w:pPr>
        <w:widowControl/>
        <w:adjustRightInd w:val="0"/>
        <w:snapToGrid w:val="0"/>
        <w:jc w:val="left"/>
        <w:rPr>
          <w:rFonts w:ascii="Microsoft YaHei UI" w:eastAsia="微软雅黑" w:hAnsi="Microsoft YaHei UI" w:cs="Microsoft YaHei UI" w:hint="eastAsia"/>
          <w:color w:val="FF0000"/>
          <w:spacing w:val="8"/>
          <w:kern w:val="0"/>
          <w:sz w:val="24"/>
          <w:shd w:val="clear" w:color="auto" w:fill="FFFFFF"/>
          <w:lang w:bidi="ar"/>
        </w:rPr>
      </w:pPr>
      <w:r>
        <w:rPr>
          <w:rFonts w:ascii="Microsoft YaHei UI" w:eastAsia="Microsoft YaHei UI" w:hAnsi="Microsoft YaHei UI" w:cs="Microsoft YaHei UI" w:hint="eastAsia"/>
          <w:color w:val="FF0000"/>
          <w:spacing w:val="8"/>
          <w:kern w:val="0"/>
          <w:sz w:val="24"/>
          <w:shd w:val="clear" w:color="auto" w:fill="FFFFFF"/>
          <w:lang w:bidi="ar"/>
        </w:rPr>
        <w:t>参考答案：1、A；2、1.30；337.5；</w:t>
      </w:r>
    </w:p>
    <w:sectPr w:rsidR="00BE2BA9">
      <w:footerReference w:type="default" r:id="rId10"/>
      <w:pgSz w:w="11906" w:h="16838"/>
      <w:pgMar w:top="1134" w:right="1134" w:bottom="1134" w:left="1134" w:header="851" w:footer="992" w:gutter="0"/>
      <w:pgBorders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85400" w14:textId="77777777" w:rsidR="0059496C" w:rsidRDefault="0059496C">
      <w:r>
        <w:separator/>
      </w:r>
    </w:p>
  </w:endnote>
  <w:endnote w:type="continuationSeparator" w:id="0">
    <w:p w14:paraId="3ED0CB6D" w14:textId="77777777" w:rsidR="0059496C" w:rsidRDefault="0059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 New Romans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UI">
    <w:altName w:val="Segoe Print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7B008" w14:textId="77777777" w:rsidR="00BE2BA9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1CB12E" wp14:editId="24C622A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191BCE" w14:textId="77777777" w:rsidR="00BE2BA9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1CB12E" id="_x0000_t202" coordsize="21600,21600" o:spt="202" path="m,l,21600r21600,l21600,xe">
              <v:stroke joinstyle="miter"/>
              <v:path gradientshapeok="t" o:connecttype="rect"/>
            </v:shapetype>
            <v:shape id="文本框 45" o:spid="_x0000_s1026" type="#_x0000_t202" style="position:absolute;margin-left:0;margin-top:0;width:2in;height:2in;z-index:25165619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0191BCE" w14:textId="77777777" w:rsidR="00BE2BA9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DD8DBA0" w14:textId="091E695A" w:rsidR="004151FC" w:rsidRDefault="0000000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602B4A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6" type="#_x0000_t136" alt="学科网 zxxk.com" style="position:absolute;margin-left:158.95pt;margin-top:407.9pt;width:2.85pt;height:2.85pt;rotation:315;z-index:-251658240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="00D41D3F">
      <w:rPr>
        <w:noProof/>
        <w:color w:val="FFFFFF"/>
        <w:sz w:val="2"/>
        <w:szCs w:val="2"/>
      </w:rPr>
      <w:drawing>
        <wp:anchor distT="0" distB="0" distL="114300" distR="114300" simplePos="0" relativeHeight="251659264" behindDoc="0" locked="0" layoutInCell="1" allowOverlap="1" wp14:anchorId="77C51DE7" wp14:editId="0326F8AB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570378026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5AFA9" w14:textId="77777777" w:rsidR="0059496C" w:rsidRDefault="0059496C">
      <w:r>
        <w:separator/>
      </w:r>
    </w:p>
  </w:footnote>
  <w:footnote w:type="continuationSeparator" w:id="0">
    <w:p w14:paraId="4B5D3C6B" w14:textId="77777777" w:rsidR="0059496C" w:rsidRDefault="00594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RkNmVmYmJjYzBmYjM0OWJmMGIxYTFhNGRjNGIyOWMifQ=="/>
  </w:docVars>
  <w:rsids>
    <w:rsidRoot w:val="5DF629EF"/>
    <w:rsid w:val="004151FC"/>
    <w:rsid w:val="0059496C"/>
    <w:rsid w:val="00817C00"/>
    <w:rsid w:val="00BE2BA9"/>
    <w:rsid w:val="00C02FC6"/>
    <w:rsid w:val="00D41D3F"/>
    <w:rsid w:val="01420A1F"/>
    <w:rsid w:val="022E44A8"/>
    <w:rsid w:val="02FC6AF6"/>
    <w:rsid w:val="04DA1AB9"/>
    <w:rsid w:val="05F96B7B"/>
    <w:rsid w:val="06C55506"/>
    <w:rsid w:val="0714092B"/>
    <w:rsid w:val="08642D00"/>
    <w:rsid w:val="08A72892"/>
    <w:rsid w:val="08DA0EE6"/>
    <w:rsid w:val="08EE1E7A"/>
    <w:rsid w:val="08FD1FCF"/>
    <w:rsid w:val="0A466107"/>
    <w:rsid w:val="0B470389"/>
    <w:rsid w:val="0BD45EF5"/>
    <w:rsid w:val="0C0F517A"/>
    <w:rsid w:val="0D7723E8"/>
    <w:rsid w:val="0E287A7D"/>
    <w:rsid w:val="0E807E3A"/>
    <w:rsid w:val="0EAE0E4B"/>
    <w:rsid w:val="0F5F09C4"/>
    <w:rsid w:val="0F7E0AE8"/>
    <w:rsid w:val="10333760"/>
    <w:rsid w:val="1145536B"/>
    <w:rsid w:val="128A5273"/>
    <w:rsid w:val="147E0C95"/>
    <w:rsid w:val="14CC02F4"/>
    <w:rsid w:val="14EC73E1"/>
    <w:rsid w:val="154A2F50"/>
    <w:rsid w:val="15F97BBC"/>
    <w:rsid w:val="175E7186"/>
    <w:rsid w:val="17B648CC"/>
    <w:rsid w:val="18005D4F"/>
    <w:rsid w:val="19241D0A"/>
    <w:rsid w:val="198A4263"/>
    <w:rsid w:val="19D70B73"/>
    <w:rsid w:val="1A980C31"/>
    <w:rsid w:val="1BFB4FF6"/>
    <w:rsid w:val="1D540E0F"/>
    <w:rsid w:val="1E675D84"/>
    <w:rsid w:val="207600A4"/>
    <w:rsid w:val="20BF7A4B"/>
    <w:rsid w:val="21A223BE"/>
    <w:rsid w:val="22A77C33"/>
    <w:rsid w:val="22CB05BB"/>
    <w:rsid w:val="22F21163"/>
    <w:rsid w:val="2409047A"/>
    <w:rsid w:val="2685203A"/>
    <w:rsid w:val="26EC483C"/>
    <w:rsid w:val="27A9463A"/>
    <w:rsid w:val="2B322C24"/>
    <w:rsid w:val="2B604039"/>
    <w:rsid w:val="2E1D2934"/>
    <w:rsid w:val="2F130E79"/>
    <w:rsid w:val="2F2C0F8D"/>
    <w:rsid w:val="304320DD"/>
    <w:rsid w:val="31313A98"/>
    <w:rsid w:val="313A6116"/>
    <w:rsid w:val="31EF0CAF"/>
    <w:rsid w:val="32541B08"/>
    <w:rsid w:val="328949F5"/>
    <w:rsid w:val="336853D7"/>
    <w:rsid w:val="345507E9"/>
    <w:rsid w:val="364174B1"/>
    <w:rsid w:val="3739694B"/>
    <w:rsid w:val="379C5435"/>
    <w:rsid w:val="381C311D"/>
    <w:rsid w:val="38B37F34"/>
    <w:rsid w:val="38DD3B18"/>
    <w:rsid w:val="394153F5"/>
    <w:rsid w:val="397A0ADB"/>
    <w:rsid w:val="3A2C0055"/>
    <w:rsid w:val="3B0C59EE"/>
    <w:rsid w:val="3B240D52"/>
    <w:rsid w:val="3CD80668"/>
    <w:rsid w:val="3FCA7B1B"/>
    <w:rsid w:val="402D5FD6"/>
    <w:rsid w:val="403C1C4F"/>
    <w:rsid w:val="40C90721"/>
    <w:rsid w:val="40E52939"/>
    <w:rsid w:val="410B59C4"/>
    <w:rsid w:val="41AB5D29"/>
    <w:rsid w:val="423D2425"/>
    <w:rsid w:val="434929F0"/>
    <w:rsid w:val="43CE06CA"/>
    <w:rsid w:val="43EB2E22"/>
    <w:rsid w:val="45B73129"/>
    <w:rsid w:val="471F1B06"/>
    <w:rsid w:val="48D342DC"/>
    <w:rsid w:val="48F15B54"/>
    <w:rsid w:val="4A3B0ADD"/>
    <w:rsid w:val="4A492D43"/>
    <w:rsid w:val="4A5E4D70"/>
    <w:rsid w:val="4BAD77B9"/>
    <w:rsid w:val="4C8E5A4E"/>
    <w:rsid w:val="4CC0351C"/>
    <w:rsid w:val="4F1A65B3"/>
    <w:rsid w:val="505820AB"/>
    <w:rsid w:val="52672EFE"/>
    <w:rsid w:val="5312144C"/>
    <w:rsid w:val="532966CA"/>
    <w:rsid w:val="542A0C0D"/>
    <w:rsid w:val="557F0486"/>
    <w:rsid w:val="55CE2806"/>
    <w:rsid w:val="55CF411C"/>
    <w:rsid w:val="57D54EDB"/>
    <w:rsid w:val="58070A5D"/>
    <w:rsid w:val="59771406"/>
    <w:rsid w:val="59AB60A8"/>
    <w:rsid w:val="5BB05B32"/>
    <w:rsid w:val="5CBA1D36"/>
    <w:rsid w:val="5D6E48CE"/>
    <w:rsid w:val="5DF629EF"/>
    <w:rsid w:val="5F5A335C"/>
    <w:rsid w:val="613F1997"/>
    <w:rsid w:val="61580343"/>
    <w:rsid w:val="636C69C4"/>
    <w:rsid w:val="65A05841"/>
    <w:rsid w:val="672229B1"/>
    <w:rsid w:val="67C73559"/>
    <w:rsid w:val="6A1F767C"/>
    <w:rsid w:val="6A773014"/>
    <w:rsid w:val="6B215011"/>
    <w:rsid w:val="6BDD159D"/>
    <w:rsid w:val="6CE4695B"/>
    <w:rsid w:val="6E272FA3"/>
    <w:rsid w:val="6E7E03D7"/>
    <w:rsid w:val="6F675244"/>
    <w:rsid w:val="70742409"/>
    <w:rsid w:val="70CE181E"/>
    <w:rsid w:val="7273136E"/>
    <w:rsid w:val="747E61BE"/>
    <w:rsid w:val="760652AE"/>
    <w:rsid w:val="77035587"/>
    <w:rsid w:val="787B63C5"/>
    <w:rsid w:val="788812E7"/>
    <w:rsid w:val="79425A05"/>
    <w:rsid w:val="7950416C"/>
    <w:rsid w:val="797572B9"/>
    <w:rsid w:val="79A80C51"/>
    <w:rsid w:val="7B5353D8"/>
    <w:rsid w:val="7BFA5658"/>
    <w:rsid w:val="7CBB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2"/>
    </o:shapelayout>
  </w:shapeDefaults>
  <w:decimalSymbol w:val="."/>
  <w:listSeparator w:val=","/>
  <w14:docId w14:val="261BAF4A"/>
  <w15:docId w15:val="{73F0F12A-76D8-44F3-B6F2-0323E9A7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semiHidden="1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autoRedefine/>
    <w:uiPriority w:val="99"/>
    <w:semiHidden/>
    <w:unhideWhenUsed/>
    <w:qFormat/>
    <w:pPr>
      <w:spacing w:after="120"/>
    </w:pPr>
  </w:style>
  <w:style w:type="paragraph" w:styleId="a4">
    <w:name w:val="Plain Text"/>
    <w:basedOn w:val="a"/>
    <w:autoRedefine/>
    <w:unhideWhenUsed/>
    <w:qFormat/>
    <w:rPr>
      <w:rFonts w:ascii="宋体" w:hAnsi="Courier New" w:cs="Courier New"/>
      <w:szCs w:val="21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page number"/>
    <w:basedOn w:val="a0"/>
    <w:qFormat/>
  </w:style>
  <w:style w:type="character" w:styleId="ab">
    <w:name w:val="Emphasis"/>
    <w:basedOn w:val="a0"/>
    <w:qFormat/>
    <w:rPr>
      <w:i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ucqobject1">
    <w:name w:val="uc_q_object1"/>
    <w:basedOn w:val="a0"/>
    <w:autoRedefine/>
    <w:qFormat/>
    <w:rPr>
      <w:rFonts w:ascii="Times" w:hAnsi="Times" w:cs="Times" w:hint="default"/>
      <w:sz w:val="21"/>
      <w:szCs w:val="21"/>
    </w:rPr>
  </w:style>
  <w:style w:type="paragraph" w:customStyle="1" w:styleId="DefaultParagraph">
    <w:name w:val="DefaultParagraph"/>
    <w:autoRedefine/>
    <w:qFormat/>
    <w:rPr>
      <w:rFonts w:hAnsi="Calibri"/>
      <w:kern w:val="2"/>
      <w:sz w:val="21"/>
      <w:szCs w:val="22"/>
      <w:lang w:eastAsia="zh-CN"/>
    </w:rPr>
  </w:style>
  <w:style w:type="paragraph" w:customStyle="1" w:styleId="Normal10">
    <w:name w:val="Normal_1_0"/>
    <w:autoRedefine/>
    <w:qFormat/>
    <w:pPr>
      <w:widowControl w:val="0"/>
      <w:jc w:val="both"/>
    </w:pPr>
    <w:rPr>
      <w:rFonts w:ascii="Time New Romans" w:hAnsi="Time New Romans"/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2024-01-22T00:27:00Z</dcterms:created>
  <dcterms:modified xsi:type="dcterms:W3CDTF">2024-07-16T02:48:00Z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